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6.xml" ContentType="application/vnd.openxmlformats-officedocument.wordprocessingml.footer+xml"/>
  <Override PartName="/word/footer7.xml" ContentType="application/vnd.openxmlformats-officedocument.wordprocessingml.footer+xml"/>
  <Override PartName="/word/ink/ink5.xml" ContentType="application/inkml+xml"/>
  <Override PartName="/word/ink/ink6.xml" ContentType="application/inkml+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0FE0D2" w14:textId="4E0863C3" w:rsidR="00886C7B" w:rsidRPr="00D23D44" w:rsidRDefault="009A0826" w:rsidP="00F7100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t xml:space="preserve">2024–25 </w:t>
      </w:r>
      <w:r w:rsidR="00F6490A" w:rsidRPr="00D23D44">
        <w:rPr>
          <w:rFonts w:ascii="Abadi" w:hAnsi="Abadi" w:cs="Arial"/>
          <w:color w:val="1A3E6F"/>
          <w:sz w:val="72"/>
          <w:szCs w:val="72"/>
        </w:rPr>
        <w:t xml:space="preserve">PTA </w:t>
      </w:r>
      <w:r w:rsidR="005A0A15" w:rsidRPr="00D23D44">
        <w:rPr>
          <w:rFonts w:ascii="Abadi" w:hAnsi="Abadi" w:cs="Arial"/>
          <w:color w:val="1A3E6F"/>
          <w:sz w:val="72"/>
          <w:szCs w:val="72"/>
        </w:rPr>
        <w:t>Leader</w:t>
      </w:r>
    </w:p>
    <w:p w14:paraId="2030D499" w14:textId="1F582BF8" w:rsidR="00886C7B" w:rsidRPr="000C5D27" w:rsidRDefault="00886C7B" w:rsidP="00F5686D">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W w:w="0" w:type="auto"/>
        <w:jc w:val="center"/>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883C54" w:rsidRPr="00D23D44" w14:paraId="168591E6" w14:textId="77777777" w:rsidTr="006437F4">
        <w:trPr>
          <w:trHeight w:val="2265"/>
          <w:jc w:val="center"/>
        </w:trPr>
        <w:tc>
          <w:tcPr>
            <w:tcW w:w="7195" w:type="dxa"/>
            <w:vAlign w:val="center"/>
          </w:tcPr>
          <w:p w14:paraId="4D321CBE" w14:textId="107B0617" w:rsidR="00516383" w:rsidRPr="00D23D44" w:rsidRDefault="007B4370" w:rsidP="00516383">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72"/>
                <w:szCs w:val="144"/>
                <w14:ligatures w14:val="standardContextual"/>
              </w:rPr>
              <w:t>LouisianaPTA.org</w:t>
            </w:r>
          </w:p>
        </w:tc>
      </w:tr>
    </w:tbl>
    <w:p w14:paraId="13ABEBE3" w14:textId="2D94972A" w:rsidR="00886C7B" w:rsidRPr="00D23D44" w:rsidRDefault="00886C7B" w:rsidP="00F5686D">
      <w:pPr>
        <w:widowControl w:val="0"/>
        <w:tabs>
          <w:tab w:val="right" w:leader="dot" w:pos="5112"/>
        </w:tabs>
        <w:jc w:val="center"/>
        <w:rPr>
          <w:rFonts w:ascii="Abadi" w:hAnsi="Abadi" w:cs="Arial"/>
          <w:color w:val="000000" w:themeColor="text1"/>
          <w:sz w:val="52"/>
          <w:szCs w:val="72"/>
          <w14:ligatures w14:val="standardContextual"/>
        </w:rPr>
      </w:pPr>
    </w:p>
    <w:p w14:paraId="54F9C8F4" w14:textId="155B0907" w:rsidR="001E7145" w:rsidRPr="00D23D44" w:rsidRDefault="00825C12" w:rsidP="001E7145">
      <w:pPr>
        <w:widowControl w:val="0"/>
        <w:tabs>
          <w:tab w:val="right" w:leader="dot" w:pos="10710"/>
        </w:tabs>
        <w:rPr>
          <w:rFonts w:ascii="Abadi" w:hAnsi="Abadi" w:cs="Arial"/>
          <w:b/>
          <w:bCs/>
          <w:color w:val="000000" w:themeColor="text1"/>
          <w:sz w:val="40"/>
          <w:szCs w:val="48"/>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13" behindDoc="0" locked="0" layoutInCell="1" allowOverlap="1" wp14:anchorId="14357373" wp14:editId="32E7FCB8">
            <wp:simplePos x="0" y="0"/>
            <wp:positionH relativeFrom="margin">
              <wp:align>center</wp:align>
            </wp:positionH>
            <wp:positionV relativeFrom="margin">
              <wp:posOffset>4212227</wp:posOffset>
            </wp:positionV>
            <wp:extent cx="4723765" cy="4723765"/>
            <wp:effectExtent l="0" t="0" r="0" b="0"/>
            <wp:wrapNone/>
            <wp:docPr id="110234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42205" name="Picture 1"/>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r w:rsidR="0084597B" w:rsidRPr="00D23D44">
        <w:rPr>
          <w:rFonts w:ascii="Abadi" w:hAnsi="Abadi" w:cs="Arial"/>
          <w:b/>
          <w:bCs/>
          <w:noProof/>
          <w:color w:val="000000" w:themeColor="text1"/>
          <w:sz w:val="40"/>
          <w:szCs w:val="48"/>
        </w:rPr>
        <mc:AlternateContent>
          <mc:Choice Requires="wps">
            <w:drawing>
              <wp:anchor distT="0" distB="0" distL="114300" distR="114300" simplePos="0" relativeHeight="251658297" behindDoc="0" locked="0" layoutInCell="1" allowOverlap="1" wp14:anchorId="4E195816" wp14:editId="08D6E043">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3B73FB" id="Rectangle 14" o:spid="_x0000_s1026" style="position:absolute;margin-left:0;margin-top:726.35pt;width:608.55pt;height:53.1pt;z-index:2517811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1A681B69" w14:textId="77777777" w:rsidR="00492F37" w:rsidRPr="00492F37" w:rsidRDefault="001E7145" w:rsidP="00492F37">
      <w:pPr>
        <w:jc w:val="center"/>
        <w:rPr>
          <w:rFonts w:ascii="Abadi" w:hAnsi="Abadi" w:cs="Arial"/>
          <w:bCs/>
          <w:color w:val="000000"/>
        </w:rPr>
      </w:pPr>
      <w:r w:rsidRPr="00D23D44">
        <w:rPr>
          <w:rFonts w:ascii="Abadi" w:hAnsi="Abadi" w:cs="Arial"/>
          <w:b/>
          <w:bCs/>
          <w:color w:val="000000" w:themeColor="text1"/>
          <w:sz w:val="40"/>
          <w:szCs w:val="48"/>
          <w:u w:val="single"/>
          <w14:ligatures w14:val="standardContextual"/>
        </w:rPr>
        <w:br w:type="page"/>
      </w:r>
      <w:r w:rsidR="00492F37" w:rsidRPr="00492F37">
        <w:rPr>
          <w:rFonts w:ascii="Abadi" w:hAnsi="Abadi" w:cs="Arial"/>
          <w:b/>
          <w:color w:val="000000"/>
          <w14:ligatures w14:val="standardContextual"/>
        </w:rPr>
        <w:lastRenderedPageBreak/>
        <w:t>Section 1: Louisiana PTA &amp; National PTA</w:t>
      </w:r>
    </w:p>
    <w:p w14:paraId="26F04EE2"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0170D3">
          <w:footerReference w:type="default" r:id="rId9"/>
          <w:type w:val="continuous"/>
          <w:pgSz w:w="12240" w:h="15840"/>
          <w:pgMar w:top="720" w:right="720" w:bottom="720" w:left="720" w:header="720" w:footer="576" w:gutter="0"/>
          <w:pgNumType w:start="0"/>
          <w:cols w:space="720"/>
          <w:docGrid w:linePitch="360"/>
        </w:sectPr>
      </w:pPr>
    </w:p>
    <w:p w14:paraId="6C0EEF5E" w14:textId="68315B4E"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Louisiana PTA Board of Directors</w:t>
      </w:r>
      <w:r w:rsidRPr="00492F37">
        <w:rPr>
          <w:rFonts w:ascii="Abadi" w:hAnsi="Abadi" w:cs="Arial"/>
          <w:bCs/>
          <w:color w:val="000000"/>
          <w14:ligatures w14:val="standardContextual"/>
        </w:rPr>
        <w:tab/>
      </w:r>
      <w:r w:rsidRPr="00492F37">
        <w:rPr>
          <w:rFonts w:ascii="Abadi" w:hAnsi="Abadi" w:cs="Arial"/>
          <w:bCs/>
          <w:color w:val="000000"/>
        </w:rPr>
        <w:t>4</w:t>
      </w:r>
    </w:p>
    <w:p w14:paraId="1401DCFE"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History of Louisiana PTA</w:t>
      </w:r>
      <w:r w:rsidRPr="00492F37">
        <w:rPr>
          <w:rFonts w:ascii="Abadi" w:hAnsi="Abadi" w:cs="Arial"/>
          <w:bCs/>
          <w:color w:val="000000"/>
        </w:rPr>
        <w:tab/>
        <w:t>5</w:t>
      </w:r>
    </w:p>
    <w:p w14:paraId="2687A8D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Louisiana PTA Office</w:t>
      </w:r>
      <w:r w:rsidRPr="00492F37">
        <w:rPr>
          <w:rFonts w:ascii="Abadi" w:hAnsi="Abadi" w:cs="Arial"/>
          <w:bCs/>
          <w:color w:val="000000"/>
        </w:rPr>
        <w:tab/>
        <w:t>6</w:t>
      </w:r>
    </w:p>
    <w:p w14:paraId="3D65B652"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What does LAPTA Do?</w:t>
      </w:r>
      <w:r w:rsidRPr="00492F37">
        <w:rPr>
          <w:rFonts w:ascii="Abadi" w:hAnsi="Abadi" w:cs="Arial"/>
          <w:bCs/>
          <w:color w:val="000000"/>
          <w14:ligatures w14:val="standardContextual"/>
        </w:rPr>
        <w:tab/>
      </w:r>
      <w:r w:rsidRPr="00492F37">
        <w:rPr>
          <w:rFonts w:ascii="Abadi" w:hAnsi="Abadi" w:cs="Arial"/>
          <w:bCs/>
          <w:color w:val="000000"/>
        </w:rPr>
        <w:t>6</w:t>
      </w:r>
    </w:p>
    <w:p w14:paraId="02103CB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Mission Partners of LAPTA</w:t>
      </w:r>
      <w:r w:rsidRPr="00492F37">
        <w:rPr>
          <w:rFonts w:ascii="Abadi" w:hAnsi="Abadi" w:cs="Arial"/>
          <w:bCs/>
          <w:color w:val="000000"/>
          <w14:ligatures w14:val="standardContextual"/>
        </w:rPr>
        <w:tab/>
        <w:t>7</w:t>
      </w:r>
    </w:p>
    <w:p w14:paraId="43F4D7B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Friends of LAPTA</w:t>
      </w:r>
      <w:r w:rsidRPr="00492F37">
        <w:rPr>
          <w:rFonts w:ascii="Abadi" w:hAnsi="Abadi" w:cs="Arial"/>
          <w:bCs/>
          <w:color w:val="000000"/>
          <w14:ligatures w14:val="standardContextual"/>
        </w:rPr>
        <w:tab/>
        <w:t>7</w:t>
      </w:r>
    </w:p>
    <w:p w14:paraId="2303A481"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About National PTA</w:t>
      </w:r>
      <w:r w:rsidRPr="00492F37">
        <w:rPr>
          <w:rFonts w:ascii="Abadi" w:hAnsi="Abadi" w:cs="Arial"/>
          <w:bCs/>
          <w:color w:val="000000"/>
          <w14:ligatures w14:val="standardContextual"/>
        </w:rPr>
        <w:tab/>
      </w:r>
      <w:r w:rsidRPr="00492F37">
        <w:rPr>
          <w:rFonts w:ascii="Abadi" w:hAnsi="Abadi" w:cs="Arial"/>
          <w:bCs/>
          <w:color w:val="000000"/>
        </w:rPr>
        <w:t>8</w:t>
      </w:r>
    </w:p>
    <w:p w14:paraId="449C9C15" w14:textId="17ECE900" w:rsidR="00492F37" w:rsidRPr="00607475"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National PTA Standards for Family-School Partnerships</w:t>
      </w:r>
      <w:r w:rsidRPr="00492F37">
        <w:rPr>
          <w:rFonts w:ascii="Abadi" w:hAnsi="Abadi" w:cs="Arial"/>
          <w:bCs/>
          <w:color w:val="000000"/>
        </w:rPr>
        <w:tab/>
        <w:t>9</w:t>
      </w:r>
    </w:p>
    <w:p w14:paraId="471CAFA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328BE506"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3BDDEFF8"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2: President</w:t>
      </w:r>
    </w:p>
    <w:p w14:paraId="4C4BE04C"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15E8B055"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Important Document and Terms</w:t>
      </w:r>
      <w:r w:rsidRPr="00492F37">
        <w:rPr>
          <w:rFonts w:ascii="Abadi" w:hAnsi="Abadi" w:cs="Arial"/>
          <w:bCs/>
          <w:color w:val="000000"/>
          <w14:ligatures w14:val="standardContextual"/>
        </w:rPr>
        <w:tab/>
      </w:r>
      <w:r w:rsidRPr="00492F37">
        <w:rPr>
          <w:rFonts w:ascii="Abadi" w:hAnsi="Abadi" w:cs="Arial"/>
          <w:bCs/>
          <w:color w:val="000000"/>
        </w:rPr>
        <w:t>12</w:t>
      </w:r>
    </w:p>
    <w:p w14:paraId="1AC175D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Leadership Traits</w:t>
      </w:r>
      <w:r w:rsidRPr="00492F37">
        <w:rPr>
          <w:rFonts w:ascii="Abadi" w:hAnsi="Abadi" w:cs="Arial"/>
          <w:bCs/>
          <w:color w:val="000000"/>
          <w14:ligatures w14:val="standardContextual"/>
        </w:rPr>
        <w:tab/>
        <w:t>12</w:t>
      </w:r>
    </w:p>
    <w:p w14:paraId="0AD34F9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Essential Knowledge</w:t>
      </w:r>
      <w:r w:rsidRPr="00492F37">
        <w:rPr>
          <w:rFonts w:ascii="Abadi" w:hAnsi="Abadi" w:cs="Arial"/>
          <w:bCs/>
          <w:color w:val="000000"/>
          <w14:ligatures w14:val="standardContextual"/>
        </w:rPr>
        <w:tab/>
      </w:r>
      <w:r w:rsidRPr="00492F37">
        <w:rPr>
          <w:rFonts w:ascii="Abadi" w:hAnsi="Abadi" w:cs="Arial"/>
          <w:bCs/>
          <w:color w:val="000000"/>
        </w:rPr>
        <w:t>12</w:t>
      </w:r>
    </w:p>
    <w:p w14:paraId="67A219F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Getting Started</w:t>
      </w:r>
      <w:r w:rsidRPr="00492F37">
        <w:rPr>
          <w:rFonts w:ascii="Abadi" w:hAnsi="Abadi" w:cs="Arial"/>
          <w:bCs/>
          <w:color w:val="000000"/>
          <w14:ligatures w14:val="standardContextual"/>
        </w:rPr>
        <w:tab/>
      </w:r>
      <w:r w:rsidRPr="00492F37">
        <w:rPr>
          <w:rFonts w:ascii="Abadi" w:hAnsi="Abadi" w:cs="Arial"/>
          <w:bCs/>
          <w:color w:val="000000"/>
        </w:rPr>
        <w:t>14</w:t>
      </w:r>
    </w:p>
    <w:p w14:paraId="50CA1F9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President’s Binder</w:t>
      </w:r>
      <w:r w:rsidRPr="00492F37">
        <w:rPr>
          <w:rFonts w:ascii="Abadi" w:hAnsi="Abadi" w:cs="Arial"/>
          <w:bCs/>
          <w:color w:val="000000"/>
          <w14:ligatures w14:val="standardContextual"/>
        </w:rPr>
        <w:tab/>
        <w:t>14</w:t>
      </w:r>
    </w:p>
    <w:p w14:paraId="752A08E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Building </w:t>
      </w:r>
      <w:r w:rsidRPr="00492F37">
        <w:rPr>
          <w:rFonts w:ascii="Abadi" w:hAnsi="Abadi" w:cs="Arial"/>
          <w:bCs/>
          <w:color w:val="000000"/>
        </w:rPr>
        <w:t>the</w:t>
      </w:r>
      <w:r w:rsidRPr="00492F37">
        <w:rPr>
          <w:rFonts w:ascii="Abadi" w:hAnsi="Abadi" w:cs="Arial"/>
          <w:bCs/>
          <w:color w:val="000000"/>
          <w14:ligatures w14:val="standardContextual"/>
        </w:rPr>
        <w:t xml:space="preserve"> Board of Directors (BOD)</w:t>
      </w:r>
      <w:r w:rsidRPr="00492F37">
        <w:rPr>
          <w:rFonts w:ascii="Abadi" w:hAnsi="Abadi" w:cs="Arial"/>
          <w:bCs/>
          <w:color w:val="000000"/>
          <w14:ligatures w14:val="standardContextual"/>
        </w:rPr>
        <w:tab/>
      </w:r>
      <w:r w:rsidRPr="00492F37">
        <w:rPr>
          <w:rFonts w:ascii="Abadi" w:hAnsi="Abadi" w:cs="Arial"/>
          <w:bCs/>
          <w:color w:val="000000"/>
        </w:rPr>
        <w:t>15</w:t>
      </w:r>
    </w:p>
    <w:p w14:paraId="68A3FF6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Pick Your PTA Programs</w:t>
      </w:r>
      <w:r w:rsidRPr="00492F37">
        <w:rPr>
          <w:rFonts w:ascii="Abadi" w:hAnsi="Abadi" w:cs="Arial"/>
          <w:bCs/>
          <w:color w:val="000000"/>
          <w14:ligatures w14:val="standardContextual"/>
        </w:rPr>
        <w:tab/>
      </w:r>
      <w:r w:rsidRPr="00492F37">
        <w:rPr>
          <w:rFonts w:ascii="Abadi" w:hAnsi="Abadi" w:cs="Arial"/>
          <w:bCs/>
          <w:color w:val="000000"/>
        </w:rPr>
        <w:t>16</w:t>
      </w:r>
    </w:p>
    <w:p w14:paraId="7689CD89"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Leadership </w:t>
      </w:r>
      <w:r w:rsidRPr="00492F37">
        <w:rPr>
          <w:rFonts w:ascii="Abadi" w:hAnsi="Abadi" w:cs="Arial"/>
          <w:bCs/>
          <w:color w:val="000000"/>
        </w:rPr>
        <w:t xml:space="preserve">Development &amp; </w:t>
      </w:r>
      <w:r w:rsidRPr="00492F37">
        <w:rPr>
          <w:rFonts w:ascii="Abadi" w:hAnsi="Abadi" w:cs="Arial"/>
          <w:bCs/>
          <w:color w:val="000000"/>
          <w14:ligatures w14:val="standardContextual"/>
        </w:rPr>
        <w:t>Training (Required)</w:t>
      </w:r>
      <w:r w:rsidRPr="00492F37">
        <w:rPr>
          <w:rFonts w:ascii="Abadi" w:hAnsi="Abadi" w:cs="Arial"/>
          <w:bCs/>
          <w:color w:val="000000"/>
        </w:rPr>
        <w:tab/>
        <w:t>16</w:t>
      </w:r>
    </w:p>
    <w:p w14:paraId="1F9EE6A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Finances</w:t>
      </w:r>
      <w:r w:rsidRPr="00492F37">
        <w:rPr>
          <w:rFonts w:ascii="Abadi" w:hAnsi="Abadi" w:cs="Arial"/>
          <w:bCs/>
          <w:color w:val="000000"/>
          <w14:ligatures w14:val="standardContextual"/>
        </w:rPr>
        <w:tab/>
      </w:r>
      <w:r w:rsidRPr="00492F37">
        <w:rPr>
          <w:rFonts w:ascii="Abadi" w:hAnsi="Abadi" w:cs="Arial"/>
          <w:bCs/>
          <w:color w:val="000000"/>
        </w:rPr>
        <w:t>17</w:t>
      </w:r>
    </w:p>
    <w:p w14:paraId="2E042F8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Fundraising Strategies</w:t>
      </w:r>
      <w:r w:rsidRPr="00492F37">
        <w:rPr>
          <w:rFonts w:ascii="Abadi" w:hAnsi="Abadi" w:cs="Arial"/>
          <w:bCs/>
          <w:color w:val="000000"/>
          <w14:ligatures w14:val="standardContextual"/>
        </w:rPr>
        <w:tab/>
        <w:t>18</w:t>
      </w:r>
    </w:p>
    <w:p w14:paraId="719FF5C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MoneyMinder.com</w:t>
      </w:r>
      <w:r w:rsidRPr="00492F37">
        <w:rPr>
          <w:rFonts w:ascii="Abadi" w:hAnsi="Abadi" w:cs="Arial"/>
          <w:bCs/>
          <w:color w:val="000000"/>
        </w:rPr>
        <w:t xml:space="preserve"> and </w:t>
      </w:r>
      <w:r w:rsidRPr="00492F37">
        <w:rPr>
          <w:rFonts w:ascii="Abadi" w:hAnsi="Abadi" w:cs="Arial"/>
          <w:bCs/>
          <w:color w:val="000000"/>
          <w14:ligatures w14:val="standardContextual"/>
        </w:rPr>
        <w:t>CheddarUp.co</w:t>
      </w:r>
      <w:r w:rsidRPr="00492F37">
        <w:rPr>
          <w:rFonts w:ascii="Abadi" w:hAnsi="Abadi" w:cs="Arial"/>
          <w:bCs/>
          <w:color w:val="000000"/>
        </w:rPr>
        <w:t>m</w:t>
      </w:r>
      <w:r w:rsidRPr="00492F37">
        <w:rPr>
          <w:rFonts w:ascii="Abadi" w:hAnsi="Abadi" w:cs="Arial"/>
          <w:bCs/>
          <w:color w:val="000000"/>
          <w14:ligatures w14:val="standardContextual"/>
        </w:rPr>
        <w:tab/>
      </w:r>
      <w:r w:rsidRPr="00492F37">
        <w:rPr>
          <w:rFonts w:ascii="Abadi" w:hAnsi="Abadi" w:cs="Arial"/>
          <w:bCs/>
          <w:color w:val="000000"/>
        </w:rPr>
        <w:t>19</w:t>
      </w:r>
    </w:p>
    <w:p w14:paraId="20A3D14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Membership Dues</w:t>
      </w:r>
      <w:r w:rsidRPr="00492F37">
        <w:rPr>
          <w:rFonts w:ascii="Abadi" w:hAnsi="Abadi" w:cs="Arial"/>
          <w:bCs/>
          <w:color w:val="000000"/>
          <w14:ligatures w14:val="standardContextual"/>
        </w:rPr>
        <w:tab/>
      </w:r>
      <w:r w:rsidRPr="00492F37">
        <w:rPr>
          <w:rFonts w:ascii="Abadi" w:hAnsi="Abadi" w:cs="Arial"/>
          <w:bCs/>
          <w:color w:val="000000"/>
        </w:rPr>
        <w:t>19</w:t>
      </w:r>
    </w:p>
    <w:p w14:paraId="47A0FE8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Meeting Types</w:t>
      </w:r>
      <w:r w:rsidRPr="00492F37">
        <w:rPr>
          <w:rFonts w:ascii="Abadi" w:hAnsi="Abadi" w:cs="Arial"/>
          <w:bCs/>
          <w:color w:val="000000"/>
          <w14:ligatures w14:val="standardContextual"/>
        </w:rPr>
        <w:tab/>
      </w:r>
      <w:r w:rsidRPr="00492F37">
        <w:rPr>
          <w:rFonts w:ascii="Abadi" w:hAnsi="Abadi" w:cs="Arial"/>
          <w:bCs/>
          <w:color w:val="000000"/>
        </w:rPr>
        <w:t>19</w:t>
      </w:r>
    </w:p>
    <w:p w14:paraId="0651DB3D"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Elements of Successful Meetings</w:t>
      </w:r>
      <w:r w:rsidRPr="00492F37">
        <w:rPr>
          <w:rFonts w:ascii="Abadi" w:hAnsi="Abadi" w:cs="Arial"/>
          <w:bCs/>
          <w:color w:val="000000"/>
          <w14:ligatures w14:val="standardContextual"/>
        </w:rPr>
        <w:tab/>
      </w:r>
      <w:r w:rsidRPr="00492F37">
        <w:rPr>
          <w:rFonts w:ascii="Abadi" w:hAnsi="Abadi" w:cs="Arial"/>
          <w:bCs/>
          <w:color w:val="000000"/>
        </w:rPr>
        <w:t>20</w:t>
      </w:r>
    </w:p>
    <w:p w14:paraId="0D54643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Parliamentary Procedure</w:t>
      </w:r>
      <w:r w:rsidRPr="00492F37">
        <w:rPr>
          <w:rFonts w:ascii="Abadi" w:hAnsi="Abadi" w:cs="Arial"/>
          <w:bCs/>
          <w:color w:val="000000"/>
        </w:rPr>
        <w:tab/>
        <w:t>20</w:t>
      </w:r>
    </w:p>
    <w:p w14:paraId="79965106"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Orientation Meeting</w:t>
      </w:r>
      <w:r w:rsidRPr="00492F37">
        <w:rPr>
          <w:rFonts w:ascii="Abadi" w:hAnsi="Abadi" w:cs="Arial"/>
          <w:bCs/>
          <w:color w:val="000000"/>
        </w:rPr>
        <w:tab/>
        <w:t>21</w:t>
      </w:r>
    </w:p>
    <w:p w14:paraId="16AF3D5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Agendas and the Minutes</w:t>
      </w:r>
      <w:r w:rsidRPr="00492F37">
        <w:rPr>
          <w:rFonts w:ascii="Abadi" w:hAnsi="Abadi" w:cs="Arial"/>
          <w:bCs/>
          <w:color w:val="000000"/>
          <w14:ligatures w14:val="standardContextual"/>
        </w:rPr>
        <w:tab/>
      </w:r>
      <w:r w:rsidRPr="00492F37">
        <w:rPr>
          <w:rFonts w:ascii="Abadi" w:hAnsi="Abadi" w:cs="Arial"/>
          <w:bCs/>
          <w:color w:val="000000"/>
        </w:rPr>
        <w:t>22</w:t>
      </w:r>
    </w:p>
    <w:p w14:paraId="5BD18E5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Icebreakers</w:t>
      </w:r>
      <w:r w:rsidRPr="00492F37">
        <w:rPr>
          <w:rFonts w:ascii="Abadi" w:hAnsi="Abadi" w:cs="Arial"/>
          <w:bCs/>
          <w:color w:val="000000"/>
          <w14:ligatures w14:val="standardContextual"/>
        </w:rPr>
        <w:tab/>
      </w:r>
      <w:r w:rsidRPr="00492F37">
        <w:rPr>
          <w:rFonts w:ascii="Abadi" w:hAnsi="Abadi" w:cs="Arial"/>
          <w:bCs/>
          <w:color w:val="000000"/>
        </w:rPr>
        <w:t>23</w:t>
      </w:r>
    </w:p>
    <w:p w14:paraId="114FA2D7" w14:textId="77777777" w:rsidR="00492F37" w:rsidRPr="00492F37" w:rsidRDefault="00492F37" w:rsidP="00492F37">
      <w:pPr>
        <w:widowControl w:val="0"/>
        <w:tabs>
          <w:tab w:val="right" w:leader="dot" w:pos="10710"/>
        </w:tabs>
        <w:jc w:val="both"/>
        <w:rPr>
          <w:rFonts w:ascii="Abadi" w:hAnsi="Abadi" w:cs="Arial"/>
          <w:bCs/>
          <w:color w:val="000000"/>
          <w14:ligatures w14:val="standardContextual"/>
        </w:rPr>
      </w:pPr>
      <w:r w:rsidRPr="00492F37">
        <w:rPr>
          <w:rFonts w:ascii="Abadi" w:hAnsi="Abadi" w:cs="Arial"/>
          <w:bCs/>
          <w:color w:val="000000"/>
          <w14:ligatures w14:val="standardContextual"/>
        </w:rPr>
        <w:t>Problem Solving</w:t>
      </w:r>
      <w:r w:rsidRPr="00492F37">
        <w:rPr>
          <w:rFonts w:ascii="Abadi" w:hAnsi="Abadi" w:cs="Arial"/>
          <w:bCs/>
          <w:color w:val="000000"/>
          <w14:ligatures w14:val="standardContextual"/>
        </w:rPr>
        <w:tab/>
      </w:r>
      <w:r w:rsidRPr="00492F37">
        <w:rPr>
          <w:rFonts w:ascii="Abadi" w:hAnsi="Abadi" w:cs="Arial"/>
          <w:bCs/>
          <w:color w:val="000000"/>
        </w:rPr>
        <w:t>24</w:t>
      </w:r>
    </w:p>
    <w:p w14:paraId="3726BACB" w14:textId="305EA633"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Partnering with Administrators</w:t>
      </w:r>
      <w:r w:rsidRPr="00492F37">
        <w:rPr>
          <w:rFonts w:ascii="Abadi" w:hAnsi="Abadi" w:cs="Arial"/>
          <w:bCs/>
          <w:color w:val="000000"/>
        </w:rPr>
        <w:tab/>
      </w:r>
      <w:r w:rsidR="00D56265">
        <w:rPr>
          <w:rFonts w:ascii="Abadi" w:hAnsi="Abadi" w:cs="Arial"/>
          <w:bCs/>
          <w:color w:val="000000"/>
        </w:rPr>
        <w:t>25</w:t>
      </w:r>
    </w:p>
    <w:p w14:paraId="63D8C96C" w14:textId="6372035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Partnering with Teachers</w:t>
      </w:r>
      <w:r w:rsidRPr="00492F37">
        <w:rPr>
          <w:rFonts w:ascii="Abadi" w:hAnsi="Abadi" w:cs="Arial"/>
          <w:bCs/>
          <w:color w:val="000000"/>
        </w:rPr>
        <w:tab/>
      </w:r>
      <w:r w:rsidR="00D56265">
        <w:rPr>
          <w:rFonts w:ascii="Abadi" w:hAnsi="Abadi" w:cs="Arial"/>
          <w:bCs/>
          <w:color w:val="000000"/>
        </w:rPr>
        <w:t>26</w:t>
      </w:r>
    </w:p>
    <w:p w14:paraId="0EB41F9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President’s Checklist</w:t>
      </w:r>
      <w:r w:rsidRPr="00492F37">
        <w:rPr>
          <w:rFonts w:ascii="Abadi" w:hAnsi="Abadi" w:cs="Arial"/>
          <w:bCs/>
          <w:color w:val="000000"/>
          <w14:ligatures w14:val="standardContextual"/>
        </w:rPr>
        <w:tab/>
        <w:t>27</w:t>
      </w:r>
    </w:p>
    <w:p w14:paraId="2F2D625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Calendar for LAPTA</w:t>
      </w:r>
      <w:r w:rsidRPr="00492F37">
        <w:rPr>
          <w:rFonts w:ascii="Abadi" w:hAnsi="Abadi" w:cs="Arial"/>
          <w:bCs/>
          <w:color w:val="000000"/>
          <w14:ligatures w14:val="standardContextual"/>
        </w:rPr>
        <w:tab/>
        <w:t>29</w:t>
      </w:r>
    </w:p>
    <w:p w14:paraId="7B216B3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Active Affiliation Report and Retention Plan</w:t>
      </w:r>
      <w:r w:rsidRPr="00492F37">
        <w:rPr>
          <w:rFonts w:ascii="Abadi" w:hAnsi="Abadi" w:cs="Arial"/>
          <w:bCs/>
          <w:color w:val="000000"/>
          <w14:ligatures w14:val="standardContextual"/>
        </w:rPr>
        <w:tab/>
        <w:t>31</w:t>
      </w:r>
    </w:p>
    <w:p w14:paraId="4C1AA96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Year-End Checklist and Transition Guidance</w:t>
      </w:r>
      <w:r w:rsidRPr="00492F37">
        <w:rPr>
          <w:rFonts w:ascii="Abadi" w:hAnsi="Abadi" w:cs="Arial"/>
          <w:bCs/>
          <w:color w:val="000000"/>
          <w14:ligatures w14:val="standardContextual"/>
        </w:rPr>
        <w:tab/>
      </w:r>
      <w:r w:rsidRPr="00492F37">
        <w:rPr>
          <w:rFonts w:ascii="Abadi" w:hAnsi="Abadi" w:cs="Arial"/>
          <w:bCs/>
          <w:color w:val="000000"/>
        </w:rPr>
        <w:t>32</w:t>
      </w:r>
    </w:p>
    <w:p w14:paraId="35E24DB5"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Sample Agenda</w:t>
      </w:r>
      <w:r w:rsidRPr="00492F37">
        <w:rPr>
          <w:rFonts w:ascii="Abadi" w:hAnsi="Abadi" w:cs="Arial"/>
          <w:bCs/>
          <w:color w:val="000000"/>
        </w:rPr>
        <w:tab/>
        <w:t>33</w:t>
      </w:r>
    </w:p>
    <w:p w14:paraId="45CBD871"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Sample Meeting Script</w:t>
      </w:r>
      <w:r w:rsidRPr="00492F37">
        <w:rPr>
          <w:rFonts w:ascii="Abadi" w:hAnsi="Abadi" w:cs="Arial"/>
          <w:bCs/>
          <w:color w:val="000000"/>
          <w14:ligatures w14:val="standardContextual"/>
        </w:rPr>
        <w:tab/>
        <w:t>3</w:t>
      </w:r>
      <w:r w:rsidRPr="00492F37">
        <w:rPr>
          <w:rFonts w:ascii="Abadi" w:hAnsi="Abadi" w:cs="Arial"/>
          <w:bCs/>
          <w:color w:val="000000"/>
        </w:rPr>
        <w:t>4</w:t>
      </w:r>
    </w:p>
    <w:p w14:paraId="383B500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Sample Passwords &amp; Accounts Summary</w:t>
      </w:r>
      <w:r w:rsidRPr="00492F37">
        <w:rPr>
          <w:rFonts w:ascii="Abadi" w:hAnsi="Abadi" w:cs="Arial"/>
          <w:bCs/>
          <w:color w:val="000000"/>
        </w:rPr>
        <w:tab/>
        <w:t>36</w:t>
      </w:r>
    </w:p>
    <w:p w14:paraId="5679E26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sz w:val="21"/>
          <w:szCs w:val="21"/>
          <w14:ligatures w14:val="standardContextual"/>
        </w:rPr>
        <w:t>Confidentiality, Ethics, &amp; Conflict of Interest Policy</w:t>
      </w:r>
      <w:r w:rsidRPr="00492F37">
        <w:rPr>
          <w:rFonts w:ascii="Abadi" w:hAnsi="Abadi" w:cs="Arial"/>
          <w:bCs/>
          <w:color w:val="000000"/>
          <w:sz w:val="21"/>
          <w:szCs w:val="21"/>
          <w14:ligatures w14:val="standardContextual"/>
        </w:rPr>
        <w:tab/>
      </w:r>
      <w:r w:rsidRPr="00492F37">
        <w:rPr>
          <w:rFonts w:ascii="Abadi" w:hAnsi="Abadi" w:cs="Arial"/>
          <w:bCs/>
          <w:color w:val="000000"/>
        </w:rPr>
        <w:t>37</w:t>
      </w:r>
    </w:p>
    <w:p w14:paraId="1CEE61CE"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002AE904"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0939F561"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3: Treasurer</w:t>
      </w:r>
    </w:p>
    <w:p w14:paraId="0F874330"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13702205"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t>4</w:t>
      </w:r>
      <w:r>
        <w:rPr>
          <w:rFonts w:ascii="Abadi" w:hAnsi="Abadi" w:cs="Arial"/>
          <w:bCs/>
          <w:color w:val="000000" w:themeColor="text1"/>
        </w:rPr>
        <w:t>0</w:t>
      </w:r>
      <w:r>
        <w:rPr>
          <w:rFonts w:ascii="Abadi" w:hAnsi="Abadi" w:cs="Arial"/>
          <w:bCs/>
          <w:color w:val="000000" w:themeColor="text1"/>
        </w:rPr>
        <w:tab/>
        <w:t xml:space="preserve">Operating Guidance: </w:t>
      </w:r>
      <w:r>
        <w:rPr>
          <w:rFonts w:ascii="Abadi" w:hAnsi="Abadi" w:cs="Arial"/>
          <w:bCs/>
          <w:color w:val="000000" w:themeColor="text1"/>
          <w14:ligatures w14:val="standardContextual"/>
        </w:rPr>
        <w:t>School Officials &amp; PTA Funds</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1</w:t>
      </w:r>
    </w:p>
    <w:p w14:paraId="4FD5E079" w14:textId="77777777" w:rsidR="00882B10" w:rsidRDefault="00882B10" w:rsidP="00A163AC">
      <w:pPr>
        <w:widowControl w:val="0"/>
        <w:tabs>
          <w:tab w:val="right" w:leader="dot" w:pos="5310"/>
          <w:tab w:val="left" w:pos="5472"/>
          <w:tab w:val="right" w:leader="dot" w:pos="10800"/>
        </w:tabs>
        <w:rPr>
          <w:rFonts w:ascii="Abadi" w:hAnsi="Abadi" w:cs="Arial"/>
          <w:bCs/>
          <w:color w:val="000000" w:themeColor="text1"/>
        </w:rPr>
      </w:pPr>
      <w:r w:rsidRPr="00D23D44">
        <w:rPr>
          <w:rFonts w:ascii="Abadi" w:hAnsi="Abadi" w:cs="Arial"/>
          <w:bCs/>
          <w:color w:val="000000" w:themeColor="text1"/>
          <w14:ligatures w14:val="standardContextual"/>
        </w:rPr>
        <w:t>Treasurer’s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0</w:t>
      </w:r>
      <w:r>
        <w:rPr>
          <w:rFonts w:ascii="Abadi" w:hAnsi="Abadi" w:cs="Arial"/>
          <w:bCs/>
          <w:color w:val="000000" w:themeColor="text1"/>
        </w:rPr>
        <w:tab/>
        <w:t>Operating Guidance: Appropriate Use of PTA Funds</w:t>
      </w:r>
      <w:r>
        <w:rPr>
          <w:rFonts w:ascii="Abadi" w:hAnsi="Abadi" w:cs="Arial"/>
          <w:bCs/>
          <w:color w:val="000000" w:themeColor="text1"/>
        </w:rPr>
        <w:tab/>
        <w:t>52</w:t>
      </w:r>
    </w:p>
    <w:p w14:paraId="5B1166CF"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the Treasurer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Pr>
          <w:rFonts w:ascii="Abadi" w:hAnsi="Abadi" w:cs="Arial"/>
          <w:bCs/>
          <w:color w:val="000000" w:themeColor="text1"/>
        </w:rPr>
        <w:tab/>
      </w:r>
      <w:r w:rsidRPr="00D23D44">
        <w:rPr>
          <w:rFonts w:ascii="Abadi" w:hAnsi="Abadi" w:cs="Arial"/>
          <w:bCs/>
          <w:color w:val="000000" w:themeColor="text1"/>
          <w14:ligatures w14:val="standardContextual"/>
        </w:rPr>
        <w:t>Active Affiliation and Retention Plan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4</w:t>
      </w:r>
    </w:p>
    <w:p w14:paraId="45A1FFC5"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w:t>
      </w:r>
      <w:r w:rsidRPr="00D23D44">
        <w:rPr>
          <w:rFonts w:ascii="Abadi" w:hAnsi="Abadi" w:cs="Arial"/>
          <w:bCs/>
          <w:color w:val="000000" w:themeColor="text1"/>
        </w:rPr>
        <w:t xml:space="preserve"> and CheddarUp</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Pr>
          <w:rFonts w:ascii="Abadi" w:hAnsi="Abadi" w:cs="Arial"/>
          <w:bCs/>
          <w:color w:val="000000" w:themeColor="text1"/>
        </w:rPr>
        <w:tab/>
        <w:t>Inventory Accountability Form</w:t>
      </w:r>
      <w:r>
        <w:rPr>
          <w:rFonts w:ascii="Abadi" w:hAnsi="Abadi" w:cs="Arial"/>
          <w:bCs/>
          <w:color w:val="000000" w:themeColor="text1"/>
        </w:rPr>
        <w:tab/>
        <w:t>55</w:t>
      </w:r>
    </w:p>
    <w:p w14:paraId="72DE09F8"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Principles of PTA Financial Management</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2</w:t>
      </w:r>
      <w:r>
        <w:rPr>
          <w:rFonts w:ascii="Abadi" w:hAnsi="Abadi" w:cs="Arial"/>
          <w:bCs/>
          <w:color w:val="000000" w:themeColor="text1"/>
        </w:rPr>
        <w:tab/>
      </w:r>
      <w:r w:rsidRPr="00D23D44">
        <w:rPr>
          <w:rFonts w:ascii="Abadi" w:hAnsi="Abadi" w:cs="Arial"/>
          <w:bCs/>
          <w:color w:val="000000" w:themeColor="text1"/>
          <w14:ligatures w14:val="standardContextual"/>
        </w:rPr>
        <w:t>Treasurer’s Overview</w:t>
      </w:r>
      <w:r w:rsidRPr="00D23D44">
        <w:rPr>
          <w:rFonts w:ascii="Abadi" w:hAnsi="Abadi" w:cs="Arial"/>
          <w:bCs/>
          <w:color w:val="000000" w:themeColor="text1"/>
          <w14:ligatures w14:val="standardContextual"/>
        </w:rPr>
        <w:tab/>
      </w:r>
      <w:r>
        <w:rPr>
          <w:rFonts w:ascii="Abadi" w:hAnsi="Abadi" w:cs="Arial"/>
          <w:bCs/>
          <w:color w:val="000000" w:themeColor="text1"/>
        </w:rPr>
        <w:t>56</w:t>
      </w:r>
    </w:p>
    <w:p w14:paraId="4B317464"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Money</w:t>
      </w:r>
      <w:r w:rsidRPr="00D23D44">
        <w:rPr>
          <w:rFonts w:ascii="Abadi" w:hAnsi="Abadi" w:cs="Arial"/>
          <w:bCs/>
          <w:color w:val="000000" w:themeColor="text1"/>
          <w14:ligatures w14:val="standardContextual"/>
        </w:rPr>
        <w:tab/>
      </w:r>
      <w:r>
        <w:rPr>
          <w:rFonts w:ascii="Abadi" w:hAnsi="Abadi" w:cs="Arial"/>
          <w:bCs/>
          <w:color w:val="000000" w:themeColor="text1"/>
        </w:rPr>
        <w:t>43</w:t>
      </w:r>
      <w:r>
        <w:rPr>
          <w:rFonts w:ascii="Abadi" w:hAnsi="Abadi" w:cs="Arial"/>
          <w:bCs/>
          <w:color w:val="000000" w:themeColor="text1"/>
        </w:rPr>
        <w:tab/>
      </w:r>
      <w:r w:rsidRPr="00D23D44">
        <w:rPr>
          <w:rFonts w:ascii="Abadi" w:hAnsi="Abadi" w:cs="Arial"/>
          <w:bCs/>
          <w:color w:val="000000" w:themeColor="text1"/>
          <w14:ligatures w14:val="standardContextual"/>
        </w:rPr>
        <w:t>Year-End Financial Checklist</w:t>
      </w:r>
      <w:r w:rsidRPr="00D23D44">
        <w:rPr>
          <w:rFonts w:ascii="Abadi" w:hAnsi="Abadi" w:cs="Arial"/>
          <w:bCs/>
          <w:color w:val="000000" w:themeColor="text1"/>
          <w14:ligatures w14:val="standardContextual"/>
        </w:rPr>
        <w:tab/>
      </w:r>
      <w:r>
        <w:rPr>
          <w:rFonts w:ascii="Abadi" w:hAnsi="Abadi" w:cs="Arial"/>
          <w:bCs/>
          <w:color w:val="000000" w:themeColor="text1"/>
        </w:rPr>
        <w:t>56</w:t>
      </w:r>
    </w:p>
    <w:p w14:paraId="434AFF90"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Budget</w:t>
      </w:r>
      <w:r w:rsidRPr="00D23D44">
        <w:rPr>
          <w:rFonts w:ascii="Abadi" w:hAnsi="Abadi" w:cs="Arial"/>
          <w:bCs/>
          <w:color w:val="000000" w:themeColor="text1"/>
          <w14:ligatures w14:val="standardContextual"/>
        </w:rPr>
        <w:tab/>
      </w:r>
      <w:r>
        <w:rPr>
          <w:rFonts w:ascii="Abadi" w:hAnsi="Abadi" w:cs="Arial"/>
          <w:bCs/>
          <w:color w:val="000000" w:themeColor="text1"/>
        </w:rPr>
        <w:t>43</w:t>
      </w:r>
      <w:r>
        <w:rPr>
          <w:rFonts w:ascii="Abadi" w:hAnsi="Abadi" w:cs="Arial"/>
          <w:bCs/>
          <w:color w:val="000000" w:themeColor="text1"/>
        </w:rPr>
        <w:tab/>
      </w:r>
      <w:r w:rsidRPr="00D23D44">
        <w:rPr>
          <w:rFonts w:ascii="Abadi" w:hAnsi="Abadi" w:cs="Arial"/>
          <w:bCs/>
          <w:color w:val="000000" w:themeColor="text1"/>
          <w14:ligatures w14:val="standardContextual"/>
        </w:rPr>
        <w:t>Budget Approval Form</w:t>
      </w:r>
      <w:r w:rsidRPr="00D23D44">
        <w:rPr>
          <w:rFonts w:ascii="Abadi" w:hAnsi="Abadi" w:cs="Arial"/>
          <w:bCs/>
          <w:color w:val="000000" w:themeColor="text1"/>
          <w14:ligatures w14:val="standardContextual"/>
        </w:rPr>
        <w:tab/>
      </w:r>
      <w:r>
        <w:rPr>
          <w:rFonts w:ascii="Abadi" w:hAnsi="Abadi" w:cs="Arial"/>
          <w:bCs/>
          <w:color w:val="000000" w:themeColor="text1"/>
        </w:rPr>
        <w:t>57</w:t>
      </w:r>
    </w:p>
    <w:p w14:paraId="2F3B0BFC"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Banking and E-Commerce Policy</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4</w:t>
      </w:r>
      <w:r>
        <w:rPr>
          <w:rFonts w:ascii="Abadi" w:hAnsi="Abadi" w:cs="Arial"/>
          <w:bCs/>
          <w:color w:val="000000" w:themeColor="text1"/>
        </w:rPr>
        <w:tab/>
      </w:r>
      <w:r w:rsidRPr="00D23D44">
        <w:rPr>
          <w:rFonts w:ascii="Abadi" w:hAnsi="Abadi" w:cs="Arial"/>
          <w:bCs/>
          <w:color w:val="000000" w:themeColor="text1"/>
          <w14:ligatures w14:val="standardContextual"/>
        </w:rPr>
        <w:t>Sample Budgets and Comparison Reports</w:t>
      </w:r>
      <w:r w:rsidRPr="00D23D44">
        <w:rPr>
          <w:rFonts w:ascii="Abadi" w:hAnsi="Abadi" w:cs="Arial"/>
          <w:bCs/>
          <w:color w:val="000000" w:themeColor="text1"/>
          <w14:ligatures w14:val="standardContextual"/>
        </w:rPr>
        <w:tab/>
      </w:r>
      <w:r>
        <w:rPr>
          <w:rFonts w:ascii="Abadi" w:hAnsi="Abadi" w:cs="Arial"/>
          <w:bCs/>
          <w:color w:val="000000" w:themeColor="text1"/>
        </w:rPr>
        <w:t>58</w:t>
      </w:r>
    </w:p>
    <w:p w14:paraId="07477FC4"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Insurance </w:t>
      </w:r>
      <w:r>
        <w:rPr>
          <w:rFonts w:ascii="Abadi" w:hAnsi="Abadi" w:cs="Arial"/>
          <w:bCs/>
          <w:color w:val="000000" w:themeColor="text1"/>
          <w14:ligatures w14:val="standardContextual"/>
        </w:rPr>
        <w:t>(Required)</w:t>
      </w:r>
      <w:r w:rsidRPr="00D23D44">
        <w:rPr>
          <w:rFonts w:ascii="Abadi" w:hAnsi="Abadi" w:cs="Arial"/>
          <w:bCs/>
          <w:color w:val="000000" w:themeColor="text1"/>
          <w14:ligatures w14:val="standardContextual"/>
        </w:rPr>
        <w:tab/>
      </w:r>
      <w:r>
        <w:rPr>
          <w:rFonts w:ascii="Abadi" w:hAnsi="Abadi" w:cs="Arial"/>
          <w:bCs/>
          <w:color w:val="000000" w:themeColor="text1"/>
        </w:rPr>
        <w:t>46</w:t>
      </w:r>
      <w:r>
        <w:rPr>
          <w:rFonts w:ascii="Abadi" w:hAnsi="Abadi" w:cs="Arial"/>
          <w:bCs/>
          <w:color w:val="000000" w:themeColor="text1"/>
        </w:rPr>
        <w:tab/>
      </w:r>
      <w:r w:rsidRPr="00D23D44">
        <w:rPr>
          <w:rFonts w:ascii="Abadi" w:hAnsi="Abadi" w:cs="Arial"/>
          <w:bCs/>
          <w:color w:val="000000" w:themeColor="text1"/>
          <w14:ligatures w14:val="standardContextual"/>
        </w:rPr>
        <w:t>Deposit Form</w:t>
      </w:r>
      <w:r w:rsidRPr="00D23D44">
        <w:rPr>
          <w:rFonts w:ascii="Abadi" w:hAnsi="Abadi" w:cs="Arial"/>
          <w:bCs/>
          <w:color w:val="000000" w:themeColor="text1"/>
          <w14:ligatures w14:val="standardContextual"/>
        </w:rPr>
        <w:tab/>
      </w:r>
      <w:r>
        <w:rPr>
          <w:rFonts w:ascii="Abadi" w:hAnsi="Abadi" w:cs="Arial"/>
          <w:bCs/>
          <w:color w:val="000000" w:themeColor="text1"/>
        </w:rPr>
        <w:t>60</w:t>
      </w:r>
    </w:p>
    <w:p w14:paraId="5CFD450A"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Pr>
          <w:rFonts w:ascii="Abadi" w:hAnsi="Abadi" w:cs="Arial"/>
          <w:bCs/>
          <w:color w:val="000000" w:themeColor="text1"/>
        </w:rPr>
        <w:t>47</w:t>
      </w:r>
      <w:r>
        <w:rPr>
          <w:rFonts w:ascii="Abadi" w:hAnsi="Abadi" w:cs="Arial"/>
          <w:bCs/>
          <w:color w:val="000000" w:themeColor="text1"/>
        </w:rPr>
        <w:tab/>
        <w:t>Expense Form</w:t>
      </w:r>
      <w:r>
        <w:rPr>
          <w:rFonts w:ascii="Abadi" w:hAnsi="Abadi" w:cs="Arial"/>
          <w:bCs/>
          <w:color w:val="000000" w:themeColor="text1"/>
        </w:rPr>
        <w:tab/>
        <w:t>61</w:t>
      </w:r>
    </w:p>
    <w:p w14:paraId="7B4E6B5E"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Federal Taxes</w:t>
      </w:r>
      <w:r w:rsidRPr="00D23D44">
        <w:rPr>
          <w:rFonts w:ascii="Abadi" w:hAnsi="Abadi" w:cs="Arial"/>
          <w:bCs/>
          <w:color w:val="000000" w:themeColor="text1"/>
          <w14:ligatures w14:val="standardContextual"/>
        </w:rPr>
        <w:tab/>
      </w:r>
      <w:r>
        <w:rPr>
          <w:rFonts w:ascii="Abadi" w:hAnsi="Abadi" w:cs="Arial"/>
          <w:bCs/>
          <w:color w:val="000000" w:themeColor="text1"/>
        </w:rPr>
        <w:t>47</w:t>
      </w:r>
      <w:r>
        <w:rPr>
          <w:rFonts w:ascii="Abadi" w:hAnsi="Abadi" w:cs="Arial"/>
          <w:bCs/>
          <w:color w:val="000000" w:themeColor="text1"/>
        </w:rPr>
        <w:tab/>
      </w:r>
      <w:r w:rsidRPr="00D23D44">
        <w:rPr>
          <w:rFonts w:ascii="Abadi" w:hAnsi="Abadi" w:cs="Arial"/>
          <w:bCs/>
          <w:color w:val="000000" w:themeColor="text1"/>
          <w14:ligatures w14:val="standardContextual"/>
        </w:rPr>
        <w:t xml:space="preserve">Bylaws </w:t>
      </w:r>
      <w:r>
        <w:rPr>
          <w:rFonts w:ascii="Abadi" w:hAnsi="Abadi" w:cs="Arial"/>
          <w:bCs/>
          <w:color w:val="000000" w:themeColor="text1"/>
          <w14:ligatures w14:val="standardContextual"/>
        </w:rPr>
        <w:t xml:space="preserve">and Amendments </w:t>
      </w:r>
      <w:r w:rsidRPr="00D23D44">
        <w:rPr>
          <w:rFonts w:ascii="Abadi" w:hAnsi="Abadi" w:cs="Arial"/>
          <w:bCs/>
          <w:color w:val="000000" w:themeColor="text1"/>
          <w14:ligatures w14:val="standardContextual"/>
        </w:rPr>
        <w:t>Approval Form</w:t>
      </w:r>
      <w:r w:rsidRPr="00D23D44">
        <w:rPr>
          <w:rFonts w:ascii="Abadi" w:hAnsi="Abadi" w:cs="Arial"/>
          <w:bCs/>
          <w:color w:val="000000" w:themeColor="text1"/>
          <w14:ligatures w14:val="standardContextual"/>
        </w:rPr>
        <w:tab/>
      </w:r>
      <w:r>
        <w:rPr>
          <w:rFonts w:ascii="Abadi" w:hAnsi="Abadi" w:cs="Arial"/>
          <w:bCs/>
          <w:color w:val="000000" w:themeColor="text1"/>
        </w:rPr>
        <w:t>62</w:t>
      </w:r>
    </w:p>
    <w:p w14:paraId="0A79F415"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rPr>
        <w:t xml:space="preserve">State </w:t>
      </w:r>
      <w:r w:rsidRPr="00D23D44">
        <w:rPr>
          <w:rFonts w:ascii="Abadi" w:hAnsi="Abadi" w:cs="Arial"/>
          <w:bCs/>
          <w:color w:val="000000" w:themeColor="text1"/>
          <w14:ligatures w14:val="standardContextual"/>
        </w:rPr>
        <w:t>Sales Tax</w:t>
      </w:r>
      <w:r w:rsidRPr="00D23D44">
        <w:rPr>
          <w:rFonts w:ascii="Abadi" w:hAnsi="Abadi" w:cs="Arial"/>
          <w:bCs/>
          <w:color w:val="000000" w:themeColor="text1"/>
          <w14:ligatures w14:val="standardContextual"/>
        </w:rPr>
        <w:tab/>
      </w:r>
      <w:r>
        <w:rPr>
          <w:rFonts w:ascii="Abadi" w:hAnsi="Abadi" w:cs="Arial"/>
          <w:bCs/>
          <w:color w:val="000000" w:themeColor="text1"/>
        </w:rPr>
        <w:t>48</w:t>
      </w:r>
      <w:r>
        <w:rPr>
          <w:rFonts w:ascii="Abadi" w:hAnsi="Abadi" w:cs="Arial"/>
          <w:bCs/>
          <w:color w:val="000000" w:themeColor="text1"/>
        </w:rPr>
        <w:tab/>
      </w:r>
      <w:r w:rsidRPr="00D23D44">
        <w:rPr>
          <w:rFonts w:ascii="Abadi" w:hAnsi="Abadi" w:cs="Arial"/>
          <w:bCs/>
          <w:color w:val="000000" w:themeColor="text1"/>
          <w14:ligatures w14:val="standardContextual"/>
        </w:rPr>
        <w:t>Audit Report Form, Instructions and Worksheet</w:t>
      </w:r>
      <w:r w:rsidRPr="00D23D44">
        <w:rPr>
          <w:rFonts w:ascii="Abadi" w:hAnsi="Abadi" w:cs="Arial"/>
          <w:bCs/>
          <w:color w:val="000000" w:themeColor="text1"/>
          <w14:ligatures w14:val="standardContextual"/>
        </w:rPr>
        <w:tab/>
      </w:r>
      <w:r w:rsidRPr="00D23D44">
        <w:rPr>
          <w:rFonts w:ascii="Abadi" w:hAnsi="Abadi" w:cs="Arial"/>
          <w:bCs/>
          <w:color w:val="000000" w:themeColor="text1"/>
        </w:rPr>
        <w:t>6</w:t>
      </w:r>
      <w:r>
        <w:rPr>
          <w:rFonts w:ascii="Abadi" w:hAnsi="Abadi" w:cs="Arial"/>
          <w:bCs/>
          <w:color w:val="000000" w:themeColor="text1"/>
        </w:rPr>
        <w:t>3</w:t>
      </w:r>
    </w:p>
    <w:p w14:paraId="039571B8" w14:textId="77777777" w:rsidR="00882B10" w:rsidRPr="00D23D44"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Gifts to Schools</w:t>
      </w:r>
      <w:r w:rsidRPr="00D23D44">
        <w:rPr>
          <w:rFonts w:ascii="Abadi" w:hAnsi="Abadi" w:cs="Arial"/>
          <w:bCs/>
          <w:color w:val="000000" w:themeColor="text1"/>
          <w14:ligatures w14:val="standardContextual"/>
        </w:rPr>
        <w:tab/>
      </w:r>
      <w:r>
        <w:rPr>
          <w:rFonts w:ascii="Abadi" w:hAnsi="Abadi" w:cs="Arial"/>
          <w:bCs/>
          <w:color w:val="000000" w:themeColor="text1"/>
        </w:rPr>
        <w:t>49</w:t>
      </w:r>
      <w:r>
        <w:rPr>
          <w:rFonts w:ascii="Abadi" w:hAnsi="Abadi" w:cs="Arial"/>
          <w:bCs/>
          <w:color w:val="000000" w:themeColor="text1"/>
        </w:rPr>
        <w:tab/>
      </w:r>
      <w:r w:rsidRPr="00D23D44">
        <w:rPr>
          <w:rFonts w:ascii="Abadi" w:hAnsi="Abadi" w:cs="Arial"/>
          <w:bCs/>
          <w:color w:val="000000" w:themeColor="text1"/>
          <w14:ligatures w14:val="standardContextual"/>
        </w:rPr>
        <w:t>Letter for NSF Check</w:t>
      </w:r>
      <w:r w:rsidRPr="00D23D44">
        <w:rPr>
          <w:rFonts w:ascii="Abadi" w:hAnsi="Abadi" w:cs="Arial"/>
          <w:bCs/>
          <w:color w:val="000000" w:themeColor="text1"/>
          <w14:ligatures w14:val="standardContextual"/>
        </w:rPr>
        <w:tab/>
      </w:r>
      <w:r>
        <w:rPr>
          <w:rFonts w:ascii="Abadi" w:hAnsi="Abadi" w:cs="Arial"/>
          <w:bCs/>
          <w:color w:val="000000" w:themeColor="text1"/>
        </w:rPr>
        <w:t>66</w:t>
      </w:r>
    </w:p>
    <w:p w14:paraId="17385A24" w14:textId="77777777" w:rsidR="00882B10"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Financial Reports</w:t>
      </w:r>
      <w:r>
        <w:rPr>
          <w:rFonts w:ascii="Abadi" w:hAnsi="Abadi" w:cs="Arial"/>
          <w:bCs/>
          <w:color w:val="000000" w:themeColor="text1"/>
          <w14:ligatures w14:val="standardContextual"/>
        </w:rPr>
        <w:t xml:space="preserve"> (3 Types) </w:t>
      </w:r>
      <w:r>
        <w:rPr>
          <w:rFonts w:ascii="Abadi" w:hAnsi="Abadi" w:cs="Arial"/>
          <w:bCs/>
          <w:color w:val="000000" w:themeColor="text1"/>
          <w14:ligatures w14:val="standardContextual"/>
        </w:rPr>
        <w:tab/>
        <w:t>49</w:t>
      </w:r>
      <w:r>
        <w:rPr>
          <w:rFonts w:ascii="Abadi" w:hAnsi="Abadi" w:cs="Arial"/>
          <w:bCs/>
          <w:color w:val="000000" w:themeColor="text1"/>
          <w14:ligatures w14:val="standardContextual"/>
        </w:rPr>
        <w:tab/>
      </w:r>
      <w:r w:rsidRPr="00D23D44">
        <w:rPr>
          <w:rFonts w:ascii="Abadi" w:hAnsi="Abadi" w:cs="Arial"/>
          <w:bCs/>
          <w:color w:val="000000" w:themeColor="text1"/>
          <w14:ligatures w14:val="standardContextual"/>
        </w:rPr>
        <w:t>Monetary Donation to a School</w:t>
      </w:r>
      <w:r w:rsidRPr="00D23D44">
        <w:rPr>
          <w:rFonts w:ascii="Abadi" w:hAnsi="Abadi" w:cs="Arial"/>
          <w:bCs/>
          <w:color w:val="000000" w:themeColor="text1"/>
          <w14:ligatures w14:val="standardContextual"/>
        </w:rPr>
        <w:tab/>
      </w:r>
      <w:r>
        <w:rPr>
          <w:rFonts w:ascii="Abadi" w:hAnsi="Abadi" w:cs="Arial"/>
          <w:bCs/>
          <w:color w:val="000000" w:themeColor="text1"/>
        </w:rPr>
        <w:t>67</w:t>
      </w:r>
    </w:p>
    <w:p w14:paraId="67E6D6B1" w14:textId="77777777" w:rsidR="00882B10" w:rsidRDefault="00882B10" w:rsidP="00A163AC">
      <w:pPr>
        <w:widowControl w:val="0"/>
        <w:tabs>
          <w:tab w:val="right" w:leader="dot" w:pos="5310"/>
          <w:tab w:val="left" w:pos="5472"/>
          <w:tab w:val="right" w:leader="dot" w:pos="10800"/>
        </w:tabs>
        <w:rPr>
          <w:rFonts w:ascii="Abadi" w:hAnsi="Abadi" w:cs="Arial"/>
          <w:bCs/>
          <w:color w:val="000000" w:themeColor="text1"/>
          <w14:ligatures w14:val="standardContextual"/>
        </w:rPr>
      </w:pPr>
      <w:r>
        <w:rPr>
          <w:rFonts w:ascii="Abadi" w:hAnsi="Abadi" w:cs="Arial"/>
          <w:bCs/>
          <w:color w:val="000000" w:themeColor="text1"/>
          <w14:ligatures w14:val="standardContextual"/>
        </w:rPr>
        <w:t>Audit Committee and Its Report</w:t>
      </w:r>
      <w:r>
        <w:rPr>
          <w:rFonts w:ascii="Abadi" w:hAnsi="Abadi" w:cs="Arial"/>
          <w:bCs/>
          <w:color w:val="000000" w:themeColor="text1"/>
          <w14:ligatures w14:val="standardContextual"/>
        </w:rPr>
        <w:tab/>
        <w:t>49</w:t>
      </w:r>
      <w:r>
        <w:rPr>
          <w:rFonts w:ascii="Abadi" w:hAnsi="Abadi" w:cs="Arial"/>
          <w:bCs/>
          <w:color w:val="000000" w:themeColor="text1"/>
          <w14:ligatures w14:val="standardContextual"/>
        </w:rPr>
        <w:tab/>
      </w:r>
      <w:r w:rsidRPr="00D23D44">
        <w:rPr>
          <w:rFonts w:ascii="Abadi" w:hAnsi="Abadi" w:cs="Arial"/>
          <w:bCs/>
          <w:color w:val="000000" w:themeColor="text1"/>
          <w14:ligatures w14:val="standardContextual"/>
        </w:rPr>
        <w:t xml:space="preserve">Equipment Purchased by a PTA for Its Use </w:t>
      </w:r>
      <w:r w:rsidRPr="00D23D44">
        <w:rPr>
          <w:rFonts w:ascii="Abadi" w:hAnsi="Abadi" w:cs="Arial"/>
          <w:bCs/>
          <w:color w:val="000000" w:themeColor="text1"/>
          <w14:ligatures w14:val="standardContextual"/>
        </w:rPr>
        <w:tab/>
      </w:r>
      <w:r>
        <w:rPr>
          <w:rFonts w:ascii="Abadi" w:hAnsi="Abadi" w:cs="Arial"/>
          <w:bCs/>
          <w:color w:val="000000" w:themeColor="text1"/>
        </w:rPr>
        <w:t>68</w:t>
      </w:r>
    </w:p>
    <w:p w14:paraId="6FD4C85E" w14:textId="77777777" w:rsidR="00515BE9" w:rsidRDefault="00882B10" w:rsidP="00A163AC">
      <w:pPr>
        <w:widowControl w:val="0"/>
        <w:tabs>
          <w:tab w:val="right" w:leader="dot" w:pos="5310"/>
          <w:tab w:val="left" w:pos="5472"/>
          <w:tab w:val="right" w:leader="dot" w:pos="10800"/>
        </w:tabs>
        <w:rPr>
          <w:rFonts w:ascii="Abadi" w:hAnsi="Abadi" w:cs="Arial"/>
          <w:bCs/>
          <w:color w:val="000000" w:themeColor="text1"/>
        </w:rPr>
      </w:pPr>
      <w:r w:rsidRPr="00D23D44">
        <w:rPr>
          <w:rFonts w:ascii="Abadi" w:hAnsi="Abadi" w:cs="Arial"/>
          <w:bCs/>
          <w:color w:val="000000" w:themeColor="text1"/>
          <w14:ligatures w14:val="standardContextual"/>
        </w:rPr>
        <w:t>Record Keeping &amp; Retention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0</w:t>
      </w:r>
      <w:r>
        <w:rPr>
          <w:rFonts w:ascii="Abadi" w:hAnsi="Abadi" w:cs="Arial"/>
          <w:bCs/>
          <w:color w:val="000000" w:themeColor="text1"/>
        </w:rPr>
        <w:tab/>
      </w:r>
      <w:r w:rsidRPr="00D23D44">
        <w:rPr>
          <w:rFonts w:ascii="Abadi" w:hAnsi="Abadi" w:cs="Arial"/>
          <w:bCs/>
          <w:color w:val="000000" w:themeColor="text1"/>
        </w:rPr>
        <w:t xml:space="preserve">General </w:t>
      </w:r>
      <w:r w:rsidRPr="00D23D44">
        <w:rPr>
          <w:rFonts w:ascii="Abadi" w:hAnsi="Abadi" w:cs="Arial"/>
          <w:bCs/>
          <w:color w:val="000000" w:themeColor="text1"/>
          <w14:ligatures w14:val="standardContextual"/>
        </w:rPr>
        <w:t xml:space="preserve">Donation </w:t>
      </w:r>
      <w:r w:rsidRPr="00D23D44">
        <w:rPr>
          <w:rFonts w:ascii="Abadi" w:hAnsi="Abadi" w:cs="Arial"/>
          <w:bCs/>
          <w:color w:val="000000" w:themeColor="text1"/>
        </w:rPr>
        <w:t>Agreement</w:t>
      </w:r>
      <w:r w:rsidRPr="00D23D44">
        <w:rPr>
          <w:rFonts w:ascii="Abadi" w:hAnsi="Abadi" w:cs="Arial"/>
          <w:bCs/>
          <w:color w:val="000000" w:themeColor="text1"/>
          <w14:ligatures w14:val="standardContextual"/>
        </w:rPr>
        <w:tab/>
      </w:r>
      <w:r>
        <w:rPr>
          <w:rFonts w:ascii="Abadi" w:hAnsi="Abadi" w:cs="Arial"/>
          <w:bCs/>
          <w:color w:val="000000" w:themeColor="text1"/>
        </w:rPr>
        <w:t>69</w:t>
      </w:r>
    </w:p>
    <w:p w14:paraId="7318F0EF" w14:textId="37E53952" w:rsidR="00492F37" w:rsidRPr="00882B10" w:rsidRDefault="00882B10" w:rsidP="00A163AC">
      <w:pPr>
        <w:widowControl w:val="0"/>
        <w:tabs>
          <w:tab w:val="right" w:leader="dot" w:pos="5310"/>
          <w:tab w:val="left" w:pos="5472"/>
          <w:tab w:val="right" w:leader="dot" w:pos="10800"/>
        </w:tabs>
        <w:rPr>
          <w:rFonts w:ascii="Abadi" w:hAnsi="Abadi" w:cs="Arial"/>
          <w:bCs/>
          <w:color w:val="000000" w:themeColor="text1"/>
        </w:rPr>
      </w:pPr>
      <w:r>
        <w:rPr>
          <w:rFonts w:ascii="Abadi" w:hAnsi="Abadi" w:cs="Arial"/>
          <w:bCs/>
          <w:color w:val="000000" w:themeColor="text1"/>
        </w:rPr>
        <w:t>Additional Resources</w:t>
      </w:r>
      <w:r>
        <w:rPr>
          <w:rFonts w:ascii="Abadi" w:hAnsi="Abadi" w:cs="Arial"/>
          <w:bCs/>
          <w:color w:val="000000" w:themeColor="text1"/>
        </w:rPr>
        <w:tab/>
        <w:t>50</w:t>
      </w:r>
      <w:r>
        <w:rPr>
          <w:rFonts w:ascii="Abadi" w:hAnsi="Abadi" w:cs="Arial"/>
          <w:bCs/>
          <w:color w:val="000000" w:themeColor="text1"/>
        </w:rPr>
        <w:tab/>
      </w:r>
      <w:r w:rsidRPr="00D23D44">
        <w:rPr>
          <w:rFonts w:ascii="Abadi" w:hAnsi="Abadi" w:cs="Arial"/>
          <w:bCs/>
          <w:color w:val="000000" w:themeColor="text1"/>
          <w14:ligatures w14:val="standardContextual"/>
        </w:rPr>
        <w:t>Passwords and Accounts Summary Sample</w:t>
      </w:r>
      <w:r w:rsidRPr="00D23D44">
        <w:rPr>
          <w:rFonts w:ascii="Abadi" w:hAnsi="Abadi" w:cs="Arial"/>
          <w:bCs/>
          <w:color w:val="000000" w:themeColor="text1"/>
          <w14:ligatures w14:val="standardContextual"/>
        </w:rPr>
        <w:tab/>
      </w:r>
      <w:r>
        <w:rPr>
          <w:rFonts w:ascii="Abadi" w:hAnsi="Abadi" w:cs="Arial"/>
          <w:bCs/>
          <w:color w:val="000000" w:themeColor="text1"/>
        </w:rPr>
        <w:t>70</w:t>
      </w:r>
    </w:p>
    <w:p w14:paraId="1EE0041A" w14:textId="77777777" w:rsidR="00492F37" w:rsidRPr="00492F37" w:rsidRDefault="00492F37" w:rsidP="00492F37">
      <w:pPr>
        <w:widowControl w:val="0"/>
        <w:tabs>
          <w:tab w:val="right" w:leader="dot" w:pos="10710"/>
        </w:tabs>
        <w:rPr>
          <w:rFonts w:ascii="Abadi" w:hAnsi="Abadi" w:cs="Arial"/>
          <w:bCs/>
          <w:color w:val="000000"/>
        </w:rPr>
        <w:sectPr w:rsidR="00492F37" w:rsidRPr="00492F37" w:rsidSect="00882B10">
          <w:type w:val="continuous"/>
          <w:pgSz w:w="12240" w:h="15840"/>
          <w:pgMar w:top="720" w:right="720" w:bottom="720" w:left="720" w:header="720" w:footer="621" w:gutter="0"/>
          <w:cols w:space="180"/>
          <w:docGrid w:linePitch="360"/>
        </w:sectPr>
      </w:pPr>
    </w:p>
    <w:p w14:paraId="130A15EA" w14:textId="77777777" w:rsidR="00492F37" w:rsidRPr="00492F37" w:rsidRDefault="00492F37" w:rsidP="00492F37">
      <w:pPr>
        <w:rPr>
          <w:rFonts w:ascii="Abadi" w:hAnsi="Abadi" w:cs="Arial"/>
          <w:b/>
          <w:color w:val="000000"/>
          <w14:ligatures w14:val="standardContextual"/>
        </w:rPr>
      </w:pPr>
    </w:p>
    <w:p w14:paraId="04F77BE4"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4: Secretary</w:t>
      </w:r>
    </w:p>
    <w:p w14:paraId="2558910D"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51C1748A" w14:textId="74955A9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Importance of Secretary</w:t>
      </w:r>
      <w:r w:rsidRPr="00492F37">
        <w:rPr>
          <w:rFonts w:ascii="Abadi" w:hAnsi="Abadi" w:cs="Arial"/>
          <w:bCs/>
          <w:color w:val="000000"/>
          <w14:ligatures w14:val="standardContextual"/>
        </w:rPr>
        <w:tab/>
      </w:r>
      <w:r w:rsidR="00DA04CE">
        <w:rPr>
          <w:rFonts w:ascii="Abadi" w:hAnsi="Abadi" w:cs="Arial"/>
          <w:bCs/>
          <w:color w:val="000000"/>
        </w:rPr>
        <w:t>72</w:t>
      </w:r>
    </w:p>
    <w:p w14:paraId="05A0C3A7" w14:textId="1495452B"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Secretary’s Binder</w:t>
      </w:r>
      <w:r w:rsidRPr="00492F37">
        <w:rPr>
          <w:rFonts w:ascii="Abadi" w:hAnsi="Abadi" w:cs="Arial"/>
          <w:bCs/>
          <w:color w:val="000000"/>
          <w14:ligatures w14:val="standardContextual"/>
        </w:rPr>
        <w:tab/>
      </w:r>
      <w:r w:rsidR="00DA04CE">
        <w:rPr>
          <w:rFonts w:ascii="Abadi" w:hAnsi="Abadi" w:cs="Arial"/>
          <w:bCs/>
          <w:color w:val="000000"/>
        </w:rPr>
        <w:t>72</w:t>
      </w:r>
    </w:p>
    <w:p w14:paraId="037E9844" w14:textId="22F7541D"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LAPTA Calendar</w:t>
      </w:r>
      <w:r w:rsidRPr="00492F37">
        <w:rPr>
          <w:rFonts w:ascii="Abadi" w:hAnsi="Abadi" w:cs="Arial"/>
          <w:bCs/>
          <w:color w:val="000000"/>
        </w:rPr>
        <w:tab/>
        <w:t>7</w:t>
      </w:r>
      <w:r w:rsidR="00DA04CE">
        <w:rPr>
          <w:rFonts w:ascii="Abadi" w:hAnsi="Abadi" w:cs="Arial"/>
          <w:bCs/>
          <w:color w:val="000000"/>
        </w:rPr>
        <w:t>3</w:t>
      </w:r>
    </w:p>
    <w:p w14:paraId="2AA41DD4" w14:textId="362C5BD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Responsibilities of Secretary</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5</w:t>
      </w:r>
    </w:p>
    <w:p w14:paraId="75191F89" w14:textId="733F3CE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Historian</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6</w:t>
      </w:r>
    </w:p>
    <w:p w14:paraId="5FDBBC96" w14:textId="502A7AB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Minutes</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7</w:t>
      </w:r>
    </w:p>
    <w:p w14:paraId="0BDE9D0A" w14:textId="232E8AB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Content of Minutes</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8</w:t>
      </w:r>
    </w:p>
    <w:p w14:paraId="763B343D" w14:textId="5A89B6B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Motions</w:t>
      </w:r>
      <w:r w:rsidRPr="00492F37">
        <w:rPr>
          <w:rFonts w:ascii="Abadi" w:hAnsi="Abadi" w:cs="Arial"/>
          <w:bCs/>
          <w:color w:val="000000"/>
          <w14:ligatures w14:val="standardContextual"/>
        </w:rPr>
        <w:tab/>
        <w:t>7</w:t>
      </w:r>
      <w:r w:rsidR="00DA04CE">
        <w:rPr>
          <w:rFonts w:ascii="Abadi" w:hAnsi="Abadi" w:cs="Arial"/>
          <w:bCs/>
          <w:color w:val="000000"/>
          <w14:ligatures w14:val="standardContextual"/>
        </w:rPr>
        <w:t>9</w:t>
      </w:r>
    </w:p>
    <w:p w14:paraId="584FFD6C" w14:textId="5A663089"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Elections</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9</w:t>
      </w:r>
    </w:p>
    <w:p w14:paraId="0FB9FC6B" w14:textId="28C8C32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Records Retention</w:t>
      </w:r>
      <w:r w:rsidRPr="00492F37">
        <w:rPr>
          <w:rFonts w:ascii="Abadi" w:hAnsi="Abadi" w:cs="Arial"/>
          <w:bCs/>
          <w:color w:val="000000"/>
          <w14:ligatures w14:val="standardContextual"/>
        </w:rPr>
        <w:tab/>
      </w:r>
      <w:r w:rsidRPr="00492F37">
        <w:rPr>
          <w:rFonts w:ascii="Abadi" w:hAnsi="Abadi" w:cs="Arial"/>
          <w:bCs/>
          <w:color w:val="000000"/>
        </w:rPr>
        <w:t>7</w:t>
      </w:r>
      <w:r w:rsidR="00DA04CE">
        <w:rPr>
          <w:rFonts w:ascii="Abadi" w:hAnsi="Abadi" w:cs="Arial"/>
          <w:bCs/>
          <w:color w:val="000000"/>
        </w:rPr>
        <w:t>9</w:t>
      </w:r>
    </w:p>
    <w:p w14:paraId="6D1542BA" w14:textId="65098C1B"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Communications and Social Media</w:t>
      </w:r>
      <w:r w:rsidRPr="00492F37">
        <w:rPr>
          <w:rFonts w:ascii="Abadi" w:hAnsi="Abadi" w:cs="Arial"/>
          <w:bCs/>
          <w:color w:val="000000"/>
          <w14:ligatures w14:val="standardContextual"/>
        </w:rPr>
        <w:tab/>
      </w:r>
      <w:r w:rsidR="00DA04CE">
        <w:rPr>
          <w:rFonts w:ascii="Abadi" w:hAnsi="Abadi" w:cs="Arial"/>
          <w:bCs/>
          <w:color w:val="000000"/>
        </w:rPr>
        <w:t>80</w:t>
      </w:r>
    </w:p>
    <w:p w14:paraId="63ADB9B4" w14:textId="055A44D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Agenda</w:t>
      </w:r>
      <w:r w:rsidRPr="00492F37">
        <w:rPr>
          <w:rFonts w:ascii="Abadi" w:hAnsi="Abadi" w:cs="Arial"/>
          <w:bCs/>
          <w:color w:val="000000"/>
          <w14:ligatures w14:val="standardContextual"/>
        </w:rPr>
        <w:tab/>
      </w:r>
      <w:r w:rsidR="00DA04CE">
        <w:rPr>
          <w:rFonts w:ascii="Abadi" w:hAnsi="Abadi" w:cs="Arial"/>
          <w:bCs/>
          <w:color w:val="000000"/>
        </w:rPr>
        <w:t>82</w:t>
      </w:r>
    </w:p>
    <w:p w14:paraId="1ABA0A08" w14:textId="0A7F160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Minutes</w:t>
      </w:r>
      <w:r w:rsidRPr="00492F37">
        <w:rPr>
          <w:rFonts w:ascii="Abadi" w:hAnsi="Abadi" w:cs="Arial"/>
          <w:bCs/>
          <w:color w:val="000000"/>
          <w14:ligatures w14:val="standardContextual"/>
        </w:rPr>
        <w:tab/>
      </w:r>
      <w:r w:rsidR="002E7998">
        <w:rPr>
          <w:rFonts w:ascii="Abadi" w:hAnsi="Abadi" w:cs="Arial"/>
          <w:bCs/>
          <w:color w:val="000000"/>
        </w:rPr>
        <w:t>82</w:t>
      </w:r>
    </w:p>
    <w:p w14:paraId="6E1F8E00" w14:textId="57471FE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Motion Form</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3</w:t>
      </w:r>
    </w:p>
    <w:p w14:paraId="4B977F93" w14:textId="231993E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Roster Sign-In Sheet</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4</w:t>
      </w:r>
    </w:p>
    <w:p w14:paraId="0E0601B2" w14:textId="476B3A04" w:rsidR="00492F37" w:rsidRPr="00492F37" w:rsidRDefault="00492F37" w:rsidP="00492F37">
      <w:pPr>
        <w:widowControl w:val="0"/>
        <w:tabs>
          <w:tab w:val="right" w:leader="dot" w:pos="10710"/>
        </w:tabs>
        <w:rPr>
          <w:rFonts w:ascii="Abadi" w:hAnsi="Abadi" w:cs="Arial"/>
          <w:bCs/>
          <w:color w:val="000000"/>
          <w:sz w:val="21"/>
          <w:szCs w:val="21"/>
          <w14:ligatures w14:val="standardContextual"/>
        </w:rPr>
      </w:pPr>
      <w:r w:rsidRPr="00492F37">
        <w:rPr>
          <w:rFonts w:ascii="Abadi" w:hAnsi="Abadi" w:cs="Arial"/>
          <w:bCs/>
          <w:color w:val="000000"/>
          <w14:ligatures w14:val="standardContextual"/>
        </w:rPr>
        <w:t>Inventory Accountability Form</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5</w:t>
      </w:r>
      <w:r w:rsidRPr="00492F37">
        <w:rPr>
          <w:rFonts w:ascii="Abadi" w:hAnsi="Abadi" w:cs="Arial"/>
          <w:bCs/>
          <w:color w:val="000000"/>
          <w:sz w:val="21"/>
          <w:szCs w:val="21"/>
          <w14:ligatures w14:val="standardContextual"/>
        </w:rPr>
        <w:t xml:space="preserve"> </w:t>
      </w:r>
    </w:p>
    <w:p w14:paraId="177BD498" w14:textId="6EE778B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sz w:val="21"/>
          <w:szCs w:val="21"/>
          <w14:ligatures w14:val="standardContextual"/>
        </w:rPr>
        <w:t>Confidentiality, Ethics, &amp; Conflict of Interest Policy</w:t>
      </w:r>
      <w:r w:rsidRPr="00492F37">
        <w:rPr>
          <w:rFonts w:ascii="Abadi" w:hAnsi="Abadi" w:cs="Arial"/>
          <w:bCs/>
          <w:color w:val="000000"/>
          <w:sz w:val="21"/>
          <w:szCs w:val="21"/>
          <w14:ligatures w14:val="standardContextual"/>
        </w:rPr>
        <w:tab/>
      </w:r>
      <w:r w:rsidRPr="00492F37">
        <w:rPr>
          <w:rFonts w:ascii="Abadi" w:hAnsi="Abadi" w:cs="Arial"/>
          <w:bCs/>
          <w:color w:val="000000"/>
        </w:rPr>
        <w:t>8</w:t>
      </w:r>
      <w:r w:rsidR="002E7998">
        <w:rPr>
          <w:rFonts w:ascii="Abadi" w:hAnsi="Abadi" w:cs="Arial"/>
          <w:bCs/>
          <w:color w:val="000000"/>
        </w:rPr>
        <w:t>6</w:t>
      </w:r>
    </w:p>
    <w:p w14:paraId="04979746" w14:textId="23FE06F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Active Affiliation and Retention Plan</w:t>
      </w:r>
      <w:r w:rsidRPr="00492F37">
        <w:rPr>
          <w:rFonts w:ascii="Abadi" w:hAnsi="Abadi" w:cs="Arial"/>
          <w:bCs/>
          <w:color w:val="000000"/>
          <w14:ligatures w14:val="standardContextual"/>
        </w:rPr>
        <w:tab/>
      </w:r>
      <w:r w:rsidRPr="00492F37">
        <w:rPr>
          <w:rFonts w:ascii="Abadi" w:hAnsi="Abadi" w:cs="Arial"/>
          <w:bCs/>
          <w:color w:val="000000"/>
        </w:rPr>
        <w:t>8</w:t>
      </w:r>
      <w:r w:rsidR="002E7998">
        <w:rPr>
          <w:rFonts w:ascii="Abadi" w:hAnsi="Abadi" w:cs="Arial"/>
          <w:bCs/>
          <w:color w:val="000000"/>
        </w:rPr>
        <w:t>8</w:t>
      </w:r>
    </w:p>
    <w:p w14:paraId="469319EB"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14561CC6" w14:textId="649782E3" w:rsidR="00492F37" w:rsidRPr="00492F37" w:rsidRDefault="00492F37" w:rsidP="00492F37">
      <w:pPr>
        <w:rPr>
          <w:rFonts w:ascii="Abadi" w:hAnsi="Abadi" w:cs="Arial"/>
          <w:b/>
          <w:color w:val="000000"/>
          <w14:ligatures w14:val="standardContextual"/>
        </w:rPr>
      </w:pPr>
    </w:p>
    <w:p w14:paraId="31156C06" w14:textId="6AB796B2" w:rsidR="00D3652D" w:rsidRDefault="003E4907">
      <w:pPr>
        <w:rPr>
          <w:rFonts w:ascii="Abadi" w:hAnsi="Abadi" w:cs="Arial"/>
          <w:b/>
          <w:color w:val="000000"/>
          <w14:ligatures w14:val="standardContextual"/>
        </w:rPr>
      </w:pPr>
      <w:r w:rsidRPr="00D23D44">
        <w:rPr>
          <w:rFonts w:ascii="Abadi" w:hAnsi="Abadi" w:cs="Arial"/>
          <w:noProof/>
          <w:color w:val="000000" w:themeColor="text1"/>
        </w:rPr>
        <mc:AlternateContent>
          <mc:Choice Requires="wps">
            <w:drawing>
              <wp:anchor distT="0" distB="0" distL="114300" distR="114300" simplePos="0" relativeHeight="251658376" behindDoc="0" locked="0" layoutInCell="1" allowOverlap="1" wp14:anchorId="361E6487" wp14:editId="41C27CE5">
                <wp:simplePos x="0" y="0"/>
                <wp:positionH relativeFrom="margin">
                  <wp:align>left</wp:align>
                </wp:positionH>
                <wp:positionV relativeFrom="margin">
                  <wp:posOffset>8602980</wp:posOffset>
                </wp:positionV>
                <wp:extent cx="6810375" cy="307340"/>
                <wp:effectExtent l="19050" t="19050" r="28575" b="16510"/>
                <wp:wrapNone/>
                <wp:docPr id="15530865" name="Text Box 19"/>
                <wp:cNvGraphicFramePr/>
                <a:graphic xmlns:a="http://schemas.openxmlformats.org/drawingml/2006/main">
                  <a:graphicData uri="http://schemas.microsoft.com/office/word/2010/wordprocessingShape">
                    <wps:wsp>
                      <wps:cNvSpPr txBox="1"/>
                      <wps:spPr>
                        <a:xfrm>
                          <a:off x="0" y="0"/>
                          <a:ext cx="6810375" cy="307340"/>
                        </a:xfrm>
                        <a:prstGeom prst="rect">
                          <a:avLst/>
                        </a:prstGeom>
                        <a:noFill/>
                        <a:ln w="38100">
                          <a:solidFill>
                            <a:schemeClr val="tx1"/>
                          </a:solidFill>
                        </a:ln>
                      </wps:spPr>
                      <wps:txbx>
                        <w:txbxContent>
                          <w:p w14:paraId="4F2A5239" w14:textId="38952A46" w:rsidR="003E4907" w:rsidRPr="00D37530" w:rsidRDefault="003E4907" w:rsidP="003E4907">
                            <w:pPr>
                              <w:widowControl w:val="0"/>
                              <w:jc w:val="center"/>
                              <w:rPr>
                                <w:rFonts w:ascii="Abadi" w:hAnsi="Abadi"/>
                                <w:sz w:val="52"/>
                                <w:szCs w:val="52"/>
                              </w:rPr>
                            </w:pPr>
                            <w:r>
                              <w:rPr>
                                <w:rFonts w:ascii="Abadi" w:hAnsi="Abadi" w:cs="Arial"/>
                                <w:color w:val="000000" w:themeColor="text1"/>
                                <w14:ligatures w14:val="standardContextual"/>
                              </w:rPr>
                              <w:t>R</w:t>
                            </w:r>
                            <w:r w:rsidRPr="00D37530">
                              <w:rPr>
                                <w:rFonts w:ascii="Abadi" w:hAnsi="Abadi" w:cs="Arial"/>
                                <w:color w:val="000000" w:themeColor="text1"/>
                                <w14:ligatures w14:val="standardContextual"/>
                              </w:rPr>
                              <w:t xml:space="preserve">eport any errors, typos, </w:t>
                            </w:r>
                            <w:r>
                              <w:rPr>
                                <w:rFonts w:ascii="Abadi" w:hAnsi="Abadi" w:cs="Arial"/>
                                <w:color w:val="000000" w:themeColor="text1"/>
                                <w14:ligatures w14:val="standardContextual"/>
                              </w:rPr>
                              <w:t xml:space="preserve">requests, or further comments on the Toolkit </w:t>
                            </w:r>
                            <w:r w:rsidRPr="00D37530">
                              <w:rPr>
                                <w:rFonts w:ascii="Abadi" w:hAnsi="Abadi" w:cs="Arial"/>
                                <w:color w:val="000000" w:themeColor="text1"/>
                                <w14:ligatures w14:val="standardContextual"/>
                              </w:rPr>
                              <w:t xml:space="preserve">to </w:t>
                            </w:r>
                            <w:r w:rsidRPr="00D37530">
                              <w:rPr>
                                <w:rFonts w:ascii="Abadi" w:hAnsi="Abadi" w:cs="Arial"/>
                                <w:b/>
                                <w:bCs/>
                                <w:color w:val="000000" w:themeColor="text1"/>
                                <w14:ligatures w14:val="standardContextual"/>
                              </w:rPr>
                              <w:t>President@LouisianaPTA.org.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E6487" id="_x0000_t202" coordsize="21600,21600" o:spt="202" path="m,l,21600r21600,l21600,xe">
                <v:stroke joinstyle="miter"/>
                <v:path gradientshapeok="t" o:connecttype="rect"/>
              </v:shapetype>
              <v:shape id="Text Box 19" o:spid="_x0000_s1026" type="#_x0000_t202" style="position:absolute;margin-left:0;margin-top:677.4pt;width:536.25pt;height:24.2pt;z-index:251658376;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" filled="f" strokecolor="black [3213]" strokeweight="3pt">
                <v:textbox>
                  <w:txbxContent>
                    <w:p w14:paraId="4F2A5239" w14:textId="38952A46" w:rsidR="003E4907" w:rsidRPr="00D37530" w:rsidRDefault="003E4907" w:rsidP="003E4907">
                      <w:pPr>
                        <w:widowControl w:val="0"/>
                        <w:jc w:val="center"/>
                        <w:rPr>
                          <w:rFonts w:ascii="Abadi" w:hAnsi="Abadi"/>
                          <w:sz w:val="52"/>
                          <w:szCs w:val="52"/>
                        </w:rPr>
                      </w:pPr>
                      <w:r>
                        <w:rPr>
                          <w:rFonts w:ascii="Abadi" w:hAnsi="Abadi" w:cs="Arial"/>
                          <w:color w:val="000000" w:themeColor="text1"/>
                          <w14:ligatures w14:val="standardContextual"/>
                        </w:rPr>
                        <w:t>R</w:t>
                      </w:r>
                      <w:r w:rsidRPr="00D37530">
                        <w:rPr>
                          <w:rFonts w:ascii="Abadi" w:hAnsi="Abadi" w:cs="Arial"/>
                          <w:color w:val="000000" w:themeColor="text1"/>
                          <w14:ligatures w14:val="standardContextual"/>
                        </w:rPr>
                        <w:t xml:space="preserve">eport any errors, typos, </w:t>
                      </w:r>
                      <w:r>
                        <w:rPr>
                          <w:rFonts w:ascii="Abadi" w:hAnsi="Abadi" w:cs="Arial"/>
                          <w:color w:val="000000" w:themeColor="text1"/>
                          <w14:ligatures w14:val="standardContextual"/>
                        </w:rPr>
                        <w:t xml:space="preserve">requests, or further comments on the Toolkit </w:t>
                      </w:r>
                      <w:r w:rsidRPr="00D37530">
                        <w:rPr>
                          <w:rFonts w:ascii="Abadi" w:hAnsi="Abadi" w:cs="Arial"/>
                          <w:color w:val="000000" w:themeColor="text1"/>
                          <w14:ligatures w14:val="standardContextual"/>
                        </w:rPr>
                        <w:t xml:space="preserve">to </w:t>
                      </w:r>
                      <w:r w:rsidRPr="00D37530">
                        <w:rPr>
                          <w:rFonts w:ascii="Abadi" w:hAnsi="Abadi" w:cs="Arial"/>
                          <w:b/>
                          <w:bCs/>
                          <w:color w:val="000000" w:themeColor="text1"/>
                          <w14:ligatures w14:val="standardContextual"/>
                        </w:rPr>
                        <w:t>President@LouisianaPTA.org.</w:t>
                      </w:r>
                    </w:p>
                  </w:txbxContent>
                </v:textbox>
                <w10:wrap anchorx="margin" anchory="margin"/>
              </v:shape>
            </w:pict>
          </mc:Fallback>
        </mc:AlternateContent>
      </w:r>
      <w:r w:rsidR="00D3652D">
        <w:rPr>
          <w:rFonts w:ascii="Abadi" w:hAnsi="Abadi" w:cs="Arial"/>
          <w:b/>
          <w:color w:val="000000"/>
          <w14:ligatures w14:val="standardContextual"/>
        </w:rPr>
        <w:br w:type="page"/>
      </w:r>
    </w:p>
    <w:p w14:paraId="469A8796" w14:textId="4B665D48"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lastRenderedPageBreak/>
        <w:t>Section 5: Board of Directors</w:t>
      </w:r>
      <w:r w:rsidR="005C2F16">
        <w:rPr>
          <w:rFonts w:ascii="Abadi" w:hAnsi="Abadi" w:cs="Arial"/>
          <w:b/>
          <w:color w:val="000000"/>
          <w14:ligatures w14:val="standardContextual"/>
        </w:rPr>
        <w:t xml:space="preserve"> (BOD)</w:t>
      </w:r>
    </w:p>
    <w:p w14:paraId="31504D0D" w14:textId="77777777" w:rsidR="00492F37" w:rsidRPr="00492F37" w:rsidRDefault="00492F37" w:rsidP="00492F37">
      <w:pPr>
        <w:widowControl w:val="0"/>
        <w:tabs>
          <w:tab w:val="right" w:leader="dot" w:pos="10710"/>
        </w:tabs>
        <w:rPr>
          <w:rFonts w:ascii="Abadi" w:hAnsi="Abadi" w:cs="Arial"/>
          <w:color w:val="000000"/>
        </w:rPr>
        <w:sectPr w:rsidR="00492F37" w:rsidRPr="00492F37" w:rsidSect="00FC7B5B">
          <w:type w:val="continuous"/>
          <w:pgSz w:w="12240" w:h="15840"/>
          <w:pgMar w:top="720" w:right="720" w:bottom="720" w:left="720" w:header="720" w:footer="576" w:gutter="0"/>
          <w:cols w:space="720"/>
          <w:docGrid w:linePitch="360"/>
        </w:sectPr>
      </w:pPr>
    </w:p>
    <w:p w14:paraId="70A8B11B" w14:textId="3A29ED81"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Importance of Boardsmanship</w:t>
      </w:r>
      <w:r w:rsidRPr="00492F37">
        <w:rPr>
          <w:rFonts w:ascii="Abadi" w:hAnsi="Abadi" w:cs="Arial"/>
          <w:color w:val="000000"/>
          <w14:ligatures w14:val="standardContextual"/>
        </w:rPr>
        <w:tab/>
      </w:r>
      <w:r w:rsidR="002E7998">
        <w:rPr>
          <w:rFonts w:ascii="Abadi" w:hAnsi="Abadi" w:cs="Arial"/>
          <w:color w:val="000000"/>
        </w:rPr>
        <w:t>90</w:t>
      </w:r>
    </w:p>
    <w:p w14:paraId="129F3A4B" w14:textId="6BDF59E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LAPTA Calendar</w:t>
      </w:r>
      <w:r w:rsidRPr="00492F37">
        <w:rPr>
          <w:rFonts w:ascii="Abadi" w:hAnsi="Abadi" w:cs="Arial"/>
          <w:color w:val="000000"/>
          <w14:ligatures w14:val="standardContextual"/>
        </w:rPr>
        <w:tab/>
      </w:r>
      <w:r w:rsidR="002E7998">
        <w:rPr>
          <w:rFonts w:ascii="Abadi" w:hAnsi="Abadi" w:cs="Arial"/>
          <w:color w:val="000000"/>
        </w:rPr>
        <w:t>91</w:t>
      </w:r>
    </w:p>
    <w:p w14:paraId="018C0EDD" w14:textId="79540845"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Brief Checklist for Local PTA Units</w:t>
      </w:r>
      <w:r w:rsidRPr="00492F37">
        <w:rPr>
          <w:rFonts w:ascii="Abadi" w:hAnsi="Abadi" w:cs="Arial"/>
          <w:color w:val="000000"/>
          <w14:ligatures w14:val="standardContextual"/>
        </w:rPr>
        <w:tab/>
        <w:t>9</w:t>
      </w:r>
      <w:r w:rsidR="002E7998">
        <w:rPr>
          <w:rFonts w:ascii="Abadi" w:hAnsi="Abadi" w:cs="Arial"/>
          <w:color w:val="000000"/>
          <w14:ligatures w14:val="standardContextual"/>
        </w:rPr>
        <w:t>3</w:t>
      </w:r>
    </w:p>
    <w:p w14:paraId="7522EFED" w14:textId="2F667FEB"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Being a Board of Directors’ Member</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4</w:t>
      </w:r>
    </w:p>
    <w:p w14:paraId="585B476A" w14:textId="3E349C7E"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Leadership Traits</w:t>
      </w:r>
      <w:r w:rsidRPr="00492F37">
        <w:rPr>
          <w:rFonts w:ascii="Abadi" w:hAnsi="Abadi" w:cs="Arial"/>
          <w:color w:val="000000"/>
        </w:rPr>
        <w:tab/>
        <w:t>9</w:t>
      </w:r>
      <w:r w:rsidR="002E7998">
        <w:rPr>
          <w:rFonts w:ascii="Abadi" w:hAnsi="Abadi" w:cs="Arial"/>
          <w:color w:val="000000"/>
        </w:rPr>
        <w:t>5</w:t>
      </w:r>
    </w:p>
    <w:p w14:paraId="77E0CC76" w14:textId="3F0A16A5"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Quorum</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5</w:t>
      </w:r>
    </w:p>
    <w:p w14:paraId="0610CA2D" w14:textId="17759E5F"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Getting Started</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5</w:t>
      </w:r>
    </w:p>
    <w:p w14:paraId="4D28C4D6" w14:textId="15EAA2CB"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Executive Committee</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6</w:t>
      </w:r>
    </w:p>
    <w:p w14:paraId="30143131" w14:textId="2E0187CF"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Committees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7</w:t>
      </w:r>
    </w:p>
    <w:p w14:paraId="11AFEA6A" w14:textId="762FD0B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Committee Examples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7</w:t>
      </w:r>
    </w:p>
    <w:p w14:paraId="24C08E2C" w14:textId="400CE1ED"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Virtual Meetings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9</w:t>
      </w:r>
    </w:p>
    <w:p w14:paraId="0A1AE12A" w14:textId="54AA9C48"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Setting Goals</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9</w:t>
      </w:r>
    </w:p>
    <w:p w14:paraId="443CBE0E" w14:textId="4915D00F"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Procedure Binder</w:t>
      </w:r>
      <w:r w:rsidRPr="00492F37">
        <w:rPr>
          <w:rFonts w:ascii="Abadi" w:hAnsi="Abadi" w:cs="Arial"/>
          <w:color w:val="000000"/>
          <w14:ligatures w14:val="standardContextual"/>
        </w:rPr>
        <w:tab/>
      </w:r>
      <w:r w:rsidRPr="00492F37">
        <w:rPr>
          <w:rFonts w:ascii="Abadi" w:hAnsi="Abadi" w:cs="Arial"/>
          <w:color w:val="000000"/>
        </w:rPr>
        <w:t>9</w:t>
      </w:r>
      <w:r w:rsidR="002E7998">
        <w:rPr>
          <w:rFonts w:ascii="Abadi" w:hAnsi="Abadi" w:cs="Arial"/>
          <w:color w:val="000000"/>
        </w:rPr>
        <w:t>9</w:t>
      </w:r>
    </w:p>
    <w:p w14:paraId="695408F5" w14:textId="57EC4538"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rPr>
        <w:t>Email Protocol</w:t>
      </w:r>
      <w:r w:rsidRPr="00492F37">
        <w:rPr>
          <w:rFonts w:ascii="Abadi" w:hAnsi="Abadi" w:cs="Arial"/>
          <w:color w:val="000000"/>
        </w:rPr>
        <w:tab/>
        <w:t>9</w:t>
      </w:r>
      <w:r w:rsidR="002E7998">
        <w:rPr>
          <w:rFonts w:ascii="Abadi" w:hAnsi="Abadi" w:cs="Arial"/>
          <w:color w:val="000000"/>
        </w:rPr>
        <w:t>9</w:t>
      </w:r>
    </w:p>
    <w:p w14:paraId="57E89218" w14:textId="6E6F543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How Boards Succeed</w:t>
      </w:r>
      <w:r w:rsidRPr="00492F37">
        <w:rPr>
          <w:rFonts w:ascii="Abadi" w:hAnsi="Abadi" w:cs="Arial"/>
          <w:color w:val="000000"/>
          <w14:ligatures w14:val="standardContextual"/>
        </w:rPr>
        <w:tab/>
      </w:r>
      <w:r w:rsidR="002E7998">
        <w:rPr>
          <w:rFonts w:ascii="Abadi" w:hAnsi="Abadi" w:cs="Arial"/>
          <w:color w:val="000000"/>
        </w:rPr>
        <w:t>100</w:t>
      </w:r>
    </w:p>
    <w:p w14:paraId="10397C90" w14:textId="78939843"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 xml:space="preserve">Leadership </w:t>
      </w:r>
      <w:r w:rsidRPr="00492F37">
        <w:rPr>
          <w:rFonts w:ascii="Abadi" w:hAnsi="Abadi" w:cs="Arial"/>
          <w:color w:val="000000"/>
        </w:rPr>
        <w:t xml:space="preserve">Development &amp; </w:t>
      </w:r>
      <w:r w:rsidRPr="00492F37">
        <w:rPr>
          <w:rFonts w:ascii="Abadi" w:hAnsi="Abadi" w:cs="Arial"/>
          <w:color w:val="000000"/>
          <w14:ligatures w14:val="standardContextual"/>
        </w:rPr>
        <w:t>Training</w:t>
      </w:r>
      <w:r w:rsidRPr="00492F37">
        <w:rPr>
          <w:rFonts w:ascii="Abadi" w:hAnsi="Abadi" w:cs="Arial"/>
          <w:color w:val="000000"/>
          <w14:ligatures w14:val="standardContextual"/>
        </w:rPr>
        <w:tab/>
      </w:r>
      <w:r w:rsidR="002E7998">
        <w:rPr>
          <w:rFonts w:ascii="Abadi" w:hAnsi="Abadi" w:cs="Arial"/>
          <w:color w:val="000000"/>
        </w:rPr>
        <w:t>100</w:t>
      </w:r>
    </w:p>
    <w:p w14:paraId="086C4BA0" w14:textId="061BE15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Finance for Board Members</w:t>
      </w:r>
      <w:r w:rsidRPr="00492F37">
        <w:rPr>
          <w:rFonts w:ascii="Abadi" w:hAnsi="Abadi" w:cs="Arial"/>
          <w:color w:val="000000"/>
          <w14:ligatures w14:val="standardContextual"/>
        </w:rPr>
        <w:tab/>
      </w:r>
      <w:r w:rsidR="002E7998">
        <w:rPr>
          <w:rFonts w:ascii="Abadi" w:hAnsi="Abadi" w:cs="Arial"/>
          <w:color w:val="000000"/>
        </w:rPr>
        <w:t>101</w:t>
      </w:r>
    </w:p>
    <w:p w14:paraId="3D9DEC27" w14:textId="12FEFDEA" w:rsidR="00492F37" w:rsidRPr="00492F37" w:rsidRDefault="00492F37" w:rsidP="00492F37">
      <w:pPr>
        <w:widowControl w:val="0"/>
        <w:tabs>
          <w:tab w:val="right" w:leader="dot" w:pos="10710"/>
        </w:tabs>
        <w:rPr>
          <w:rFonts w:ascii="Abadi" w:hAnsi="Abadi" w:cs="Arial"/>
          <w:color w:val="000000"/>
          <w:sz w:val="21"/>
          <w:szCs w:val="21"/>
          <w14:ligatures w14:val="standardContextual"/>
        </w:rPr>
      </w:pPr>
      <w:r w:rsidRPr="00492F37">
        <w:rPr>
          <w:rFonts w:ascii="Abadi" w:hAnsi="Abadi" w:cs="Arial"/>
          <w:color w:val="000000"/>
          <w14:ligatures w14:val="standardContextual"/>
        </w:rPr>
        <w:t>Communications and Social Media</w:t>
      </w:r>
      <w:r w:rsidRPr="00492F37">
        <w:rPr>
          <w:rFonts w:ascii="Abadi" w:hAnsi="Abadi" w:cs="Arial"/>
          <w:color w:val="000000"/>
          <w14:ligatures w14:val="standardContextual"/>
        </w:rPr>
        <w:tab/>
      </w:r>
      <w:r w:rsidR="002E7998">
        <w:rPr>
          <w:rFonts w:ascii="Abadi" w:hAnsi="Abadi" w:cs="Arial"/>
          <w:color w:val="000000"/>
        </w:rPr>
        <w:t>102</w:t>
      </w:r>
    </w:p>
    <w:p w14:paraId="6E796264" w14:textId="7F13D0C9"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sz w:val="21"/>
          <w:szCs w:val="21"/>
          <w14:ligatures w14:val="standardContextual"/>
        </w:rPr>
        <w:t>Confidentiality, Ethics, &amp; Conflict of Interest Policy</w:t>
      </w:r>
      <w:r w:rsidRPr="00492F37">
        <w:rPr>
          <w:rFonts w:ascii="Abadi" w:hAnsi="Abadi" w:cs="Arial"/>
          <w:color w:val="000000"/>
          <w14:ligatures w14:val="standardContextual"/>
        </w:rPr>
        <w:tab/>
      </w:r>
      <w:r w:rsidRPr="00492F37">
        <w:rPr>
          <w:rFonts w:ascii="Abadi" w:hAnsi="Abadi" w:cs="Arial"/>
          <w:color w:val="000000"/>
        </w:rPr>
        <w:t>10</w:t>
      </w:r>
      <w:r w:rsidR="002E7998">
        <w:rPr>
          <w:rFonts w:ascii="Abadi" w:hAnsi="Abadi" w:cs="Arial"/>
          <w:color w:val="000000"/>
        </w:rPr>
        <w:t>3</w:t>
      </w:r>
    </w:p>
    <w:p w14:paraId="41C08872" w14:textId="786F2454"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Active Affiliation Report and Retention Plan</w:t>
      </w:r>
      <w:r w:rsidRPr="00492F37">
        <w:rPr>
          <w:rFonts w:ascii="Abadi" w:hAnsi="Abadi" w:cs="Arial"/>
          <w:color w:val="000000"/>
        </w:rPr>
        <w:tab/>
        <w:t>10</w:t>
      </w:r>
      <w:r w:rsidR="002E7998">
        <w:rPr>
          <w:rFonts w:ascii="Abadi" w:hAnsi="Abadi" w:cs="Arial"/>
          <w:color w:val="000000"/>
        </w:rPr>
        <w:t>5</w:t>
      </w:r>
    </w:p>
    <w:p w14:paraId="123F4978" w14:textId="4BDE5A19"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Partnering with Administrators</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6</w:t>
      </w:r>
    </w:p>
    <w:p w14:paraId="20F24215" w14:textId="45EAFB9F"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bCs/>
          <w:color w:val="000000"/>
          <w14:ligatures w14:val="standardContextual"/>
        </w:rPr>
        <w:t>Partnering with Teachers</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7</w:t>
      </w:r>
    </w:p>
    <w:p w14:paraId="08DDF008"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454E1290"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pPr>
    </w:p>
    <w:p w14:paraId="5F2AE5DE"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6: Membership</w:t>
      </w:r>
    </w:p>
    <w:p w14:paraId="0BC16166"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14C2412D" w14:textId="11AD523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9</w:t>
      </w:r>
    </w:p>
    <w:p w14:paraId="7B4B1AE2" w14:textId="74B6FBE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Procedure Binder</w:t>
      </w:r>
      <w:r w:rsidRPr="00492F37">
        <w:rPr>
          <w:rFonts w:ascii="Abadi" w:hAnsi="Abadi" w:cs="Arial"/>
          <w:bCs/>
          <w:color w:val="000000"/>
          <w14:ligatures w14:val="standardContextual"/>
        </w:rPr>
        <w:tab/>
      </w:r>
      <w:r w:rsidRPr="00492F37">
        <w:rPr>
          <w:rFonts w:ascii="Abadi" w:hAnsi="Abadi" w:cs="Arial"/>
          <w:bCs/>
          <w:color w:val="000000"/>
        </w:rPr>
        <w:t>10</w:t>
      </w:r>
      <w:r w:rsidR="002E7998">
        <w:rPr>
          <w:rFonts w:ascii="Abadi" w:hAnsi="Abadi" w:cs="Arial"/>
          <w:bCs/>
          <w:color w:val="000000"/>
        </w:rPr>
        <w:t>9</w:t>
      </w:r>
    </w:p>
    <w:p w14:paraId="0B535182" w14:textId="7882C422"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Getting Started</w:t>
      </w:r>
      <w:r w:rsidRPr="00492F37">
        <w:rPr>
          <w:rFonts w:ascii="Abadi" w:hAnsi="Abadi" w:cs="Arial"/>
          <w:bCs/>
          <w:color w:val="000000"/>
          <w14:ligatures w14:val="standardContextual"/>
        </w:rPr>
        <w:tab/>
      </w:r>
      <w:r w:rsidRPr="00492F37">
        <w:rPr>
          <w:rFonts w:ascii="Abadi" w:hAnsi="Abadi" w:cs="Arial"/>
          <w:bCs/>
          <w:color w:val="000000"/>
        </w:rPr>
        <w:t>1</w:t>
      </w:r>
      <w:r w:rsidR="002E7998">
        <w:rPr>
          <w:rFonts w:ascii="Abadi" w:hAnsi="Abadi" w:cs="Arial"/>
          <w:bCs/>
          <w:color w:val="000000"/>
        </w:rPr>
        <w:t>10</w:t>
      </w:r>
    </w:p>
    <w:p w14:paraId="1123AE3E" w14:textId="6CEDF403" w:rsidR="00492F37" w:rsidRPr="00746C95"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Membership Chair Duties</w:t>
      </w:r>
      <w:r w:rsidRPr="00492F37">
        <w:rPr>
          <w:rFonts w:ascii="Abadi" w:hAnsi="Abadi" w:cs="Arial"/>
          <w:bCs/>
          <w:color w:val="000000"/>
          <w14:ligatures w14:val="standardContextual"/>
        </w:rPr>
        <w:tab/>
      </w:r>
      <w:r w:rsidRPr="00492F37">
        <w:rPr>
          <w:rFonts w:ascii="Abadi" w:hAnsi="Abadi" w:cs="Arial"/>
          <w:bCs/>
          <w:color w:val="000000"/>
        </w:rPr>
        <w:t>1</w:t>
      </w:r>
      <w:r w:rsidR="002E7998">
        <w:rPr>
          <w:rFonts w:ascii="Abadi" w:hAnsi="Abadi" w:cs="Arial"/>
          <w:bCs/>
          <w:color w:val="000000"/>
        </w:rPr>
        <w:t>10</w:t>
      </w:r>
    </w:p>
    <w:p w14:paraId="20E02A43" w14:textId="6A7240E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Submit Membership Dues</w:t>
      </w:r>
      <w:r w:rsidRPr="00492F37">
        <w:rPr>
          <w:rFonts w:ascii="Abadi" w:hAnsi="Abadi" w:cs="Arial"/>
          <w:bCs/>
          <w:color w:val="000000"/>
          <w14:ligatures w14:val="standardContextual"/>
        </w:rPr>
        <w:tab/>
        <w:t>1</w:t>
      </w:r>
      <w:r w:rsidR="002E7998">
        <w:rPr>
          <w:rFonts w:ascii="Abadi" w:hAnsi="Abadi" w:cs="Arial"/>
          <w:bCs/>
          <w:color w:val="000000"/>
        </w:rPr>
        <w:t>10</w:t>
      </w:r>
    </w:p>
    <w:p w14:paraId="52C2067C" w14:textId="7905F3EF"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Membership Campaign Theme</w:t>
      </w:r>
      <w:r w:rsidRPr="00492F37">
        <w:rPr>
          <w:rFonts w:ascii="Abadi" w:hAnsi="Abadi" w:cs="Arial"/>
          <w:bCs/>
          <w:color w:val="000000"/>
        </w:rPr>
        <w:tab/>
        <w:t>1</w:t>
      </w:r>
      <w:r w:rsidR="002E7998">
        <w:rPr>
          <w:rFonts w:ascii="Abadi" w:hAnsi="Abadi" w:cs="Arial"/>
          <w:bCs/>
          <w:color w:val="000000"/>
        </w:rPr>
        <w:t>11</w:t>
      </w:r>
    </w:p>
    <w:p w14:paraId="787F9B16" w14:textId="63EB0A96"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Create Your Own PTA Value Message</w:t>
      </w:r>
      <w:r w:rsidRPr="00492F37">
        <w:rPr>
          <w:rFonts w:ascii="Abadi" w:hAnsi="Abadi" w:cs="Arial"/>
          <w:bCs/>
          <w:color w:val="000000"/>
          <w14:ligatures w14:val="standardContextual"/>
        </w:rPr>
        <w:tab/>
      </w:r>
      <w:r w:rsidRPr="00492F37">
        <w:rPr>
          <w:rFonts w:ascii="Abadi" w:hAnsi="Abadi" w:cs="Arial"/>
          <w:bCs/>
          <w:color w:val="000000"/>
        </w:rPr>
        <w:t>1</w:t>
      </w:r>
      <w:r w:rsidR="002E7998">
        <w:rPr>
          <w:rFonts w:ascii="Abadi" w:hAnsi="Abadi" w:cs="Arial"/>
          <w:bCs/>
          <w:color w:val="000000"/>
        </w:rPr>
        <w:t>12</w:t>
      </w:r>
    </w:p>
    <w:p w14:paraId="526D853D" w14:textId="265980C9"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Collecting Dues Online with CheddarUp</w:t>
      </w:r>
      <w:r w:rsidRPr="00492F37">
        <w:rPr>
          <w:rFonts w:ascii="Abadi" w:hAnsi="Abadi" w:cs="Arial"/>
          <w:bCs/>
          <w:color w:val="000000"/>
          <w14:ligatures w14:val="standardContextual"/>
        </w:rPr>
        <w:tab/>
        <w:t>11</w:t>
      </w:r>
      <w:r w:rsidR="002E7998">
        <w:rPr>
          <w:rFonts w:ascii="Abadi" w:hAnsi="Abadi" w:cs="Arial"/>
          <w:bCs/>
          <w:color w:val="000000"/>
          <w14:ligatures w14:val="standardContextual"/>
        </w:rPr>
        <w:t>4</w:t>
      </w:r>
    </w:p>
    <w:p w14:paraId="4E9D64E1" w14:textId="311A906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Monthly Membership Challenges</w:t>
      </w:r>
      <w:r w:rsidRPr="00492F37">
        <w:rPr>
          <w:rFonts w:ascii="Abadi" w:hAnsi="Abadi" w:cs="Arial"/>
          <w:bCs/>
          <w:color w:val="000000"/>
          <w14:ligatures w14:val="standardContextual"/>
        </w:rPr>
        <w:tab/>
        <w:t>1</w:t>
      </w:r>
      <w:r w:rsidRPr="00492F37">
        <w:rPr>
          <w:rFonts w:ascii="Abadi" w:hAnsi="Abadi" w:cs="Arial"/>
          <w:bCs/>
          <w:color w:val="000000"/>
        </w:rPr>
        <w:t>1</w:t>
      </w:r>
      <w:r w:rsidR="00DE7419">
        <w:rPr>
          <w:rFonts w:ascii="Abadi" w:hAnsi="Abadi" w:cs="Arial"/>
          <w:bCs/>
          <w:color w:val="000000"/>
        </w:rPr>
        <w:t>4</w:t>
      </w:r>
    </w:p>
    <w:p w14:paraId="0733DEEA" w14:textId="1676D8C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Annual Membership Awards</w:t>
      </w:r>
      <w:r w:rsidRPr="00492F37">
        <w:rPr>
          <w:rFonts w:ascii="Abadi" w:hAnsi="Abadi" w:cs="Arial"/>
          <w:bCs/>
          <w:color w:val="000000"/>
          <w14:ligatures w14:val="standardContextual"/>
        </w:rPr>
        <w:tab/>
        <w:t>1</w:t>
      </w:r>
      <w:r w:rsidRPr="00492F37">
        <w:rPr>
          <w:rFonts w:ascii="Abadi" w:hAnsi="Abadi" w:cs="Arial"/>
          <w:bCs/>
          <w:color w:val="000000"/>
        </w:rPr>
        <w:t>1</w:t>
      </w:r>
      <w:r w:rsidR="00DE7419">
        <w:rPr>
          <w:rFonts w:ascii="Abadi" w:hAnsi="Abadi" w:cs="Arial"/>
          <w:bCs/>
          <w:color w:val="000000"/>
        </w:rPr>
        <w:t>4</w:t>
      </w:r>
    </w:p>
    <w:p w14:paraId="6BFB5BF2" w14:textId="7CF2B31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Membership Calendar</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5</w:t>
      </w:r>
    </w:p>
    <w:p w14:paraId="250341CF" w14:textId="5B77ADB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Hashtag and Email Signature </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7</w:t>
      </w:r>
    </w:p>
    <w:p w14:paraId="09007573" w14:textId="5FA6EE6C"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Sample Membership Ask Email</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7</w:t>
      </w:r>
    </w:p>
    <w:p w14:paraId="71A668AF" w14:textId="2FEF1419"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Customize the PTA Logo</w:t>
      </w:r>
      <w:r w:rsidRPr="00492F37">
        <w:rPr>
          <w:rFonts w:ascii="Abadi" w:hAnsi="Abadi" w:cs="Arial"/>
          <w:bCs/>
          <w:color w:val="000000"/>
        </w:rPr>
        <w:tab/>
        <w:t>11</w:t>
      </w:r>
      <w:r w:rsidR="00DE7419">
        <w:rPr>
          <w:rFonts w:ascii="Abadi" w:hAnsi="Abadi" w:cs="Arial"/>
          <w:bCs/>
          <w:color w:val="000000"/>
        </w:rPr>
        <w:t>7</w:t>
      </w:r>
    </w:p>
    <w:p w14:paraId="180AEC5A" w14:textId="764246E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Sample Membership Ask </w:t>
      </w:r>
      <w:r w:rsidR="00746C95">
        <w:rPr>
          <w:rFonts w:ascii="Abadi" w:hAnsi="Abadi" w:cs="Arial"/>
          <w:bCs/>
          <w:color w:val="000000"/>
          <w14:ligatures w14:val="standardContextual"/>
        </w:rPr>
        <w:t>Flyer</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8</w:t>
      </w:r>
    </w:p>
    <w:p w14:paraId="7619E606" w14:textId="1D30213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Membership Thank You</w:t>
      </w:r>
      <w:r w:rsidRPr="00492F37">
        <w:rPr>
          <w:rFonts w:ascii="Abadi" w:hAnsi="Abadi" w:cs="Arial"/>
          <w:bCs/>
          <w:color w:val="000000"/>
          <w14:ligatures w14:val="standardContextual"/>
        </w:rPr>
        <w:tab/>
      </w:r>
      <w:r w:rsidRPr="00492F37">
        <w:rPr>
          <w:rFonts w:ascii="Abadi" w:hAnsi="Abadi" w:cs="Arial"/>
          <w:bCs/>
          <w:color w:val="000000"/>
        </w:rPr>
        <w:t>11</w:t>
      </w:r>
      <w:r w:rsidR="00DE7419">
        <w:rPr>
          <w:rFonts w:ascii="Abadi" w:hAnsi="Abadi" w:cs="Arial"/>
          <w:bCs/>
          <w:color w:val="000000"/>
        </w:rPr>
        <w:t>9</w:t>
      </w:r>
    </w:p>
    <w:p w14:paraId="5A9A7042"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71D18C62"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pPr>
    </w:p>
    <w:p w14:paraId="0F0387D6"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7: Advocacy</w:t>
      </w:r>
    </w:p>
    <w:p w14:paraId="157ED684"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3DF83B27" w14:textId="26C92043"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 to Advocacy</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21</w:t>
      </w:r>
    </w:p>
    <w:p w14:paraId="77021FA8" w14:textId="18B079F5"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Gateway to Advocacy: Why Advocate?</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22</w:t>
      </w:r>
    </w:p>
    <w:p w14:paraId="27855DBA" w14:textId="4692CDC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Advocating on an Issue: Planning</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3</w:t>
      </w:r>
    </w:p>
    <w:p w14:paraId="42697F6A" w14:textId="703F82DD"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Setting Goals</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3</w:t>
      </w:r>
    </w:p>
    <w:p w14:paraId="6449CCFD" w14:textId="5229536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Raising Public Awareness</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4</w:t>
      </w:r>
    </w:p>
    <w:p w14:paraId="7E49EAAF" w14:textId="1734997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Conducting Candidate or Issue Forums</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4</w:t>
      </w:r>
    </w:p>
    <w:p w14:paraId="74BD478A" w14:textId="0BE20DD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Forum Timeline</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6</w:t>
      </w:r>
    </w:p>
    <w:p w14:paraId="1C6E5EAA" w14:textId="3C8F5D6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Implementation: Developing Your Message</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7</w:t>
      </w:r>
    </w:p>
    <w:p w14:paraId="51325807" w14:textId="0987477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Resolutions and Legislative Positions</w:t>
      </w:r>
      <w:r w:rsidRPr="00492F37">
        <w:rPr>
          <w:rFonts w:ascii="Abadi" w:hAnsi="Abadi" w:cs="Arial"/>
          <w:bCs/>
          <w:color w:val="000000"/>
          <w14:ligatures w14:val="standardContextual"/>
        </w:rPr>
        <w:tab/>
        <w:t>12</w:t>
      </w:r>
      <w:r w:rsidR="00DE7419">
        <w:rPr>
          <w:rFonts w:ascii="Abadi" w:hAnsi="Abadi" w:cs="Arial"/>
          <w:bCs/>
          <w:color w:val="000000"/>
          <w14:ligatures w14:val="standardContextual"/>
        </w:rPr>
        <w:t>8</w:t>
      </w:r>
    </w:p>
    <w:p w14:paraId="1367EE32" w14:textId="496E705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Using the Media</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8</w:t>
      </w:r>
    </w:p>
    <w:p w14:paraId="1529ABFD" w14:textId="340F3C4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How to Write a Press Release</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9</w:t>
      </w:r>
    </w:p>
    <w:p w14:paraId="7AB7C8BF" w14:textId="304FA73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Thank You Letter to Legislator</w:t>
      </w:r>
      <w:r w:rsidRPr="00492F37">
        <w:rPr>
          <w:rFonts w:ascii="Abadi" w:hAnsi="Abadi" w:cs="Arial"/>
          <w:bCs/>
          <w:color w:val="000000"/>
          <w14:ligatures w14:val="standardContextual"/>
        </w:rPr>
        <w:tab/>
      </w:r>
      <w:r w:rsidRPr="00492F37">
        <w:rPr>
          <w:rFonts w:ascii="Abadi" w:hAnsi="Abadi" w:cs="Arial"/>
          <w:bCs/>
          <w:color w:val="000000"/>
        </w:rPr>
        <w:t>12</w:t>
      </w:r>
      <w:r w:rsidR="00DE7419">
        <w:rPr>
          <w:rFonts w:ascii="Abadi" w:hAnsi="Abadi" w:cs="Arial"/>
          <w:bCs/>
          <w:color w:val="000000"/>
        </w:rPr>
        <w:t>9</w:t>
      </w:r>
    </w:p>
    <w:p w14:paraId="779D3E4B" w14:textId="7AC388C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Advocating with Your School </w:t>
      </w:r>
      <w:r w:rsidR="00746C95">
        <w:rPr>
          <w:rFonts w:ascii="Abadi" w:hAnsi="Abadi" w:cs="Arial"/>
          <w:bCs/>
          <w:color w:val="000000"/>
          <w14:ligatures w14:val="standardContextual"/>
        </w:rPr>
        <w:t>B</w:t>
      </w:r>
      <w:r w:rsidRPr="00492F37">
        <w:rPr>
          <w:rFonts w:ascii="Abadi" w:hAnsi="Abadi" w:cs="Arial"/>
          <w:bCs/>
          <w:color w:val="000000"/>
          <w14:ligatures w14:val="standardContextual"/>
        </w:rPr>
        <w:t>oard</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30</w:t>
      </w:r>
    </w:p>
    <w:p w14:paraId="666BCDA3" w14:textId="09938B8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Local PTA Units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31</w:t>
      </w:r>
    </w:p>
    <w:p w14:paraId="50BCD2EF" w14:textId="4898C60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Awards for Students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31</w:t>
      </w:r>
    </w:p>
    <w:p w14:paraId="76F50A2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3193EA50" w14:textId="77777777" w:rsidR="00492F37" w:rsidRPr="00492F37" w:rsidRDefault="00492F37" w:rsidP="00492F37">
      <w:pPr>
        <w:rPr>
          <w:rFonts w:ascii="Abadi" w:hAnsi="Abadi" w:cs="Arial"/>
          <w:b/>
          <w:color w:val="000000"/>
          <w14:ligatures w14:val="standardContextual"/>
        </w:rPr>
      </w:pPr>
    </w:p>
    <w:p w14:paraId="1290DF0C"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8: Diversity, Inclusion, and Outreach (DIO)</w:t>
      </w:r>
    </w:p>
    <w:p w14:paraId="5AC99CFC" w14:textId="77777777" w:rsidR="00492F37" w:rsidRPr="00492F37" w:rsidRDefault="00492F37" w:rsidP="00492F37">
      <w:pPr>
        <w:widowControl w:val="0"/>
        <w:tabs>
          <w:tab w:val="right" w:leader="dot" w:pos="10710"/>
        </w:tabs>
        <w:rPr>
          <w:rFonts w:ascii="Abadi" w:hAnsi="Abadi" w:cs="Arial"/>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03985049" w14:textId="2245A5CD"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Introduction</w:t>
      </w:r>
      <w:r w:rsidRPr="00492F37">
        <w:rPr>
          <w:rFonts w:ascii="Abadi" w:hAnsi="Abadi" w:cs="Arial"/>
          <w:color w:val="000000"/>
          <w14:ligatures w14:val="standardContextual"/>
        </w:rPr>
        <w:tab/>
      </w:r>
      <w:r w:rsidRPr="00492F37">
        <w:rPr>
          <w:rFonts w:ascii="Abadi" w:hAnsi="Abadi" w:cs="Arial"/>
          <w:color w:val="000000"/>
        </w:rPr>
        <w:t>13</w:t>
      </w:r>
      <w:r w:rsidR="00D72B10">
        <w:rPr>
          <w:rFonts w:ascii="Abadi" w:hAnsi="Abadi" w:cs="Arial"/>
          <w:color w:val="000000"/>
        </w:rPr>
        <w:t>3</w:t>
      </w:r>
    </w:p>
    <w:p w14:paraId="054CA0BE" w14:textId="1ACFA9A2"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Promote Diversity in the School</w:t>
      </w:r>
      <w:r w:rsidRPr="00492F37">
        <w:rPr>
          <w:rFonts w:ascii="Abadi" w:hAnsi="Abadi" w:cs="Arial"/>
          <w:color w:val="000000"/>
          <w14:ligatures w14:val="standardContextual"/>
        </w:rPr>
        <w:tab/>
      </w:r>
      <w:r w:rsidRPr="00492F37">
        <w:rPr>
          <w:rFonts w:ascii="Abadi" w:hAnsi="Abadi" w:cs="Arial"/>
          <w:color w:val="000000"/>
        </w:rPr>
        <w:t>13</w:t>
      </w:r>
      <w:r w:rsidR="00A94376">
        <w:rPr>
          <w:rFonts w:ascii="Abadi" w:hAnsi="Abadi" w:cs="Arial"/>
          <w:color w:val="000000"/>
        </w:rPr>
        <w:t>3</w:t>
      </w:r>
    </w:p>
    <w:p w14:paraId="67BF508B" w14:textId="67DC920A"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Hold an Inclusive PTA Meeting</w:t>
      </w:r>
      <w:r w:rsidRPr="00492F37">
        <w:rPr>
          <w:rFonts w:ascii="Abadi" w:hAnsi="Abadi" w:cs="Arial"/>
          <w:color w:val="000000"/>
          <w14:ligatures w14:val="standardContextual"/>
        </w:rPr>
        <w:tab/>
      </w:r>
      <w:r w:rsidRPr="00492F37">
        <w:rPr>
          <w:rFonts w:ascii="Abadi" w:hAnsi="Abadi" w:cs="Arial"/>
          <w:color w:val="000000"/>
        </w:rPr>
        <w:t>13</w:t>
      </w:r>
      <w:r w:rsidR="00A94376">
        <w:rPr>
          <w:rFonts w:ascii="Abadi" w:hAnsi="Abadi" w:cs="Arial"/>
          <w:color w:val="000000"/>
        </w:rPr>
        <w:t>5</w:t>
      </w:r>
    </w:p>
    <w:p w14:paraId="3181D530" w14:textId="54CF28D6"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DIO Resources</w:t>
      </w:r>
      <w:r w:rsidRPr="00492F37">
        <w:rPr>
          <w:rFonts w:ascii="Abadi" w:hAnsi="Abadi" w:cs="Arial"/>
          <w:color w:val="000000"/>
          <w14:ligatures w14:val="standardContextual"/>
        </w:rPr>
        <w:tab/>
      </w:r>
      <w:r w:rsidRPr="00492F37">
        <w:rPr>
          <w:rFonts w:ascii="Abadi" w:hAnsi="Abadi" w:cs="Arial"/>
          <w:color w:val="000000"/>
        </w:rPr>
        <w:t>1</w:t>
      </w:r>
      <w:r w:rsidR="00746C95">
        <w:rPr>
          <w:rFonts w:ascii="Abadi" w:hAnsi="Abadi" w:cs="Arial"/>
          <w:color w:val="000000"/>
        </w:rPr>
        <w:t>3</w:t>
      </w:r>
      <w:r w:rsidR="00A94376">
        <w:rPr>
          <w:rFonts w:ascii="Abadi" w:hAnsi="Abadi" w:cs="Arial"/>
          <w:color w:val="000000"/>
        </w:rPr>
        <w:t>6</w:t>
      </w:r>
    </w:p>
    <w:p w14:paraId="5CDC7378"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1046A50E"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0136B121"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9: Elections and Nominating Committee</w:t>
      </w:r>
    </w:p>
    <w:p w14:paraId="2A35E474" w14:textId="77777777" w:rsidR="00492F37" w:rsidRPr="00492F37" w:rsidRDefault="00492F37" w:rsidP="00492F37">
      <w:pPr>
        <w:widowControl w:val="0"/>
        <w:tabs>
          <w:tab w:val="right" w:leader="dot" w:pos="10710"/>
        </w:tabs>
        <w:rPr>
          <w:rFonts w:ascii="Abadi" w:hAnsi="Abadi" w:cs="Arial"/>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708A0916" w14:textId="2B91D6E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color w:val="000000"/>
          <w14:ligatures w14:val="standardContextual"/>
        </w:rPr>
        <w:t>Nominating Committee</w:t>
      </w:r>
      <w:r w:rsidRPr="00492F37">
        <w:rPr>
          <w:rFonts w:ascii="Abadi" w:hAnsi="Abadi" w:cs="Arial"/>
          <w:bCs/>
          <w:color w:val="000000"/>
          <w14:ligatures w14:val="standardContextual"/>
        </w:rPr>
        <w:tab/>
      </w:r>
      <w:r w:rsidRPr="00492F37">
        <w:rPr>
          <w:rFonts w:ascii="Abadi" w:hAnsi="Abadi" w:cs="Arial"/>
          <w:bCs/>
          <w:color w:val="000000"/>
        </w:rPr>
        <w:t>13</w:t>
      </w:r>
      <w:r w:rsidR="00DE7419">
        <w:rPr>
          <w:rFonts w:ascii="Abadi" w:hAnsi="Abadi" w:cs="Arial"/>
          <w:bCs/>
          <w:color w:val="000000"/>
        </w:rPr>
        <w:t>8</w:t>
      </w:r>
    </w:p>
    <w:p w14:paraId="7A8B7940" w14:textId="3F4CF668"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Elections</w:t>
      </w:r>
      <w:r w:rsidRPr="00492F37">
        <w:rPr>
          <w:rFonts w:ascii="Abadi" w:hAnsi="Abadi" w:cs="Arial"/>
          <w:bCs/>
          <w:color w:val="000000"/>
          <w14:ligatures w14:val="standardContextual"/>
        </w:rPr>
        <w:tab/>
      </w:r>
      <w:r w:rsidRPr="00492F37">
        <w:rPr>
          <w:rFonts w:ascii="Abadi" w:hAnsi="Abadi" w:cs="Arial"/>
          <w:bCs/>
          <w:color w:val="000000"/>
        </w:rPr>
        <w:t>13</w:t>
      </w:r>
      <w:r w:rsidR="00DE7419">
        <w:rPr>
          <w:rFonts w:ascii="Abadi" w:hAnsi="Abadi" w:cs="Arial"/>
          <w:bCs/>
          <w:color w:val="000000"/>
        </w:rPr>
        <w:t>9</w:t>
      </w:r>
    </w:p>
    <w:p w14:paraId="53B79631" w14:textId="5C38AF8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Election Timeline Summary</w:t>
      </w:r>
      <w:r w:rsidRPr="00492F37">
        <w:rPr>
          <w:rFonts w:ascii="Abadi" w:hAnsi="Abadi" w:cs="Arial"/>
          <w:bCs/>
          <w:color w:val="000000"/>
        </w:rPr>
        <w:tab/>
        <w:t>1</w:t>
      </w:r>
      <w:r w:rsidR="00DE7419">
        <w:rPr>
          <w:rFonts w:ascii="Abadi" w:hAnsi="Abadi" w:cs="Arial"/>
          <w:bCs/>
          <w:color w:val="000000"/>
        </w:rPr>
        <w:t>40</w:t>
      </w:r>
    </w:p>
    <w:p w14:paraId="4509BF13" w14:textId="2D3800C0"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Script for Non-Contested Elections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41</w:t>
      </w:r>
    </w:p>
    <w:p w14:paraId="21F41D9C" w14:textId="0B5A2B7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Script for Contested Elections</w:t>
      </w:r>
      <w:r w:rsidRPr="00492F37">
        <w:rPr>
          <w:rFonts w:ascii="Abadi" w:hAnsi="Abadi" w:cs="Arial"/>
          <w:bCs/>
          <w:color w:val="000000"/>
          <w14:ligatures w14:val="standardContextual"/>
        </w:rPr>
        <w:tab/>
      </w:r>
      <w:r w:rsidRPr="00492F37">
        <w:rPr>
          <w:rFonts w:ascii="Abadi" w:hAnsi="Abadi" w:cs="Arial"/>
          <w:bCs/>
          <w:color w:val="000000"/>
        </w:rPr>
        <w:t>1</w:t>
      </w:r>
      <w:r w:rsidR="00DE7419">
        <w:rPr>
          <w:rFonts w:ascii="Abadi" w:hAnsi="Abadi" w:cs="Arial"/>
          <w:bCs/>
          <w:color w:val="000000"/>
        </w:rPr>
        <w:t>42</w:t>
      </w:r>
    </w:p>
    <w:p w14:paraId="2D20BE1E" w14:textId="7AA71AF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Nominating Committee Report</w:t>
      </w:r>
      <w:r w:rsidRPr="00492F37">
        <w:rPr>
          <w:rFonts w:ascii="Abadi" w:hAnsi="Abadi" w:cs="Arial"/>
          <w:bCs/>
          <w:color w:val="000000"/>
          <w14:ligatures w14:val="standardContextual"/>
        </w:rPr>
        <w:tab/>
      </w:r>
      <w:r w:rsidRPr="00492F37">
        <w:rPr>
          <w:rFonts w:ascii="Abadi" w:hAnsi="Abadi" w:cs="Arial"/>
          <w:bCs/>
          <w:color w:val="000000"/>
        </w:rPr>
        <w:t>14</w:t>
      </w:r>
      <w:r w:rsidR="00DE7419">
        <w:rPr>
          <w:rFonts w:ascii="Abadi" w:hAnsi="Abadi" w:cs="Arial"/>
          <w:bCs/>
          <w:color w:val="000000"/>
        </w:rPr>
        <w:t>3</w:t>
      </w:r>
    </w:p>
    <w:p w14:paraId="5C2A5392" w14:textId="21A53D2D" w:rsid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Teller Committee Report</w:t>
      </w:r>
      <w:r w:rsidRPr="00492F37">
        <w:rPr>
          <w:rFonts w:ascii="Abadi" w:hAnsi="Abadi" w:cs="Arial"/>
          <w:bCs/>
          <w:color w:val="000000"/>
          <w14:ligatures w14:val="standardContextual"/>
        </w:rPr>
        <w:tab/>
      </w:r>
      <w:r w:rsidRPr="00492F37">
        <w:rPr>
          <w:rFonts w:ascii="Abadi" w:hAnsi="Abadi" w:cs="Arial"/>
          <w:bCs/>
          <w:color w:val="000000"/>
        </w:rPr>
        <w:t>14</w:t>
      </w:r>
      <w:r w:rsidR="00DE7419">
        <w:rPr>
          <w:rFonts w:ascii="Abadi" w:hAnsi="Abadi" w:cs="Arial"/>
          <w:bCs/>
          <w:color w:val="000000"/>
        </w:rPr>
        <w:t>4</w:t>
      </w:r>
    </w:p>
    <w:p w14:paraId="26707E3F" w14:textId="50B9060D" w:rsidR="0029427B" w:rsidRPr="00492F37" w:rsidRDefault="0029427B" w:rsidP="00492F37">
      <w:pPr>
        <w:widowControl w:val="0"/>
        <w:tabs>
          <w:tab w:val="right" w:leader="dot" w:pos="10710"/>
        </w:tabs>
        <w:rPr>
          <w:rFonts w:ascii="Abadi" w:hAnsi="Abadi" w:cs="Arial"/>
          <w:bCs/>
          <w:color w:val="000000"/>
          <w14:ligatures w14:val="standardContextual"/>
        </w:rPr>
      </w:pPr>
      <w:r>
        <w:rPr>
          <w:rFonts w:ascii="Abadi" w:hAnsi="Abadi" w:cs="Arial"/>
          <w:bCs/>
          <w:color w:val="000000"/>
        </w:rPr>
        <w:t>PTA Members as Candidates for Public Office</w:t>
      </w:r>
      <w:r>
        <w:rPr>
          <w:rFonts w:ascii="Abadi" w:hAnsi="Abadi" w:cs="Arial"/>
          <w:bCs/>
          <w:color w:val="000000"/>
        </w:rPr>
        <w:tab/>
        <w:t>145</w:t>
      </w:r>
    </w:p>
    <w:p w14:paraId="5ED4FD9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2C11D690"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43610F14" w14:textId="77777777" w:rsidR="00492F37" w:rsidRPr="00492F37" w:rsidRDefault="00492F37" w:rsidP="00492F37">
      <w:pPr>
        <w:widowControl w:val="0"/>
        <w:tabs>
          <w:tab w:val="right" w:leader="dot" w:pos="10710"/>
        </w:tabs>
        <w:jc w:val="center"/>
        <w:rPr>
          <w:rFonts w:ascii="Abadi" w:hAnsi="Abadi" w:cs="Arial"/>
          <w:b/>
          <w:color w:val="000000"/>
        </w:rPr>
      </w:pPr>
      <w:r w:rsidRPr="00492F37">
        <w:rPr>
          <w:rFonts w:ascii="Abadi" w:hAnsi="Abadi" w:cs="Arial"/>
          <w:b/>
          <w:color w:val="000000"/>
          <w14:ligatures w14:val="standardContextual"/>
        </w:rPr>
        <w:t>Section 10: Bylaws, Standing Rules, and Articles of Incorporation</w:t>
      </w:r>
    </w:p>
    <w:p w14:paraId="7D8C5804"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7F2938">
          <w:type w:val="continuous"/>
          <w:pgSz w:w="12240" w:h="15840"/>
          <w:pgMar w:top="720" w:right="720" w:bottom="720" w:left="720" w:header="720" w:footer="621" w:gutter="0"/>
          <w:cols w:space="720"/>
          <w:docGrid w:linePitch="360"/>
        </w:sectPr>
      </w:pPr>
    </w:p>
    <w:p w14:paraId="0C1984EC" w14:textId="6520C878"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Articles of Incorporation</w:t>
      </w:r>
      <w:r w:rsidRPr="00492F37">
        <w:rPr>
          <w:rFonts w:ascii="Abadi" w:hAnsi="Abadi" w:cs="Arial"/>
          <w:bCs/>
          <w:color w:val="000000"/>
          <w14:ligatures w14:val="standardContextual"/>
        </w:rPr>
        <w:tab/>
      </w:r>
      <w:r w:rsidRPr="00492F37">
        <w:rPr>
          <w:rFonts w:ascii="Abadi" w:hAnsi="Abadi" w:cs="Arial"/>
          <w:bCs/>
          <w:color w:val="000000"/>
        </w:rPr>
        <w:t>14</w:t>
      </w:r>
      <w:r w:rsidR="00CA63CA">
        <w:rPr>
          <w:rFonts w:ascii="Abadi" w:hAnsi="Abadi" w:cs="Arial"/>
          <w:bCs/>
          <w:color w:val="000000"/>
        </w:rPr>
        <w:t>7</w:t>
      </w:r>
    </w:p>
    <w:p w14:paraId="4A0D01C3" w14:textId="5C0614FA"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Updating the Bylaws</w:t>
      </w:r>
      <w:r w:rsidRPr="00492F37">
        <w:rPr>
          <w:rFonts w:ascii="Abadi" w:hAnsi="Abadi" w:cs="Arial"/>
          <w:bCs/>
          <w:color w:val="000000"/>
          <w14:ligatures w14:val="standardContextual"/>
        </w:rPr>
        <w:tab/>
        <w:t>14</w:t>
      </w:r>
      <w:r w:rsidR="00CA63CA">
        <w:rPr>
          <w:rFonts w:ascii="Abadi" w:hAnsi="Abadi" w:cs="Arial"/>
          <w:bCs/>
          <w:color w:val="000000"/>
          <w14:ligatures w14:val="standardContextual"/>
        </w:rPr>
        <w:t>8</w:t>
      </w:r>
    </w:p>
    <w:p w14:paraId="7009803C" w14:textId="1FB9D358"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Timeline Summary for Bylaws Approval</w:t>
      </w:r>
      <w:r w:rsidRPr="00492F37">
        <w:rPr>
          <w:rFonts w:ascii="Abadi" w:hAnsi="Abadi" w:cs="Arial"/>
          <w:bCs/>
          <w:color w:val="000000"/>
        </w:rPr>
        <w:tab/>
        <w:t>14</w:t>
      </w:r>
      <w:r w:rsidR="00CA63CA">
        <w:rPr>
          <w:rFonts w:ascii="Abadi" w:hAnsi="Abadi" w:cs="Arial"/>
          <w:bCs/>
          <w:color w:val="000000"/>
        </w:rPr>
        <w:t>8</w:t>
      </w:r>
    </w:p>
    <w:p w14:paraId="37897B4D" w14:textId="51948CB5"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Instructions for Bylaws Template</w:t>
      </w:r>
      <w:r w:rsidRPr="00492F37">
        <w:rPr>
          <w:rFonts w:ascii="Abadi" w:hAnsi="Abadi" w:cs="Arial"/>
          <w:bCs/>
          <w:color w:val="000000"/>
          <w14:ligatures w14:val="standardContextual"/>
        </w:rPr>
        <w:tab/>
      </w:r>
      <w:r w:rsidRPr="00492F37">
        <w:rPr>
          <w:rFonts w:ascii="Abadi" w:hAnsi="Abadi" w:cs="Arial"/>
          <w:bCs/>
          <w:color w:val="000000"/>
        </w:rPr>
        <w:t>14</w:t>
      </w:r>
      <w:r w:rsidR="00CA63CA">
        <w:rPr>
          <w:rFonts w:ascii="Abadi" w:hAnsi="Abadi" w:cs="Arial"/>
          <w:bCs/>
          <w:color w:val="000000"/>
        </w:rPr>
        <w:t>9</w:t>
      </w:r>
    </w:p>
    <w:p w14:paraId="304C1C67" w14:textId="493D872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Bylaws </w:t>
      </w:r>
      <w:r w:rsidRPr="00492F37">
        <w:rPr>
          <w:rFonts w:ascii="Abadi" w:hAnsi="Abadi" w:cs="Arial"/>
          <w:bCs/>
          <w:color w:val="000000"/>
        </w:rPr>
        <w:t xml:space="preserve">&amp; </w:t>
      </w:r>
      <w:r w:rsidRPr="00492F37">
        <w:rPr>
          <w:rFonts w:ascii="Abadi" w:hAnsi="Abadi" w:cs="Arial"/>
          <w:bCs/>
          <w:color w:val="000000"/>
          <w14:ligatures w14:val="standardContextual"/>
        </w:rPr>
        <w:t>Amendments Approval Form</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50</w:t>
      </w:r>
    </w:p>
    <w:p w14:paraId="72EA76AE" w14:textId="48AA411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Standing Rules</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51</w:t>
      </w:r>
    </w:p>
    <w:p w14:paraId="27D7D431"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7F2938">
          <w:type w:val="continuous"/>
          <w:pgSz w:w="12240" w:h="15840"/>
          <w:pgMar w:top="720" w:right="720" w:bottom="720" w:left="720" w:header="720" w:footer="621" w:gutter="0"/>
          <w:cols w:num="2" w:space="180"/>
          <w:docGrid w:linePitch="360"/>
        </w:sectPr>
      </w:pPr>
    </w:p>
    <w:p w14:paraId="1DF433B2"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3C6FE99D" w14:textId="77777777" w:rsidR="00492F37" w:rsidRPr="00492F37" w:rsidRDefault="00492F37" w:rsidP="00492F37">
      <w:pPr>
        <w:jc w:val="center"/>
        <w:rPr>
          <w:rFonts w:ascii="Abadi" w:hAnsi="Abadi" w:cs="Arial"/>
          <w:b/>
          <w:color w:val="000000"/>
          <w14:ligatures w14:val="standardContextual"/>
        </w:rPr>
      </w:pPr>
      <w:r w:rsidRPr="00492F37">
        <w:rPr>
          <w:rFonts w:ascii="Abadi" w:hAnsi="Abadi" w:cs="Arial"/>
          <w:b/>
          <w:color w:val="000000"/>
          <w14:ligatures w14:val="standardContextual"/>
        </w:rPr>
        <w:t>Section 11: Awards, Grants, and Contests</w:t>
      </w:r>
    </w:p>
    <w:p w14:paraId="2C61FD7C" w14:textId="77777777" w:rsidR="00492F37" w:rsidRPr="00492F37" w:rsidRDefault="00492F37" w:rsidP="00492F37">
      <w:pPr>
        <w:widowControl w:val="0"/>
        <w:tabs>
          <w:tab w:val="right" w:leader="dot" w:pos="10710"/>
        </w:tabs>
        <w:rPr>
          <w:rFonts w:ascii="Abadi" w:hAnsi="Abadi" w:cs="Arial"/>
          <w:bCs/>
          <w:color w:val="000000"/>
        </w:rPr>
        <w:sectPr w:rsidR="00492F37" w:rsidRPr="00492F37" w:rsidSect="007F2938">
          <w:type w:val="continuous"/>
          <w:pgSz w:w="12240" w:h="15840"/>
          <w:pgMar w:top="720" w:right="720" w:bottom="720" w:left="720" w:header="720" w:footer="621" w:gutter="0"/>
          <w:cols w:space="720"/>
          <w:docGrid w:linePitch="360"/>
        </w:sectPr>
      </w:pPr>
    </w:p>
    <w:p w14:paraId="46464288" w14:textId="67EE2F0D"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Awards, Grants, and Contests Summary</w:t>
      </w:r>
      <w:r w:rsidRPr="00492F37">
        <w:rPr>
          <w:rFonts w:ascii="Abadi" w:hAnsi="Abadi" w:cs="Arial"/>
          <w:bCs/>
          <w:color w:val="000000"/>
        </w:rPr>
        <w:tab/>
        <w:t>1</w:t>
      </w:r>
      <w:r w:rsidR="00CA63CA">
        <w:rPr>
          <w:rFonts w:ascii="Abadi" w:hAnsi="Abadi" w:cs="Arial"/>
          <w:bCs/>
          <w:color w:val="000000"/>
        </w:rPr>
        <w:t>53</w:t>
      </w:r>
    </w:p>
    <w:p w14:paraId="107335FF" w14:textId="2A12545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Monthly Membership Challenges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4</w:t>
      </w:r>
    </w:p>
    <w:p w14:paraId="2EEB4244" w14:textId="14A89BF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Annual Membership Awards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4</w:t>
      </w:r>
    </w:p>
    <w:p w14:paraId="125A0140" w14:textId="14300C3E" w:rsidR="00492F37" w:rsidRPr="00492F37" w:rsidRDefault="00DF077F" w:rsidP="00492F37">
      <w:pPr>
        <w:widowControl w:val="0"/>
        <w:tabs>
          <w:tab w:val="right" w:leader="dot" w:pos="10710"/>
        </w:tabs>
        <w:rPr>
          <w:rFonts w:ascii="Abadi" w:hAnsi="Abadi" w:cs="Arial"/>
          <w:bCs/>
          <w:color w:val="000000"/>
          <w14:ligatures w14:val="standardContextual"/>
        </w:rPr>
      </w:pPr>
      <w:r>
        <w:rPr>
          <w:rFonts w:ascii="Abadi" w:hAnsi="Abadi" w:cs="Arial"/>
          <w:bCs/>
          <w:color w:val="000000"/>
        </w:rPr>
        <w:t xml:space="preserve">Fire Safety </w:t>
      </w:r>
      <w:r w:rsidR="00492F37" w:rsidRPr="00492F37">
        <w:rPr>
          <w:rFonts w:ascii="Abadi" w:hAnsi="Abadi" w:cs="Arial"/>
          <w:bCs/>
          <w:color w:val="000000"/>
        </w:rPr>
        <w:t>Poster Contest</w:t>
      </w:r>
      <w:r w:rsidR="00492F37" w:rsidRPr="00492F37">
        <w:rPr>
          <w:rFonts w:ascii="Abadi" w:hAnsi="Abadi" w:cs="Arial"/>
          <w:bCs/>
          <w:color w:val="000000"/>
          <w14:ligatures w14:val="standardContextual"/>
        </w:rPr>
        <w:tab/>
      </w:r>
      <w:r w:rsidR="00492F37" w:rsidRPr="00492F37">
        <w:rPr>
          <w:rFonts w:ascii="Abadi" w:hAnsi="Abadi" w:cs="Arial"/>
          <w:bCs/>
          <w:color w:val="000000"/>
        </w:rPr>
        <w:t>15</w:t>
      </w:r>
      <w:r w:rsidR="00CA63CA">
        <w:rPr>
          <w:rFonts w:ascii="Abadi" w:hAnsi="Abadi" w:cs="Arial"/>
          <w:bCs/>
          <w:color w:val="000000"/>
        </w:rPr>
        <w:t>5</w:t>
      </w:r>
    </w:p>
    <w:p w14:paraId="21EE9FDC" w14:textId="7CA6DFEB"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Reflections Theme Search Contest</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6</w:t>
      </w:r>
    </w:p>
    <w:p w14:paraId="5A7789D2" w14:textId="15BE13A2"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Reflections Program</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7</w:t>
      </w:r>
    </w:p>
    <w:p w14:paraId="36EF2165" w14:textId="09D3AF14"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Outstanding PTA Newsletter Award</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8</w:t>
      </w:r>
    </w:p>
    <w:p w14:paraId="0EE0ECF2" w14:textId="527FD4E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Local PTA Units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9</w:t>
      </w:r>
    </w:p>
    <w:p w14:paraId="65EEBDCE" w14:textId="69D3F0C5"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Students</w:t>
      </w:r>
      <w:r w:rsidRPr="00492F37">
        <w:rPr>
          <w:rFonts w:ascii="Abadi" w:hAnsi="Abadi" w:cs="Arial"/>
          <w:bCs/>
          <w:color w:val="000000"/>
          <w14:ligatures w14:val="standardContextual"/>
        </w:rPr>
        <w:tab/>
      </w:r>
      <w:r w:rsidRPr="00492F37">
        <w:rPr>
          <w:rFonts w:ascii="Abadi" w:hAnsi="Abadi" w:cs="Arial"/>
          <w:bCs/>
          <w:color w:val="000000"/>
        </w:rPr>
        <w:t>15</w:t>
      </w:r>
      <w:r w:rsidR="00CA63CA">
        <w:rPr>
          <w:rFonts w:ascii="Abadi" w:hAnsi="Abadi" w:cs="Arial"/>
          <w:bCs/>
          <w:color w:val="000000"/>
        </w:rPr>
        <w:t>9</w:t>
      </w:r>
    </w:p>
    <w:p w14:paraId="12F46307" w14:textId="2B3AE6FE"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Volunteer of the Year Award</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60</w:t>
      </w:r>
    </w:p>
    <w:p w14:paraId="4487B931" w14:textId="533EB73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Mentor-a-PTA Award</w:t>
      </w:r>
      <w:r w:rsidRPr="00492F37">
        <w:rPr>
          <w:rFonts w:ascii="Abadi" w:hAnsi="Abadi" w:cs="Arial"/>
          <w:bCs/>
          <w:color w:val="000000"/>
        </w:rPr>
        <w:tab/>
        <w:t>1</w:t>
      </w:r>
      <w:r w:rsidR="00CA63CA">
        <w:rPr>
          <w:rFonts w:ascii="Abadi" w:hAnsi="Abadi" w:cs="Arial"/>
          <w:bCs/>
          <w:color w:val="000000"/>
        </w:rPr>
        <w:t>60</w:t>
      </w:r>
    </w:p>
    <w:p w14:paraId="25D868BD" w14:textId="262550EE"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Apply for National PTA Grants</w:t>
      </w:r>
      <w:r w:rsidRPr="00492F37">
        <w:rPr>
          <w:rFonts w:ascii="Abadi" w:hAnsi="Abadi" w:cs="Arial"/>
          <w:bCs/>
          <w:color w:val="000000"/>
        </w:rPr>
        <w:tab/>
        <w:t>1</w:t>
      </w:r>
      <w:r w:rsidR="00CA63CA">
        <w:rPr>
          <w:rFonts w:ascii="Abadi" w:hAnsi="Abadi" w:cs="Arial"/>
          <w:bCs/>
          <w:color w:val="000000"/>
        </w:rPr>
        <w:t>61</w:t>
      </w:r>
    </w:p>
    <w:p w14:paraId="7A36EFA0" w14:textId="6D059222"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Louisiana PTA Grants</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61</w:t>
      </w:r>
    </w:p>
    <w:p w14:paraId="2893CC94" w14:textId="439AB71A"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Top Grant Writing Tips</w:t>
      </w:r>
      <w:r w:rsidRPr="00492F37">
        <w:rPr>
          <w:rFonts w:ascii="Abadi" w:hAnsi="Abadi" w:cs="Arial"/>
          <w:bCs/>
          <w:color w:val="000000"/>
          <w14:ligatures w14:val="standardContextual"/>
        </w:rPr>
        <w:tab/>
      </w:r>
      <w:r w:rsidRPr="00492F37">
        <w:rPr>
          <w:rFonts w:ascii="Abadi" w:hAnsi="Abadi" w:cs="Arial"/>
          <w:bCs/>
          <w:color w:val="000000"/>
        </w:rPr>
        <w:t>1</w:t>
      </w:r>
      <w:r w:rsidR="00CA63CA">
        <w:rPr>
          <w:rFonts w:ascii="Abadi" w:hAnsi="Abadi" w:cs="Arial"/>
          <w:bCs/>
          <w:color w:val="000000"/>
        </w:rPr>
        <w:t>61</w:t>
      </w:r>
    </w:p>
    <w:p w14:paraId="491C228E" w14:textId="72CFB0BD"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$750 Literacy Grant Application</w:t>
      </w:r>
      <w:r w:rsidRPr="00492F37">
        <w:rPr>
          <w:rFonts w:ascii="Abadi" w:hAnsi="Abadi" w:cs="Arial"/>
          <w:bCs/>
          <w:color w:val="000000"/>
          <w14:ligatures w14:val="standardContextual"/>
        </w:rPr>
        <w:tab/>
        <w:t>1</w:t>
      </w:r>
      <w:r w:rsidR="00CA63CA">
        <w:rPr>
          <w:rFonts w:ascii="Abadi" w:hAnsi="Abadi" w:cs="Arial"/>
          <w:bCs/>
          <w:color w:val="000000"/>
          <w14:ligatures w14:val="standardContextual"/>
        </w:rPr>
        <w:t>62</w:t>
      </w:r>
    </w:p>
    <w:p w14:paraId="576684CA" w14:textId="1FADA3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$750 Healthy Minds Grant Application</w:t>
      </w:r>
      <w:r w:rsidRPr="00492F37">
        <w:rPr>
          <w:rFonts w:ascii="Abadi" w:hAnsi="Abadi" w:cs="Arial"/>
          <w:bCs/>
          <w:color w:val="000000"/>
          <w14:ligatures w14:val="standardContextual"/>
        </w:rPr>
        <w:tab/>
      </w:r>
      <w:r w:rsidRPr="00492F37">
        <w:rPr>
          <w:rFonts w:ascii="Abadi" w:hAnsi="Abadi" w:cs="Arial"/>
          <w:bCs/>
          <w:color w:val="000000"/>
        </w:rPr>
        <w:t>1</w:t>
      </w:r>
      <w:r w:rsidR="000170D3">
        <w:rPr>
          <w:rFonts w:ascii="Abadi" w:hAnsi="Abadi" w:cs="Arial"/>
          <w:bCs/>
          <w:color w:val="000000"/>
        </w:rPr>
        <w:t>63</w:t>
      </w:r>
    </w:p>
    <w:p w14:paraId="55042A25" w14:textId="2BDBEBC3" w:rsidR="005F36BB" w:rsidRDefault="00492F37" w:rsidP="005F36BB">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$500 LAPTA Day of Service Grant Application</w:t>
      </w:r>
      <w:r w:rsidRPr="00492F37">
        <w:rPr>
          <w:rFonts w:ascii="Abadi" w:hAnsi="Abadi" w:cs="Arial"/>
          <w:bCs/>
          <w:color w:val="000000"/>
          <w14:ligatures w14:val="standardContextual"/>
        </w:rPr>
        <w:tab/>
      </w:r>
      <w:r w:rsidRPr="00492F37">
        <w:rPr>
          <w:rFonts w:ascii="Abadi" w:hAnsi="Abadi" w:cs="Arial"/>
          <w:bCs/>
          <w:color w:val="000000"/>
        </w:rPr>
        <w:t>16</w:t>
      </w:r>
      <w:r w:rsidR="000170D3">
        <w:rPr>
          <w:rFonts w:ascii="Abadi" w:hAnsi="Abadi" w:cs="Arial"/>
          <w:bCs/>
          <w:color w:val="000000"/>
        </w:rPr>
        <w:t>4</w:t>
      </w:r>
    </w:p>
    <w:p w14:paraId="18CA391D" w14:textId="1333DE4E" w:rsidR="0029564C" w:rsidRPr="005F36BB" w:rsidRDefault="00492F37" w:rsidP="005F36BB">
      <w:pPr>
        <w:widowControl w:val="0"/>
        <w:tabs>
          <w:tab w:val="right" w:leader="dot" w:pos="10710"/>
        </w:tabs>
        <w:rPr>
          <w:rFonts w:ascii="Abadi" w:hAnsi="Abadi" w:cs="Arial"/>
          <w:bCs/>
          <w:color w:val="000000"/>
          <w14:ligatures w14:val="standardContextual"/>
        </w:rPr>
        <w:sectPr w:rsidR="0029564C" w:rsidRPr="005F36BB" w:rsidSect="000170D3">
          <w:footerReference w:type="default" r:id="rId10"/>
          <w:type w:val="continuous"/>
          <w:pgSz w:w="12240" w:h="15840"/>
          <w:pgMar w:top="720" w:right="720" w:bottom="720" w:left="720" w:header="720" w:footer="446" w:gutter="0"/>
          <w:cols w:num="2" w:space="180"/>
          <w:docGrid w:linePitch="360"/>
        </w:sectPr>
      </w:pPr>
      <w:r w:rsidRPr="00492F37">
        <w:rPr>
          <w:rFonts w:ascii="Abadi" w:hAnsi="Abadi" w:cs="Arial"/>
          <w:bCs/>
          <w:color w:val="000000"/>
          <w14:ligatures w14:val="standardContextual"/>
        </w:rPr>
        <w:t>$500 Creative Teacher Grant Application</w:t>
      </w:r>
      <w:r w:rsidRPr="00492F37">
        <w:rPr>
          <w:rFonts w:ascii="Abadi" w:hAnsi="Abadi" w:cs="Arial"/>
          <w:bCs/>
          <w:color w:val="000000"/>
          <w14:ligatures w14:val="standardContextual"/>
        </w:rPr>
        <w:tab/>
      </w:r>
      <w:r w:rsidRPr="00492F37">
        <w:rPr>
          <w:rFonts w:ascii="Abadi" w:hAnsi="Abadi" w:cs="Arial"/>
          <w:bCs/>
          <w:color w:val="000000"/>
        </w:rPr>
        <w:t>16</w:t>
      </w:r>
      <w:r w:rsidR="000170D3">
        <w:rPr>
          <w:rFonts w:ascii="Abadi" w:hAnsi="Abadi" w:cs="Arial"/>
          <w:bCs/>
          <w:color w:val="000000"/>
        </w:rPr>
        <w:t>5</w:t>
      </w:r>
    </w:p>
    <w:p w14:paraId="493E6E06" w14:textId="486CE0AF" w:rsidR="00886C7B" w:rsidRPr="00D23D44" w:rsidRDefault="00886C7B" w:rsidP="00D37530">
      <w:pPr>
        <w:widowControl w:val="0"/>
        <w:tabs>
          <w:tab w:val="right" w:leader="dot" w:pos="10710"/>
        </w:tabs>
        <w:rPr>
          <w:rFonts w:ascii="Abadi" w:hAnsi="Abadi" w:cs="Arial"/>
          <w:color w:val="000000" w:themeColor="text1"/>
          <w14:ligatures w14:val="standardContextual"/>
        </w:rPr>
      </w:pPr>
    </w:p>
    <w:p w14:paraId="2906E437" w14:textId="7878A562" w:rsidR="004237BF" w:rsidRPr="00D23D44" w:rsidRDefault="004237BF" w:rsidP="00F5686D">
      <w:pPr>
        <w:widowControl w:val="0"/>
        <w:rPr>
          <w:rFonts w:ascii="Abadi" w:hAnsi="Abadi" w:cs="Arial"/>
          <w:color w:val="000000" w:themeColor="text1"/>
          <w14:ligatures w14:val="standardContextual"/>
        </w:rPr>
      </w:pPr>
    </w:p>
    <w:p w14:paraId="4A1A7869" w14:textId="77777777" w:rsidR="00654F07" w:rsidRPr="00D23D44" w:rsidRDefault="00654F07" w:rsidP="00654F07">
      <w:pPr>
        <w:widowControl w:val="0"/>
        <w:jc w:val="center"/>
        <w:rPr>
          <w:rFonts w:ascii="Abadi" w:hAnsi="Abadi" w:cs="Arial"/>
          <w:color w:val="1A3E6F"/>
          <w:sz w:val="72"/>
          <w:szCs w:val="144"/>
          <w14:ligatures w14:val="standardContextual"/>
        </w:rPr>
      </w:pPr>
      <w:bookmarkStart w:id="0" w:name="LAPTAoff"/>
      <w:bookmarkStart w:id="1" w:name="AboutNPTA"/>
      <w:bookmarkStart w:id="2" w:name="_Hlk142305678"/>
      <w:bookmarkEnd w:id="0"/>
      <w:bookmarkEnd w:id="1"/>
      <w:r w:rsidRPr="00D23D44">
        <w:rPr>
          <w:rFonts w:ascii="Abadi" w:hAnsi="Abadi" w:cs="Arial"/>
          <w:color w:val="1A3E6F"/>
          <w:sz w:val="72"/>
          <w:szCs w:val="144"/>
          <w14:ligatures w14:val="standardContextual"/>
        </w:rPr>
        <w:t xml:space="preserve">2024–25 </w:t>
      </w:r>
      <w:r w:rsidRPr="00D23D44">
        <w:rPr>
          <w:rFonts w:ascii="Abadi" w:hAnsi="Abadi" w:cs="Arial"/>
          <w:color w:val="1A3E6F"/>
          <w:sz w:val="72"/>
          <w:szCs w:val="72"/>
        </w:rPr>
        <w:t>PTA Leader</w:t>
      </w:r>
    </w:p>
    <w:p w14:paraId="748A2849" w14:textId="77777777" w:rsidR="00654F07" w:rsidRPr="000C5D27" w:rsidRDefault="00654F07" w:rsidP="00654F07">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370"/>
      </w:tblGrid>
      <w:tr w:rsidR="002D4C83" w:rsidRPr="00D23D44" w14:paraId="2A281E61" w14:textId="77777777" w:rsidTr="00CA3314">
        <w:trPr>
          <w:trHeight w:val="2265"/>
        </w:trPr>
        <w:tc>
          <w:tcPr>
            <w:tcW w:w="8370" w:type="dxa"/>
            <w:vAlign w:val="center"/>
          </w:tcPr>
          <w:p w14:paraId="4D3D6ABD" w14:textId="77777777" w:rsidR="002D4C83" w:rsidRPr="00D23D44" w:rsidRDefault="002D4C83" w:rsidP="002D4C83">
            <w:pPr>
              <w:jc w:val="center"/>
              <w:rPr>
                <w:rFonts w:ascii="Abadi" w:hAnsi="Abadi" w:cs="Arial"/>
                <w:color w:val="1A3E6F"/>
                <w:sz w:val="72"/>
                <w:szCs w:val="144"/>
              </w:rPr>
            </w:pPr>
            <w:r w:rsidRPr="00D23D44">
              <w:rPr>
                <w:rFonts w:ascii="Abadi" w:hAnsi="Abadi" w:cs="Arial"/>
                <w:color w:val="1A3E6F"/>
                <w:sz w:val="72"/>
                <w:szCs w:val="144"/>
              </w:rPr>
              <w:t>Section 1: Louisiana PTA &amp; National PTA</w:t>
            </w:r>
          </w:p>
          <w:p w14:paraId="4834BC49" w14:textId="77777777" w:rsidR="002D4C83" w:rsidRPr="00D23D44" w:rsidRDefault="002D4C83" w:rsidP="002D4C83">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w:t>
            </w:r>
          </w:p>
        </w:tc>
      </w:tr>
    </w:tbl>
    <w:p w14:paraId="7338780B" w14:textId="2A290192"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58624431"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4CDEF1ED"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1FF4010B" w14:textId="35297C5F" w:rsidR="00654F07" w:rsidRPr="00D23D44" w:rsidRDefault="00AB251D" w:rsidP="00654F07">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14" behindDoc="0" locked="0" layoutInCell="1" allowOverlap="1" wp14:anchorId="139511DF" wp14:editId="6E4C6641">
            <wp:simplePos x="0" y="0"/>
            <wp:positionH relativeFrom="margin">
              <wp:align>center</wp:align>
            </wp:positionH>
            <wp:positionV relativeFrom="margin">
              <wp:posOffset>4275455</wp:posOffset>
            </wp:positionV>
            <wp:extent cx="4724128" cy="4724128"/>
            <wp:effectExtent l="0" t="0" r="0" b="0"/>
            <wp:wrapNone/>
            <wp:docPr id="485555178" name="Picture 48555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8C4B5" w14:textId="330634A9"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0CFF390F"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363CBE1B"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566D3F6C" w14:textId="77777777" w:rsidR="00704334" w:rsidRPr="00D23D44" w:rsidRDefault="00704334" w:rsidP="00F5686D">
      <w:pPr>
        <w:widowControl w:val="0"/>
        <w:rPr>
          <w:rFonts w:ascii="Abadi" w:hAnsi="Abadi" w:cs="Arial"/>
          <w:b/>
          <w:bCs/>
          <w:color w:val="000000" w:themeColor="text1"/>
          <w:sz w:val="40"/>
          <w:szCs w:val="48"/>
          <w:u w:val="single"/>
          <w14:ligatures w14:val="standardContextual"/>
        </w:rPr>
      </w:pPr>
    </w:p>
    <w:p w14:paraId="19271119" w14:textId="77777777" w:rsidR="002D4C83" w:rsidRPr="00D23D44" w:rsidRDefault="002D4C83">
      <w:pPr>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br w:type="page"/>
      </w:r>
    </w:p>
    <w:p w14:paraId="3482EB54" w14:textId="65C96D19" w:rsidR="00886C7B" w:rsidRPr="00D23D44" w:rsidRDefault="00AB2D19" w:rsidP="00F5686D">
      <w:pPr>
        <w:widowControl w:val="0"/>
        <w:rPr>
          <w:rFonts w:ascii="Abadi" w:hAnsi="Abadi" w:cs="Arial"/>
          <w:b/>
          <w:bCs/>
          <w:color w:val="000000" w:themeColor="text1"/>
          <w:sz w:val="40"/>
          <w:szCs w:val="48"/>
          <w:u w:val="single"/>
          <w14:ligatures w14:val="standardContextual"/>
        </w:rPr>
      </w:pPr>
      <w:r w:rsidRPr="00D23D44">
        <w:rPr>
          <w:rFonts w:ascii="Abadi" w:hAnsi="Abadi" w:cs="Arial"/>
          <w:noProof/>
          <w:color w:val="1A3E6F"/>
          <w:sz w:val="72"/>
          <w:szCs w:val="144"/>
        </w:rPr>
        <w:lastRenderedPageBreak/>
        <w:drawing>
          <wp:anchor distT="0" distB="0" distL="114300" distR="114300" simplePos="0" relativeHeight="251658344" behindDoc="0" locked="0" layoutInCell="1" allowOverlap="1" wp14:anchorId="7EE35D97" wp14:editId="71544397">
            <wp:simplePos x="0" y="0"/>
            <wp:positionH relativeFrom="margin">
              <wp:posOffset>4550814</wp:posOffset>
            </wp:positionH>
            <wp:positionV relativeFrom="margin">
              <wp:posOffset>5196</wp:posOffset>
            </wp:positionV>
            <wp:extent cx="1778453" cy="1778453"/>
            <wp:effectExtent l="0" t="0" r="0" b="0"/>
            <wp:wrapNone/>
            <wp:docPr id="1069943504" name="Picture 1069943504" descr="A green and blu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60020" name="Picture 1156460020" descr="A green and blue logo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453" cy="177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886C7B" w:rsidRPr="00D23D44">
        <w:rPr>
          <w:rFonts w:ascii="Abadi" w:hAnsi="Abadi" w:cs="Arial"/>
          <w:b/>
          <w:bCs/>
          <w:color w:val="000000" w:themeColor="text1"/>
          <w:sz w:val="40"/>
          <w:szCs w:val="48"/>
          <w:u w:val="single"/>
          <w14:ligatures w14:val="standardContextual"/>
        </w:rPr>
        <w:t>INDEX</w:t>
      </w:r>
    </w:p>
    <w:p w14:paraId="6DCBF8F5" w14:textId="505B4771" w:rsidR="00DC2B8A" w:rsidRPr="00D23D44" w:rsidRDefault="00DC2B8A" w:rsidP="00F5686D">
      <w:pPr>
        <w:widowControl w:val="0"/>
        <w:tabs>
          <w:tab w:val="right" w:leader="dot" w:pos="5400"/>
        </w:tabs>
        <w:rPr>
          <w:rFonts w:ascii="Abadi" w:hAnsi="Abadi" w:cs="Arial"/>
          <w:color w:val="000000" w:themeColor="text1"/>
        </w:rPr>
      </w:pPr>
    </w:p>
    <w:p w14:paraId="5140471A" w14:textId="3AEB091D" w:rsidR="00912E42"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Louisiana PTA Office; Board of Directors</w:t>
      </w:r>
      <w:r w:rsidRPr="00D23D44">
        <w:rPr>
          <w:rFonts w:ascii="Abadi" w:hAnsi="Abadi" w:cs="Arial"/>
          <w:bCs/>
          <w:color w:val="000000" w:themeColor="text1"/>
          <w14:ligatures w14:val="standardContextual"/>
        </w:rPr>
        <w:tab/>
      </w:r>
      <w:r>
        <w:rPr>
          <w:rFonts w:ascii="Abadi" w:hAnsi="Abadi" w:cs="Arial"/>
          <w:bCs/>
          <w:color w:val="000000" w:themeColor="text1"/>
        </w:rPr>
        <w:t>4</w:t>
      </w:r>
    </w:p>
    <w:p w14:paraId="29F4A2CA" w14:textId="77777777" w:rsidR="00912E42" w:rsidRDefault="00912E42" w:rsidP="00912E42">
      <w:pPr>
        <w:widowControl w:val="0"/>
        <w:tabs>
          <w:tab w:val="right" w:leader="dot" w:pos="5490"/>
        </w:tabs>
        <w:rPr>
          <w:rFonts w:ascii="Abadi" w:hAnsi="Abadi" w:cs="Arial"/>
          <w:bCs/>
          <w:color w:val="000000" w:themeColor="text1"/>
        </w:rPr>
      </w:pPr>
      <w:r>
        <w:rPr>
          <w:rFonts w:ascii="Abadi" w:hAnsi="Abadi" w:cs="Arial"/>
          <w:bCs/>
          <w:color w:val="000000" w:themeColor="text1"/>
        </w:rPr>
        <w:t>History of Louisiana PTA</w:t>
      </w:r>
      <w:r>
        <w:rPr>
          <w:rFonts w:ascii="Abadi" w:hAnsi="Abadi" w:cs="Arial"/>
          <w:bCs/>
          <w:color w:val="000000" w:themeColor="text1"/>
        </w:rPr>
        <w:tab/>
        <w:t>5</w:t>
      </w:r>
    </w:p>
    <w:p w14:paraId="2915D9E7" w14:textId="77777777" w:rsidR="00912E42" w:rsidRPr="00D23D44"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rPr>
        <w:t>Louisiana PTA Office</w:t>
      </w:r>
      <w:r>
        <w:rPr>
          <w:rFonts w:ascii="Abadi" w:hAnsi="Abadi" w:cs="Arial"/>
          <w:bCs/>
          <w:color w:val="000000" w:themeColor="text1"/>
        </w:rPr>
        <w:tab/>
        <w:t>6</w:t>
      </w:r>
    </w:p>
    <w:p w14:paraId="46554770" w14:textId="77777777" w:rsidR="00912E42" w:rsidRPr="00D23D44"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What does LAPTA Do</w:t>
      </w:r>
      <w:r>
        <w:rPr>
          <w:rFonts w:ascii="Abadi" w:hAnsi="Abadi" w:cs="Arial"/>
          <w:bCs/>
          <w:color w:val="000000" w:themeColor="text1"/>
          <w14:ligatures w14:val="standardContextual"/>
        </w:rPr>
        <w:t>?</w:t>
      </w:r>
      <w:r w:rsidRPr="00D23D44">
        <w:rPr>
          <w:rFonts w:ascii="Abadi" w:hAnsi="Abadi" w:cs="Arial"/>
          <w:bCs/>
          <w:color w:val="000000" w:themeColor="text1"/>
          <w14:ligatures w14:val="standardContextual"/>
        </w:rPr>
        <w:tab/>
      </w:r>
      <w:r>
        <w:rPr>
          <w:rFonts w:ascii="Abadi" w:hAnsi="Abadi" w:cs="Arial"/>
          <w:bCs/>
          <w:color w:val="000000" w:themeColor="text1"/>
        </w:rPr>
        <w:t>6</w:t>
      </w:r>
    </w:p>
    <w:p w14:paraId="50A26954" w14:textId="77777777" w:rsidR="00912E42"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14:ligatures w14:val="standardContextual"/>
        </w:rPr>
        <w:t>Mission Partners of LAPTA</w:t>
      </w:r>
      <w:r>
        <w:rPr>
          <w:rFonts w:ascii="Abadi" w:hAnsi="Abadi" w:cs="Arial"/>
          <w:bCs/>
          <w:color w:val="000000" w:themeColor="text1"/>
          <w14:ligatures w14:val="standardContextual"/>
        </w:rPr>
        <w:tab/>
        <w:t>7</w:t>
      </w:r>
    </w:p>
    <w:p w14:paraId="01AFACF6" w14:textId="77777777" w:rsidR="00912E42"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14:ligatures w14:val="standardContextual"/>
        </w:rPr>
        <w:t>Friends of LAPTA</w:t>
      </w:r>
      <w:r>
        <w:rPr>
          <w:rFonts w:ascii="Abadi" w:hAnsi="Abadi" w:cs="Arial"/>
          <w:bCs/>
          <w:color w:val="000000" w:themeColor="text1"/>
          <w14:ligatures w14:val="standardContextual"/>
        </w:rPr>
        <w:tab/>
        <w:t>7</w:t>
      </w:r>
    </w:p>
    <w:p w14:paraId="4B8B0CFE" w14:textId="77777777" w:rsidR="00912E42" w:rsidRPr="00D23D44"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About National PTA</w:t>
      </w:r>
      <w:r w:rsidRPr="00D23D44">
        <w:rPr>
          <w:rFonts w:ascii="Abadi" w:hAnsi="Abadi" w:cs="Arial"/>
          <w:bCs/>
          <w:color w:val="000000" w:themeColor="text1"/>
          <w14:ligatures w14:val="standardContextual"/>
        </w:rPr>
        <w:tab/>
      </w:r>
      <w:r w:rsidRPr="00D23D44">
        <w:rPr>
          <w:rFonts w:ascii="Abadi" w:hAnsi="Abadi" w:cs="Arial"/>
          <w:bCs/>
          <w:color w:val="000000" w:themeColor="text1"/>
        </w:rPr>
        <w:t>8</w:t>
      </w:r>
    </w:p>
    <w:p w14:paraId="307E4BE3" w14:textId="77777777" w:rsidR="00912E42" w:rsidRDefault="00912E42" w:rsidP="00912E42">
      <w:pPr>
        <w:widowControl w:val="0"/>
        <w:tabs>
          <w:tab w:val="right" w:leader="dot" w:pos="5490"/>
        </w:tabs>
        <w:rPr>
          <w:rFonts w:ascii="Abadi" w:hAnsi="Abadi" w:cs="Arial"/>
          <w:bCs/>
          <w:color w:val="000000" w:themeColor="text1"/>
        </w:rPr>
      </w:pPr>
      <w:r>
        <w:rPr>
          <w:rFonts w:ascii="Abadi" w:hAnsi="Abadi" w:cs="Arial"/>
          <w:bCs/>
          <w:color w:val="000000" w:themeColor="text1"/>
        </w:rPr>
        <w:t>National PTA Standards for Family-School Partnerships</w:t>
      </w:r>
      <w:r>
        <w:rPr>
          <w:rFonts w:ascii="Abadi" w:hAnsi="Abadi" w:cs="Arial"/>
          <w:bCs/>
          <w:color w:val="000000" w:themeColor="text1"/>
        </w:rPr>
        <w:tab/>
        <w:t>9</w:t>
      </w:r>
    </w:p>
    <w:p w14:paraId="511307BE" w14:textId="77777777" w:rsidR="00DA3CD8" w:rsidRPr="00D23D44" w:rsidRDefault="00DA3CD8" w:rsidP="00F5686D">
      <w:pPr>
        <w:widowControl w:val="0"/>
        <w:rPr>
          <w:rFonts w:ascii="Abadi" w:hAnsi="Abadi" w:cs="Arial"/>
          <w:color w:val="000000" w:themeColor="text1"/>
          <w14:ligatures w14:val="standardContextual"/>
        </w:rPr>
      </w:pPr>
    </w:p>
    <w:p w14:paraId="390663F0" w14:textId="0E49311E" w:rsidR="00DE07F9" w:rsidRPr="00D23D44" w:rsidRDefault="00DE07F9" w:rsidP="00DE07F9">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4534AF13" w14:textId="77777777" w:rsidR="00DE07F9" w:rsidRPr="00D23D44" w:rsidRDefault="00DE07F9" w:rsidP="00DE07F9">
      <w:pPr>
        <w:widowControl w:val="0"/>
        <w:tabs>
          <w:tab w:val="right" w:leader="dot" w:pos="5400"/>
        </w:tabs>
        <w:rPr>
          <w:rFonts w:ascii="Abadi" w:hAnsi="Abadi" w:cs="Arial"/>
          <w:color w:val="000000" w:themeColor="text1"/>
        </w:rPr>
      </w:pPr>
    </w:p>
    <w:p w14:paraId="112D5149" w14:textId="74D0E52B" w:rsidR="00DE07F9" w:rsidRPr="00D23D44" w:rsidRDefault="00DE07F9" w:rsidP="00305003">
      <w:pPr>
        <w:widowControl w:val="0"/>
        <w:tabs>
          <w:tab w:val="right" w:leader="dot" w:pos="5112"/>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 </w:t>
      </w:r>
      <w:r w:rsidR="005A1E61" w:rsidRPr="00D23D44">
        <w:rPr>
          <w:rFonts w:ascii="Abadi" w:hAnsi="Abadi" w:cs="Arial"/>
          <w:bCs/>
          <w:color w:val="000000" w:themeColor="text1"/>
          <w14:ligatures w14:val="standardContextual"/>
        </w:rPr>
        <w:t xml:space="preserve">2024-25 </w:t>
      </w:r>
      <w:r w:rsidRPr="00D23D44">
        <w:rPr>
          <w:rFonts w:ascii="Abadi" w:hAnsi="Abadi" w:cs="Arial"/>
          <w:bCs/>
          <w:color w:val="000000" w:themeColor="text1"/>
          <w14:ligatures w14:val="standardContextual"/>
        </w:rPr>
        <w:t xml:space="preserve">theme for Louisiana PTA </w:t>
      </w:r>
      <w:r w:rsidR="005A1E61" w:rsidRPr="00D23D44">
        <w:rPr>
          <w:rFonts w:ascii="Abadi" w:hAnsi="Abadi" w:cs="Arial"/>
          <w:bCs/>
          <w:color w:val="000000" w:themeColor="text1"/>
          <w14:ligatures w14:val="standardContextual"/>
        </w:rPr>
        <w:t>is “</w:t>
      </w:r>
      <w:r w:rsidR="00E32E23">
        <w:rPr>
          <w:rFonts w:ascii="Abadi" w:hAnsi="Abadi" w:cs="Arial"/>
          <w:bCs/>
          <w:color w:val="000000" w:themeColor="text1"/>
          <w14:ligatures w14:val="standardContextual"/>
        </w:rPr>
        <w:t>Join the PTA Adventure</w:t>
      </w:r>
      <w:r w:rsidR="001D2320" w:rsidRPr="00D23D44">
        <w:rPr>
          <w:rFonts w:ascii="Abadi" w:hAnsi="Abadi" w:cs="Arial"/>
          <w:bCs/>
          <w:color w:val="000000" w:themeColor="text1"/>
          <w14:ligatures w14:val="standardContextual"/>
        </w:rPr>
        <w:t xml:space="preserve">” </w:t>
      </w:r>
      <w:r w:rsidR="00E24132"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008F770C" w:rsidRPr="00D23D44">
        <w:rPr>
          <w:rFonts w:ascii="Abadi" w:hAnsi="Abadi" w:cs="Arial"/>
          <w:bCs/>
          <w:color w:val="000000" w:themeColor="text1"/>
          <w14:ligatures w14:val="standardContextual"/>
        </w:rPr>
        <w:t>How can you keep PTA fun</w:t>
      </w:r>
      <w:r w:rsidR="0052619C" w:rsidRPr="00D23D44">
        <w:rPr>
          <w:rFonts w:ascii="Abadi" w:hAnsi="Abadi" w:cs="Arial"/>
          <w:bCs/>
          <w:color w:val="000000" w:themeColor="text1"/>
          <w14:ligatures w14:val="standardContextual"/>
        </w:rPr>
        <w:t xml:space="preserve"> for yourself and others</w:t>
      </w:r>
      <w:r w:rsidR="008F770C" w:rsidRPr="00D23D44">
        <w:rPr>
          <w:rFonts w:ascii="Abadi" w:hAnsi="Abadi" w:cs="Arial"/>
          <w:bCs/>
          <w:color w:val="000000" w:themeColor="text1"/>
          <w14:ligatures w14:val="standardContextual"/>
        </w:rPr>
        <w:t xml:space="preserve">? </w:t>
      </w:r>
      <w:r w:rsidR="00EC5D56" w:rsidRPr="00D23D44">
        <w:rPr>
          <w:rFonts w:ascii="Abadi" w:hAnsi="Abadi" w:cs="Arial"/>
          <w:bCs/>
          <w:color w:val="000000" w:themeColor="text1"/>
          <w14:ligatures w14:val="standardContextual"/>
        </w:rPr>
        <w:t xml:space="preserve">What direction is your PTA headed? </w:t>
      </w:r>
      <w:r w:rsidR="00DF0F80" w:rsidRPr="00D23D44">
        <w:rPr>
          <w:rFonts w:ascii="Abadi" w:hAnsi="Abadi" w:cs="Arial"/>
          <w:bCs/>
          <w:color w:val="000000" w:themeColor="text1"/>
          <w14:ligatures w14:val="standardContextual"/>
        </w:rPr>
        <w:t xml:space="preserve">Have you planned for the PTA’s future? </w:t>
      </w:r>
      <w:r w:rsidR="001C5265" w:rsidRPr="00D23D44">
        <w:rPr>
          <w:rFonts w:ascii="Abadi" w:hAnsi="Abadi" w:cs="Arial"/>
          <w:bCs/>
          <w:color w:val="000000" w:themeColor="text1"/>
          <w14:ligatures w14:val="standardContextual"/>
        </w:rPr>
        <w:t xml:space="preserve">What does your PTA adventure look like? </w:t>
      </w:r>
      <w:r w:rsidR="00133F58" w:rsidRPr="00D23D44">
        <w:rPr>
          <w:rFonts w:ascii="Abadi" w:hAnsi="Abadi" w:cs="Arial"/>
          <w:bCs/>
          <w:color w:val="000000" w:themeColor="text1"/>
          <w14:ligatures w14:val="standardContextual"/>
        </w:rPr>
        <w:t xml:space="preserve">The philanthropic work of PTA is a huge </w:t>
      </w:r>
      <w:r w:rsidR="00C172F8" w:rsidRPr="00D23D44">
        <w:rPr>
          <w:rFonts w:ascii="Abadi" w:hAnsi="Abadi" w:cs="Arial"/>
          <w:bCs/>
          <w:color w:val="000000" w:themeColor="text1"/>
          <w14:ligatures w14:val="standardContextual"/>
        </w:rPr>
        <w:t xml:space="preserve">personal </w:t>
      </w:r>
      <w:r w:rsidR="00133F58" w:rsidRPr="00D23D44">
        <w:rPr>
          <w:rFonts w:ascii="Abadi" w:hAnsi="Abadi" w:cs="Arial"/>
          <w:bCs/>
          <w:color w:val="000000" w:themeColor="text1"/>
          <w14:ligatures w14:val="standardContextual"/>
        </w:rPr>
        <w:t>opportunity</w:t>
      </w:r>
      <w:r w:rsidR="00EC5D63" w:rsidRPr="00D23D44">
        <w:rPr>
          <w:rFonts w:ascii="Abadi" w:hAnsi="Abadi" w:cs="Arial"/>
          <w:bCs/>
          <w:color w:val="000000" w:themeColor="text1"/>
          <w14:ligatures w14:val="standardContextual"/>
        </w:rPr>
        <w:t xml:space="preserve"> </w:t>
      </w:r>
      <w:r w:rsidR="00C172F8" w:rsidRPr="00D23D44">
        <w:rPr>
          <w:rFonts w:ascii="Abadi" w:hAnsi="Abadi" w:cs="Arial"/>
          <w:bCs/>
          <w:color w:val="000000" w:themeColor="text1"/>
          <w14:ligatures w14:val="standardContextual"/>
        </w:rPr>
        <w:t xml:space="preserve">to </w:t>
      </w:r>
      <w:r w:rsidR="006D23E9" w:rsidRPr="00D23D44">
        <w:rPr>
          <w:rFonts w:ascii="Abadi" w:hAnsi="Abadi" w:cs="Arial"/>
          <w:bCs/>
          <w:color w:val="000000" w:themeColor="text1"/>
          <w14:ligatures w14:val="standardContextual"/>
        </w:rPr>
        <w:t xml:space="preserve">give to others and </w:t>
      </w:r>
      <w:r w:rsidR="00EC5D63" w:rsidRPr="00D23D44">
        <w:rPr>
          <w:rFonts w:ascii="Abadi" w:hAnsi="Abadi" w:cs="Arial"/>
          <w:bCs/>
          <w:color w:val="000000" w:themeColor="text1"/>
          <w14:ligatures w14:val="standardContextual"/>
        </w:rPr>
        <w:t xml:space="preserve">to positively impact the lives of children </w:t>
      </w:r>
      <w:r w:rsidR="00354760" w:rsidRPr="00D23D44">
        <w:rPr>
          <w:rFonts w:ascii="Abadi" w:hAnsi="Abadi" w:cs="Arial"/>
          <w:bCs/>
          <w:color w:val="000000" w:themeColor="text1"/>
          <w14:ligatures w14:val="standardContextual"/>
        </w:rPr>
        <w:t xml:space="preserve">to </w:t>
      </w:r>
      <w:r w:rsidR="008B0649" w:rsidRPr="00D23D44">
        <w:rPr>
          <w:rFonts w:ascii="Abadi" w:hAnsi="Abadi" w:cs="Arial"/>
          <w:bCs/>
          <w:color w:val="000000" w:themeColor="text1"/>
          <w14:ligatures w14:val="standardContextual"/>
        </w:rPr>
        <w:t xml:space="preserve">help </w:t>
      </w:r>
      <w:r w:rsidR="00EC5D63" w:rsidRPr="00D23D44">
        <w:rPr>
          <w:rFonts w:ascii="Abadi" w:hAnsi="Abadi" w:cs="Arial"/>
          <w:bCs/>
          <w:color w:val="000000" w:themeColor="text1"/>
          <w14:ligatures w14:val="standardContextual"/>
        </w:rPr>
        <w:t>them reach their potentia</w:t>
      </w:r>
      <w:r w:rsidR="006D23E9" w:rsidRPr="00D23D44">
        <w:rPr>
          <w:rFonts w:ascii="Abadi" w:hAnsi="Abadi" w:cs="Arial"/>
          <w:bCs/>
          <w:color w:val="000000" w:themeColor="text1"/>
          <w14:ligatures w14:val="standardContextual"/>
        </w:rPr>
        <w:t>l</w:t>
      </w:r>
      <w:r w:rsidR="00354760" w:rsidRPr="00D23D44">
        <w:rPr>
          <w:rFonts w:ascii="Abadi" w:hAnsi="Abadi" w:cs="Arial"/>
          <w:bCs/>
          <w:color w:val="000000" w:themeColor="text1"/>
          <w14:ligatures w14:val="standardContextual"/>
        </w:rPr>
        <w:t>!</w:t>
      </w:r>
    </w:p>
    <w:p w14:paraId="075D9BEF" w14:textId="77777777" w:rsidR="006B2C02" w:rsidRPr="00D23D44" w:rsidRDefault="006B2C02" w:rsidP="00DE07F9">
      <w:pPr>
        <w:widowControl w:val="0"/>
        <w:tabs>
          <w:tab w:val="right" w:leader="dot" w:pos="5112"/>
        </w:tabs>
        <w:rPr>
          <w:rFonts w:ascii="Abadi" w:hAnsi="Abadi" w:cs="Arial"/>
          <w:bCs/>
          <w:color w:val="000000" w:themeColor="text1"/>
          <w14:ligatures w14:val="standardContextual"/>
        </w:rPr>
      </w:pPr>
    </w:p>
    <w:p w14:paraId="3BF06DC6" w14:textId="61232836" w:rsidR="001C0EC0" w:rsidRDefault="000F231C" w:rsidP="001C0EC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 Louisiana PTA Board is </w:t>
      </w:r>
      <w:r w:rsidR="00CD1369" w:rsidRPr="00D23D44">
        <w:rPr>
          <w:rFonts w:ascii="Abadi" w:hAnsi="Abadi" w:cs="Arial"/>
          <w:bCs/>
          <w:color w:val="000000" w:themeColor="text1"/>
          <w14:ligatures w14:val="standardContextual"/>
        </w:rPr>
        <w:t>planning</w:t>
      </w:r>
      <w:r w:rsidRPr="00D23D44">
        <w:rPr>
          <w:rFonts w:ascii="Abadi" w:hAnsi="Abadi" w:cs="Arial"/>
          <w:bCs/>
          <w:color w:val="000000" w:themeColor="text1"/>
          <w14:ligatures w14:val="standardContextual"/>
        </w:rPr>
        <w:t xml:space="preserve"> its </w:t>
      </w:r>
      <w:r w:rsidR="00774F0C" w:rsidRPr="00D23D44">
        <w:rPr>
          <w:rFonts w:ascii="Abadi" w:hAnsi="Abadi" w:cs="Arial"/>
          <w:bCs/>
          <w:color w:val="000000" w:themeColor="text1"/>
          <w14:ligatures w14:val="standardContextual"/>
        </w:rPr>
        <w:t>future,</w:t>
      </w:r>
      <w:r w:rsidRPr="00D23D44">
        <w:rPr>
          <w:rFonts w:ascii="Abadi" w:hAnsi="Abadi" w:cs="Arial"/>
          <w:bCs/>
          <w:color w:val="000000" w:themeColor="text1"/>
          <w14:ligatures w14:val="standardContextual"/>
        </w:rPr>
        <w:t xml:space="preserve"> and we see YOU in it. </w:t>
      </w:r>
      <w:r w:rsidR="00E822ED" w:rsidRPr="00D23D44">
        <w:rPr>
          <w:rFonts w:ascii="Abadi" w:hAnsi="Abadi" w:cs="Arial"/>
          <w:bCs/>
          <w:color w:val="000000" w:themeColor="text1"/>
          <w14:ligatures w14:val="standardContextual"/>
        </w:rPr>
        <w:t xml:space="preserve">There are Board positions that don’t take much time or that </w:t>
      </w:r>
      <w:r w:rsidR="00774F0C" w:rsidRPr="00D23D44">
        <w:rPr>
          <w:rFonts w:ascii="Abadi" w:hAnsi="Abadi" w:cs="Arial"/>
          <w:bCs/>
          <w:color w:val="000000" w:themeColor="text1"/>
          <w14:ligatures w14:val="standardContextual"/>
        </w:rPr>
        <w:t>can use your gifts and talents to the fullest. If you’d like to increase your impact on children through PTA work</w:t>
      </w:r>
      <w:r w:rsidR="005B73C6" w:rsidRPr="00D23D44">
        <w:rPr>
          <w:rFonts w:ascii="Abadi" w:hAnsi="Abadi" w:cs="Arial"/>
          <w:bCs/>
          <w:color w:val="000000" w:themeColor="text1"/>
          <w14:ligatures w14:val="standardContextual"/>
        </w:rPr>
        <w:t xml:space="preserve"> at the state level</w:t>
      </w:r>
      <w:r w:rsidR="00774F0C" w:rsidRPr="00D23D44">
        <w:rPr>
          <w:rFonts w:ascii="Abadi" w:hAnsi="Abadi" w:cs="Arial"/>
          <w:bCs/>
          <w:color w:val="000000" w:themeColor="text1"/>
          <w14:ligatures w14:val="standardContextual"/>
        </w:rPr>
        <w:t xml:space="preserve">, please contact LAPTA. </w:t>
      </w:r>
      <w:r w:rsidR="00D87329" w:rsidRPr="00D23D44">
        <w:rPr>
          <w:rFonts w:ascii="Abadi" w:hAnsi="Abadi" w:cs="Arial"/>
          <w:bCs/>
          <w:color w:val="000000" w:themeColor="text1"/>
          <w14:ligatures w14:val="standardContextual"/>
        </w:rPr>
        <w:t xml:space="preserve">We all do it because it’s enjoyable, and you are part of our future plan! Email </w:t>
      </w:r>
      <w:hyperlink r:id="rId12" w:history="1">
        <w:r w:rsidR="00D87329" w:rsidRPr="00D23D44">
          <w:rPr>
            <w:rStyle w:val="Hyperlink"/>
            <w:rFonts w:ascii="Abadi" w:hAnsi="Abadi" w:cs="Arial"/>
            <w:bCs/>
            <w14:ligatures w14:val="standardContextual"/>
          </w:rPr>
          <w:t>President@LouisianaPTA.org</w:t>
        </w:r>
      </w:hyperlink>
      <w:r w:rsidR="00D87329" w:rsidRPr="00D23D44">
        <w:rPr>
          <w:rFonts w:ascii="Abadi" w:hAnsi="Abadi" w:cs="Arial"/>
          <w:bCs/>
          <w:color w:val="000000" w:themeColor="text1"/>
          <w14:ligatures w14:val="standardContextual"/>
        </w:rPr>
        <w:t xml:space="preserve"> to talk about how you might fit in.</w:t>
      </w:r>
    </w:p>
    <w:p w14:paraId="39C3C561" w14:textId="77777777" w:rsidR="00934308" w:rsidRPr="00160D69" w:rsidRDefault="00934308" w:rsidP="001C0EC0">
      <w:pPr>
        <w:widowControl w:val="0"/>
        <w:tabs>
          <w:tab w:val="right" w:leader="dot" w:pos="5112"/>
        </w:tabs>
        <w:rPr>
          <w:rFonts w:ascii="Abadi" w:hAnsi="Abadi" w:cs="Arial"/>
          <w:bCs/>
          <w:color w:val="000000" w:themeColor="text1"/>
          <w14:ligatures w14:val="standardContextual"/>
        </w:rPr>
      </w:pPr>
    </w:p>
    <w:p w14:paraId="7FEF92FC" w14:textId="075B6784" w:rsidR="00DA3CD8" w:rsidRPr="00D23D44" w:rsidRDefault="00DA3CD8" w:rsidP="00DA3CD8">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LOUISIANA PTA </w:t>
      </w:r>
      <w:r w:rsidR="00F51227" w:rsidRPr="00D23D44">
        <w:rPr>
          <w:rFonts w:ascii="Abadi" w:eastAsiaTheme="majorEastAsia" w:hAnsi="Abadi" w:cs="Arial"/>
          <w:b/>
          <w:bCs/>
          <w:color w:val="000000" w:themeColor="text1"/>
          <w:sz w:val="40"/>
          <w:szCs w:val="40"/>
          <w:u w:val="single"/>
        </w:rPr>
        <w:t>BOARD</w:t>
      </w:r>
      <w:r w:rsidRPr="00D23D44">
        <w:rPr>
          <w:rFonts w:ascii="Abadi" w:eastAsiaTheme="majorEastAsia" w:hAnsi="Abadi" w:cs="Arial"/>
          <w:b/>
          <w:bCs/>
          <w:color w:val="000000" w:themeColor="text1"/>
          <w:sz w:val="40"/>
          <w:szCs w:val="40"/>
          <w:u w:val="single"/>
        </w:rPr>
        <w:t xml:space="preserve"> OF DIRECTORS</w:t>
      </w:r>
    </w:p>
    <w:p w14:paraId="24E6B7A6" w14:textId="77777777" w:rsidR="00DA3CD8" w:rsidRPr="00D23D44" w:rsidRDefault="00DA3CD8" w:rsidP="00DA3CD8">
      <w:pPr>
        <w:widowControl w:val="0"/>
        <w:tabs>
          <w:tab w:val="left" w:pos="4320"/>
          <w:tab w:val="left" w:pos="8640"/>
        </w:tabs>
        <w:jc w:val="both"/>
        <w:outlineLvl w:val="0"/>
        <w:rPr>
          <w:rFonts w:ascii="Abadi" w:eastAsiaTheme="majorEastAsia" w:hAnsi="Abadi" w:cs="Arial"/>
          <w:color w:val="000000" w:themeColor="text1"/>
          <w14:ligatures w14:val="standardContextual"/>
        </w:rPr>
      </w:pPr>
    </w:p>
    <w:p w14:paraId="42201693" w14:textId="23ACC710" w:rsidR="00DA3CD8" w:rsidRPr="00D23D44" w:rsidRDefault="00DA3CD8" w:rsidP="00DA3CD8">
      <w:pPr>
        <w:widowControl w:val="0"/>
        <w:adjustRightInd w:val="0"/>
        <w:rPr>
          <w:rFonts w:ascii="Abadi" w:hAnsi="Abadi" w:cs="Arial"/>
          <w:color w:val="000000" w:themeColor="text1"/>
          <w14:ligatures w14:val="standardContextual"/>
        </w:rPr>
      </w:pPr>
      <w:r w:rsidRPr="00D23D44">
        <w:rPr>
          <w:rFonts w:ascii="Abadi" w:eastAsiaTheme="majorEastAsia" w:hAnsi="Abadi" w:cs="Arial"/>
          <w:color w:val="000000" w:themeColor="text1"/>
          <w14:ligatures w14:val="standardContextual"/>
        </w:rPr>
        <w:t xml:space="preserve">The LAPTA </w:t>
      </w:r>
      <w:r w:rsidR="00F51227" w:rsidRPr="00D23D44">
        <w:rPr>
          <w:rFonts w:ascii="Abadi" w:eastAsiaTheme="majorEastAsia" w:hAnsi="Abadi" w:cs="Arial"/>
          <w:color w:val="000000" w:themeColor="text1"/>
          <w14:ligatures w14:val="standardContextual"/>
        </w:rPr>
        <w:t>Board</w:t>
      </w:r>
      <w:r w:rsidRPr="00D23D44">
        <w:rPr>
          <w:rFonts w:ascii="Abadi" w:eastAsiaTheme="majorEastAsia" w:hAnsi="Abadi" w:cs="Arial"/>
          <w:color w:val="000000" w:themeColor="text1"/>
          <w14:ligatures w14:val="standardContextual"/>
        </w:rPr>
        <w:t xml:space="preserve"> of Directors is made up of volunteers from Local PTA Units across the state. </w:t>
      </w:r>
      <w:r w:rsidR="00927653" w:rsidRPr="00D23D44">
        <w:rPr>
          <w:rFonts w:ascii="Abadi" w:hAnsi="Abadi" w:cs="Arial"/>
          <w:color w:val="000000" w:themeColor="text1"/>
          <w14:ligatures w14:val="standardContextual"/>
        </w:rPr>
        <w:t xml:space="preserve">Most </w:t>
      </w:r>
      <w:r w:rsidR="00807489">
        <w:rPr>
          <w:rFonts w:ascii="Abadi" w:hAnsi="Abadi" w:cs="Arial"/>
          <w:color w:val="000000" w:themeColor="text1"/>
          <w14:ligatures w14:val="standardContextual"/>
        </w:rPr>
        <w:t>Board Member</w:t>
      </w:r>
      <w:r w:rsidR="00927653" w:rsidRPr="00D23D44">
        <w:rPr>
          <w:rFonts w:ascii="Abadi" w:hAnsi="Abadi" w:cs="Arial"/>
          <w:color w:val="000000" w:themeColor="text1"/>
          <w14:ligatures w14:val="standardContextual"/>
        </w:rPr>
        <w:t xml:space="preserve">s also serve at the local level. </w:t>
      </w:r>
      <w:r w:rsidRPr="00D23D44">
        <w:rPr>
          <w:rFonts w:ascii="Abadi" w:hAnsi="Abadi" w:cs="Arial"/>
          <w:color w:val="000000" w:themeColor="text1"/>
        </w:rPr>
        <w:t xml:space="preserve">Contact the </w:t>
      </w:r>
      <w:r w:rsidR="00807489">
        <w:rPr>
          <w:rFonts w:ascii="Abadi" w:hAnsi="Abadi" w:cs="Arial"/>
          <w:color w:val="000000" w:themeColor="text1"/>
        </w:rPr>
        <w:t>Board Member</w:t>
      </w:r>
      <w:r w:rsidRPr="00D23D44">
        <w:rPr>
          <w:rFonts w:ascii="Abadi" w:hAnsi="Abadi" w:cs="Arial"/>
          <w:color w:val="000000" w:themeColor="text1"/>
        </w:rPr>
        <w:t xml:space="preserve">s directly with any questions. </w:t>
      </w:r>
      <w:r w:rsidRPr="00D23D44">
        <w:rPr>
          <w:rFonts w:ascii="Abadi" w:eastAsiaTheme="majorEastAsia" w:hAnsi="Abadi" w:cs="Arial"/>
          <w:color w:val="000000" w:themeColor="text1"/>
          <w14:ligatures w14:val="standardContextual"/>
        </w:rPr>
        <w:t>There are several volunteer positions currently open. If you are interested in serving at the state level</w:t>
      </w:r>
      <w:r w:rsidR="00D50F5C">
        <w:rPr>
          <w:rFonts w:ascii="Abadi" w:eastAsiaTheme="majorEastAsia" w:hAnsi="Abadi" w:cs="Arial"/>
          <w:color w:val="000000" w:themeColor="text1"/>
          <w14:ligatures w14:val="standardContextual"/>
        </w:rPr>
        <w:t xml:space="preserve"> </w:t>
      </w:r>
      <w:r w:rsidR="0063449F">
        <w:rPr>
          <w:rFonts w:ascii="Abadi" w:eastAsiaTheme="majorEastAsia" w:hAnsi="Abadi" w:cs="Arial"/>
          <w:color w:val="000000" w:themeColor="text1"/>
          <w14:ligatures w14:val="standardContextual"/>
        </w:rPr>
        <w:t>as a committee chair or committee member</w:t>
      </w:r>
      <w:r w:rsidRPr="00D23D44">
        <w:rPr>
          <w:rFonts w:ascii="Abadi" w:eastAsiaTheme="majorEastAsia" w:hAnsi="Abadi" w:cs="Arial"/>
          <w:color w:val="000000" w:themeColor="text1"/>
          <w14:ligatures w14:val="standardContextual"/>
        </w:rPr>
        <w:t>, contact LAPTA President</w:t>
      </w:r>
      <w:r w:rsidR="007D000C" w:rsidRPr="00D23D44">
        <w:rPr>
          <w:rFonts w:ascii="Abadi" w:eastAsiaTheme="majorEastAsia" w:hAnsi="Abadi" w:cs="Arial"/>
          <w:color w:val="000000" w:themeColor="text1"/>
          <w14:ligatures w14:val="standardContextual"/>
        </w:rPr>
        <w:t xml:space="preserve"> at </w:t>
      </w:r>
      <w:r w:rsidR="00B67D85" w:rsidRPr="00D23D44">
        <w:rPr>
          <w:rFonts w:ascii="Abadi" w:eastAsiaTheme="majorEastAsia" w:hAnsi="Abadi" w:cs="Arial"/>
          <w:color w:val="000000" w:themeColor="text1"/>
          <w14:ligatures w14:val="standardContextual"/>
        </w:rPr>
        <w:t>President@LouisianaPTA.org.</w:t>
      </w:r>
      <w:r w:rsidRPr="00D23D44">
        <w:rPr>
          <w:rFonts w:ascii="Abadi" w:hAnsi="Abadi" w:cs="Arial"/>
          <w:color w:val="000000" w:themeColor="text1"/>
          <w14:ligatures w14:val="standardContextual"/>
        </w:rPr>
        <w:t xml:space="preserve"> </w:t>
      </w:r>
      <w:r w:rsidR="00D93626" w:rsidRPr="00D23D44">
        <w:rPr>
          <w:rFonts w:ascii="Abadi" w:hAnsi="Abadi" w:cs="Arial"/>
          <w:color w:val="000000" w:themeColor="text1"/>
          <w14:ligatures w14:val="standardContextual"/>
        </w:rPr>
        <w:t>Join us!</w:t>
      </w:r>
      <w:r w:rsidR="00242151">
        <w:rPr>
          <w:rFonts w:ascii="Abadi" w:hAnsi="Abadi" w:cs="Arial"/>
          <w:color w:val="000000" w:themeColor="text1"/>
          <w14:ligatures w14:val="standardContextual"/>
        </w:rPr>
        <w:t xml:space="preserve"> I promise it’s not </w:t>
      </w:r>
      <w:r w:rsidR="00AA5DC3">
        <w:rPr>
          <w:rFonts w:ascii="Abadi" w:hAnsi="Abadi" w:cs="Arial"/>
          <w:color w:val="000000" w:themeColor="text1"/>
          <w14:ligatures w14:val="standardContextual"/>
        </w:rPr>
        <w:t>overwhelming.</w:t>
      </w:r>
    </w:p>
    <w:p w14:paraId="640ED2E0" w14:textId="77777777" w:rsidR="00DA3CD8" w:rsidRPr="00D23D44" w:rsidRDefault="00DA3CD8" w:rsidP="00DA3CD8">
      <w:pPr>
        <w:widowControl w:val="0"/>
        <w:tabs>
          <w:tab w:val="left" w:pos="4320"/>
          <w:tab w:val="left" w:pos="8640"/>
        </w:tabs>
        <w:outlineLvl w:val="0"/>
        <w:rPr>
          <w:rFonts w:ascii="Abadi" w:eastAsiaTheme="majorEastAsia" w:hAnsi="Abadi" w:cs="Arial"/>
          <w:color w:val="000000" w:themeColor="text1"/>
          <w14:ligatures w14:val="standardContextual"/>
        </w:rPr>
      </w:pPr>
    </w:p>
    <w:tbl>
      <w:tblPr>
        <w:tblStyle w:val="TableGrid"/>
        <w:tblW w:w="10740" w:type="dxa"/>
        <w:jc w:val="center"/>
        <w:tblLayout w:type="fixed"/>
        <w:tblLook w:val="04A0" w:firstRow="1" w:lastRow="0" w:firstColumn="1" w:lastColumn="0" w:noHBand="0" w:noVBand="1"/>
      </w:tblPr>
      <w:tblGrid>
        <w:gridCol w:w="3150"/>
        <w:gridCol w:w="3435"/>
        <w:gridCol w:w="1170"/>
        <w:gridCol w:w="2985"/>
      </w:tblGrid>
      <w:tr w:rsidR="00DA3CD8" w:rsidRPr="00D23D44" w14:paraId="12325A99"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27BCD489"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Executive Committee</w:t>
            </w:r>
          </w:p>
        </w:tc>
      </w:tr>
      <w:tr w:rsidR="003C4283" w:rsidRPr="00D23D44" w14:paraId="157F5BD1"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CA565B" w14:textId="77777777" w:rsidR="003C4283" w:rsidRPr="00D23D44" w:rsidRDefault="003C4283" w:rsidP="000D6727">
            <w:pPr>
              <w:rPr>
                <w:rFonts w:ascii="Abadi" w:hAnsi="Abadi" w:cs="Arial"/>
                <w:color w:val="000000" w:themeColor="text1"/>
              </w:rPr>
            </w:pPr>
            <w:r w:rsidRPr="00D23D44">
              <w:rPr>
                <w:rFonts w:ascii="Abadi" w:hAnsi="Abadi" w:cs="Arial"/>
                <w:color w:val="000000" w:themeColor="text1"/>
              </w:rPr>
              <w:t>President</w:t>
            </w:r>
          </w:p>
        </w:tc>
        <w:tc>
          <w:tcPr>
            <w:tcW w:w="4605" w:type="dxa"/>
            <w:gridSpan w:val="2"/>
            <w:tcBorders>
              <w:top w:val="single" w:sz="12" w:space="0" w:color="auto"/>
              <w:left w:val="nil"/>
              <w:bottom w:val="nil"/>
              <w:right w:val="nil"/>
            </w:tcBorders>
            <w:vAlign w:val="center"/>
          </w:tcPr>
          <w:p w14:paraId="4F68FC84" w14:textId="4D1C7671" w:rsidR="003C4283" w:rsidRPr="00D23D44" w:rsidRDefault="003C4283" w:rsidP="003C4283">
            <w:pPr>
              <w:rPr>
                <w:rFonts w:ascii="Abadi" w:hAnsi="Abadi" w:cs="Arial"/>
                <w:color w:val="000000" w:themeColor="text1"/>
              </w:rPr>
            </w:pPr>
            <w:r w:rsidRPr="00D23D44">
              <w:rPr>
                <w:rFonts w:ascii="Abadi" w:hAnsi="Abadi" w:cs="Arial"/>
                <w:color w:val="000000" w:themeColor="text1"/>
              </w:rPr>
              <w:t xml:space="preserve">Beth </w:t>
            </w:r>
            <w:r w:rsidRPr="0087578F">
              <w:rPr>
                <w:rFonts w:ascii="Abadi" w:hAnsi="Abadi" w:cs="Arial"/>
                <w:color w:val="000000" w:themeColor="text1"/>
              </w:rPr>
              <w:t>Maillho</w:t>
            </w:r>
          </w:p>
        </w:tc>
        <w:tc>
          <w:tcPr>
            <w:tcW w:w="2985" w:type="dxa"/>
            <w:tcBorders>
              <w:top w:val="single" w:sz="12" w:space="0" w:color="auto"/>
              <w:left w:val="nil"/>
              <w:bottom w:val="nil"/>
              <w:right w:val="single" w:sz="12" w:space="0" w:color="auto"/>
            </w:tcBorders>
            <w:vAlign w:val="center"/>
          </w:tcPr>
          <w:p w14:paraId="3B4D09D7" w14:textId="03C342F7" w:rsidR="003C4283" w:rsidRPr="00D23D44" w:rsidRDefault="003C4283" w:rsidP="00747291">
            <w:pPr>
              <w:jc w:val="right"/>
              <w:rPr>
                <w:rFonts w:ascii="Abadi" w:hAnsi="Abadi" w:cs="Arial"/>
                <w:color w:val="000000" w:themeColor="text1"/>
              </w:rPr>
            </w:pPr>
            <w:r w:rsidRPr="00D23D44">
              <w:rPr>
                <w:rFonts w:ascii="Abadi" w:hAnsi="Abadi" w:cs="Arial"/>
                <w:color w:val="000000" w:themeColor="text1"/>
              </w:rPr>
              <w:t>President@LouisianaPTA.org</w:t>
            </w:r>
          </w:p>
        </w:tc>
      </w:tr>
      <w:tr w:rsidR="00DA3CD8" w:rsidRPr="00D23D44" w14:paraId="1F5C5741" w14:textId="77777777" w:rsidTr="00357B26">
        <w:trPr>
          <w:cantSplit/>
          <w:trHeight w:val="86"/>
          <w:jc w:val="center"/>
        </w:trPr>
        <w:tc>
          <w:tcPr>
            <w:tcW w:w="3150" w:type="dxa"/>
            <w:tcBorders>
              <w:top w:val="nil"/>
              <w:left w:val="single" w:sz="12" w:space="0" w:color="auto"/>
              <w:bottom w:val="nil"/>
              <w:right w:val="nil"/>
            </w:tcBorders>
            <w:vAlign w:val="center"/>
          </w:tcPr>
          <w:p w14:paraId="51F22B2E"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VP of Affiliation</w:t>
            </w:r>
          </w:p>
        </w:tc>
        <w:tc>
          <w:tcPr>
            <w:tcW w:w="3435" w:type="dxa"/>
            <w:tcBorders>
              <w:top w:val="nil"/>
              <w:left w:val="nil"/>
              <w:bottom w:val="nil"/>
              <w:right w:val="nil"/>
            </w:tcBorders>
            <w:vAlign w:val="center"/>
          </w:tcPr>
          <w:p w14:paraId="526F5DC6" w14:textId="0484608F" w:rsidR="00DA3CD8" w:rsidRPr="00245795" w:rsidRDefault="00DA3CD8" w:rsidP="000D6727">
            <w:pPr>
              <w:rPr>
                <w:rFonts w:ascii="Abadi" w:hAnsi="Abadi" w:cs="Arial"/>
                <w:color w:val="000000" w:themeColor="text1"/>
              </w:rPr>
            </w:pPr>
          </w:p>
        </w:tc>
        <w:tc>
          <w:tcPr>
            <w:tcW w:w="4155" w:type="dxa"/>
            <w:gridSpan w:val="2"/>
            <w:tcBorders>
              <w:top w:val="nil"/>
              <w:left w:val="nil"/>
              <w:bottom w:val="nil"/>
              <w:right w:val="single" w:sz="12" w:space="0" w:color="auto"/>
            </w:tcBorders>
            <w:vAlign w:val="center"/>
          </w:tcPr>
          <w:p w14:paraId="156D5B82" w14:textId="3C0E5A19"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A</w:t>
            </w:r>
            <w:r w:rsidR="00DA3CD8" w:rsidRPr="00D23D44">
              <w:rPr>
                <w:rFonts w:ascii="Abadi" w:hAnsi="Abadi" w:cs="Arial"/>
                <w:color w:val="000000" w:themeColor="text1"/>
              </w:rPr>
              <w:t>ffiliation@LouisianaPTA.org</w:t>
            </w:r>
          </w:p>
        </w:tc>
      </w:tr>
      <w:tr w:rsidR="00DA3CD8" w:rsidRPr="00D23D44" w14:paraId="3510630F" w14:textId="77777777" w:rsidTr="00357B26">
        <w:trPr>
          <w:cantSplit/>
          <w:trHeight w:val="86"/>
          <w:jc w:val="center"/>
        </w:trPr>
        <w:tc>
          <w:tcPr>
            <w:tcW w:w="3150" w:type="dxa"/>
            <w:tcBorders>
              <w:top w:val="nil"/>
              <w:left w:val="single" w:sz="12" w:space="0" w:color="auto"/>
              <w:bottom w:val="nil"/>
              <w:right w:val="nil"/>
            </w:tcBorders>
            <w:vAlign w:val="center"/>
          </w:tcPr>
          <w:p w14:paraId="37A3439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Treasurer</w:t>
            </w:r>
          </w:p>
        </w:tc>
        <w:tc>
          <w:tcPr>
            <w:tcW w:w="3435" w:type="dxa"/>
            <w:tcBorders>
              <w:top w:val="nil"/>
              <w:left w:val="nil"/>
              <w:bottom w:val="nil"/>
              <w:right w:val="nil"/>
            </w:tcBorders>
            <w:vAlign w:val="center"/>
          </w:tcPr>
          <w:p w14:paraId="0D65AD63"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Ashley Snell</w:t>
            </w:r>
          </w:p>
        </w:tc>
        <w:tc>
          <w:tcPr>
            <w:tcW w:w="4155" w:type="dxa"/>
            <w:gridSpan w:val="2"/>
            <w:tcBorders>
              <w:top w:val="nil"/>
              <w:left w:val="nil"/>
              <w:bottom w:val="nil"/>
              <w:right w:val="single" w:sz="12" w:space="0" w:color="auto"/>
            </w:tcBorders>
            <w:vAlign w:val="center"/>
          </w:tcPr>
          <w:p w14:paraId="10B97028" w14:textId="4DE8D56B"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T</w:t>
            </w:r>
            <w:r w:rsidR="00DA3CD8" w:rsidRPr="00D23D44">
              <w:rPr>
                <w:rFonts w:ascii="Abadi" w:hAnsi="Abadi" w:cs="Arial"/>
                <w:color w:val="000000" w:themeColor="text1"/>
              </w:rPr>
              <w:t>reasurer@LouisianaPTA.org</w:t>
            </w:r>
          </w:p>
        </w:tc>
      </w:tr>
      <w:tr w:rsidR="00DA3CD8" w:rsidRPr="00D23D44" w14:paraId="582EE77F" w14:textId="77777777" w:rsidTr="00357B26">
        <w:trPr>
          <w:cantSplit/>
          <w:trHeight w:val="86"/>
          <w:jc w:val="center"/>
        </w:trPr>
        <w:tc>
          <w:tcPr>
            <w:tcW w:w="3150" w:type="dxa"/>
            <w:tcBorders>
              <w:top w:val="nil"/>
              <w:left w:val="single" w:sz="12" w:space="0" w:color="auto"/>
              <w:bottom w:val="single" w:sz="12" w:space="0" w:color="auto"/>
              <w:right w:val="nil"/>
            </w:tcBorders>
            <w:vAlign w:val="center"/>
          </w:tcPr>
          <w:p w14:paraId="50B4F696"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Secretary</w:t>
            </w:r>
          </w:p>
        </w:tc>
        <w:tc>
          <w:tcPr>
            <w:tcW w:w="3435" w:type="dxa"/>
            <w:tcBorders>
              <w:top w:val="nil"/>
              <w:left w:val="nil"/>
              <w:bottom w:val="single" w:sz="12" w:space="0" w:color="auto"/>
              <w:right w:val="nil"/>
            </w:tcBorders>
            <w:vAlign w:val="center"/>
          </w:tcPr>
          <w:p w14:paraId="4964C4EA"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Latonyaw Thompson-Richmond</w:t>
            </w:r>
          </w:p>
        </w:tc>
        <w:tc>
          <w:tcPr>
            <w:tcW w:w="4155" w:type="dxa"/>
            <w:gridSpan w:val="2"/>
            <w:tcBorders>
              <w:top w:val="nil"/>
              <w:left w:val="nil"/>
              <w:bottom w:val="single" w:sz="12" w:space="0" w:color="auto"/>
              <w:right w:val="single" w:sz="12" w:space="0" w:color="auto"/>
            </w:tcBorders>
            <w:vAlign w:val="center"/>
          </w:tcPr>
          <w:p w14:paraId="39E3187B" w14:textId="62137E2F"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S</w:t>
            </w:r>
            <w:r w:rsidR="00DA3CD8" w:rsidRPr="00D23D44">
              <w:rPr>
                <w:rFonts w:ascii="Abadi" w:hAnsi="Abadi" w:cs="Arial"/>
                <w:color w:val="000000" w:themeColor="text1"/>
              </w:rPr>
              <w:t>ecretary@LouisianaPTA.org</w:t>
            </w:r>
          </w:p>
        </w:tc>
      </w:tr>
      <w:tr w:rsidR="00DA3CD8" w:rsidRPr="00D23D44" w14:paraId="683ABC9A" w14:textId="77777777" w:rsidTr="00357B26">
        <w:trPr>
          <w:cantSplit/>
          <w:trHeight w:val="86"/>
          <w:jc w:val="center"/>
        </w:trPr>
        <w:tc>
          <w:tcPr>
            <w:tcW w:w="10740" w:type="dxa"/>
            <w:gridSpan w:val="4"/>
            <w:tcBorders>
              <w:top w:val="single" w:sz="12" w:space="0" w:color="auto"/>
              <w:left w:val="single" w:sz="12" w:space="0" w:color="auto"/>
              <w:bottom w:val="nil"/>
              <w:right w:val="single" w:sz="12" w:space="0" w:color="auto"/>
            </w:tcBorders>
            <w:vAlign w:val="center"/>
          </w:tcPr>
          <w:p w14:paraId="1A73D18D"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Committee Chairs</w:t>
            </w:r>
          </w:p>
        </w:tc>
      </w:tr>
      <w:tr w:rsidR="00DA3CD8" w:rsidRPr="00D23D44" w14:paraId="716241BD" w14:textId="77777777" w:rsidTr="00357B26">
        <w:trPr>
          <w:cantSplit/>
          <w:trHeight w:val="86"/>
          <w:jc w:val="center"/>
        </w:trPr>
        <w:tc>
          <w:tcPr>
            <w:tcW w:w="3150" w:type="dxa"/>
            <w:tcBorders>
              <w:top w:val="single" w:sz="12" w:space="0" w:color="auto"/>
              <w:left w:val="single" w:sz="12" w:space="0" w:color="auto"/>
              <w:bottom w:val="nil"/>
              <w:right w:val="nil"/>
            </w:tcBorders>
            <w:vAlign w:val="center"/>
          </w:tcPr>
          <w:p w14:paraId="30624A7F" w14:textId="6E5BE328" w:rsidR="00DA3CD8" w:rsidRPr="00D23D44" w:rsidRDefault="00EB2EA0" w:rsidP="000D6727">
            <w:pPr>
              <w:rPr>
                <w:rFonts w:ascii="Abadi" w:hAnsi="Abadi" w:cs="Arial"/>
                <w:color w:val="000000" w:themeColor="text1"/>
              </w:rPr>
            </w:pPr>
            <w:r w:rsidRPr="00D23D44">
              <w:rPr>
                <w:rFonts w:ascii="Abadi" w:hAnsi="Abadi" w:cs="Arial"/>
                <w:color w:val="000000" w:themeColor="text1"/>
              </w:rPr>
              <w:t>Membership</w:t>
            </w:r>
          </w:p>
        </w:tc>
        <w:tc>
          <w:tcPr>
            <w:tcW w:w="3435" w:type="dxa"/>
            <w:tcBorders>
              <w:top w:val="single" w:sz="12" w:space="0" w:color="auto"/>
              <w:left w:val="nil"/>
              <w:bottom w:val="nil"/>
              <w:right w:val="nil"/>
            </w:tcBorders>
            <w:vAlign w:val="center"/>
          </w:tcPr>
          <w:p w14:paraId="45D0A8DA" w14:textId="73A657B3" w:rsidR="00DA3CD8" w:rsidRPr="00D23D44" w:rsidRDefault="00EB2EA0" w:rsidP="000D6727">
            <w:pPr>
              <w:rPr>
                <w:rFonts w:ascii="Abadi" w:hAnsi="Abadi" w:cs="Arial"/>
                <w:color w:val="000000" w:themeColor="text1"/>
              </w:rPr>
            </w:pPr>
            <w:r w:rsidRPr="00D23D44">
              <w:rPr>
                <w:rFonts w:ascii="Abadi" w:hAnsi="Abadi" w:cs="Arial"/>
                <w:color w:val="000000" w:themeColor="text1"/>
              </w:rPr>
              <w:t xml:space="preserve">Peggy Mauer </w:t>
            </w:r>
          </w:p>
        </w:tc>
        <w:tc>
          <w:tcPr>
            <w:tcW w:w="4155" w:type="dxa"/>
            <w:gridSpan w:val="2"/>
            <w:tcBorders>
              <w:top w:val="single" w:sz="12" w:space="0" w:color="auto"/>
              <w:left w:val="nil"/>
              <w:bottom w:val="nil"/>
              <w:right w:val="single" w:sz="12" w:space="0" w:color="auto"/>
            </w:tcBorders>
            <w:vAlign w:val="center"/>
          </w:tcPr>
          <w:p w14:paraId="70EA8E4E" w14:textId="5699EFB3"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M</w:t>
            </w:r>
            <w:r w:rsidR="00EB2EA0" w:rsidRPr="00D23D44">
              <w:rPr>
                <w:rFonts w:ascii="Abadi" w:hAnsi="Abadi" w:cs="Arial"/>
                <w:color w:val="000000" w:themeColor="text1"/>
              </w:rPr>
              <w:t xml:space="preserve">embership@LouisianaPTA.org </w:t>
            </w:r>
          </w:p>
        </w:tc>
      </w:tr>
      <w:tr w:rsidR="001B0410" w:rsidRPr="00D23D44" w14:paraId="0ED0CD2F" w14:textId="77777777" w:rsidTr="00357B26">
        <w:trPr>
          <w:cantSplit/>
          <w:trHeight w:val="86"/>
          <w:jc w:val="center"/>
        </w:trPr>
        <w:tc>
          <w:tcPr>
            <w:tcW w:w="3150" w:type="dxa"/>
            <w:tcBorders>
              <w:top w:val="nil"/>
              <w:left w:val="single" w:sz="12" w:space="0" w:color="auto"/>
              <w:bottom w:val="nil"/>
              <w:right w:val="nil"/>
            </w:tcBorders>
            <w:vAlign w:val="center"/>
          </w:tcPr>
          <w:p w14:paraId="7DC15828" w14:textId="77777777" w:rsidR="001B0410" w:rsidRPr="00D23D44" w:rsidRDefault="001B0410" w:rsidP="00273702">
            <w:pPr>
              <w:rPr>
                <w:rFonts w:ascii="Abadi" w:hAnsi="Abadi" w:cs="Arial"/>
                <w:color w:val="000000" w:themeColor="text1"/>
              </w:rPr>
            </w:pPr>
            <w:r w:rsidRPr="00D23D44">
              <w:rPr>
                <w:rFonts w:ascii="Abadi" w:hAnsi="Abadi" w:cs="Arial"/>
                <w:color w:val="000000" w:themeColor="text1"/>
              </w:rPr>
              <w:t>Events</w:t>
            </w:r>
          </w:p>
        </w:tc>
        <w:tc>
          <w:tcPr>
            <w:tcW w:w="3435" w:type="dxa"/>
            <w:tcBorders>
              <w:top w:val="nil"/>
              <w:left w:val="nil"/>
              <w:bottom w:val="nil"/>
              <w:right w:val="nil"/>
            </w:tcBorders>
            <w:vAlign w:val="center"/>
          </w:tcPr>
          <w:p w14:paraId="7D5FFA54" w14:textId="77777777" w:rsidR="001B0410" w:rsidRPr="00D23D44" w:rsidRDefault="001B0410" w:rsidP="00273702">
            <w:pPr>
              <w:rPr>
                <w:rFonts w:ascii="Abadi" w:hAnsi="Abadi" w:cs="Arial"/>
                <w:color w:val="000000" w:themeColor="text1"/>
              </w:rPr>
            </w:pPr>
            <w:r w:rsidRPr="00D23D44">
              <w:rPr>
                <w:rFonts w:ascii="Abadi" w:hAnsi="Abadi" w:cs="Arial"/>
                <w:color w:val="000000" w:themeColor="text1"/>
              </w:rPr>
              <w:t>Tera Blackledge</w:t>
            </w:r>
          </w:p>
        </w:tc>
        <w:tc>
          <w:tcPr>
            <w:tcW w:w="4155" w:type="dxa"/>
            <w:gridSpan w:val="2"/>
            <w:tcBorders>
              <w:top w:val="nil"/>
              <w:left w:val="nil"/>
              <w:bottom w:val="nil"/>
              <w:right w:val="single" w:sz="12" w:space="0" w:color="auto"/>
            </w:tcBorders>
            <w:vAlign w:val="center"/>
          </w:tcPr>
          <w:p w14:paraId="661355D6" w14:textId="77777777" w:rsidR="001B0410" w:rsidRPr="00D23D44" w:rsidRDefault="001B0410" w:rsidP="00273702">
            <w:pPr>
              <w:jc w:val="right"/>
              <w:rPr>
                <w:rFonts w:ascii="Abadi" w:hAnsi="Abadi" w:cs="Arial"/>
                <w:color w:val="000000" w:themeColor="text1"/>
              </w:rPr>
            </w:pPr>
            <w:r w:rsidRPr="00D23D44">
              <w:rPr>
                <w:rFonts w:ascii="Abadi" w:hAnsi="Abadi" w:cs="Arial"/>
                <w:color w:val="000000" w:themeColor="text1"/>
              </w:rPr>
              <w:t>Events@LouisianaPTA.org</w:t>
            </w:r>
          </w:p>
        </w:tc>
      </w:tr>
      <w:tr w:rsidR="00DA3CD8" w:rsidRPr="00D23D44" w14:paraId="0B8E4DD8" w14:textId="77777777" w:rsidTr="00357B26">
        <w:trPr>
          <w:cantSplit/>
          <w:trHeight w:val="86"/>
          <w:jc w:val="center"/>
        </w:trPr>
        <w:tc>
          <w:tcPr>
            <w:tcW w:w="3150" w:type="dxa"/>
            <w:tcBorders>
              <w:top w:val="nil"/>
              <w:left w:val="single" w:sz="12" w:space="0" w:color="auto"/>
              <w:bottom w:val="nil"/>
              <w:right w:val="nil"/>
            </w:tcBorders>
            <w:vAlign w:val="center"/>
          </w:tcPr>
          <w:p w14:paraId="6180F628"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Federal Legislative Chair</w:t>
            </w:r>
          </w:p>
        </w:tc>
        <w:tc>
          <w:tcPr>
            <w:tcW w:w="3435" w:type="dxa"/>
            <w:tcBorders>
              <w:top w:val="nil"/>
              <w:left w:val="nil"/>
              <w:bottom w:val="nil"/>
              <w:right w:val="nil"/>
            </w:tcBorders>
            <w:vAlign w:val="center"/>
          </w:tcPr>
          <w:p w14:paraId="2B70382C"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Giselle Allen</w:t>
            </w:r>
          </w:p>
        </w:tc>
        <w:tc>
          <w:tcPr>
            <w:tcW w:w="4155" w:type="dxa"/>
            <w:gridSpan w:val="2"/>
            <w:tcBorders>
              <w:top w:val="nil"/>
              <w:left w:val="nil"/>
              <w:bottom w:val="nil"/>
              <w:right w:val="single" w:sz="12" w:space="0" w:color="auto"/>
            </w:tcBorders>
            <w:vAlign w:val="center"/>
          </w:tcPr>
          <w:p w14:paraId="0B27A915" w14:textId="77777777" w:rsidR="00DA3CD8" w:rsidRPr="00D23D44" w:rsidRDefault="00DA3CD8" w:rsidP="00747291">
            <w:pPr>
              <w:jc w:val="right"/>
              <w:rPr>
                <w:rFonts w:ascii="Abadi" w:hAnsi="Abadi" w:cs="Arial"/>
                <w:color w:val="000000" w:themeColor="text1"/>
              </w:rPr>
            </w:pPr>
            <w:r w:rsidRPr="00D23D44">
              <w:rPr>
                <w:rFonts w:ascii="Abadi" w:hAnsi="Abadi" w:cs="Arial"/>
                <w:color w:val="000000" w:themeColor="text1"/>
              </w:rPr>
              <w:t>FLC@LouisianaPTA.org</w:t>
            </w:r>
          </w:p>
        </w:tc>
      </w:tr>
      <w:tr w:rsidR="00DA3CD8" w:rsidRPr="00D23D44" w14:paraId="13456B1B" w14:textId="77777777" w:rsidTr="00357B26">
        <w:trPr>
          <w:cantSplit/>
          <w:trHeight w:val="86"/>
          <w:jc w:val="center"/>
        </w:trPr>
        <w:tc>
          <w:tcPr>
            <w:tcW w:w="3150" w:type="dxa"/>
            <w:tcBorders>
              <w:top w:val="nil"/>
              <w:left w:val="single" w:sz="12" w:space="0" w:color="auto"/>
              <w:bottom w:val="nil"/>
              <w:right w:val="nil"/>
            </w:tcBorders>
            <w:vAlign w:val="center"/>
          </w:tcPr>
          <w:p w14:paraId="6D4D0852"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 xml:space="preserve">Healthy Minds </w:t>
            </w:r>
          </w:p>
        </w:tc>
        <w:tc>
          <w:tcPr>
            <w:tcW w:w="3435" w:type="dxa"/>
            <w:tcBorders>
              <w:top w:val="nil"/>
              <w:left w:val="nil"/>
              <w:bottom w:val="nil"/>
              <w:right w:val="nil"/>
            </w:tcBorders>
            <w:vAlign w:val="center"/>
          </w:tcPr>
          <w:p w14:paraId="3F451C1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Jessica Latin</w:t>
            </w:r>
          </w:p>
        </w:tc>
        <w:tc>
          <w:tcPr>
            <w:tcW w:w="4155" w:type="dxa"/>
            <w:gridSpan w:val="2"/>
            <w:tcBorders>
              <w:top w:val="nil"/>
              <w:left w:val="nil"/>
              <w:bottom w:val="nil"/>
              <w:right w:val="single" w:sz="12" w:space="0" w:color="auto"/>
            </w:tcBorders>
            <w:vAlign w:val="center"/>
          </w:tcPr>
          <w:p w14:paraId="595454C8" w14:textId="0D892919"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H</w:t>
            </w:r>
            <w:r w:rsidR="00DA3CD8" w:rsidRPr="00D23D44">
              <w:rPr>
                <w:rFonts w:ascii="Abadi" w:hAnsi="Abadi" w:cs="Arial"/>
                <w:color w:val="000000" w:themeColor="text1"/>
              </w:rPr>
              <w:t>ealthy</w:t>
            </w:r>
            <w:r w:rsidRPr="00D23D44">
              <w:rPr>
                <w:rFonts w:ascii="Abadi" w:hAnsi="Abadi" w:cs="Arial"/>
                <w:color w:val="000000" w:themeColor="text1"/>
              </w:rPr>
              <w:t>M</w:t>
            </w:r>
            <w:r w:rsidR="00DA3CD8" w:rsidRPr="00D23D44">
              <w:rPr>
                <w:rFonts w:ascii="Abadi" w:hAnsi="Abadi" w:cs="Arial"/>
                <w:color w:val="000000" w:themeColor="text1"/>
              </w:rPr>
              <w:t>inds@LouisianaPTA.org</w:t>
            </w:r>
          </w:p>
        </w:tc>
      </w:tr>
      <w:tr w:rsidR="00DA3CD8" w:rsidRPr="00D23D44" w14:paraId="57E45FDB" w14:textId="77777777" w:rsidTr="00357B26">
        <w:trPr>
          <w:cantSplit/>
          <w:trHeight w:val="86"/>
          <w:jc w:val="center"/>
        </w:trPr>
        <w:tc>
          <w:tcPr>
            <w:tcW w:w="3150" w:type="dxa"/>
            <w:tcBorders>
              <w:top w:val="nil"/>
              <w:left w:val="single" w:sz="12" w:space="0" w:color="auto"/>
              <w:bottom w:val="nil"/>
              <w:right w:val="nil"/>
            </w:tcBorders>
            <w:vAlign w:val="center"/>
          </w:tcPr>
          <w:p w14:paraId="692A943E"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Leadership Development</w:t>
            </w:r>
          </w:p>
        </w:tc>
        <w:tc>
          <w:tcPr>
            <w:tcW w:w="3435" w:type="dxa"/>
            <w:tcBorders>
              <w:top w:val="nil"/>
              <w:left w:val="nil"/>
              <w:bottom w:val="nil"/>
              <w:right w:val="nil"/>
            </w:tcBorders>
            <w:vAlign w:val="center"/>
          </w:tcPr>
          <w:p w14:paraId="2185F986"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Jennifer Hale</w:t>
            </w:r>
          </w:p>
        </w:tc>
        <w:tc>
          <w:tcPr>
            <w:tcW w:w="4155" w:type="dxa"/>
            <w:gridSpan w:val="2"/>
            <w:tcBorders>
              <w:top w:val="nil"/>
              <w:left w:val="nil"/>
              <w:bottom w:val="nil"/>
              <w:right w:val="single" w:sz="12" w:space="0" w:color="auto"/>
            </w:tcBorders>
            <w:vAlign w:val="center"/>
          </w:tcPr>
          <w:p w14:paraId="2BC24BD8" w14:textId="307E5870"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L</w:t>
            </w:r>
            <w:r w:rsidR="00DA3CD8" w:rsidRPr="00D23D44">
              <w:rPr>
                <w:rFonts w:ascii="Abadi" w:hAnsi="Abadi" w:cs="Arial"/>
                <w:color w:val="000000" w:themeColor="text1"/>
              </w:rPr>
              <w:t>eader.</w:t>
            </w:r>
            <w:r w:rsidRPr="00D23D44">
              <w:rPr>
                <w:rFonts w:ascii="Abadi" w:hAnsi="Abadi" w:cs="Arial"/>
                <w:color w:val="000000" w:themeColor="text1"/>
              </w:rPr>
              <w:t>D</w:t>
            </w:r>
            <w:r w:rsidR="00DA3CD8" w:rsidRPr="00D23D44">
              <w:rPr>
                <w:rFonts w:ascii="Abadi" w:hAnsi="Abadi" w:cs="Arial"/>
                <w:color w:val="000000" w:themeColor="text1"/>
              </w:rPr>
              <w:t>evelop@LouisianaPTA.org</w:t>
            </w:r>
          </w:p>
        </w:tc>
      </w:tr>
      <w:tr w:rsidR="009231C3" w:rsidRPr="00D23D44" w14:paraId="28A7F141" w14:textId="77777777" w:rsidTr="00357B26">
        <w:trPr>
          <w:cantSplit/>
          <w:trHeight w:val="86"/>
          <w:jc w:val="center"/>
        </w:trPr>
        <w:tc>
          <w:tcPr>
            <w:tcW w:w="3150" w:type="dxa"/>
            <w:tcBorders>
              <w:top w:val="nil"/>
              <w:left w:val="single" w:sz="12" w:space="0" w:color="auto"/>
              <w:bottom w:val="nil"/>
              <w:right w:val="nil"/>
            </w:tcBorders>
            <w:vAlign w:val="center"/>
          </w:tcPr>
          <w:p w14:paraId="4B62069A" w14:textId="3518FF89" w:rsidR="009231C3" w:rsidRPr="00D23D44" w:rsidRDefault="009231C3" w:rsidP="000D6727">
            <w:pPr>
              <w:rPr>
                <w:rFonts w:ascii="Abadi" w:hAnsi="Abadi" w:cs="Arial"/>
                <w:color w:val="000000" w:themeColor="text1"/>
              </w:rPr>
            </w:pPr>
            <w:r>
              <w:rPr>
                <w:rFonts w:ascii="Abadi" w:hAnsi="Abadi" w:cs="Arial"/>
                <w:color w:val="000000" w:themeColor="text1"/>
              </w:rPr>
              <w:t>L</w:t>
            </w:r>
            <w:r w:rsidR="00F07F9B">
              <w:rPr>
                <w:rFonts w:ascii="Abadi" w:hAnsi="Abadi" w:cs="Arial"/>
                <w:color w:val="000000" w:themeColor="text1"/>
              </w:rPr>
              <w:t>ouisiana</w:t>
            </w:r>
            <w:r>
              <w:rPr>
                <w:rFonts w:ascii="Abadi" w:hAnsi="Abadi" w:cs="Arial"/>
                <w:color w:val="000000" w:themeColor="text1"/>
              </w:rPr>
              <w:t xml:space="preserve"> Lagniappe PTSA</w:t>
            </w:r>
          </w:p>
        </w:tc>
        <w:tc>
          <w:tcPr>
            <w:tcW w:w="3435" w:type="dxa"/>
            <w:tcBorders>
              <w:top w:val="nil"/>
              <w:left w:val="nil"/>
              <w:bottom w:val="nil"/>
              <w:right w:val="nil"/>
            </w:tcBorders>
            <w:vAlign w:val="center"/>
          </w:tcPr>
          <w:p w14:paraId="0AA4174B" w14:textId="635E0BD5" w:rsidR="009231C3" w:rsidRPr="00D23D44" w:rsidRDefault="009231C3" w:rsidP="000D6727">
            <w:pPr>
              <w:rPr>
                <w:rFonts w:ascii="Abadi" w:hAnsi="Abadi" w:cs="Arial"/>
                <w:color w:val="000000" w:themeColor="text1"/>
              </w:rPr>
            </w:pPr>
            <w:r>
              <w:rPr>
                <w:rFonts w:ascii="Abadi" w:hAnsi="Abadi" w:cs="Arial"/>
                <w:color w:val="000000" w:themeColor="text1"/>
              </w:rPr>
              <w:t>Philip Davis</w:t>
            </w:r>
          </w:p>
        </w:tc>
        <w:tc>
          <w:tcPr>
            <w:tcW w:w="4155" w:type="dxa"/>
            <w:gridSpan w:val="2"/>
            <w:tcBorders>
              <w:top w:val="nil"/>
              <w:left w:val="nil"/>
              <w:bottom w:val="nil"/>
              <w:right w:val="single" w:sz="12" w:space="0" w:color="auto"/>
            </w:tcBorders>
            <w:vAlign w:val="center"/>
          </w:tcPr>
          <w:p w14:paraId="541E4773" w14:textId="05FB2354" w:rsidR="009231C3" w:rsidRPr="00D23D44" w:rsidRDefault="009231C3" w:rsidP="00747291">
            <w:pPr>
              <w:jc w:val="right"/>
              <w:rPr>
                <w:rFonts w:ascii="Abadi" w:hAnsi="Abadi" w:cs="Arial"/>
                <w:color w:val="000000" w:themeColor="text1"/>
              </w:rPr>
            </w:pPr>
            <w:r>
              <w:rPr>
                <w:rFonts w:ascii="Abadi" w:hAnsi="Abadi" w:cs="Arial"/>
                <w:color w:val="000000" w:themeColor="text1"/>
              </w:rPr>
              <w:t>President@Lagniappe</w:t>
            </w:r>
            <w:r w:rsidR="00F07F9B">
              <w:rPr>
                <w:rFonts w:ascii="Abadi" w:hAnsi="Abadi" w:cs="Arial"/>
                <w:color w:val="000000" w:themeColor="text1"/>
              </w:rPr>
              <w:t>PTSA.org</w:t>
            </w:r>
          </w:p>
        </w:tc>
      </w:tr>
      <w:tr w:rsidR="00142C90" w:rsidRPr="00D23D44" w14:paraId="24A5B7CF" w14:textId="77777777" w:rsidTr="006C2E56">
        <w:trPr>
          <w:cantSplit/>
          <w:trHeight w:val="86"/>
          <w:jc w:val="center"/>
        </w:trPr>
        <w:tc>
          <w:tcPr>
            <w:tcW w:w="3150" w:type="dxa"/>
            <w:tcBorders>
              <w:top w:val="nil"/>
              <w:left w:val="single" w:sz="12" w:space="0" w:color="auto"/>
              <w:bottom w:val="nil"/>
              <w:right w:val="nil"/>
            </w:tcBorders>
            <w:vAlign w:val="center"/>
          </w:tcPr>
          <w:p w14:paraId="5E1FC1FE" w14:textId="77777777" w:rsidR="00142C90" w:rsidRPr="00D23D44" w:rsidRDefault="00142C90" w:rsidP="006C2E56">
            <w:pPr>
              <w:rPr>
                <w:rFonts w:ascii="Abadi" w:hAnsi="Abadi" w:cs="Arial"/>
                <w:color w:val="000000" w:themeColor="text1"/>
              </w:rPr>
            </w:pPr>
            <w:r w:rsidRPr="00D23D44">
              <w:rPr>
                <w:rFonts w:ascii="Abadi" w:hAnsi="Abadi" w:cs="Arial"/>
                <w:color w:val="000000" w:themeColor="text1"/>
              </w:rPr>
              <w:t>Reflections</w:t>
            </w:r>
          </w:p>
        </w:tc>
        <w:tc>
          <w:tcPr>
            <w:tcW w:w="3435" w:type="dxa"/>
            <w:tcBorders>
              <w:top w:val="nil"/>
              <w:left w:val="nil"/>
              <w:bottom w:val="nil"/>
              <w:right w:val="nil"/>
            </w:tcBorders>
            <w:vAlign w:val="center"/>
          </w:tcPr>
          <w:p w14:paraId="03621773" w14:textId="77777777" w:rsidR="00142C90" w:rsidRPr="00D23D44" w:rsidRDefault="00142C90" w:rsidP="006C2E56">
            <w:pPr>
              <w:rPr>
                <w:rFonts w:ascii="Abadi" w:hAnsi="Abadi" w:cs="Arial"/>
                <w:color w:val="000000" w:themeColor="text1"/>
              </w:rPr>
            </w:pPr>
            <w:r>
              <w:rPr>
                <w:rFonts w:ascii="Abadi" w:hAnsi="Abadi" w:cs="Arial"/>
                <w:color w:val="000000" w:themeColor="text1"/>
              </w:rPr>
              <w:t>Rachel Penwell and Ana Munoz</w:t>
            </w:r>
          </w:p>
        </w:tc>
        <w:tc>
          <w:tcPr>
            <w:tcW w:w="4155" w:type="dxa"/>
            <w:gridSpan w:val="2"/>
            <w:tcBorders>
              <w:top w:val="nil"/>
              <w:left w:val="nil"/>
              <w:bottom w:val="nil"/>
              <w:right w:val="single" w:sz="12" w:space="0" w:color="auto"/>
            </w:tcBorders>
            <w:vAlign w:val="center"/>
          </w:tcPr>
          <w:p w14:paraId="652A5903" w14:textId="77777777" w:rsidR="00142C90" w:rsidRPr="00D23D44" w:rsidRDefault="00142C90" w:rsidP="006C2E56">
            <w:pPr>
              <w:jc w:val="right"/>
              <w:rPr>
                <w:rFonts w:ascii="Abadi" w:hAnsi="Abadi" w:cs="Arial"/>
                <w:color w:val="000000" w:themeColor="text1"/>
              </w:rPr>
            </w:pPr>
            <w:r>
              <w:rPr>
                <w:rFonts w:ascii="Abadi" w:hAnsi="Abadi" w:cs="Arial"/>
                <w:color w:val="000000" w:themeColor="text1"/>
              </w:rPr>
              <w:t>Arts</w:t>
            </w:r>
            <w:r w:rsidRPr="00D23D44">
              <w:rPr>
                <w:rFonts w:ascii="Abadi" w:hAnsi="Abadi" w:cs="Arial"/>
                <w:color w:val="000000" w:themeColor="text1"/>
              </w:rPr>
              <w:t>@LouisianaPTA.org</w:t>
            </w:r>
          </w:p>
        </w:tc>
      </w:tr>
      <w:tr w:rsidR="00DA3CD8" w:rsidRPr="00D23D44" w14:paraId="5F816D4E" w14:textId="77777777" w:rsidTr="00357B26">
        <w:trPr>
          <w:cantSplit/>
          <w:trHeight w:val="86"/>
          <w:jc w:val="center"/>
        </w:trPr>
        <w:tc>
          <w:tcPr>
            <w:tcW w:w="3150" w:type="dxa"/>
            <w:tcBorders>
              <w:top w:val="nil"/>
              <w:left w:val="single" w:sz="12" w:space="0" w:color="auto"/>
              <w:bottom w:val="nil"/>
              <w:right w:val="nil"/>
            </w:tcBorders>
            <w:vAlign w:val="center"/>
          </w:tcPr>
          <w:p w14:paraId="1A6B7D73"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Special Populations</w:t>
            </w:r>
          </w:p>
        </w:tc>
        <w:tc>
          <w:tcPr>
            <w:tcW w:w="3435" w:type="dxa"/>
            <w:tcBorders>
              <w:top w:val="nil"/>
              <w:left w:val="nil"/>
              <w:bottom w:val="nil"/>
              <w:right w:val="nil"/>
            </w:tcBorders>
            <w:vAlign w:val="center"/>
          </w:tcPr>
          <w:p w14:paraId="28B86451"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Doris Glass-Heckert</w:t>
            </w:r>
          </w:p>
        </w:tc>
        <w:tc>
          <w:tcPr>
            <w:tcW w:w="4155" w:type="dxa"/>
            <w:gridSpan w:val="2"/>
            <w:tcBorders>
              <w:top w:val="nil"/>
              <w:left w:val="nil"/>
              <w:bottom w:val="nil"/>
              <w:right w:val="single" w:sz="12" w:space="0" w:color="auto"/>
            </w:tcBorders>
            <w:vAlign w:val="center"/>
          </w:tcPr>
          <w:p w14:paraId="44ED5277" w14:textId="5938F309"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S</w:t>
            </w:r>
            <w:r w:rsidR="00DA3CD8" w:rsidRPr="00D23D44">
              <w:rPr>
                <w:rFonts w:ascii="Abadi" w:hAnsi="Abadi" w:cs="Arial"/>
                <w:color w:val="000000" w:themeColor="text1"/>
              </w:rPr>
              <w:t>pecial.</w:t>
            </w:r>
            <w:r w:rsidRPr="00D23D44">
              <w:rPr>
                <w:rFonts w:ascii="Abadi" w:hAnsi="Abadi" w:cs="Arial"/>
                <w:color w:val="000000" w:themeColor="text1"/>
              </w:rPr>
              <w:t>P</w:t>
            </w:r>
            <w:r w:rsidR="00DA3CD8" w:rsidRPr="00D23D44">
              <w:rPr>
                <w:rFonts w:ascii="Abadi" w:hAnsi="Abadi" w:cs="Arial"/>
                <w:color w:val="000000" w:themeColor="text1"/>
              </w:rPr>
              <w:t>opulations@LouisianaPTA.org</w:t>
            </w:r>
          </w:p>
        </w:tc>
      </w:tr>
      <w:tr w:rsidR="00DA3CD8" w:rsidRPr="00D23D44" w14:paraId="7B5A6676" w14:textId="77777777" w:rsidTr="00357B26">
        <w:trPr>
          <w:cantSplit/>
          <w:trHeight w:val="86"/>
          <w:jc w:val="center"/>
        </w:trPr>
        <w:tc>
          <w:tcPr>
            <w:tcW w:w="3150" w:type="dxa"/>
            <w:tcBorders>
              <w:top w:val="nil"/>
              <w:left w:val="single" w:sz="12" w:space="0" w:color="auto"/>
              <w:bottom w:val="nil"/>
              <w:right w:val="nil"/>
            </w:tcBorders>
            <w:vAlign w:val="center"/>
          </w:tcPr>
          <w:p w14:paraId="034B2D85"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Advocacy</w:t>
            </w:r>
          </w:p>
        </w:tc>
        <w:tc>
          <w:tcPr>
            <w:tcW w:w="3435" w:type="dxa"/>
            <w:tcBorders>
              <w:top w:val="nil"/>
              <w:left w:val="nil"/>
              <w:bottom w:val="nil"/>
              <w:right w:val="nil"/>
            </w:tcBorders>
            <w:vAlign w:val="center"/>
          </w:tcPr>
          <w:p w14:paraId="761DF52B"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7653791E" w14:textId="7486EC33"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A</w:t>
            </w:r>
            <w:r w:rsidR="00DA3CD8" w:rsidRPr="00D23D44">
              <w:rPr>
                <w:rFonts w:ascii="Abadi" w:hAnsi="Abadi" w:cs="Arial"/>
                <w:color w:val="000000" w:themeColor="text1"/>
              </w:rPr>
              <w:t>dvocacy@LouisianaPTA.org</w:t>
            </w:r>
          </w:p>
        </w:tc>
      </w:tr>
      <w:tr w:rsidR="00DA3CD8" w:rsidRPr="00D23D44" w14:paraId="755D2ADC" w14:textId="77777777" w:rsidTr="00357B26">
        <w:trPr>
          <w:cantSplit/>
          <w:trHeight w:val="86"/>
          <w:jc w:val="center"/>
        </w:trPr>
        <w:tc>
          <w:tcPr>
            <w:tcW w:w="3150" w:type="dxa"/>
            <w:tcBorders>
              <w:top w:val="nil"/>
              <w:left w:val="single" w:sz="12" w:space="0" w:color="auto"/>
              <w:bottom w:val="nil"/>
              <w:right w:val="nil"/>
            </w:tcBorders>
            <w:vAlign w:val="center"/>
          </w:tcPr>
          <w:p w14:paraId="5619B2BA" w14:textId="7E759E36" w:rsidR="00DA3CD8" w:rsidRPr="00D23D44" w:rsidRDefault="00B812B6" w:rsidP="000D6727">
            <w:pPr>
              <w:rPr>
                <w:rFonts w:ascii="Abadi" w:hAnsi="Abadi" w:cs="Arial"/>
                <w:color w:val="000000" w:themeColor="text1"/>
              </w:rPr>
            </w:pPr>
            <w:r>
              <w:rPr>
                <w:rFonts w:ascii="Abadi" w:hAnsi="Abadi" w:cs="Arial"/>
                <w:color w:val="000000" w:themeColor="text1"/>
              </w:rPr>
              <w:t>Awards, Grants, &amp; Contests</w:t>
            </w:r>
            <w:r w:rsidR="00DA3CD8" w:rsidRPr="00D23D44">
              <w:rPr>
                <w:rFonts w:ascii="Abadi" w:hAnsi="Abadi" w:cs="Arial"/>
                <w:color w:val="000000" w:themeColor="text1"/>
              </w:rPr>
              <w:t xml:space="preserve"> </w:t>
            </w:r>
          </w:p>
        </w:tc>
        <w:tc>
          <w:tcPr>
            <w:tcW w:w="3435" w:type="dxa"/>
            <w:tcBorders>
              <w:top w:val="nil"/>
              <w:left w:val="nil"/>
              <w:bottom w:val="nil"/>
              <w:right w:val="nil"/>
            </w:tcBorders>
            <w:vAlign w:val="center"/>
          </w:tcPr>
          <w:p w14:paraId="32EA7F22"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691C14F7" w14:textId="45170CCC" w:rsidR="00DA3CD8" w:rsidRPr="00D23D44" w:rsidRDefault="004B2966" w:rsidP="00747291">
            <w:pPr>
              <w:jc w:val="right"/>
              <w:rPr>
                <w:rFonts w:ascii="Abadi" w:hAnsi="Abadi" w:cs="Arial"/>
                <w:color w:val="000000" w:themeColor="text1"/>
              </w:rPr>
            </w:pPr>
            <w:r>
              <w:rPr>
                <w:rFonts w:ascii="Abadi" w:hAnsi="Abadi" w:cs="Arial"/>
                <w:color w:val="000000" w:themeColor="text1"/>
              </w:rPr>
              <w:t>Contests</w:t>
            </w:r>
            <w:r w:rsidR="00DA3CD8" w:rsidRPr="00D23D44">
              <w:rPr>
                <w:rFonts w:ascii="Abadi" w:hAnsi="Abadi" w:cs="Arial"/>
                <w:color w:val="000000" w:themeColor="text1"/>
              </w:rPr>
              <w:t>@LouisianaPTA.org</w:t>
            </w:r>
          </w:p>
        </w:tc>
      </w:tr>
      <w:tr w:rsidR="00DA3CD8" w:rsidRPr="00D23D44" w14:paraId="27939A6F" w14:textId="77777777" w:rsidTr="00357B26">
        <w:trPr>
          <w:cantSplit/>
          <w:trHeight w:val="86"/>
          <w:jc w:val="center"/>
        </w:trPr>
        <w:tc>
          <w:tcPr>
            <w:tcW w:w="3150" w:type="dxa"/>
            <w:tcBorders>
              <w:top w:val="nil"/>
              <w:left w:val="single" w:sz="12" w:space="0" w:color="auto"/>
              <w:bottom w:val="nil"/>
              <w:right w:val="nil"/>
            </w:tcBorders>
            <w:vAlign w:val="center"/>
          </w:tcPr>
          <w:p w14:paraId="12421FA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Historian</w:t>
            </w:r>
          </w:p>
        </w:tc>
        <w:tc>
          <w:tcPr>
            <w:tcW w:w="3435" w:type="dxa"/>
            <w:tcBorders>
              <w:top w:val="nil"/>
              <w:left w:val="nil"/>
              <w:bottom w:val="nil"/>
              <w:right w:val="nil"/>
            </w:tcBorders>
            <w:vAlign w:val="center"/>
          </w:tcPr>
          <w:p w14:paraId="0DC5FD1A"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7F8B8C55" w14:textId="69FB028F"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H</w:t>
            </w:r>
            <w:r w:rsidR="00DA3CD8" w:rsidRPr="00D23D44">
              <w:rPr>
                <w:rFonts w:ascii="Abadi" w:hAnsi="Abadi" w:cs="Arial"/>
                <w:color w:val="000000" w:themeColor="text1"/>
              </w:rPr>
              <w:t>istorian@LouisianaPTA.org</w:t>
            </w:r>
          </w:p>
        </w:tc>
      </w:tr>
      <w:tr w:rsidR="00DA3CD8" w:rsidRPr="00D23D44" w14:paraId="722730AF" w14:textId="77777777" w:rsidTr="00357B26">
        <w:trPr>
          <w:cantSplit/>
          <w:trHeight w:val="86"/>
          <w:jc w:val="center"/>
        </w:trPr>
        <w:tc>
          <w:tcPr>
            <w:tcW w:w="3150" w:type="dxa"/>
            <w:tcBorders>
              <w:top w:val="nil"/>
              <w:left w:val="single" w:sz="12" w:space="0" w:color="auto"/>
              <w:bottom w:val="nil"/>
              <w:right w:val="nil"/>
            </w:tcBorders>
            <w:vAlign w:val="center"/>
          </w:tcPr>
          <w:p w14:paraId="64984A0C" w14:textId="19646B96" w:rsidR="00DA3CD8" w:rsidRPr="00D23D44" w:rsidRDefault="00DA3CD8" w:rsidP="000D6727">
            <w:pPr>
              <w:rPr>
                <w:rFonts w:ascii="Abadi" w:hAnsi="Abadi" w:cs="Arial"/>
                <w:color w:val="000000" w:themeColor="text1"/>
              </w:rPr>
            </w:pPr>
            <w:r w:rsidRPr="00D23D44">
              <w:rPr>
                <w:rFonts w:ascii="Abadi" w:hAnsi="Abadi" w:cs="Arial"/>
                <w:color w:val="000000" w:themeColor="text1"/>
              </w:rPr>
              <w:t xml:space="preserve">Inclusion </w:t>
            </w:r>
            <w:r w:rsidR="000F0DD1" w:rsidRPr="00D23D44">
              <w:rPr>
                <w:rFonts w:ascii="Abadi" w:hAnsi="Abadi" w:cs="Arial"/>
                <w:color w:val="000000" w:themeColor="text1"/>
              </w:rPr>
              <w:t>(D</w:t>
            </w:r>
            <w:r w:rsidR="00FF7137">
              <w:rPr>
                <w:rFonts w:ascii="Abadi" w:hAnsi="Abadi" w:cs="Arial"/>
                <w:color w:val="000000" w:themeColor="text1"/>
              </w:rPr>
              <w:t>IO</w:t>
            </w:r>
            <w:r w:rsidR="000F0DD1" w:rsidRPr="00D23D44">
              <w:rPr>
                <w:rFonts w:ascii="Abadi" w:hAnsi="Abadi" w:cs="Arial"/>
                <w:color w:val="000000" w:themeColor="text1"/>
              </w:rPr>
              <w:t>)</w:t>
            </w:r>
          </w:p>
        </w:tc>
        <w:tc>
          <w:tcPr>
            <w:tcW w:w="3435" w:type="dxa"/>
            <w:tcBorders>
              <w:top w:val="nil"/>
              <w:left w:val="nil"/>
              <w:bottom w:val="nil"/>
              <w:right w:val="nil"/>
            </w:tcBorders>
            <w:vAlign w:val="center"/>
          </w:tcPr>
          <w:p w14:paraId="415D9144"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3D9AAE8D" w14:textId="5DCE9393" w:rsidR="00DA3CD8" w:rsidRPr="00D23D44" w:rsidRDefault="00E22FFC" w:rsidP="00747291">
            <w:pPr>
              <w:jc w:val="right"/>
              <w:rPr>
                <w:rFonts w:ascii="Abadi" w:hAnsi="Abadi" w:cs="Arial"/>
                <w:color w:val="000000" w:themeColor="text1"/>
              </w:rPr>
            </w:pPr>
            <w:r>
              <w:rPr>
                <w:rFonts w:ascii="Abadi" w:hAnsi="Abadi" w:cs="Arial"/>
                <w:color w:val="000000" w:themeColor="text1"/>
              </w:rPr>
              <w:t>Inclusion</w:t>
            </w:r>
            <w:r w:rsidR="00DA3CD8" w:rsidRPr="00D23D44">
              <w:rPr>
                <w:rFonts w:ascii="Abadi" w:hAnsi="Abadi" w:cs="Arial"/>
                <w:color w:val="000000" w:themeColor="text1"/>
              </w:rPr>
              <w:t>@LouisianaPTA.org</w:t>
            </w:r>
          </w:p>
        </w:tc>
      </w:tr>
      <w:tr w:rsidR="00DA3CD8" w:rsidRPr="00D23D44" w14:paraId="26FD3772" w14:textId="77777777" w:rsidTr="00357B26">
        <w:trPr>
          <w:cantSplit/>
          <w:trHeight w:val="86"/>
          <w:jc w:val="center"/>
        </w:trPr>
        <w:tc>
          <w:tcPr>
            <w:tcW w:w="10740" w:type="dxa"/>
            <w:gridSpan w:val="4"/>
            <w:tcBorders>
              <w:top w:val="single" w:sz="12" w:space="0" w:color="auto"/>
              <w:left w:val="single" w:sz="12" w:space="0" w:color="auto"/>
              <w:bottom w:val="single" w:sz="12" w:space="0" w:color="auto"/>
              <w:right w:val="single" w:sz="12" w:space="0" w:color="auto"/>
            </w:tcBorders>
            <w:vAlign w:val="center"/>
          </w:tcPr>
          <w:p w14:paraId="580DDDA7"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LAPTA Staff</w:t>
            </w:r>
          </w:p>
        </w:tc>
      </w:tr>
      <w:tr w:rsidR="00DA3CD8" w:rsidRPr="00D23D44" w14:paraId="42D2FA9D" w14:textId="77777777" w:rsidTr="00357B26">
        <w:trPr>
          <w:cantSplit/>
          <w:trHeight w:val="86"/>
          <w:jc w:val="center"/>
        </w:trPr>
        <w:tc>
          <w:tcPr>
            <w:tcW w:w="3150" w:type="dxa"/>
            <w:tcBorders>
              <w:top w:val="single" w:sz="12" w:space="0" w:color="auto"/>
              <w:left w:val="single" w:sz="12" w:space="0" w:color="auto"/>
              <w:bottom w:val="single" w:sz="12" w:space="0" w:color="auto"/>
              <w:right w:val="nil"/>
            </w:tcBorders>
            <w:vAlign w:val="center"/>
          </w:tcPr>
          <w:p w14:paraId="5B44D9D8"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Administrative Director</w:t>
            </w:r>
          </w:p>
        </w:tc>
        <w:tc>
          <w:tcPr>
            <w:tcW w:w="3435" w:type="dxa"/>
            <w:tcBorders>
              <w:top w:val="single" w:sz="12" w:space="0" w:color="auto"/>
              <w:left w:val="nil"/>
              <w:bottom w:val="single" w:sz="12" w:space="0" w:color="auto"/>
              <w:right w:val="nil"/>
            </w:tcBorders>
            <w:vAlign w:val="center"/>
          </w:tcPr>
          <w:p w14:paraId="7B660D9B"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Giselle Allen</w:t>
            </w:r>
          </w:p>
        </w:tc>
        <w:tc>
          <w:tcPr>
            <w:tcW w:w="4155" w:type="dxa"/>
            <w:gridSpan w:val="2"/>
            <w:tcBorders>
              <w:top w:val="single" w:sz="12" w:space="0" w:color="auto"/>
              <w:left w:val="nil"/>
              <w:bottom w:val="single" w:sz="12" w:space="0" w:color="auto"/>
              <w:right w:val="single" w:sz="12" w:space="0" w:color="auto"/>
            </w:tcBorders>
            <w:vAlign w:val="center"/>
          </w:tcPr>
          <w:p w14:paraId="1524E0DB" w14:textId="3D64BD6D"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O</w:t>
            </w:r>
            <w:r w:rsidR="00DA3CD8" w:rsidRPr="00D23D44">
              <w:rPr>
                <w:rFonts w:ascii="Abadi" w:hAnsi="Abadi" w:cs="Arial"/>
                <w:color w:val="000000" w:themeColor="text1"/>
              </w:rPr>
              <w:t>ffice@LouisianaPTA.org</w:t>
            </w:r>
          </w:p>
        </w:tc>
      </w:tr>
    </w:tbl>
    <w:p w14:paraId="7226F2A6" w14:textId="77777777" w:rsidR="00AC6B6C" w:rsidRPr="003E0E1F" w:rsidRDefault="00AC6B6C">
      <w:pPr>
        <w:rPr>
          <w:rFonts w:ascii="Abadi" w:eastAsia="HGPMinchoE" w:hAnsi="Abadi" w:cs="Kigelia"/>
          <w:b/>
          <w:bCs/>
          <w:color w:val="000000" w:themeColor="text1"/>
          <w:sz w:val="10"/>
          <w:szCs w:val="10"/>
          <w:u w:val="single"/>
        </w:rPr>
      </w:pPr>
      <w:r w:rsidRPr="003E0E1F">
        <w:rPr>
          <w:rFonts w:ascii="Abadi" w:eastAsia="HGPMinchoE" w:hAnsi="Abadi" w:cs="Kigelia"/>
          <w:b/>
          <w:bCs/>
          <w:color w:val="000000" w:themeColor="text1"/>
          <w:sz w:val="10"/>
          <w:szCs w:val="10"/>
          <w:u w:val="single"/>
        </w:rPr>
        <w:br w:type="page"/>
      </w:r>
    </w:p>
    <w:p w14:paraId="12F62FE0" w14:textId="67458C5E" w:rsidR="00886C7B" w:rsidRPr="00D23D44" w:rsidRDefault="004C6BA0" w:rsidP="0016245B">
      <w:pPr>
        <w:rPr>
          <w:rFonts w:ascii="Abadi" w:eastAsia="HGPMinchoE" w:hAnsi="Abadi" w:cs="Kigelia"/>
          <w:b/>
          <w:bCs/>
          <w:color w:val="000000" w:themeColor="text1"/>
          <w:sz w:val="40"/>
          <w:szCs w:val="40"/>
          <w:u w:val="single"/>
        </w:rPr>
      </w:pPr>
      <w:r w:rsidRPr="00D23D44">
        <w:rPr>
          <w:rFonts w:ascii="Abadi" w:eastAsia="HGPMinchoE" w:hAnsi="Abadi" w:cs="Kigelia"/>
          <w:b/>
          <w:bCs/>
          <w:color w:val="000000" w:themeColor="text1"/>
          <w:sz w:val="40"/>
          <w:szCs w:val="40"/>
          <w:u w:val="single"/>
        </w:rPr>
        <w:lastRenderedPageBreak/>
        <w:t>HISTORY</w:t>
      </w:r>
      <w:r w:rsidR="007D000C" w:rsidRPr="00D23D44">
        <w:rPr>
          <w:rFonts w:ascii="Abadi" w:eastAsia="HGPMinchoE" w:hAnsi="Abadi" w:cs="Kigelia"/>
          <w:b/>
          <w:bCs/>
          <w:color w:val="000000" w:themeColor="text1"/>
          <w:sz w:val="40"/>
          <w:szCs w:val="40"/>
          <w:u w:val="single"/>
        </w:rPr>
        <w:t xml:space="preserve"> OF LOUISIANA PTA</w:t>
      </w:r>
    </w:p>
    <w:p w14:paraId="09C3D425" w14:textId="4D2698D5" w:rsidR="005241CC" w:rsidRPr="00D23D44" w:rsidRDefault="005241CC" w:rsidP="00F5686D">
      <w:pPr>
        <w:widowControl w:val="0"/>
        <w:jc w:val="both"/>
        <w:outlineLvl w:val="0"/>
        <w:rPr>
          <w:rFonts w:ascii="Abadi" w:eastAsia="HGPMinchoE" w:hAnsi="Abadi" w:cs="Kigelia"/>
          <w:color w:val="000000" w:themeColor="text1"/>
        </w:rPr>
      </w:pPr>
    </w:p>
    <w:p w14:paraId="71BCBF55" w14:textId="33DB66F7" w:rsidR="00C85FE2" w:rsidRPr="00D23D44" w:rsidRDefault="009421FA" w:rsidP="00C85FE2">
      <w:pPr>
        <w:widowControl w:val="0"/>
        <w:outlineLvl w:val="0"/>
        <w:rPr>
          <w:rFonts w:ascii="Abadi" w:eastAsia="BatangChe" w:hAnsi="Abadi" w:cs="Aharoni"/>
          <w:color w:val="000000" w:themeColor="text1"/>
        </w:rPr>
      </w:pPr>
      <w:r w:rsidRPr="00D23D44">
        <w:rPr>
          <w:rFonts w:ascii="Abadi" w:eastAsia="HGPMinchoE" w:hAnsi="Abadi" w:cs="Kigelia"/>
          <w:color w:val="000000" w:themeColor="text1"/>
        </w:rPr>
        <w:t xml:space="preserve">The Louisiana PTA </w:t>
      </w:r>
      <w:r w:rsidR="0077179E">
        <w:rPr>
          <w:rFonts w:ascii="Abadi" w:eastAsia="HGPMinchoE" w:hAnsi="Abadi" w:cs="Kigelia"/>
          <w:color w:val="000000" w:themeColor="text1"/>
        </w:rPr>
        <w:t xml:space="preserve">(Parent Teacher Association) </w:t>
      </w:r>
      <w:r w:rsidR="00303A7A" w:rsidRPr="00D23D44">
        <w:rPr>
          <w:rFonts w:ascii="Abadi" w:eastAsia="HGPMinchoE" w:hAnsi="Abadi" w:cs="Kigelia"/>
          <w:color w:val="000000" w:themeColor="text1"/>
        </w:rPr>
        <w:t>started more than 100 years ago with two segregated groups</w:t>
      </w:r>
      <w:r w:rsidR="00A43241" w:rsidRPr="00D23D44">
        <w:rPr>
          <w:rFonts w:ascii="Abadi" w:eastAsia="HGPMinchoE" w:hAnsi="Abadi" w:cs="Kigelia"/>
          <w:color w:val="000000" w:themeColor="text1"/>
        </w:rPr>
        <w:t xml:space="preserve"> which </w:t>
      </w:r>
      <w:r w:rsidR="00F967EB" w:rsidRPr="00D23D44">
        <w:rPr>
          <w:rFonts w:ascii="Abadi" w:eastAsia="HGPMinchoE" w:hAnsi="Abadi" w:cs="Kigelia"/>
          <w:color w:val="000000" w:themeColor="text1"/>
        </w:rPr>
        <w:t xml:space="preserve">did not </w:t>
      </w:r>
      <w:r w:rsidR="00A43241" w:rsidRPr="00D23D44">
        <w:rPr>
          <w:rFonts w:ascii="Abadi" w:eastAsia="HGPMinchoE" w:hAnsi="Abadi" w:cs="Kigelia"/>
          <w:color w:val="000000" w:themeColor="text1"/>
        </w:rPr>
        <w:t xml:space="preserve">unite </w:t>
      </w:r>
      <w:r w:rsidR="00F967EB" w:rsidRPr="00D23D44">
        <w:rPr>
          <w:rFonts w:ascii="Abadi" w:eastAsia="HGPMinchoE" w:hAnsi="Abadi" w:cs="Kigelia"/>
          <w:color w:val="000000" w:themeColor="text1"/>
        </w:rPr>
        <w:t xml:space="preserve">until </w:t>
      </w:r>
      <w:r w:rsidR="00A43241" w:rsidRPr="00D23D44">
        <w:rPr>
          <w:rFonts w:ascii="Abadi" w:eastAsia="HGPMinchoE" w:hAnsi="Abadi" w:cs="Kigelia"/>
          <w:color w:val="000000" w:themeColor="text1"/>
        </w:rPr>
        <w:t>1970.</w:t>
      </w:r>
      <w:r w:rsidR="00D22D68" w:rsidRPr="00D23D44">
        <w:rPr>
          <w:rFonts w:ascii="Abadi" w:eastAsia="HGPMinchoE" w:hAnsi="Abadi" w:cs="Kigelia"/>
          <w:color w:val="000000" w:themeColor="text1"/>
        </w:rPr>
        <w:t xml:space="preserve"> Please note </w:t>
      </w:r>
      <w:r w:rsidR="00E92723" w:rsidRPr="00D23D44">
        <w:rPr>
          <w:rFonts w:ascii="Abadi" w:eastAsia="HGPMinchoE" w:hAnsi="Abadi" w:cs="Kigelia"/>
          <w:color w:val="000000" w:themeColor="text1"/>
        </w:rPr>
        <w:t>that the name of the Shreveport group used words that we do not use in modern times.</w:t>
      </w:r>
      <w:r w:rsidR="00BB2DCE" w:rsidRPr="00D23D44">
        <w:rPr>
          <w:rFonts w:ascii="Abadi" w:eastAsia="HGPMinchoE" w:hAnsi="Abadi" w:cs="Kigelia"/>
          <w:color w:val="000000" w:themeColor="text1"/>
        </w:rPr>
        <w:t xml:space="preserve"> </w:t>
      </w:r>
      <w:r w:rsidR="00FE3612" w:rsidRPr="00D23D44">
        <w:rPr>
          <w:rFonts w:ascii="Abadi" w:eastAsia="HGPMinchoE" w:hAnsi="Abadi" w:cs="Kigelia"/>
          <w:color w:val="000000" w:themeColor="text1"/>
        </w:rPr>
        <w:t xml:space="preserve">Check out the historical </w:t>
      </w:r>
      <w:r w:rsidR="00BB2DCE" w:rsidRPr="00D23D44">
        <w:rPr>
          <w:rFonts w:ascii="Abadi" w:eastAsia="HGPMinchoE" w:hAnsi="Abadi" w:cs="Kigelia"/>
          <w:color w:val="000000" w:themeColor="text1"/>
        </w:rPr>
        <w:t>documents posted</w:t>
      </w:r>
      <w:r w:rsidR="00FE3612" w:rsidRPr="00D23D44">
        <w:rPr>
          <w:rFonts w:ascii="Abadi" w:eastAsia="HGPMinchoE" w:hAnsi="Abadi" w:cs="Kigelia"/>
          <w:color w:val="000000" w:themeColor="text1"/>
        </w:rPr>
        <w:t xml:space="preserve"> at </w:t>
      </w:r>
      <w:hyperlink r:id="rId13" w:history="1">
        <w:r w:rsidR="00BF7526" w:rsidRPr="00D23D44">
          <w:rPr>
            <w:rStyle w:val="Hyperlink"/>
            <w:rFonts w:ascii="Abadi" w:eastAsia="HGPMinchoE" w:hAnsi="Abadi" w:cs="Kigelia"/>
          </w:rPr>
          <w:t>LouisianaPTA.org/history</w:t>
        </w:r>
      </w:hyperlink>
      <w:r w:rsidR="005C2E42" w:rsidRPr="00D23D44">
        <w:rPr>
          <w:rFonts w:ascii="Abadi" w:eastAsia="HGPMinchoE" w:hAnsi="Abadi" w:cs="Kigelia"/>
          <w:color w:val="000000" w:themeColor="text1"/>
        </w:rPr>
        <w:t xml:space="preserve"> which contain lots of detail</w:t>
      </w:r>
      <w:r w:rsidR="00F6142F" w:rsidRPr="00D23D44">
        <w:rPr>
          <w:rFonts w:ascii="Abadi" w:eastAsia="HGPMinchoE" w:hAnsi="Abadi" w:cs="Kigelia"/>
          <w:color w:val="000000" w:themeColor="text1"/>
        </w:rPr>
        <w:t>s</w:t>
      </w:r>
      <w:r w:rsidR="005C2E42" w:rsidRPr="00D23D44">
        <w:rPr>
          <w:rFonts w:ascii="Abadi" w:eastAsia="HGPMinchoE" w:hAnsi="Abadi" w:cs="Kigelia"/>
          <w:color w:val="000000" w:themeColor="text1"/>
        </w:rPr>
        <w:t xml:space="preserve"> and pictures!</w:t>
      </w:r>
    </w:p>
    <w:p w14:paraId="3F3FEA32" w14:textId="4919D6E2" w:rsidR="00D96DC2" w:rsidRPr="00D23D44" w:rsidRDefault="00980C45" w:rsidP="00C85FE2">
      <w:pPr>
        <w:widowControl w:val="0"/>
        <w:outlineLvl w:val="0"/>
        <w:rPr>
          <w:rFonts w:ascii="Abadi" w:eastAsiaTheme="majorEastAsia" w:hAnsi="Abadi" w:cs="Arial"/>
          <w:color w:val="000000" w:themeColor="text1"/>
        </w:rPr>
      </w:pPr>
      <w:r w:rsidRPr="00D23D44">
        <w:rPr>
          <w:rFonts w:ascii="Abadi" w:eastAsiaTheme="majorEastAsia" w:hAnsi="Abadi" w:cs="Arial"/>
          <w:b/>
          <w:bCs/>
          <w:noProof/>
          <w:color w:val="000000" w:themeColor="text1"/>
          <w:sz w:val="40"/>
          <w:szCs w:val="40"/>
          <w:u w:val="single"/>
        </w:rPr>
        <mc:AlternateContent>
          <mc:Choice Requires="wps">
            <w:drawing>
              <wp:anchor distT="0" distB="0" distL="114300" distR="114300" simplePos="0" relativeHeight="251658338" behindDoc="0" locked="0" layoutInCell="1" allowOverlap="1" wp14:anchorId="4EE18364" wp14:editId="5EB8DEF8">
                <wp:simplePos x="0" y="0"/>
                <wp:positionH relativeFrom="margin">
                  <wp:posOffset>3462111</wp:posOffset>
                </wp:positionH>
                <wp:positionV relativeFrom="paragraph">
                  <wp:posOffset>122101</wp:posOffset>
                </wp:positionV>
                <wp:extent cx="3579111" cy="3691218"/>
                <wp:effectExtent l="0" t="0" r="0" b="5080"/>
                <wp:wrapNone/>
                <wp:docPr id="1870677204" name="Text Box 1"/>
                <wp:cNvGraphicFramePr/>
                <a:graphic xmlns:a="http://schemas.openxmlformats.org/drawingml/2006/main">
                  <a:graphicData uri="http://schemas.microsoft.com/office/word/2010/wordprocessingShape">
                    <wps:wsp>
                      <wps:cNvSpPr txBox="1"/>
                      <wps:spPr>
                        <a:xfrm>
                          <a:off x="0" y="0"/>
                          <a:ext cx="3579111" cy="3691218"/>
                        </a:xfrm>
                        <a:prstGeom prst="rect">
                          <a:avLst/>
                        </a:prstGeom>
                        <a:noFill/>
                        <a:ln w="6350">
                          <a:noFill/>
                        </a:ln>
                      </wps:spPr>
                      <wps:txbx>
                        <w:txbxContent>
                          <w:p w14:paraId="014862DA" w14:textId="7D3B56CC" w:rsidR="009F592C" w:rsidRPr="00552876" w:rsidRDefault="0076095E" w:rsidP="009F592C">
                            <w:pPr>
                              <w:rPr>
                                <w:rFonts w:ascii="Abadi" w:hAnsi="Abadi"/>
                                <w:b/>
                                <w:bCs/>
                              </w:rPr>
                            </w:pPr>
                            <w:r>
                              <w:rPr>
                                <w:rFonts w:ascii="Abadi" w:hAnsi="Abadi"/>
                                <w:b/>
                                <w:bCs/>
                              </w:rPr>
                              <w:t xml:space="preserve">1918 – 1970: </w:t>
                            </w:r>
                            <w:r w:rsidR="009F592C" w:rsidRPr="00552876">
                              <w:rPr>
                                <w:rFonts w:ascii="Abadi" w:hAnsi="Abadi"/>
                                <w:b/>
                                <w:bCs/>
                              </w:rPr>
                              <w:t>History of the White Group</w:t>
                            </w:r>
                          </w:p>
                          <w:p w14:paraId="45745F4A" w14:textId="5BB80B50" w:rsidR="009F592C" w:rsidRDefault="009F592C" w:rsidP="00E20EBB">
                            <w:pPr>
                              <w:numPr>
                                <w:ilvl w:val="0"/>
                                <w:numId w:val="130"/>
                              </w:numPr>
                              <w:ind w:left="180" w:hanging="180"/>
                              <w:rPr>
                                <w:rFonts w:ascii="Abadi" w:eastAsia="HGPMinchoE" w:hAnsi="Abadi" w:cs="Kigelia"/>
                                <w:color w:val="000000" w:themeColor="text1"/>
                              </w:rPr>
                            </w:pPr>
                            <w:r w:rsidRPr="00A77F1F">
                              <w:rPr>
                                <w:rFonts w:ascii="Abadi" w:hAnsi="Abadi"/>
                              </w:rPr>
                              <w:t>In 1918, t</w:t>
                            </w:r>
                            <w:r w:rsidRPr="00A77F1F">
                              <w:rPr>
                                <w:rFonts w:ascii="Abadi" w:eastAsia="HGPMinchoE" w:hAnsi="Abadi"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Pr>
                                <w:rFonts w:ascii="Abadi" w:eastAsia="HGPMinchoE" w:hAnsi="Abadi" w:cs="Kigelia"/>
                                <w:color w:val="000000" w:themeColor="text1"/>
                              </w:rPr>
                              <w:t xml:space="preserve">changed </w:t>
                            </w:r>
                            <w:r w:rsidRPr="00A77F1F">
                              <w:rPr>
                                <w:rFonts w:ascii="Abadi" w:eastAsia="HGPMinchoE" w:hAnsi="Abadi" w:cs="Kigelia"/>
                                <w:color w:val="000000" w:themeColor="text1"/>
                              </w:rPr>
                              <w:t xml:space="preserve">the policy. </w:t>
                            </w:r>
                          </w:p>
                          <w:p w14:paraId="53279B73" w14:textId="50BC18C2" w:rsidR="009F592C" w:rsidRDefault="009F592C" w:rsidP="00E20EBB">
                            <w:pPr>
                              <w:numPr>
                                <w:ilvl w:val="0"/>
                                <w:numId w:val="130"/>
                              </w:numPr>
                              <w:ind w:left="180" w:hanging="180"/>
                              <w:rPr>
                                <w:rStyle w:val="oypena"/>
                                <w:rFonts w:ascii="Abadi" w:hAnsi="Abadi"/>
                                <w:color w:val="000000"/>
                              </w:rPr>
                            </w:pPr>
                            <w:r w:rsidRPr="00A77F1F">
                              <w:rPr>
                                <w:rStyle w:val="oypena"/>
                                <w:rFonts w:ascii="Abadi" w:hAnsi="Abadi"/>
                                <w:color w:val="000000"/>
                              </w:rPr>
                              <w:t>In 1919, the New Orleans Council of Mothers formed and became part of the National Congress of Mothers and Parent-Teacher Associations.</w:t>
                            </w:r>
                            <w:r w:rsidR="00D94266" w:rsidRPr="00D94266">
                              <w:rPr>
                                <w:noProof/>
                              </w:rPr>
                              <w:t xml:space="preserve"> </w:t>
                            </w:r>
                          </w:p>
                          <w:p w14:paraId="185BD736" w14:textId="77777777" w:rsidR="009F592C" w:rsidRDefault="009F592C" w:rsidP="00E20EBB">
                            <w:pPr>
                              <w:numPr>
                                <w:ilvl w:val="0"/>
                                <w:numId w:val="130"/>
                              </w:numPr>
                              <w:ind w:left="180" w:right="1376" w:hanging="180"/>
                              <w:rPr>
                                <w:rStyle w:val="oypena"/>
                                <w:rFonts w:ascii="Abadi" w:hAnsi="Abadi"/>
                                <w:color w:val="000000"/>
                              </w:rPr>
                            </w:pPr>
                            <w:r w:rsidRPr="00A77F1F">
                              <w:rPr>
                                <w:rStyle w:val="oypena"/>
                                <w:rFonts w:ascii="Abadi" w:hAnsi="Abadi"/>
                                <w:color w:val="000000"/>
                              </w:rPr>
                              <w:t>On</w:t>
                            </w:r>
                            <w:r w:rsidRPr="00FA6442">
                              <w:rPr>
                                <w:rStyle w:val="oypena"/>
                                <w:rFonts w:ascii="Abadi" w:hAnsi="Abadi"/>
                                <w:b/>
                                <w:bCs/>
                                <w:color w:val="000000"/>
                              </w:rPr>
                              <w:t xml:space="preserve"> February 9, 1923, the Louisiana Congress of Mothers and Parent-Teachers Associations was founded </w:t>
                            </w:r>
                            <w:r w:rsidRPr="00A77F1F">
                              <w:rPr>
                                <w:rStyle w:val="oypena"/>
                                <w:rFonts w:ascii="Abadi" w:hAnsi="Abadi"/>
                                <w:color w:val="000000"/>
                              </w:rPr>
                              <w:t>and affiliated with National Congress. Mrs. Virgil Brown served as the first president with 40 loca</w:t>
                            </w:r>
                            <w:r w:rsidRPr="00A77F1F">
                              <w:rPr>
                                <w:rStyle w:val="ql-cursor"/>
                                <w:rFonts w:ascii="Abadi" w:hAnsi="Abadi" w:cs="Tahoma"/>
                                <w:color w:val="000000"/>
                              </w:rPr>
                              <w:t>l</w:t>
                            </w:r>
                            <w:r w:rsidRPr="00A77F1F">
                              <w:rPr>
                                <w:rStyle w:val="oypena"/>
                                <w:rFonts w:ascii="Abadi" w:hAnsi="Abadi"/>
                                <w:color w:val="000000"/>
                              </w:rPr>
                              <w:t xml:space="preserve"> units and more than 2,000 members.</w:t>
                            </w:r>
                          </w:p>
                          <w:p w14:paraId="1AE23B88" w14:textId="61099C32" w:rsidR="00CC0900" w:rsidRPr="00A77F1F" w:rsidRDefault="009F592C" w:rsidP="00E20EBB">
                            <w:pPr>
                              <w:numPr>
                                <w:ilvl w:val="0"/>
                                <w:numId w:val="130"/>
                              </w:numPr>
                              <w:ind w:left="180" w:hanging="180"/>
                              <w:rPr>
                                <w:rFonts w:ascii="Abadi" w:hAnsi="Abadi"/>
                              </w:rPr>
                            </w:pPr>
                            <w:r w:rsidRPr="00A77F1F">
                              <w:rPr>
                                <w:rFonts w:ascii="Abadi" w:hAnsi="Abadi"/>
                                <w:color w:val="000000"/>
                              </w:rPr>
                              <w:t>Until 1970, t</w:t>
                            </w:r>
                            <w:r w:rsidRPr="00A77F1F">
                              <w:rPr>
                                <w:rStyle w:val="oypena"/>
                                <w:rFonts w:ascii="Abadi" w:hAnsi="Abadi"/>
                                <w:color w:val="000000"/>
                              </w:rPr>
                              <w:t>he LA Congress of Mothers and Parent-Teacher Association grew throughout the state, adopted resolutions, and influenced legislative action in the areas of childhood literacy, preventive health actions, the juvenile justice system, teachers’ pay</w:t>
                            </w:r>
                            <w:r>
                              <w:rPr>
                                <w:rStyle w:val="oypena"/>
                                <w:rFonts w:ascii="Abadi" w:hAnsi="Abadi"/>
                                <w:color w:val="000000"/>
                              </w:rPr>
                              <w:t>,</w:t>
                            </w:r>
                            <w:r w:rsidRPr="00A77F1F">
                              <w:rPr>
                                <w:rStyle w:val="oypena"/>
                                <w:rFonts w:ascii="Abadi" w:hAnsi="Abadi"/>
                                <w:color w:val="000000"/>
                              </w:rPr>
                              <w:t xml:space="preserve"> and distribution of public school funding</w:t>
                            </w:r>
                            <w:r w:rsidRPr="00A77F1F">
                              <w:rPr>
                                <w:rStyle w:val="oypena"/>
                                <w:rFonts w:ascii="Abadi" w:hAnsi="Abadi"/>
                                <w:color w:val="365B6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18364" id="Text Box 1" o:spid="_x0000_s1027" type="#_x0000_t202" style="position:absolute;margin-left:272.6pt;margin-top:9.6pt;width:281.8pt;height:290.65pt;z-index:251658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" filled="f" stroked="f" strokeweight=".5pt">
                <v:textbox>
                  <w:txbxContent>
                    <w:p w14:paraId="014862DA" w14:textId="7D3B56CC" w:rsidR="009F592C" w:rsidRPr="00552876" w:rsidRDefault="0076095E" w:rsidP="009F592C">
                      <w:pPr>
                        <w:rPr>
                          <w:rFonts w:ascii="Abadi" w:hAnsi="Abadi"/>
                          <w:b/>
                          <w:bCs/>
                        </w:rPr>
                      </w:pPr>
                      <w:r>
                        <w:rPr>
                          <w:rFonts w:ascii="Abadi" w:hAnsi="Abadi"/>
                          <w:b/>
                          <w:bCs/>
                        </w:rPr>
                        <w:t xml:space="preserve">1918 – 1970: </w:t>
                      </w:r>
                      <w:r w:rsidR="009F592C" w:rsidRPr="00552876">
                        <w:rPr>
                          <w:rFonts w:ascii="Abadi" w:hAnsi="Abadi"/>
                          <w:b/>
                          <w:bCs/>
                        </w:rPr>
                        <w:t>History of the White Group</w:t>
                      </w:r>
                    </w:p>
                    <w:p w14:paraId="45745F4A" w14:textId="5BB80B50" w:rsidR="009F592C" w:rsidRDefault="009F592C" w:rsidP="00E20EBB">
                      <w:pPr>
                        <w:numPr>
                          <w:ilvl w:val="0"/>
                          <w:numId w:val="130"/>
                        </w:numPr>
                        <w:ind w:left="180" w:hanging="180"/>
                        <w:rPr>
                          <w:rFonts w:ascii="Abadi" w:eastAsia="HGPMinchoE" w:hAnsi="Abadi" w:cs="Kigelia"/>
                          <w:color w:val="000000" w:themeColor="text1"/>
                        </w:rPr>
                      </w:pPr>
                      <w:r w:rsidRPr="00A77F1F">
                        <w:rPr>
                          <w:rFonts w:ascii="Abadi" w:hAnsi="Abadi"/>
                        </w:rPr>
                        <w:t>In 1918, t</w:t>
                      </w:r>
                      <w:r w:rsidRPr="00A77F1F">
                        <w:rPr>
                          <w:rFonts w:ascii="Abadi" w:eastAsia="HGPMinchoE" w:hAnsi="Abadi"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Pr>
                          <w:rFonts w:ascii="Abadi" w:eastAsia="HGPMinchoE" w:hAnsi="Abadi" w:cs="Kigelia"/>
                          <w:color w:val="000000" w:themeColor="text1"/>
                        </w:rPr>
                        <w:t xml:space="preserve">changed </w:t>
                      </w:r>
                      <w:r w:rsidRPr="00A77F1F">
                        <w:rPr>
                          <w:rFonts w:ascii="Abadi" w:eastAsia="HGPMinchoE" w:hAnsi="Abadi" w:cs="Kigelia"/>
                          <w:color w:val="000000" w:themeColor="text1"/>
                        </w:rPr>
                        <w:t xml:space="preserve">the policy. </w:t>
                      </w:r>
                    </w:p>
                    <w:p w14:paraId="53279B73" w14:textId="50BC18C2" w:rsidR="009F592C" w:rsidRDefault="009F592C" w:rsidP="00E20EBB">
                      <w:pPr>
                        <w:numPr>
                          <w:ilvl w:val="0"/>
                          <w:numId w:val="130"/>
                        </w:numPr>
                        <w:ind w:left="180" w:hanging="180"/>
                        <w:rPr>
                          <w:rStyle w:val="oypena"/>
                          <w:rFonts w:ascii="Abadi" w:hAnsi="Abadi"/>
                          <w:color w:val="000000"/>
                        </w:rPr>
                      </w:pPr>
                      <w:r w:rsidRPr="00A77F1F">
                        <w:rPr>
                          <w:rStyle w:val="oypena"/>
                          <w:rFonts w:ascii="Abadi" w:hAnsi="Abadi"/>
                          <w:color w:val="000000"/>
                        </w:rPr>
                        <w:t>In 1919, the New Orleans Council of Mothers formed and became part of the National Congress of Mothers and Parent-Teacher Associations.</w:t>
                      </w:r>
                      <w:r w:rsidR="00D94266" w:rsidRPr="00D94266">
                        <w:rPr>
                          <w:noProof/>
                        </w:rPr>
                        <w:t xml:space="preserve"> </w:t>
                      </w:r>
                    </w:p>
                    <w:p w14:paraId="185BD736" w14:textId="77777777" w:rsidR="009F592C" w:rsidRDefault="009F592C" w:rsidP="00E20EBB">
                      <w:pPr>
                        <w:numPr>
                          <w:ilvl w:val="0"/>
                          <w:numId w:val="130"/>
                        </w:numPr>
                        <w:ind w:left="180" w:right="1376" w:hanging="180"/>
                        <w:rPr>
                          <w:rStyle w:val="oypena"/>
                          <w:rFonts w:ascii="Abadi" w:hAnsi="Abadi"/>
                          <w:color w:val="000000"/>
                        </w:rPr>
                      </w:pPr>
                      <w:r w:rsidRPr="00A77F1F">
                        <w:rPr>
                          <w:rStyle w:val="oypena"/>
                          <w:rFonts w:ascii="Abadi" w:hAnsi="Abadi"/>
                          <w:color w:val="000000"/>
                        </w:rPr>
                        <w:t>On</w:t>
                      </w:r>
                      <w:r w:rsidRPr="00FA6442">
                        <w:rPr>
                          <w:rStyle w:val="oypena"/>
                          <w:rFonts w:ascii="Abadi" w:hAnsi="Abadi"/>
                          <w:b/>
                          <w:bCs/>
                          <w:color w:val="000000"/>
                        </w:rPr>
                        <w:t xml:space="preserve"> February 9, 1923, the Louisiana Congress of Mothers and Parent-Teachers Associations was founded </w:t>
                      </w:r>
                      <w:r w:rsidRPr="00A77F1F">
                        <w:rPr>
                          <w:rStyle w:val="oypena"/>
                          <w:rFonts w:ascii="Abadi" w:hAnsi="Abadi"/>
                          <w:color w:val="000000"/>
                        </w:rPr>
                        <w:t>and affiliated with National Congress. Mrs. Virgil Brown served as the first president with 40 loca</w:t>
                      </w:r>
                      <w:r w:rsidRPr="00A77F1F">
                        <w:rPr>
                          <w:rStyle w:val="ql-cursor"/>
                          <w:rFonts w:ascii="Abadi" w:hAnsi="Abadi" w:cs="Tahoma"/>
                          <w:color w:val="000000"/>
                        </w:rPr>
                        <w:t>l</w:t>
                      </w:r>
                      <w:r w:rsidRPr="00A77F1F">
                        <w:rPr>
                          <w:rStyle w:val="oypena"/>
                          <w:rFonts w:ascii="Abadi" w:hAnsi="Abadi"/>
                          <w:color w:val="000000"/>
                        </w:rPr>
                        <w:t xml:space="preserve"> units and more than 2,000 members.</w:t>
                      </w:r>
                    </w:p>
                    <w:p w14:paraId="1AE23B88" w14:textId="61099C32" w:rsidR="00CC0900" w:rsidRPr="00A77F1F" w:rsidRDefault="009F592C" w:rsidP="00E20EBB">
                      <w:pPr>
                        <w:numPr>
                          <w:ilvl w:val="0"/>
                          <w:numId w:val="130"/>
                        </w:numPr>
                        <w:ind w:left="180" w:hanging="180"/>
                        <w:rPr>
                          <w:rFonts w:ascii="Abadi" w:hAnsi="Abadi"/>
                        </w:rPr>
                      </w:pPr>
                      <w:r w:rsidRPr="00A77F1F">
                        <w:rPr>
                          <w:rFonts w:ascii="Abadi" w:hAnsi="Abadi"/>
                          <w:color w:val="000000"/>
                        </w:rPr>
                        <w:t>Until 1970, t</w:t>
                      </w:r>
                      <w:r w:rsidRPr="00A77F1F">
                        <w:rPr>
                          <w:rStyle w:val="oypena"/>
                          <w:rFonts w:ascii="Abadi" w:hAnsi="Abadi"/>
                          <w:color w:val="000000"/>
                        </w:rPr>
                        <w:t>he LA Congress of Mothers and Parent-Teacher Association grew throughout the state, adopted resolutions, and influenced legislative action in the areas of childhood literacy, preventive health actions, the juvenile justice system, teachers’ pay</w:t>
                      </w:r>
                      <w:r>
                        <w:rPr>
                          <w:rStyle w:val="oypena"/>
                          <w:rFonts w:ascii="Abadi" w:hAnsi="Abadi"/>
                          <w:color w:val="000000"/>
                        </w:rPr>
                        <w:t>,</w:t>
                      </w:r>
                      <w:r w:rsidRPr="00A77F1F">
                        <w:rPr>
                          <w:rStyle w:val="oypena"/>
                          <w:rFonts w:ascii="Abadi" w:hAnsi="Abadi"/>
                          <w:color w:val="000000"/>
                        </w:rPr>
                        <w:t xml:space="preserve"> and distribution of public school funding</w:t>
                      </w:r>
                      <w:r w:rsidRPr="00A77F1F">
                        <w:rPr>
                          <w:rStyle w:val="oypena"/>
                          <w:rFonts w:ascii="Abadi" w:hAnsi="Abadi"/>
                          <w:color w:val="365B6D"/>
                        </w:rPr>
                        <w:t>.</w:t>
                      </w:r>
                    </w:p>
                  </w:txbxContent>
                </v:textbox>
                <w10:wrap anchorx="margin"/>
              </v:shape>
            </w:pict>
          </mc:Fallback>
        </mc:AlternateContent>
      </w:r>
      <w:r w:rsidR="00E92723" w:rsidRPr="00D23D44">
        <w:rPr>
          <w:rFonts w:ascii="Abadi" w:eastAsiaTheme="majorEastAsia" w:hAnsi="Abadi" w:cs="Arial"/>
          <w:color w:val="000000" w:themeColor="text1"/>
        </w:rPr>
        <w:t xml:space="preserve"> </w:t>
      </w:r>
    </w:p>
    <w:p w14:paraId="7B3D3319" w14:textId="2205BE90" w:rsidR="00980C45" w:rsidRPr="00D23D44" w:rsidRDefault="0076095E" w:rsidP="00980C45">
      <w:pPr>
        <w:ind w:right="5490"/>
        <w:rPr>
          <w:rStyle w:val="oypena"/>
          <w:rFonts w:ascii="Abadi" w:hAnsi="Abadi"/>
          <w:b/>
          <w:bCs/>
          <w:color w:val="000000"/>
        </w:rPr>
      </w:pPr>
      <w:r w:rsidRPr="00D23D44">
        <w:rPr>
          <w:rStyle w:val="oypena"/>
          <w:rFonts w:ascii="Abadi" w:hAnsi="Abadi"/>
          <w:b/>
          <w:bCs/>
          <w:color w:val="000000"/>
        </w:rPr>
        <w:t xml:space="preserve">1910 – </w:t>
      </w:r>
      <w:r w:rsidR="00CC6A5F">
        <w:rPr>
          <w:rStyle w:val="oypena"/>
          <w:rFonts w:ascii="Abadi" w:hAnsi="Abadi"/>
          <w:b/>
          <w:bCs/>
          <w:color w:val="000000"/>
        </w:rPr>
        <w:t>19</w:t>
      </w:r>
      <w:r w:rsidRPr="00D23D44">
        <w:rPr>
          <w:rStyle w:val="oypena"/>
          <w:rFonts w:ascii="Abadi" w:hAnsi="Abadi"/>
          <w:b/>
          <w:bCs/>
          <w:color w:val="000000"/>
        </w:rPr>
        <w:t xml:space="preserve">70: </w:t>
      </w:r>
      <w:r w:rsidR="00980C45" w:rsidRPr="00D23D44">
        <w:rPr>
          <w:rStyle w:val="oypena"/>
          <w:rFonts w:ascii="Abadi" w:hAnsi="Abadi"/>
          <w:b/>
          <w:bCs/>
          <w:color w:val="000000"/>
        </w:rPr>
        <w:t>History of the Black Group</w:t>
      </w:r>
    </w:p>
    <w:p w14:paraId="6A71F951" w14:textId="3B4250E2" w:rsidR="00980C45" w:rsidRPr="00D23D44" w:rsidRDefault="00980C45" w:rsidP="00E20EBB">
      <w:pPr>
        <w:numPr>
          <w:ilvl w:val="0"/>
          <w:numId w:val="129"/>
        </w:numPr>
        <w:ind w:left="180" w:right="5490" w:hanging="180"/>
        <w:rPr>
          <w:rStyle w:val="oypena"/>
          <w:rFonts w:ascii="Abadi" w:hAnsi="Abadi"/>
          <w:color w:val="000000"/>
        </w:rPr>
      </w:pPr>
      <w:r w:rsidRPr="00D23D44">
        <w:rPr>
          <w:rStyle w:val="oypena"/>
          <w:rFonts w:ascii="Abadi" w:hAnsi="Abadi"/>
          <w:color w:val="000000"/>
        </w:rPr>
        <w:t>In</w:t>
      </w:r>
      <w:r w:rsidR="004D139A">
        <w:rPr>
          <w:rStyle w:val="oypena"/>
          <w:rFonts w:ascii="Abadi" w:hAnsi="Abadi"/>
          <w:color w:val="000000"/>
        </w:rPr>
        <w:t xml:space="preserve"> </w:t>
      </w:r>
      <w:r w:rsidRPr="00D23D44">
        <w:rPr>
          <w:rStyle w:val="oypena"/>
          <w:rFonts w:ascii="Abadi" w:hAnsi="Abadi"/>
          <w:color w:val="000000"/>
        </w:rPr>
        <w:t xml:space="preserve">1910, a small group of black mothers met at the Peabody Elementary School and organized a Mother's Club which was in keeping with the purposes of </w:t>
      </w:r>
      <w:r w:rsidR="00776B42" w:rsidRPr="00D23D44">
        <w:rPr>
          <w:rStyle w:val="oypena"/>
          <w:rFonts w:ascii="Abadi" w:hAnsi="Abadi"/>
          <w:color w:val="000000"/>
        </w:rPr>
        <w:t>the National</w:t>
      </w:r>
      <w:r w:rsidRPr="00D23D44">
        <w:rPr>
          <w:rStyle w:val="oypena"/>
          <w:rFonts w:ascii="Abadi" w:hAnsi="Abadi"/>
          <w:color w:val="000000"/>
        </w:rPr>
        <w:t xml:space="preserve"> PTA. </w:t>
      </w:r>
    </w:p>
    <w:p w14:paraId="2C03FE98" w14:textId="475C727D" w:rsidR="00980C45" w:rsidRPr="00D23D44" w:rsidRDefault="00DE1E93" w:rsidP="00E20EBB">
      <w:pPr>
        <w:numPr>
          <w:ilvl w:val="0"/>
          <w:numId w:val="129"/>
        </w:numPr>
        <w:ind w:left="180" w:right="5490" w:hanging="180"/>
        <w:rPr>
          <w:rStyle w:val="oypena"/>
          <w:rFonts w:ascii="Abadi" w:hAnsi="Abadi"/>
          <w:color w:val="000000"/>
        </w:rPr>
      </w:pPr>
      <w:r w:rsidRPr="00D23D44">
        <w:rPr>
          <w:rStyle w:val="oypena"/>
          <w:rFonts w:ascii="Abadi" w:hAnsi="Abadi"/>
          <w:noProof/>
          <w:color w:val="000000"/>
        </w:rPr>
        <w:drawing>
          <wp:anchor distT="0" distB="0" distL="114300" distR="114300" simplePos="0" relativeHeight="251658339" behindDoc="0" locked="0" layoutInCell="1" allowOverlap="1" wp14:anchorId="7FA3A4C0" wp14:editId="60A48A33">
            <wp:simplePos x="0" y="0"/>
            <wp:positionH relativeFrom="margin">
              <wp:posOffset>2498464</wp:posOffset>
            </wp:positionH>
            <wp:positionV relativeFrom="margin">
              <wp:posOffset>2138045</wp:posOffset>
            </wp:positionV>
            <wp:extent cx="852170" cy="1176020"/>
            <wp:effectExtent l="0" t="0" r="5080" b="5080"/>
            <wp:wrapSquare wrapText="bothSides"/>
            <wp:docPr id="1054991875"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descr="A close-up of a person&#10;&#10;Description automatically generated"/>
                    <pic:cNvPicPr/>
                  </pic:nvPicPr>
                  <pic:blipFill rotWithShape="1">
                    <a:blip r:embed="rId14"/>
                    <a:srcRect b="15041"/>
                    <a:stretch/>
                  </pic:blipFill>
                  <pic:spPr bwMode="auto">
                    <a:xfrm>
                      <a:off x="0" y="0"/>
                      <a:ext cx="85217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D23D44">
        <w:rPr>
          <w:rFonts w:ascii="Abadi" w:hAnsi="Abadi"/>
          <w:color w:val="000000"/>
        </w:rPr>
        <w:t xml:space="preserve">In 1923, the </w:t>
      </w:r>
      <w:r w:rsidR="00980C45" w:rsidRPr="00D23D44">
        <w:rPr>
          <w:rStyle w:val="oypena"/>
          <w:rFonts w:ascii="Abadi" w:hAnsi="Abadi"/>
          <w:color w:val="000000"/>
        </w:rPr>
        <w:t>Brock Street School organized the first PTA for Colored in Shreveport.</w:t>
      </w:r>
    </w:p>
    <w:p w14:paraId="44557EB5" w14:textId="18D1591C" w:rsidR="00980C45" w:rsidRPr="00D23D44" w:rsidRDefault="00D94266" w:rsidP="00E20EBB">
      <w:pPr>
        <w:numPr>
          <w:ilvl w:val="0"/>
          <w:numId w:val="129"/>
        </w:numPr>
        <w:ind w:left="180" w:right="5490" w:hanging="180"/>
        <w:rPr>
          <w:rStyle w:val="oypena"/>
          <w:rFonts w:ascii="Abadi" w:hAnsi="Abadi"/>
          <w:color w:val="000000"/>
        </w:rPr>
      </w:pPr>
      <w:r w:rsidRPr="00D23D44">
        <w:rPr>
          <w:rFonts w:ascii="Abadi" w:hAnsi="Abadi"/>
          <w:noProof/>
        </w:rPr>
        <w:drawing>
          <wp:anchor distT="0" distB="0" distL="114300" distR="114300" simplePos="0" relativeHeight="251658340" behindDoc="0" locked="0" layoutInCell="1" allowOverlap="1" wp14:anchorId="0AD4CD6F" wp14:editId="2356B606">
            <wp:simplePos x="0" y="0"/>
            <wp:positionH relativeFrom="margin">
              <wp:posOffset>6073775</wp:posOffset>
            </wp:positionH>
            <wp:positionV relativeFrom="margin">
              <wp:posOffset>2404110</wp:posOffset>
            </wp:positionV>
            <wp:extent cx="812165" cy="1189990"/>
            <wp:effectExtent l="0" t="0" r="6985" b="0"/>
            <wp:wrapThrough wrapText="bothSides">
              <wp:wrapPolygon edited="0">
                <wp:start x="0" y="0"/>
                <wp:lineTo x="0" y="21093"/>
                <wp:lineTo x="21279" y="21093"/>
                <wp:lineTo x="21279" y="0"/>
                <wp:lineTo x="0" y="0"/>
              </wp:wrapPolygon>
            </wp:wrapThrough>
            <wp:docPr id="2056145672" name="Picture 1" descr="A person in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descr="A person in a black and white photo&#10;&#10;Description automatically generated"/>
                    <pic:cNvPicPr/>
                  </pic:nvPicPr>
                  <pic:blipFill>
                    <a:blip r:embed="rId15"/>
                    <a:stretch>
                      <a:fillRect/>
                    </a:stretch>
                  </pic:blipFill>
                  <pic:spPr>
                    <a:xfrm>
                      <a:off x="0" y="0"/>
                      <a:ext cx="812165" cy="1189990"/>
                    </a:xfrm>
                    <a:prstGeom prst="rect">
                      <a:avLst/>
                    </a:prstGeom>
                  </pic:spPr>
                </pic:pic>
              </a:graphicData>
            </a:graphic>
          </wp:anchor>
        </w:drawing>
      </w:r>
      <w:r w:rsidR="00980C45" w:rsidRPr="00D23D44">
        <w:rPr>
          <w:rFonts w:ascii="Abadi" w:hAnsi="Abadi"/>
          <w:color w:val="000000"/>
        </w:rPr>
        <w:t xml:space="preserve">In 1929, </w:t>
      </w:r>
      <w:r w:rsidR="00980C45" w:rsidRPr="00D23D44">
        <w:rPr>
          <w:rStyle w:val="oypena"/>
          <w:rFonts w:ascii="Abadi" w:hAnsi="Abadi"/>
          <w:color w:val="000000"/>
        </w:rPr>
        <w:t>the Louisiana Colored Parent-Teacher Association is organized and joins the National Congress of Colored Parents and Teachers. Mrs. M.</w:t>
      </w:r>
      <w:r w:rsidR="0095794C" w:rsidRPr="00D23D44">
        <w:rPr>
          <w:rStyle w:val="oypena"/>
          <w:rFonts w:ascii="Abadi" w:hAnsi="Abadi"/>
          <w:color w:val="000000"/>
        </w:rPr>
        <w:t xml:space="preserve"> </w:t>
      </w:r>
      <w:r w:rsidR="00980C45" w:rsidRPr="00D23D44">
        <w:rPr>
          <w:rStyle w:val="oypena"/>
          <w:rFonts w:ascii="Abadi" w:hAnsi="Abadi"/>
          <w:color w:val="000000"/>
        </w:rPr>
        <w:t>N. Ringgold serves as the first president.</w:t>
      </w:r>
    </w:p>
    <w:p w14:paraId="68C78D73" w14:textId="3EEAF302" w:rsidR="00980C45" w:rsidRPr="00D23D44" w:rsidRDefault="00980C45" w:rsidP="00E20EBB">
      <w:pPr>
        <w:widowControl w:val="0"/>
        <w:numPr>
          <w:ilvl w:val="0"/>
          <w:numId w:val="129"/>
        </w:numPr>
        <w:ind w:left="180" w:right="5490" w:hanging="180"/>
        <w:outlineLvl w:val="0"/>
        <w:rPr>
          <w:rFonts w:ascii="Abadi" w:eastAsiaTheme="majorEastAsia" w:hAnsi="Abadi" w:cs="Arial"/>
          <w:color w:val="000000" w:themeColor="text1"/>
        </w:rPr>
      </w:pPr>
      <w:r w:rsidRPr="00D23D44">
        <w:rPr>
          <w:rFonts w:ascii="Abadi" w:hAnsi="Abadi"/>
          <w:color w:val="000000"/>
        </w:rPr>
        <w:t xml:space="preserve">Until 1970, </w:t>
      </w:r>
      <w:r w:rsidRPr="00D23D44">
        <w:rPr>
          <w:rStyle w:val="oypena"/>
          <w:rFonts w:ascii="Abadi" w:hAnsi="Abadi"/>
          <w:color w:val="000000"/>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D23D44">
        <w:rPr>
          <w:rStyle w:val="oypena"/>
          <w:rFonts w:ascii="Abadi" w:hAnsi="Abadi"/>
          <w:color w:val="000000"/>
        </w:rPr>
        <w:t xml:space="preserve">and provided </w:t>
      </w:r>
      <w:r w:rsidRPr="00D23D44">
        <w:rPr>
          <w:rStyle w:val="oypena"/>
          <w:rFonts w:ascii="Abadi" w:hAnsi="Abadi"/>
          <w:color w:val="000000"/>
        </w:rPr>
        <w:t>drinking fountains, cafeterias, sidewalks, encyclopedias, and audio-visual equipment. The PTAs</w:t>
      </w:r>
      <w:r w:rsidR="00342099" w:rsidRPr="00D23D44">
        <w:rPr>
          <w:rStyle w:val="oypena"/>
          <w:rFonts w:ascii="Abadi" w:hAnsi="Abadi"/>
          <w:color w:val="000000"/>
        </w:rPr>
        <w:t xml:space="preserve"> </w:t>
      </w:r>
      <w:r w:rsidRPr="00D23D44">
        <w:rPr>
          <w:rStyle w:val="oypena"/>
          <w:rFonts w:ascii="Abadi" w:hAnsi="Abadi"/>
          <w:color w:val="000000"/>
        </w:rPr>
        <w:t>continued to grow in membership and in their</w:t>
      </w:r>
      <w:r w:rsidR="000F02B9" w:rsidRPr="00D23D44">
        <w:rPr>
          <w:rStyle w:val="oypena"/>
          <w:rFonts w:ascii="Abadi" w:hAnsi="Abadi"/>
          <w:color w:val="000000"/>
        </w:rPr>
        <w:t xml:space="preserve"> </w:t>
      </w:r>
      <w:r w:rsidRPr="00D23D44">
        <w:rPr>
          <w:rStyle w:val="oypena"/>
          <w:rFonts w:ascii="Abadi" w:hAnsi="Abadi"/>
          <w:color w:val="000000"/>
        </w:rPr>
        <w:t>advocacy efforts.</w:t>
      </w:r>
    </w:p>
    <w:p w14:paraId="778227ED" w14:textId="2DA6F508" w:rsidR="001A788F" w:rsidRPr="00D23D44" w:rsidRDefault="001A788F">
      <w:pPr>
        <w:rPr>
          <w:rFonts w:ascii="Abadi" w:hAnsi="Abadi"/>
        </w:rPr>
      </w:pPr>
    </w:p>
    <w:p w14:paraId="37CC879A" w14:textId="72A3BFB7" w:rsidR="00552876" w:rsidRPr="00D23D44" w:rsidRDefault="0077179E" w:rsidP="001A788F">
      <w:pPr>
        <w:rPr>
          <w:rStyle w:val="oypena"/>
          <w:rFonts w:ascii="Abadi" w:hAnsi="Abadi"/>
          <w:b/>
          <w:bCs/>
          <w:color w:val="000000"/>
        </w:rPr>
      </w:pPr>
      <w:r w:rsidRPr="00D23D44">
        <w:rPr>
          <w:rFonts w:ascii="Abadi" w:hAnsi="Abadi"/>
          <w:noProof/>
          <w:color w:val="000000"/>
        </w:rPr>
        <w:drawing>
          <wp:anchor distT="0" distB="0" distL="114300" distR="114300" simplePos="0" relativeHeight="251658341" behindDoc="0" locked="0" layoutInCell="1" allowOverlap="1" wp14:anchorId="0721DEE8" wp14:editId="5091C272">
            <wp:simplePos x="0" y="0"/>
            <wp:positionH relativeFrom="margin">
              <wp:posOffset>3608705</wp:posOffset>
            </wp:positionH>
            <wp:positionV relativeFrom="margin">
              <wp:posOffset>5257800</wp:posOffset>
            </wp:positionV>
            <wp:extent cx="3257550" cy="2614295"/>
            <wp:effectExtent l="0" t="0" r="0" b="0"/>
            <wp:wrapThrough wrapText="bothSides">
              <wp:wrapPolygon edited="0">
                <wp:start x="0" y="0"/>
                <wp:lineTo x="0" y="21406"/>
                <wp:lineTo x="21474" y="21406"/>
                <wp:lineTo x="21474"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6"/>
                    <a:srcRect l="1863" t="2537" r="13137" b="9153"/>
                    <a:stretch/>
                  </pic:blipFill>
                  <pic:spPr bwMode="auto">
                    <a:xfrm>
                      <a:off x="0" y="0"/>
                      <a:ext cx="3257550"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95E" w:rsidRPr="00D23D44">
        <w:rPr>
          <w:rStyle w:val="oypena"/>
          <w:rFonts w:ascii="Abadi" w:hAnsi="Abadi"/>
          <w:b/>
          <w:bCs/>
          <w:color w:val="000000"/>
        </w:rPr>
        <w:t>1970</w:t>
      </w:r>
      <w:r w:rsidR="008C2AF3" w:rsidRPr="00D23D44">
        <w:rPr>
          <w:rStyle w:val="oypena"/>
          <w:rFonts w:ascii="Abadi" w:hAnsi="Abadi"/>
          <w:b/>
          <w:bCs/>
          <w:color w:val="000000"/>
        </w:rPr>
        <w:t xml:space="preserve"> – Present</w:t>
      </w:r>
      <w:r w:rsidR="0076095E" w:rsidRPr="00D23D44">
        <w:rPr>
          <w:rStyle w:val="oypena"/>
          <w:rFonts w:ascii="Abadi" w:hAnsi="Abadi"/>
          <w:b/>
          <w:bCs/>
          <w:color w:val="000000"/>
        </w:rPr>
        <w:t xml:space="preserve">: </w:t>
      </w:r>
      <w:r w:rsidR="00E92723" w:rsidRPr="00D23D44">
        <w:rPr>
          <w:rStyle w:val="oypena"/>
          <w:rFonts w:ascii="Abadi" w:hAnsi="Abadi"/>
          <w:b/>
          <w:bCs/>
          <w:color w:val="000000"/>
        </w:rPr>
        <w:t>Unif</w:t>
      </w:r>
      <w:r w:rsidR="00552876" w:rsidRPr="00D23D44">
        <w:rPr>
          <w:rStyle w:val="oypena"/>
          <w:rFonts w:ascii="Abadi" w:hAnsi="Abadi"/>
          <w:b/>
          <w:bCs/>
          <w:color w:val="000000"/>
        </w:rPr>
        <w:t>ication</w:t>
      </w:r>
      <w:r w:rsidR="005A6731" w:rsidRPr="00D23D44">
        <w:rPr>
          <w:rStyle w:val="oypena"/>
          <w:rFonts w:ascii="Abadi" w:hAnsi="Abadi"/>
          <w:b/>
          <w:bCs/>
          <w:color w:val="000000"/>
        </w:rPr>
        <w:t xml:space="preserve"> of the Two Groups</w:t>
      </w:r>
    </w:p>
    <w:p w14:paraId="42CFDD9A" w14:textId="6442D2F4" w:rsidR="001A788F" w:rsidRPr="00D23D44" w:rsidRDefault="001A788F" w:rsidP="00E20EBB">
      <w:pPr>
        <w:numPr>
          <w:ilvl w:val="0"/>
          <w:numId w:val="131"/>
        </w:numPr>
        <w:ind w:left="180" w:hanging="180"/>
        <w:rPr>
          <w:rStyle w:val="oypena"/>
          <w:rFonts w:ascii="Abadi" w:hAnsi="Abadi"/>
          <w:color w:val="000000"/>
        </w:rPr>
      </w:pPr>
      <w:r w:rsidRPr="00D23D44">
        <w:rPr>
          <w:rStyle w:val="oypena"/>
          <w:rFonts w:ascii="Abadi" w:hAnsi="Abadi"/>
          <w:color w:val="000000"/>
        </w:rPr>
        <w:t>On November 24, 1970, the Louisiana Congress of Parents and Teachers, Inc., a predominately black member group, and the Louisiana Parent-Teacher Association, an all-white member group sign a merger agreement in New Orleans during the 41st Annual Session of the Louisiana Congress of Parents and Teachers, Inc. which was commonly called Louisiana PTA.</w:t>
      </w:r>
      <w:r w:rsidR="00321F52" w:rsidRPr="00D23D44">
        <w:rPr>
          <w:rStyle w:val="oypena"/>
          <w:rFonts w:ascii="Abadi" w:hAnsi="Abadi"/>
          <w:color w:val="000000"/>
        </w:rPr>
        <w:t xml:space="preserve"> </w:t>
      </w:r>
      <w:r w:rsidR="00A24440" w:rsidRPr="00D23D44">
        <w:rPr>
          <w:rStyle w:val="oypena"/>
          <w:rFonts w:ascii="Abadi" w:hAnsi="Abadi"/>
          <w:i/>
          <w:iCs/>
          <w:color w:val="000000"/>
        </w:rPr>
        <w:t>P</w:t>
      </w:r>
      <w:r w:rsidR="00321F52" w:rsidRPr="00D23D44">
        <w:rPr>
          <w:rStyle w:val="oypena"/>
          <w:rFonts w:ascii="Abadi" w:hAnsi="Abadi"/>
          <w:i/>
          <w:iCs/>
          <w:color w:val="000000"/>
        </w:rPr>
        <w:t>icture</w:t>
      </w:r>
      <w:r w:rsidR="00A24440" w:rsidRPr="00D23D44">
        <w:rPr>
          <w:rStyle w:val="oypena"/>
          <w:rFonts w:ascii="Abadi" w:hAnsi="Abadi"/>
          <w:i/>
          <w:iCs/>
          <w:color w:val="000000"/>
        </w:rPr>
        <w:t>d</w:t>
      </w:r>
      <w:r w:rsidR="00321F52" w:rsidRPr="00D23D44">
        <w:rPr>
          <w:rStyle w:val="oypena"/>
          <w:rFonts w:ascii="Abadi" w:hAnsi="Abadi"/>
          <w:i/>
          <w:iCs/>
          <w:color w:val="000000"/>
        </w:rPr>
        <w:t xml:space="preserve"> right.</w:t>
      </w:r>
    </w:p>
    <w:p w14:paraId="1B7B866B" w14:textId="77777777" w:rsidR="001A788F" w:rsidRPr="00D23D44" w:rsidRDefault="001A788F" w:rsidP="00E20EBB">
      <w:pPr>
        <w:numPr>
          <w:ilvl w:val="0"/>
          <w:numId w:val="131"/>
        </w:numPr>
        <w:ind w:left="180" w:hanging="180"/>
        <w:rPr>
          <w:rFonts w:ascii="Abadi" w:hAnsi="Abadi"/>
          <w:color w:val="000000"/>
        </w:rPr>
      </w:pPr>
      <w:r w:rsidRPr="00D23D44">
        <w:rPr>
          <w:rFonts w:ascii="Abadi" w:hAnsi="Abadi"/>
          <w:color w:val="000000"/>
        </w:rPr>
        <w:t xml:space="preserve">In 2020, </w:t>
      </w:r>
      <w:r w:rsidRPr="00D23D44">
        <w:rPr>
          <w:rStyle w:val="oypena"/>
          <w:rFonts w:ascii="Abadi" w:hAnsi="Abadi"/>
          <w:color w:val="000000"/>
        </w:rPr>
        <w:t xml:space="preserve">the Covid-19 Pandemic closed brick and mortar schools. PTAs worked with community agencies to provide meal pick-up sites and deliveries for children. In 2022, </w:t>
      </w:r>
      <w:r w:rsidRPr="00D23D44">
        <w:rPr>
          <w:rFonts w:ascii="Abadi" w:hAnsi="Abadi"/>
          <w:color w:val="000000"/>
        </w:rPr>
        <w:t>PTAs worked to rebuild and provide stability and resources to children, families, and educators returning to in-person learning.</w:t>
      </w:r>
    </w:p>
    <w:p w14:paraId="79036280" w14:textId="0AAF6DE3" w:rsidR="001A788F" w:rsidRPr="00D23D44" w:rsidRDefault="001A788F" w:rsidP="00E20EBB">
      <w:pPr>
        <w:numPr>
          <w:ilvl w:val="0"/>
          <w:numId w:val="131"/>
        </w:numPr>
        <w:ind w:left="180" w:hanging="180"/>
        <w:rPr>
          <w:rStyle w:val="oypena"/>
          <w:rFonts w:ascii="Abadi" w:hAnsi="Abadi"/>
          <w:color w:val="000000"/>
        </w:rPr>
      </w:pPr>
      <w:r w:rsidRPr="00D23D44">
        <w:rPr>
          <w:rFonts w:ascii="Abadi" w:hAnsi="Abadi"/>
          <w:color w:val="000000"/>
        </w:rPr>
        <w:t xml:space="preserve">On February 9, 2023, </w:t>
      </w:r>
      <w:r w:rsidRPr="00D23D44">
        <w:rPr>
          <w:rStyle w:val="oypena"/>
          <w:rFonts w:ascii="Abadi" w:hAnsi="Abadi"/>
          <w:color w:val="000000"/>
        </w:rPr>
        <w:t xml:space="preserve">Louisiana PTA </w:t>
      </w:r>
      <w:r w:rsidR="00737AAD" w:rsidRPr="00D23D44">
        <w:rPr>
          <w:rStyle w:val="oypena"/>
          <w:rFonts w:ascii="Abadi" w:hAnsi="Abadi"/>
          <w:color w:val="000000"/>
        </w:rPr>
        <w:t xml:space="preserve">received a Commendation from the Louisiana Governor </w:t>
      </w:r>
      <w:r w:rsidRPr="00D23D44">
        <w:rPr>
          <w:rStyle w:val="oypena"/>
          <w:rFonts w:ascii="Abadi" w:hAnsi="Abadi"/>
          <w:color w:val="000000"/>
        </w:rPr>
        <w:t>celebrat</w:t>
      </w:r>
      <w:r w:rsidR="00737AAD" w:rsidRPr="00D23D44">
        <w:rPr>
          <w:rStyle w:val="oypena"/>
          <w:rFonts w:ascii="Abadi" w:hAnsi="Abadi"/>
          <w:color w:val="000000"/>
        </w:rPr>
        <w:t>ing</w:t>
      </w:r>
      <w:r w:rsidR="00342099" w:rsidRPr="00D23D44">
        <w:rPr>
          <w:rFonts w:ascii="Abadi" w:hAnsi="Abadi"/>
          <w:noProof/>
        </w:rPr>
        <w:t xml:space="preserve"> </w:t>
      </w:r>
      <w:r w:rsidRPr="00D23D44">
        <w:rPr>
          <w:rStyle w:val="oypena"/>
          <w:rFonts w:ascii="Abadi" w:hAnsi="Abadi"/>
          <w:color w:val="000000"/>
        </w:rPr>
        <w:t xml:space="preserve">100 years of service to </w:t>
      </w:r>
      <w:r w:rsidR="00FC4238" w:rsidRPr="00D23D44">
        <w:rPr>
          <w:rStyle w:val="oypena"/>
          <w:rFonts w:ascii="Abadi" w:hAnsi="Abadi"/>
          <w:color w:val="000000"/>
        </w:rPr>
        <w:t xml:space="preserve">the </w:t>
      </w:r>
      <w:r w:rsidRPr="00D23D44">
        <w:rPr>
          <w:rStyle w:val="oypena"/>
          <w:rFonts w:ascii="Abadi" w:hAnsi="Abadi"/>
          <w:color w:val="000000"/>
        </w:rPr>
        <w:t xml:space="preserve">families and communities </w:t>
      </w:r>
      <w:r w:rsidR="00FC4238" w:rsidRPr="00D23D44">
        <w:rPr>
          <w:rStyle w:val="oypena"/>
          <w:rFonts w:ascii="Abadi" w:hAnsi="Abadi"/>
          <w:color w:val="000000"/>
        </w:rPr>
        <w:t>of</w:t>
      </w:r>
      <w:r w:rsidRPr="00D23D44">
        <w:rPr>
          <w:rStyle w:val="oypena"/>
          <w:rFonts w:ascii="Abadi" w:hAnsi="Abadi"/>
          <w:color w:val="000000"/>
        </w:rPr>
        <w:t xml:space="preserve"> Louisiana. </w:t>
      </w:r>
    </w:p>
    <w:p w14:paraId="47A44BC0" w14:textId="75BF8E09" w:rsidR="006C7DC4" w:rsidRPr="00D23D44" w:rsidRDefault="001A788F" w:rsidP="00E20EBB">
      <w:pPr>
        <w:numPr>
          <w:ilvl w:val="0"/>
          <w:numId w:val="131"/>
        </w:numPr>
        <w:ind w:left="180" w:hanging="180"/>
        <w:rPr>
          <w:rStyle w:val="oypena"/>
          <w:rFonts w:ascii="Abadi" w:hAnsi="Abadi"/>
          <w:b/>
          <w:bCs/>
          <w:color w:val="000000"/>
        </w:rPr>
      </w:pPr>
      <w:r w:rsidRPr="00D23D44">
        <w:rPr>
          <w:rStyle w:val="oypena"/>
          <w:rFonts w:ascii="Abadi" w:hAnsi="Abadi"/>
          <w:color w:val="000000"/>
        </w:rPr>
        <w:t xml:space="preserve">On March 25, 2023, Louisiana Lagniappe PTSA </w:t>
      </w:r>
      <w:r w:rsidR="0095794C" w:rsidRPr="00D23D44">
        <w:rPr>
          <w:rStyle w:val="oypena"/>
          <w:rFonts w:ascii="Abadi" w:hAnsi="Abadi"/>
          <w:color w:val="000000"/>
        </w:rPr>
        <w:t xml:space="preserve">was </w:t>
      </w:r>
      <w:r w:rsidRPr="00D23D44">
        <w:rPr>
          <w:rStyle w:val="oypena"/>
          <w:rFonts w:ascii="Abadi" w:hAnsi="Abadi"/>
          <w:color w:val="000000"/>
        </w:rPr>
        <w:t xml:space="preserve">chartered </w:t>
      </w:r>
      <w:r w:rsidR="0095794C" w:rsidRPr="00D23D44">
        <w:rPr>
          <w:rStyle w:val="oypena"/>
          <w:rFonts w:ascii="Abadi" w:hAnsi="Abadi"/>
          <w:color w:val="000000"/>
        </w:rPr>
        <w:t xml:space="preserve">as the </w:t>
      </w:r>
      <w:r w:rsidRPr="00D23D44">
        <w:rPr>
          <w:rStyle w:val="oypena"/>
          <w:rFonts w:ascii="Abadi" w:hAnsi="Abadi"/>
          <w:color w:val="000000"/>
        </w:rPr>
        <w:t>first state-wide unit</w:t>
      </w:r>
      <w:r w:rsidR="0095794C" w:rsidRPr="00D23D44">
        <w:rPr>
          <w:rStyle w:val="oypena"/>
          <w:rFonts w:ascii="Abadi" w:hAnsi="Abadi"/>
          <w:color w:val="000000"/>
        </w:rPr>
        <w:t xml:space="preserve"> in Louisiana</w:t>
      </w:r>
      <w:r w:rsidR="00D5429B" w:rsidRPr="00D23D44">
        <w:rPr>
          <w:rStyle w:val="oypena"/>
          <w:rFonts w:ascii="Abadi" w:hAnsi="Abadi"/>
          <w:color w:val="000000"/>
        </w:rPr>
        <w:t>.</w:t>
      </w:r>
    </w:p>
    <w:p w14:paraId="0D6B5D40" w14:textId="7D0C7295" w:rsidR="00B65404" w:rsidRPr="00D23D44" w:rsidRDefault="00D5429B" w:rsidP="00E20EBB">
      <w:pPr>
        <w:numPr>
          <w:ilvl w:val="0"/>
          <w:numId w:val="131"/>
        </w:numPr>
        <w:ind w:left="180" w:hanging="180"/>
        <w:rPr>
          <w:rStyle w:val="oypena"/>
          <w:rFonts w:ascii="Abadi" w:hAnsi="Abadi"/>
          <w:b/>
          <w:bCs/>
          <w:color w:val="000000"/>
        </w:rPr>
      </w:pPr>
      <w:r w:rsidRPr="00D23D44">
        <w:rPr>
          <w:rStyle w:val="oypena"/>
          <w:rFonts w:ascii="Abadi" w:hAnsi="Abadi"/>
          <w:b/>
          <w:bCs/>
          <w:color w:val="000000"/>
        </w:rPr>
        <w:t xml:space="preserve">The rest of the history </w:t>
      </w:r>
      <w:r w:rsidR="0077638F" w:rsidRPr="00D23D44">
        <w:rPr>
          <w:rStyle w:val="oypena"/>
          <w:rFonts w:ascii="Abadi" w:hAnsi="Abadi"/>
          <w:b/>
          <w:bCs/>
          <w:color w:val="000000"/>
        </w:rPr>
        <w:t>ha</w:t>
      </w:r>
      <w:r w:rsidRPr="00D23D44">
        <w:rPr>
          <w:rStyle w:val="oypena"/>
          <w:rFonts w:ascii="Abadi" w:hAnsi="Abadi"/>
          <w:b/>
          <w:bCs/>
          <w:color w:val="000000"/>
        </w:rPr>
        <w:t>s yet to be written</w:t>
      </w:r>
      <w:r w:rsidR="006C7DC4" w:rsidRPr="00D23D44">
        <w:rPr>
          <w:rStyle w:val="oypena"/>
          <w:rFonts w:ascii="Abadi" w:hAnsi="Abadi"/>
          <w:b/>
          <w:bCs/>
          <w:color w:val="000000"/>
        </w:rPr>
        <w:t>.</w:t>
      </w:r>
      <w:r w:rsidR="00AC62CD" w:rsidRPr="00D23D44">
        <w:rPr>
          <w:rStyle w:val="oypena"/>
          <w:rFonts w:ascii="Abadi" w:hAnsi="Abadi"/>
          <w:b/>
          <w:bCs/>
          <w:color w:val="000000"/>
        </w:rPr>
        <w:t xml:space="preserve"> </w:t>
      </w:r>
      <w:r w:rsidR="006C7DC4" w:rsidRPr="00D23D44">
        <w:rPr>
          <w:rStyle w:val="oypena"/>
          <w:rFonts w:ascii="Abadi" w:hAnsi="Abadi"/>
          <w:b/>
          <w:bCs/>
          <w:color w:val="000000"/>
        </w:rPr>
        <w:t>I</w:t>
      </w:r>
      <w:r w:rsidR="00AC62CD" w:rsidRPr="00D23D44">
        <w:rPr>
          <w:rStyle w:val="oypena"/>
          <w:rFonts w:ascii="Abadi" w:hAnsi="Abadi"/>
          <w:b/>
          <w:bCs/>
          <w:color w:val="000000"/>
        </w:rPr>
        <w:t xml:space="preserve">t </w:t>
      </w:r>
      <w:r w:rsidRPr="00D23D44">
        <w:rPr>
          <w:rStyle w:val="oypena"/>
          <w:rFonts w:ascii="Abadi" w:hAnsi="Abadi"/>
          <w:b/>
          <w:bCs/>
          <w:color w:val="000000"/>
        </w:rPr>
        <w:t>needs you</w:t>
      </w:r>
      <w:r w:rsidR="0077638F" w:rsidRPr="00D23D44">
        <w:rPr>
          <w:rStyle w:val="oypena"/>
          <w:rFonts w:ascii="Abadi" w:hAnsi="Abadi"/>
          <w:b/>
          <w:bCs/>
          <w:color w:val="000000"/>
        </w:rPr>
        <w:t>,</w:t>
      </w:r>
      <w:r w:rsidR="00AC62CD" w:rsidRPr="00D23D44">
        <w:rPr>
          <w:rStyle w:val="oypena"/>
          <w:rFonts w:ascii="Abadi" w:hAnsi="Abadi"/>
          <w:b/>
          <w:bCs/>
          <w:color w:val="000000"/>
        </w:rPr>
        <w:t xml:space="preserve"> your impact</w:t>
      </w:r>
      <w:r w:rsidR="0077638F" w:rsidRPr="00D23D44">
        <w:rPr>
          <w:rStyle w:val="oypena"/>
          <w:rFonts w:ascii="Abadi" w:hAnsi="Abadi"/>
          <w:b/>
          <w:bCs/>
          <w:color w:val="000000"/>
        </w:rPr>
        <w:t>,</w:t>
      </w:r>
      <w:r w:rsidR="00AC62CD" w:rsidRPr="00D23D44">
        <w:rPr>
          <w:rStyle w:val="oypena"/>
          <w:rFonts w:ascii="Abadi" w:hAnsi="Abadi"/>
          <w:b/>
          <w:bCs/>
          <w:color w:val="000000"/>
        </w:rPr>
        <w:t xml:space="preserve"> and </w:t>
      </w:r>
      <w:r w:rsidR="0077638F" w:rsidRPr="00D23D44">
        <w:rPr>
          <w:rStyle w:val="oypena"/>
          <w:rFonts w:ascii="Abadi" w:hAnsi="Abadi"/>
          <w:b/>
          <w:bCs/>
          <w:color w:val="000000"/>
        </w:rPr>
        <w:t xml:space="preserve">your </w:t>
      </w:r>
      <w:r w:rsidR="00AC62CD" w:rsidRPr="00D23D44">
        <w:rPr>
          <w:rStyle w:val="oypena"/>
          <w:rFonts w:ascii="Abadi" w:hAnsi="Abadi"/>
          <w:b/>
          <w:bCs/>
          <w:color w:val="000000"/>
        </w:rPr>
        <w:t>support</w:t>
      </w:r>
      <w:r w:rsidR="0076095E" w:rsidRPr="00D23D44">
        <w:rPr>
          <w:rStyle w:val="oypena"/>
          <w:rFonts w:ascii="Abadi" w:hAnsi="Abadi"/>
          <w:b/>
          <w:bCs/>
          <w:color w:val="000000"/>
        </w:rPr>
        <w:t>!</w:t>
      </w:r>
    </w:p>
    <w:p w14:paraId="24BD51EC" w14:textId="57AC39BC" w:rsidR="007D000C" w:rsidRPr="00D23D44" w:rsidRDefault="007D000C" w:rsidP="001A788F">
      <w:pPr>
        <w:rPr>
          <w:rFonts w:ascii="Abadi" w:hAnsi="Abadi"/>
          <w:color w:val="000000"/>
        </w:rPr>
      </w:pPr>
    </w:p>
    <w:p w14:paraId="1C9BB25A" w14:textId="77777777" w:rsidR="00887566" w:rsidRPr="00D23D44" w:rsidRDefault="00887566">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54C1BAF2" w14:textId="770D8558" w:rsidR="00BE478F" w:rsidRPr="00D23D44" w:rsidRDefault="00BE478F" w:rsidP="00C85FE2">
      <w:pPr>
        <w:widowControl w:val="0"/>
        <w:outlineLvl w:val="0"/>
        <w:rPr>
          <w:rFonts w:ascii="Abadi" w:eastAsiaTheme="majorEastAsia" w:hAnsi="Abadi" w:cs="Arial"/>
          <w:color w:val="000000" w:themeColor="text1"/>
        </w:rPr>
      </w:pPr>
      <w:r w:rsidRPr="00D23D44">
        <w:rPr>
          <w:rFonts w:ascii="Abadi" w:eastAsiaTheme="majorEastAsia" w:hAnsi="Abadi" w:cs="Arial"/>
          <w:b/>
          <w:bCs/>
          <w:color w:val="000000" w:themeColor="text1"/>
          <w:sz w:val="40"/>
          <w:szCs w:val="40"/>
          <w:u w:val="single"/>
        </w:rPr>
        <w:lastRenderedPageBreak/>
        <w:t>LOUISIANA PTA OFFICE</w:t>
      </w:r>
    </w:p>
    <w:p w14:paraId="20B07A49" w14:textId="616136F2" w:rsidR="00BE478F" w:rsidRPr="00D23D44" w:rsidRDefault="00BE478F" w:rsidP="00C85FE2">
      <w:pPr>
        <w:widowControl w:val="0"/>
        <w:outlineLvl w:val="0"/>
        <w:rPr>
          <w:rFonts w:ascii="Abadi" w:eastAsiaTheme="majorEastAsia" w:hAnsi="Abadi" w:cs="Arial"/>
          <w:color w:val="000000" w:themeColor="text1"/>
        </w:rPr>
      </w:pPr>
    </w:p>
    <w:p w14:paraId="007F9F68" w14:textId="6E8038AB" w:rsidR="00886C7B" w:rsidRPr="00D23D44" w:rsidRDefault="00886C7B" w:rsidP="00C85FE2">
      <w:pPr>
        <w:widowControl w:val="0"/>
        <w:outlineLvl w:val="0"/>
        <w:rPr>
          <w:rFonts w:ascii="Abadi" w:eastAsiaTheme="majorEastAsia" w:hAnsi="Abadi" w:cs="Arial"/>
          <w:color w:val="000000" w:themeColor="text1"/>
        </w:rPr>
      </w:pPr>
      <w:r w:rsidRPr="00D23D44">
        <w:rPr>
          <w:rFonts w:ascii="Abadi" w:eastAsiaTheme="majorEastAsia" w:hAnsi="Abadi" w:cs="Arial"/>
          <w:color w:val="000000" w:themeColor="text1"/>
        </w:rPr>
        <w:t xml:space="preserve">All Local PTA Units in Louisiana are affiliates of Louisiana PTA (LAPTA) and National PTA. </w:t>
      </w:r>
      <w:r w:rsidRPr="00D23D44">
        <w:rPr>
          <w:rFonts w:ascii="Abadi" w:eastAsiaTheme="majorEastAsia" w:hAnsi="Abadi" w:cs="Arial"/>
          <w:iCs/>
          <w:color w:val="000000" w:themeColor="text1"/>
        </w:rPr>
        <w:t xml:space="preserve">The Louisiana </w:t>
      </w:r>
      <w:r w:rsidRPr="00D23D44">
        <w:rPr>
          <w:rFonts w:ascii="Abadi" w:eastAsiaTheme="majorEastAsia" w:hAnsi="Abadi" w:cs="Arial"/>
          <w:iCs/>
          <w:color w:val="000000" w:themeColor="text1"/>
          <w:spacing w:val="-9"/>
        </w:rPr>
        <w:t xml:space="preserve">PTA </w:t>
      </w:r>
      <w:r w:rsidR="00F51227" w:rsidRPr="00D23D44">
        <w:rPr>
          <w:rFonts w:ascii="Abadi" w:eastAsiaTheme="majorEastAsia" w:hAnsi="Abadi" w:cs="Arial"/>
          <w:iCs/>
          <w:color w:val="000000" w:themeColor="text1"/>
        </w:rPr>
        <w:t>Board</w:t>
      </w:r>
      <w:r w:rsidRPr="00D23D44">
        <w:rPr>
          <w:rFonts w:ascii="Abadi" w:eastAsiaTheme="majorEastAsia" w:hAnsi="Abadi" w:cs="Arial"/>
          <w:iCs/>
          <w:color w:val="000000" w:themeColor="text1"/>
        </w:rPr>
        <w:t xml:space="preserve"> of Directors </w:t>
      </w:r>
      <w:r w:rsidR="00400EAF" w:rsidRPr="00D23D44">
        <w:rPr>
          <w:rFonts w:ascii="Abadi" w:eastAsiaTheme="majorEastAsia" w:hAnsi="Abadi" w:cs="Arial"/>
          <w:iCs/>
          <w:color w:val="000000" w:themeColor="text1"/>
        </w:rPr>
        <w:t xml:space="preserve">(BOD) </w:t>
      </w:r>
      <w:r w:rsidRPr="00D23D44">
        <w:rPr>
          <w:rFonts w:ascii="Abadi" w:eastAsiaTheme="majorEastAsia" w:hAnsi="Abadi" w:cs="Arial"/>
          <w:iCs/>
          <w:color w:val="000000" w:themeColor="text1"/>
        </w:rPr>
        <w:t>serves as a resource and support for local units.</w:t>
      </w:r>
      <w:r w:rsidRPr="00D23D44">
        <w:rPr>
          <w:rFonts w:ascii="Abadi" w:eastAsiaTheme="majorEastAsia" w:hAnsi="Abadi" w:cs="Arial"/>
          <w:color w:val="000000" w:themeColor="text1"/>
        </w:rPr>
        <w:t xml:space="preserve"> Thank you for joining PTA as we work to make a difference in our communities. PTA focuses on making every child's potential a reality by strengthening education and taking a comprehensive approach to community success. </w:t>
      </w:r>
      <w:r w:rsidR="00BB0048" w:rsidRPr="00D23D44">
        <w:rPr>
          <w:rFonts w:ascii="Abadi" w:eastAsiaTheme="majorEastAsia" w:hAnsi="Abadi" w:cs="Arial"/>
          <w:color w:val="000000" w:themeColor="text1"/>
        </w:rPr>
        <w:t xml:space="preserve">The LAPTA office is located at </w:t>
      </w:r>
      <w:r w:rsidR="00BB0048" w:rsidRPr="00D23D44">
        <w:rPr>
          <w:rFonts w:ascii="Abadi" w:eastAsiaTheme="majorEastAsia" w:hAnsi="Abadi" w:cs="Arial"/>
          <w:b/>
          <w:bCs/>
          <w:color w:val="000000" w:themeColor="text1"/>
        </w:rPr>
        <w:t>1131 N. Causeway Blvd, Suite 306, Mandeville, LA 70471</w:t>
      </w:r>
      <w:r w:rsidR="005403E0" w:rsidRPr="00D23D44">
        <w:rPr>
          <w:rFonts w:ascii="Abadi" w:eastAsiaTheme="majorEastAsia" w:hAnsi="Abadi" w:cs="Arial"/>
          <w:color w:val="000000" w:themeColor="text1"/>
        </w:rPr>
        <w:t>.</w:t>
      </w:r>
    </w:p>
    <w:p w14:paraId="3D084DA5" w14:textId="26E156ED" w:rsidR="0084304A" w:rsidRPr="00D23D44" w:rsidRDefault="0084304A">
      <w:pPr>
        <w:rPr>
          <w:rFonts w:ascii="Abadi" w:eastAsiaTheme="majorEastAsia" w:hAnsi="Abadi" w:cs="Arial"/>
          <w:b/>
          <w:bCs/>
          <w:color w:val="000000" w:themeColor="text1"/>
          <w:u w:val="single"/>
        </w:rPr>
      </w:pPr>
    </w:p>
    <w:p w14:paraId="0E5EE739" w14:textId="7C284D5B" w:rsidR="00FA2F5B" w:rsidRPr="00D23D44" w:rsidRDefault="00FA2F5B" w:rsidP="00FA2F5B">
      <w:pPr>
        <w:widowControl w:val="0"/>
        <w:outlineLvl w:val="0"/>
        <w:rPr>
          <w:rFonts w:ascii="Abadi" w:eastAsiaTheme="majorEastAsia" w:hAnsi="Abadi" w:cs="Arial"/>
          <w:b/>
          <w:bCs/>
          <w:color w:val="000000" w:themeColor="text1"/>
          <w:sz w:val="40"/>
          <w:szCs w:val="40"/>
          <w:u w:val="single"/>
        </w:rPr>
      </w:pPr>
      <w:bookmarkStart w:id="3" w:name="whatdoeslaptado"/>
      <w:r w:rsidRPr="00D23D44">
        <w:rPr>
          <w:rFonts w:ascii="Abadi" w:eastAsiaTheme="majorEastAsia" w:hAnsi="Abadi" w:cs="Arial"/>
          <w:b/>
          <w:bCs/>
          <w:color w:val="000000" w:themeColor="text1"/>
          <w:sz w:val="40"/>
          <w:szCs w:val="40"/>
          <w:u w:val="single"/>
        </w:rPr>
        <w:t>WHAT DOES LAPTA DO?</w:t>
      </w:r>
    </w:p>
    <w:bookmarkEnd w:id="3"/>
    <w:p w14:paraId="69D933D2" w14:textId="7E2136D1" w:rsidR="00FA2F5B" w:rsidRPr="00D23D44" w:rsidRDefault="00FA2F5B" w:rsidP="00FA2F5B">
      <w:pPr>
        <w:widowControl w:val="0"/>
        <w:jc w:val="both"/>
        <w:rPr>
          <w:rFonts w:ascii="Abadi" w:hAnsi="Abadi" w:cs="Arial"/>
          <w:color w:val="000000" w:themeColor="text1"/>
          <w14:ligatures w14:val="standardContextual"/>
        </w:rPr>
      </w:pPr>
    </w:p>
    <w:p w14:paraId="4CA5EF62" w14:textId="0F9A9273" w:rsidR="00FA2F5B" w:rsidRPr="00D23D44" w:rsidRDefault="0021352F" w:rsidP="00E20EBB">
      <w:pPr>
        <w:widowControl w:val="0"/>
        <w:numPr>
          <w:ilvl w:val="0"/>
          <w:numId w:val="49"/>
        </w:numPr>
        <w:ind w:left="270" w:hanging="270"/>
        <w:jc w:val="both"/>
        <w:rPr>
          <w:rFonts w:ascii="Abadi" w:hAnsi="Abadi" w:cs="Arial"/>
          <w:color w:val="000000" w:themeColor="text1"/>
        </w:rPr>
      </w:pPr>
      <w:r w:rsidRPr="00D23D44">
        <w:rPr>
          <w:rFonts w:ascii="Abadi" w:eastAsia="ArialMT" w:hAnsi="Abadi" w:cs="Arial"/>
          <w:color w:val="000000" w:themeColor="text1"/>
          <w:lang w:bidi="ar-SA"/>
        </w:rPr>
        <w:t>Makes every child’s potential a reality by engaging and empowering families and communities to advocate for all children.</w:t>
      </w:r>
      <w:r w:rsidR="002C4302" w:rsidRPr="00D23D44">
        <w:rPr>
          <w:rFonts w:ascii="Abadi" w:hAnsi="Abadi" w:cs="Arial"/>
          <w:color w:val="000000" w:themeColor="text1"/>
        </w:rPr>
        <w:t xml:space="preserve"> </w:t>
      </w:r>
    </w:p>
    <w:p w14:paraId="14DD5241" w14:textId="5E4713A9" w:rsidR="00FA2F5B" w:rsidRPr="00D23D44" w:rsidRDefault="0021352F"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Advocates for children at the local, state, and federal levels, including the National Legislative Conference in Washington, DC with the members of Congress.</w:t>
      </w:r>
    </w:p>
    <w:p w14:paraId="09A93E51" w14:textId="15975AD8" w:rsidR="00FA2F5B" w:rsidRPr="00D23D44" w:rsidRDefault="00FA2F5B" w:rsidP="00E20EBB">
      <w:pPr>
        <w:widowControl w:val="0"/>
        <w:numPr>
          <w:ilvl w:val="0"/>
          <w:numId w:val="49"/>
        </w:numPr>
        <w:ind w:left="270" w:hanging="270"/>
        <w:rPr>
          <w:rFonts w:ascii="Abadi" w:hAnsi="Abadi" w:cs="Arial"/>
          <w:color w:val="000000" w:themeColor="text1"/>
        </w:rPr>
      </w:pPr>
      <w:r w:rsidRPr="00D23D44">
        <w:rPr>
          <w:rFonts w:ascii="Abadi" w:hAnsi="Abadi" w:cs="Arial"/>
          <w:color w:val="000000" w:themeColor="text1"/>
        </w:rPr>
        <w:t>Assists </w:t>
      </w:r>
      <w:r w:rsidR="00AF1EED" w:rsidRPr="00D23D44">
        <w:rPr>
          <w:rFonts w:ascii="Abadi" w:hAnsi="Abadi" w:cs="Arial"/>
          <w:color w:val="000000" w:themeColor="text1"/>
        </w:rPr>
        <w:t>L</w:t>
      </w:r>
      <w:r w:rsidRPr="00D23D44">
        <w:rPr>
          <w:rFonts w:ascii="Abadi" w:hAnsi="Abadi" w:cs="Arial"/>
          <w:color w:val="000000" w:themeColor="text1"/>
        </w:rPr>
        <w:t xml:space="preserve">ocal </w:t>
      </w:r>
      <w:r w:rsidR="00AF1EED" w:rsidRPr="00D23D44">
        <w:rPr>
          <w:rFonts w:ascii="Abadi" w:hAnsi="Abadi" w:cs="Arial"/>
          <w:color w:val="000000" w:themeColor="text1"/>
        </w:rPr>
        <w:t>PTAs</w:t>
      </w:r>
      <w:r w:rsidRPr="00D23D44">
        <w:rPr>
          <w:rFonts w:ascii="Abadi" w:hAnsi="Abadi" w:cs="Arial"/>
          <w:color w:val="000000" w:themeColor="text1"/>
        </w:rPr>
        <w:t xml:space="preserve"> in</w:t>
      </w:r>
      <w:r w:rsidRPr="00D23D44">
        <w:rPr>
          <w:rFonts w:ascii="Abadi" w:hAnsi="Abadi" w:cs="Arial"/>
          <w:b/>
          <w:bCs/>
          <w:color w:val="000000" w:themeColor="text1"/>
        </w:rPr>
        <w:t> </w:t>
      </w:r>
      <w:r w:rsidRPr="00D23D44">
        <w:rPr>
          <w:rFonts w:ascii="Abadi" w:hAnsi="Abadi" w:cs="Arial"/>
          <w:color w:val="000000" w:themeColor="text1"/>
        </w:rPr>
        <w:t>building community</w:t>
      </w:r>
      <w:r w:rsidRPr="00D23D44">
        <w:rPr>
          <w:rFonts w:ascii="Abadi" w:hAnsi="Abadi" w:cs="Arial"/>
          <w:b/>
          <w:bCs/>
          <w:color w:val="000000" w:themeColor="text1"/>
        </w:rPr>
        <w:t xml:space="preserve"> </w:t>
      </w:r>
      <w:r w:rsidRPr="00D23D44">
        <w:rPr>
          <w:rFonts w:ascii="Abadi" w:hAnsi="Abadi" w:cs="Arial"/>
          <w:color w:val="000000" w:themeColor="text1"/>
        </w:rPr>
        <w:t>through programs that promote student achievement, creativity, and inclusiveness.</w:t>
      </w:r>
    </w:p>
    <w:p w14:paraId="3CC84D78" w14:textId="39F6452A" w:rsidR="00FA2F5B" w:rsidRPr="00D23D44" w:rsidRDefault="00336CA3"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Makes sure</w:t>
      </w:r>
      <w:r w:rsidR="00FA2F5B" w:rsidRPr="00D23D44">
        <w:rPr>
          <w:rFonts w:ascii="Abadi" w:hAnsi="Abadi" w:cs="Arial"/>
          <w:color w:val="000000" w:themeColor="text1"/>
        </w:rPr>
        <w:t xml:space="preserve"> Local PTA Units have the same purposes and principles as National PTA.</w:t>
      </w:r>
    </w:p>
    <w:p w14:paraId="6B50B63B" w14:textId="18E27FA4"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Ensures Local PTA Units operate according to National PTA’s vision, mission, values, policies and legislative and advocacy priorities</w:t>
      </w:r>
      <w:r w:rsidR="0066366D" w:rsidRPr="00D23D44">
        <w:rPr>
          <w:rFonts w:ascii="Abadi" w:hAnsi="Abadi" w:cs="Arial"/>
          <w:color w:val="000000" w:themeColor="text1"/>
        </w:rPr>
        <w:t>,</w:t>
      </w:r>
      <w:r w:rsidRPr="00D23D44">
        <w:rPr>
          <w:rFonts w:ascii="Abadi" w:hAnsi="Abadi" w:cs="Arial"/>
          <w:color w:val="000000" w:themeColor="text1"/>
        </w:rPr>
        <w:t xml:space="preserve"> positions</w:t>
      </w:r>
      <w:r w:rsidR="0066366D" w:rsidRPr="00D23D44">
        <w:rPr>
          <w:rFonts w:ascii="Abadi" w:hAnsi="Abadi" w:cs="Arial"/>
          <w:color w:val="000000" w:themeColor="text1"/>
        </w:rPr>
        <w:t>,</w:t>
      </w:r>
      <w:r w:rsidRPr="00D23D44">
        <w:rPr>
          <w:rFonts w:ascii="Abadi" w:hAnsi="Abadi" w:cs="Arial"/>
          <w:color w:val="000000" w:themeColor="text1"/>
        </w:rPr>
        <w:t xml:space="preserve"> and resolutions.</w:t>
      </w:r>
    </w:p>
    <w:p w14:paraId="126BD3C5"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Aids the local units in maintaining compliance with National PTA, LAPTA, and IRS rules and requirements. </w:t>
      </w:r>
    </w:p>
    <w:p w14:paraId="4DA7FA6B"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Forwards the National PTA dues portion from Local PTA Units’ dues submitted to LAPTA.</w:t>
      </w:r>
    </w:p>
    <w:p w14:paraId="403EAA25" w14:textId="3DA0B410" w:rsidR="00FA2F5B"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Represents all Louisiana PTA members by participating in and voting at the National PTA Convention.</w:t>
      </w:r>
    </w:p>
    <w:p w14:paraId="148BB78F" w14:textId="7460E0F2" w:rsidR="00443AC1" w:rsidRDefault="005B1610" w:rsidP="00E20EBB">
      <w:pPr>
        <w:widowControl w:val="0"/>
        <w:numPr>
          <w:ilvl w:val="0"/>
          <w:numId w:val="49"/>
        </w:numPr>
        <w:ind w:left="270" w:hanging="270"/>
        <w:jc w:val="both"/>
        <w:rPr>
          <w:rFonts w:ascii="Abadi" w:hAnsi="Abadi" w:cs="Arial"/>
          <w:color w:val="000000" w:themeColor="text1"/>
        </w:rPr>
      </w:pPr>
      <w:r>
        <w:rPr>
          <w:rFonts w:ascii="Abadi" w:hAnsi="Abadi" w:cs="Arial"/>
          <w:color w:val="000000" w:themeColor="text1"/>
        </w:rPr>
        <w:t xml:space="preserve">Judges the annual Louisiana </w:t>
      </w:r>
      <w:r w:rsidR="00CE43CB">
        <w:rPr>
          <w:rFonts w:ascii="Abadi" w:hAnsi="Abadi" w:cs="Arial"/>
          <w:color w:val="000000" w:themeColor="text1"/>
        </w:rPr>
        <w:t xml:space="preserve">State </w:t>
      </w:r>
      <w:r>
        <w:rPr>
          <w:rFonts w:ascii="Abadi" w:hAnsi="Abadi" w:cs="Arial"/>
          <w:color w:val="000000" w:themeColor="text1"/>
        </w:rPr>
        <w:t>Teacher of the Year Award.</w:t>
      </w:r>
    </w:p>
    <w:p w14:paraId="19113AE5" w14:textId="7A99EF44" w:rsidR="00C6221C" w:rsidRPr="00D23D44" w:rsidRDefault="00807E53" w:rsidP="00E20EBB">
      <w:pPr>
        <w:widowControl w:val="0"/>
        <w:numPr>
          <w:ilvl w:val="0"/>
          <w:numId w:val="49"/>
        </w:numPr>
        <w:ind w:left="270" w:hanging="270"/>
        <w:jc w:val="both"/>
        <w:rPr>
          <w:rFonts w:ascii="Abadi" w:hAnsi="Abadi" w:cs="Arial"/>
          <w:color w:val="000000" w:themeColor="text1"/>
        </w:rPr>
      </w:pPr>
      <w:r>
        <w:rPr>
          <w:rFonts w:ascii="Abadi" w:hAnsi="Abadi" w:cs="Arial"/>
          <w:color w:val="000000" w:themeColor="text1"/>
        </w:rPr>
        <w:t>Member of Louisiana Partnership for Children and Families.</w:t>
      </w:r>
    </w:p>
    <w:p w14:paraId="3F122E06" w14:textId="69DF6EA0"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Hosts LAPTA Leadership Training in August and privately throughout the year for individual </w:t>
      </w:r>
      <w:r w:rsidR="00760E47" w:rsidRPr="00D23D44">
        <w:rPr>
          <w:rFonts w:ascii="Abadi" w:hAnsi="Abadi" w:cs="Arial"/>
          <w:color w:val="000000" w:themeColor="text1"/>
        </w:rPr>
        <w:t>PTAs</w:t>
      </w:r>
      <w:r w:rsidRPr="00D23D44">
        <w:rPr>
          <w:rFonts w:ascii="Abadi" w:hAnsi="Abadi" w:cs="Arial"/>
          <w:color w:val="000000" w:themeColor="text1"/>
        </w:rPr>
        <w:t xml:space="preserve"> as needed.</w:t>
      </w:r>
    </w:p>
    <w:p w14:paraId="377C7B31"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Offers LAPTA grants to help fund Local PTA Units in providing engaging, educational, and fun opportunities for children, families, and communities.</w:t>
      </w:r>
    </w:p>
    <w:p w14:paraId="3D8EC691" w14:textId="2320DD38"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Assists PTA </w:t>
      </w:r>
      <w:r w:rsidR="00760E47" w:rsidRPr="00D23D44">
        <w:rPr>
          <w:rFonts w:ascii="Abadi" w:hAnsi="Abadi" w:cs="Arial"/>
          <w:color w:val="000000" w:themeColor="text1"/>
        </w:rPr>
        <w:t>l</w:t>
      </w:r>
      <w:r w:rsidRPr="00D23D44">
        <w:rPr>
          <w:rFonts w:ascii="Abadi" w:hAnsi="Abadi" w:cs="Arial"/>
          <w:color w:val="000000" w:themeColor="text1"/>
        </w:rPr>
        <w:t xml:space="preserve">eaders if challenges occur in accomplishing the primary mission of their unit. </w:t>
      </w:r>
    </w:p>
    <w:p w14:paraId="29647242" w14:textId="590BE01C"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Helps create new PTA units </w:t>
      </w:r>
      <w:r w:rsidR="009376C2" w:rsidRPr="00D23D44">
        <w:rPr>
          <w:rFonts w:ascii="Abadi" w:hAnsi="Abadi" w:cs="Arial"/>
          <w:color w:val="000000" w:themeColor="text1"/>
        </w:rPr>
        <w:t>and</w:t>
      </w:r>
      <w:r w:rsidRPr="00D23D44">
        <w:rPr>
          <w:rFonts w:ascii="Abadi" w:hAnsi="Abadi" w:cs="Arial"/>
          <w:color w:val="000000" w:themeColor="text1"/>
        </w:rPr>
        <w:t xml:space="preserve"> reinstate unaffiliated units. </w:t>
      </w:r>
    </w:p>
    <w:p w14:paraId="0D800FB1"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Implements National PTA Reflections Program and awards state winners.</w:t>
      </w:r>
    </w:p>
    <w:p w14:paraId="04E6B83F" w14:textId="7BE62862"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Holds the </w:t>
      </w:r>
      <w:r w:rsidR="00125FFC" w:rsidRPr="00D23D44">
        <w:rPr>
          <w:rFonts w:ascii="Abadi" w:hAnsi="Abadi" w:cs="Arial"/>
          <w:color w:val="000000" w:themeColor="text1"/>
        </w:rPr>
        <w:t xml:space="preserve">annual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State Meeting and Children’s Awards Program.</w:t>
      </w:r>
    </w:p>
    <w:p w14:paraId="5A74262C" w14:textId="37F0F728" w:rsidR="005403E0" w:rsidRPr="00D23D44" w:rsidRDefault="00AB2D19">
      <w:pPr>
        <w:rPr>
          <w:rFonts w:ascii="Abadi" w:eastAsiaTheme="majorEastAsia"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drawing>
          <wp:anchor distT="0" distB="0" distL="114300" distR="114300" simplePos="0" relativeHeight="251658369" behindDoc="0" locked="0" layoutInCell="1" allowOverlap="1" wp14:anchorId="06B26987" wp14:editId="298E09C4">
            <wp:simplePos x="0" y="0"/>
            <wp:positionH relativeFrom="margin">
              <wp:posOffset>2192548</wp:posOffset>
            </wp:positionH>
            <wp:positionV relativeFrom="margin">
              <wp:posOffset>6109670</wp:posOffset>
            </wp:positionV>
            <wp:extent cx="2438525" cy="2438525"/>
            <wp:effectExtent l="0" t="0" r="0" b="0"/>
            <wp:wrapNone/>
            <wp:docPr id="856883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83410" name="Picture 1"/>
                    <pic:cNvPicPr/>
                  </pic:nvPicPr>
                  <pic:blipFill>
                    <a:blip r:embed="rId17"/>
                    <a:stretch>
                      <a:fillRect/>
                    </a:stretch>
                  </pic:blipFill>
                  <pic:spPr>
                    <a:xfrm>
                      <a:off x="0" y="0"/>
                      <a:ext cx="2438525" cy="2438525"/>
                    </a:xfrm>
                    <a:prstGeom prst="rect">
                      <a:avLst/>
                    </a:prstGeom>
                  </pic:spPr>
                </pic:pic>
              </a:graphicData>
            </a:graphic>
            <wp14:sizeRelV relativeFrom="margin">
              <wp14:pctHeight>0</wp14:pctHeight>
            </wp14:sizeRelV>
          </wp:anchor>
        </w:drawing>
      </w:r>
      <w:r w:rsidR="005403E0" w:rsidRPr="00D23D44">
        <w:rPr>
          <w:rFonts w:ascii="Abadi" w:eastAsiaTheme="majorEastAsia" w:hAnsi="Abadi" w:cs="Arial"/>
          <w:b/>
          <w:bCs/>
          <w:color w:val="000000" w:themeColor="text1"/>
          <w:sz w:val="40"/>
          <w:szCs w:val="40"/>
          <w:u w:val="single"/>
        </w:rPr>
        <w:br w:type="page"/>
      </w:r>
    </w:p>
    <w:p w14:paraId="300F6965" w14:textId="2FAA7D8B" w:rsidR="00FA2F5B" w:rsidRPr="00D23D44" w:rsidRDefault="00FA2F5B" w:rsidP="00FA2F5B">
      <w:pPr>
        <w:widowControl w:val="0"/>
        <w:jc w:val="both"/>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MISSION PARTNERS</w:t>
      </w:r>
      <w:r w:rsidR="00F53D42" w:rsidRPr="00D23D44">
        <w:rPr>
          <w:rFonts w:ascii="Abadi" w:eastAsiaTheme="majorEastAsia" w:hAnsi="Abadi" w:cs="Arial"/>
          <w:b/>
          <w:bCs/>
          <w:color w:val="000000" w:themeColor="text1"/>
          <w:sz w:val="40"/>
          <w:szCs w:val="40"/>
          <w:u w:val="single"/>
        </w:rPr>
        <w:t xml:space="preserve"> OF LAPTA</w:t>
      </w:r>
    </w:p>
    <w:p w14:paraId="28CF30AE" w14:textId="6944A28E" w:rsidR="00F20EFE" w:rsidRPr="00D23D44" w:rsidRDefault="00F20EFE" w:rsidP="00FA2F5B">
      <w:pPr>
        <w:widowControl w:val="0"/>
        <w:jc w:val="both"/>
        <w:rPr>
          <w:rFonts w:ascii="Abadi" w:hAnsi="Abadi" w:cs="Arial"/>
          <w:color w:val="000000" w:themeColor="text1"/>
        </w:rPr>
      </w:pPr>
    </w:p>
    <w:p w14:paraId="5E99ACB8" w14:textId="10832AB4" w:rsidR="00FA2F5B" w:rsidRPr="00D23D44" w:rsidRDefault="005F03F4" w:rsidP="001F12E6">
      <w:pPr>
        <w:widowControl w:val="0"/>
        <w:jc w:val="both"/>
        <w:rPr>
          <w:rFonts w:ascii="Abadi" w:hAnsi="Abadi" w:cs="Arial"/>
          <w:color w:val="000000" w:themeColor="text1"/>
        </w:rPr>
      </w:pPr>
      <w:r w:rsidRPr="00D23D44">
        <w:rPr>
          <w:rFonts w:ascii="Abadi" w:hAnsi="Abadi"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D23D44">
        <w:rPr>
          <w:rFonts w:ascii="Abadi" w:hAnsi="Abadi" w:cs="Arial"/>
          <w:color w:val="000000" w:themeColor="text1"/>
        </w:rPr>
        <w:t xml:space="preserve">see </w:t>
      </w:r>
      <w:r w:rsidR="007B4370" w:rsidRPr="00D23D44">
        <w:rPr>
          <w:rFonts w:ascii="Abadi" w:hAnsi="Abadi" w:cs="Arial"/>
          <w:color w:val="000000" w:themeColor="text1"/>
        </w:rPr>
        <w:t>LouisianaPTA.org</w:t>
      </w:r>
      <w:r w:rsidRPr="00D23D44">
        <w:rPr>
          <w:rFonts w:ascii="Abadi" w:hAnsi="Abadi" w:cs="Arial"/>
          <w:color w:val="000000" w:themeColor="text1"/>
        </w:rPr>
        <w:t>/missionpartners. Our current Mission Partners include:</w:t>
      </w:r>
    </w:p>
    <w:p w14:paraId="652824EC" w14:textId="547BFAE3" w:rsidR="00052158" w:rsidRPr="00D23D44" w:rsidRDefault="00052158" w:rsidP="0082607C">
      <w:pPr>
        <w:widowControl w:val="0"/>
        <w:rPr>
          <w:rFonts w:ascii="Abadi" w:hAnsi="Abadi" w:cs="Arial"/>
          <w:color w:val="000000" w:themeColor="text1"/>
        </w:rPr>
      </w:pPr>
    </w:p>
    <w:p w14:paraId="2F62FA1C" w14:textId="20615869" w:rsidR="003605A7" w:rsidRPr="00D23D44" w:rsidRDefault="008518B1" w:rsidP="008A0B75">
      <w:pPr>
        <w:ind w:left="2970"/>
        <w:rPr>
          <w:rFonts w:ascii="Abadi" w:hAnsi="Abadi" w:cs="Arial"/>
          <w:color w:val="000000" w:themeColor="text1"/>
        </w:rPr>
      </w:pPr>
      <w:r w:rsidRPr="00D23D44">
        <w:rPr>
          <w:rFonts w:ascii="Abadi" w:hAnsi="Abadi" w:cs="Arial"/>
          <w:b/>
          <w:bCs/>
          <w:noProof/>
          <w:color w:val="000000" w:themeColor="text1"/>
        </w:rPr>
        <mc:AlternateContent>
          <mc:Choice Requires="wpg">
            <w:drawing>
              <wp:anchor distT="0" distB="0" distL="114300" distR="114300" simplePos="0" relativeHeight="251658316" behindDoc="0" locked="0" layoutInCell="1" allowOverlap="1" wp14:anchorId="2E3FEDDA" wp14:editId="6A48B7A9">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4957DE78" id="Group 13" o:spid="_x0000_s1026" style="position:absolute;margin-left:1.55pt;margin-top:3.3pt;width:120.7pt;height:72.7pt;z-index:252012544;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4"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4"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4" o:title="On Our Sleeves logo" cropbottom="18633f" cropright="35848f"/>
                  </v:shape>
                </v:group>
                <w10:wrap type="through"/>
              </v:group>
            </w:pict>
          </mc:Fallback>
        </mc:AlternateContent>
      </w:r>
      <w:r w:rsidR="003605A7" w:rsidRPr="00D23D44">
        <w:rPr>
          <w:rFonts w:ascii="Abadi" w:hAnsi="Abadi" w:cs="Arial"/>
          <w:b/>
          <w:bCs/>
          <w:color w:val="000000" w:themeColor="text1"/>
        </w:rPr>
        <w:t>On Our Sleeves Alliance</w:t>
      </w:r>
      <w:r w:rsidR="003605A7" w:rsidRPr="00D23D44">
        <w:rPr>
          <w:rFonts w:ascii="Abadi" w:hAnsi="Abadi" w:cs="Arial"/>
          <w:color w:val="000000" w:themeColor="text1"/>
        </w:rPr>
        <w:t xml:space="preserve"> works to amplify the cause of children’s mental health through the voices and actions of leading corporations, youth-serving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5" w:history="1">
        <w:r w:rsidR="00891385" w:rsidRPr="00D23D44">
          <w:rPr>
            <w:rStyle w:val="Hyperlink"/>
            <w:rFonts w:ascii="Abadi" w:hAnsi="Abadi" w:cs="Arial"/>
            <w:b/>
            <w:bCs/>
          </w:rPr>
          <w:t>OnOurSleeves.org</w:t>
        </w:r>
      </w:hyperlink>
      <w:r w:rsidR="003605A7" w:rsidRPr="00D23D44">
        <w:rPr>
          <w:rFonts w:ascii="Abadi" w:hAnsi="Abadi" w:cs="Arial"/>
          <w:color w:val="000000" w:themeColor="text1"/>
        </w:rPr>
        <w:t>.</w:t>
      </w:r>
    </w:p>
    <w:p w14:paraId="0321D061" w14:textId="57713B1C" w:rsidR="003605A7" w:rsidRPr="00D23D44" w:rsidRDefault="003605A7" w:rsidP="008A0B75">
      <w:pPr>
        <w:ind w:left="2970"/>
        <w:rPr>
          <w:rFonts w:ascii="Abadi" w:hAnsi="Abadi" w:cs="Arial"/>
          <w:color w:val="000000" w:themeColor="text1"/>
        </w:rPr>
      </w:pPr>
    </w:p>
    <w:p w14:paraId="046F53EA" w14:textId="0EC68F6D" w:rsidR="00731D2A" w:rsidRPr="00D23D44" w:rsidRDefault="00CB795B" w:rsidP="00DB21B6">
      <w:pPr>
        <w:shd w:val="clear" w:color="auto" w:fill="FFFFFF"/>
        <w:ind w:left="2970"/>
        <w:rPr>
          <w:rFonts w:ascii="Abadi" w:hAnsi="Abadi" w:cs="Arial"/>
          <w:color w:val="000000" w:themeColor="text1"/>
        </w:rPr>
      </w:pPr>
      <w:r w:rsidRPr="00D23D44">
        <w:rPr>
          <w:rFonts w:ascii="Abadi" w:eastAsia="Times New Roman" w:hAnsi="Abadi" w:cs="Arial"/>
          <w:b/>
          <w:bCs/>
          <w:noProof/>
          <w:color w:val="000000"/>
          <w:lang w:bidi="ar-SA"/>
        </w:rPr>
        <mc:AlternateContent>
          <mc:Choice Requires="wpg">
            <w:drawing>
              <wp:anchor distT="0" distB="0" distL="114300" distR="114300" simplePos="0" relativeHeight="251658315" behindDoc="0" locked="0" layoutInCell="1" allowOverlap="1" wp14:anchorId="36C75943" wp14:editId="1539ED13">
                <wp:simplePos x="0" y="0"/>
                <wp:positionH relativeFrom="margin">
                  <wp:posOffset>144145</wp:posOffset>
                </wp:positionH>
                <wp:positionV relativeFrom="paragraph">
                  <wp:posOffset>13335</wp:posOffset>
                </wp:positionV>
                <wp:extent cx="1275715" cy="927100"/>
                <wp:effectExtent l="0" t="0" r="0" b="0"/>
                <wp:wrapThrough wrapText="bothSides">
                  <wp:wrapPolygon edited="0">
                    <wp:start x="9354" y="0"/>
                    <wp:lineTo x="2258" y="1775"/>
                    <wp:lineTo x="968" y="3107"/>
                    <wp:lineTo x="0" y="15534"/>
                    <wp:lineTo x="968" y="20860"/>
                    <wp:lineTo x="20321" y="20860"/>
                    <wp:lineTo x="20643" y="19973"/>
                    <wp:lineTo x="20966" y="3107"/>
                    <wp:lineTo x="19675" y="2219"/>
                    <wp:lineTo x="11289" y="0"/>
                    <wp:lineTo x="9354" y="0"/>
                  </wp:wrapPolygon>
                </wp:wrapThrough>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6">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6">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8BAABEF" id="Group 11" o:spid="_x0000_s1026" style="position:absolute;margin-left:11.35pt;margin-top:1.05pt;width:100.45pt;height:73pt;z-index:252006400;mso-position-horizont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7"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7" o:title="Seymore&amp;#39;s Foundation" cropbottom="4972f" cropright="44213f"/>
                  </v:shape>
                </v:group>
                <w10:wrap type="through" anchorx="margin"/>
              </v:group>
            </w:pict>
          </mc:Fallback>
        </mc:AlternateContent>
      </w:r>
      <w:r w:rsidR="003605A7" w:rsidRPr="00D23D44">
        <w:rPr>
          <w:rFonts w:ascii="Abadi" w:eastAsia="Times New Roman" w:hAnsi="Abadi" w:cs="Arial"/>
          <w:b/>
          <w:bCs/>
          <w:color w:val="000000"/>
          <w:lang w:bidi="ar-SA"/>
        </w:rPr>
        <w:t>Seymore’s Foundation</w:t>
      </w:r>
      <w:r w:rsidR="003605A7" w:rsidRPr="00D23D44">
        <w:rPr>
          <w:rFonts w:ascii="Abadi" w:eastAsia="Times New Roman" w:hAnsi="Abadi" w:cs="Arial"/>
          <w:color w:val="000000"/>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 behaviors affecting children. </w:t>
      </w:r>
      <w:r w:rsidR="00DB21B6" w:rsidRPr="00D23D44">
        <w:rPr>
          <w:rFonts w:ascii="Abadi" w:eastAsia="Times New Roman" w:hAnsi="Abadi" w:cs="Arial"/>
          <w:color w:val="000000"/>
          <w:lang w:bidi="ar-SA"/>
        </w:rPr>
        <w:t xml:space="preserve">They do their annual </w:t>
      </w:r>
      <w:r w:rsidR="003605A7" w:rsidRPr="00D23D44">
        <w:rPr>
          <w:rFonts w:ascii="Abadi" w:eastAsia="Times New Roman" w:hAnsi="Abadi" w:cs="Arial"/>
          <w:color w:val="000000"/>
          <w:lang w:bidi="ar-SA"/>
        </w:rPr>
        <w:t xml:space="preserve">Red Ribbon </w:t>
      </w:r>
      <w:r w:rsidR="00F336DB" w:rsidRPr="00D23D44">
        <w:rPr>
          <w:rFonts w:ascii="Abadi" w:eastAsia="Times New Roman" w:hAnsi="Abadi" w:cs="Arial"/>
          <w:color w:val="000000"/>
          <w:lang w:bidi="ar-SA"/>
        </w:rPr>
        <w:t>Week theme</w:t>
      </w:r>
      <w:r w:rsidR="00DB21B6" w:rsidRPr="00D23D44">
        <w:rPr>
          <w:rFonts w:ascii="Abadi" w:eastAsia="Times New Roman" w:hAnsi="Abadi" w:cs="Arial"/>
          <w:color w:val="000000"/>
          <w:lang w:bidi="ar-SA"/>
        </w:rPr>
        <w:t xml:space="preserve">. For details, see </w:t>
      </w:r>
      <w:hyperlink r:id="rId28" w:history="1">
        <w:r w:rsidR="00DB21B6" w:rsidRPr="00D23D44">
          <w:rPr>
            <w:rStyle w:val="Hyperlink"/>
            <w:rFonts w:ascii="Abadi" w:eastAsia="Times New Roman" w:hAnsi="Abadi" w:cs="Arial"/>
            <w:b/>
            <w:bCs/>
            <w:lang w:bidi="ar-SA"/>
          </w:rPr>
          <w:t>SeymoresFoundation.org</w:t>
        </w:r>
      </w:hyperlink>
      <w:r w:rsidR="00DB21B6" w:rsidRPr="00D23D44">
        <w:rPr>
          <w:rFonts w:ascii="Abadi" w:eastAsia="Times New Roman" w:hAnsi="Abadi" w:cs="Arial"/>
          <w:color w:val="000000"/>
          <w:lang w:bidi="ar-SA"/>
        </w:rPr>
        <w:t>.</w:t>
      </w:r>
    </w:p>
    <w:p w14:paraId="795E15CC" w14:textId="3D1947F5" w:rsidR="00731D2A" w:rsidRPr="00D23D44" w:rsidRDefault="00731D2A" w:rsidP="008A0B75">
      <w:pPr>
        <w:widowControl w:val="0"/>
        <w:ind w:left="2970"/>
        <w:rPr>
          <w:rFonts w:ascii="Abadi" w:eastAsia="Arial-BoldMT" w:hAnsi="Abadi" w:cs="Arial"/>
          <w:b/>
          <w:bCs/>
          <w:color w:val="000000" w:themeColor="text1"/>
          <w:u w:val="single"/>
          <w:lang w:bidi="ar-SA"/>
          <w14:ligatures w14:val="standardContextual"/>
        </w:rPr>
      </w:pPr>
    </w:p>
    <w:p w14:paraId="24948A39" w14:textId="24FBFA0D" w:rsidR="00D71E07" w:rsidRPr="00D23D44" w:rsidRDefault="00CB795B" w:rsidP="008A0B75">
      <w:pPr>
        <w:ind w:left="2970"/>
        <w:rPr>
          <w:rFonts w:ascii="Abadi" w:hAnsi="Abadi" w:cs="Arial"/>
        </w:rPr>
      </w:pPr>
      <w:r w:rsidRPr="00D23D44">
        <w:rPr>
          <w:rFonts w:ascii="Abadi" w:hAnsi="Abadi" w:cs="Arial"/>
          <w:noProof/>
          <w:color w:val="000000" w:themeColor="text1"/>
        </w:rPr>
        <w:drawing>
          <wp:anchor distT="0" distB="0" distL="114300" distR="114300" simplePos="0" relativeHeight="251658310" behindDoc="0" locked="0" layoutInCell="1" allowOverlap="1" wp14:anchorId="4D7D4760" wp14:editId="1556BF47">
            <wp:simplePos x="0" y="0"/>
            <wp:positionH relativeFrom="margin">
              <wp:posOffset>13970</wp:posOffset>
            </wp:positionH>
            <wp:positionV relativeFrom="paragraph">
              <wp:posOffset>97314</wp:posOffset>
            </wp:positionV>
            <wp:extent cx="1769110" cy="743585"/>
            <wp:effectExtent l="0" t="0" r="2540" b="0"/>
            <wp:wrapThrough wrapText="bothSides">
              <wp:wrapPolygon edited="0">
                <wp:start x="0" y="0"/>
                <wp:lineTo x="0" y="21028"/>
                <wp:lineTo x="21398" y="21028"/>
                <wp:lineTo x="21398" y="0"/>
                <wp:lineTo x="0" y="0"/>
              </wp:wrapPolygon>
            </wp:wrapThrough>
            <wp:docPr id="298932098" name="Picture 9" descr="Blue and orang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32098" name="Picture 9" descr="Blue and orange text on a white background&#10;&#10;Description automatically generated"/>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76911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32EF" w:rsidRPr="00D23D44">
        <w:rPr>
          <w:rFonts w:ascii="Abadi" w:hAnsi="Abadi" w:cs="Arial"/>
          <w:b/>
          <w:bCs/>
          <w:color w:val="000000" w:themeColor="text1"/>
        </w:rPr>
        <w:t>Louisiana Partnership for Children and Families</w:t>
      </w:r>
      <w:r w:rsidR="007632EF" w:rsidRPr="00D23D44">
        <w:rPr>
          <w:rFonts w:ascii="Abadi" w:hAnsi="Abadi" w:cs="Arial"/>
          <w:color w:val="000000" w:themeColor="text1"/>
        </w:rPr>
        <w:t>:</w:t>
      </w:r>
      <w:r w:rsidR="00342099" w:rsidRPr="00D23D44">
        <w:rPr>
          <w:rFonts w:ascii="Abadi" w:hAnsi="Abadi" w:cs="Arial"/>
          <w:color w:val="000000" w:themeColor="text1"/>
        </w:rPr>
        <w:t xml:space="preserve"> </w:t>
      </w:r>
      <w:r w:rsidR="007632EF" w:rsidRPr="00D23D44">
        <w:rPr>
          <w:rFonts w:ascii="Abadi" w:hAnsi="Abadi" w:cs="Arial"/>
          <w:color w:val="000000" w:themeColor="text1"/>
        </w:rPr>
        <w:t xml:space="preserve">As a statewide advocacy organization dedicated to giving Louisiana children a voice for a better life and to influencing public policy and educating parents, they ensure the best services are provided for the children. Improving a child's education, health, and welfare actually improves the quality of life for all, now and in the future. See </w:t>
      </w:r>
      <w:hyperlink r:id="rId30" w:history="1">
        <w:r w:rsidR="007632EF" w:rsidRPr="00D23D44">
          <w:rPr>
            <w:rStyle w:val="Hyperlink"/>
            <w:rFonts w:ascii="Abadi" w:hAnsi="Abadi" w:cs="Arial"/>
            <w:b/>
            <w:bCs/>
          </w:rPr>
          <w:t>louisianapartnership.wildapricot.org</w:t>
        </w:r>
      </w:hyperlink>
      <w:r w:rsidR="007632EF" w:rsidRPr="00D23D44">
        <w:rPr>
          <w:rFonts w:ascii="Abadi" w:hAnsi="Abadi" w:cs="Arial"/>
        </w:rPr>
        <w:t xml:space="preserve"> for more.</w:t>
      </w:r>
    </w:p>
    <w:p w14:paraId="5B339E9D" w14:textId="484BF220" w:rsidR="005F6A9D" w:rsidRPr="00D23D44" w:rsidRDefault="00D71E07" w:rsidP="008A0B75">
      <w:pPr>
        <w:ind w:left="2970"/>
        <w:rPr>
          <w:rFonts w:ascii="Abadi" w:hAnsi="Abadi" w:cs="Arial"/>
        </w:rPr>
      </w:pPr>
      <w:r w:rsidRPr="00D23D44">
        <w:rPr>
          <w:rFonts w:ascii="Abadi" w:hAnsi="Abadi" w:cs="Arial"/>
          <w:noProof/>
          <w:color w:val="000000" w:themeColor="text1"/>
        </w:rPr>
        <w:drawing>
          <wp:anchor distT="0" distB="0" distL="114300" distR="114300" simplePos="0" relativeHeight="251658311" behindDoc="0" locked="0" layoutInCell="1" allowOverlap="1" wp14:anchorId="3CBD885E" wp14:editId="3BF4BC98">
            <wp:simplePos x="0" y="0"/>
            <wp:positionH relativeFrom="margin">
              <wp:posOffset>-28575</wp:posOffset>
            </wp:positionH>
            <wp:positionV relativeFrom="paragraph">
              <wp:posOffset>128746</wp:posOffset>
            </wp:positionV>
            <wp:extent cx="1771483" cy="748983"/>
            <wp:effectExtent l="0" t="0" r="635" b="0"/>
            <wp:wrapThrough wrapText="bothSides">
              <wp:wrapPolygon edited="0">
                <wp:start x="0" y="0"/>
                <wp:lineTo x="0" y="20885"/>
                <wp:lineTo x="21375" y="20885"/>
                <wp:lineTo x="21375" y="0"/>
                <wp:lineTo x="0" y="0"/>
              </wp:wrapPolygon>
            </wp:wrapThrough>
            <wp:docPr id="105949045" name="Picture 11" descr="VoterVoice - California Association of Joint Powers Auth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045" name="Picture 11" descr="VoterVoice - California Association of Joint Powers Authorities"/>
                    <pic:cNvPicPr>
                      <a:picLocks noChangeAspect="1"/>
                    </pic:cNvPicPr>
                  </pic:nvPicPr>
                  <pic:blipFill rotWithShape="1">
                    <a:blip r:embed="rId31" cstate="print">
                      <a:extLst>
                        <a:ext uri="{28A0092B-C50C-407E-A947-70E740481C1C}">
                          <a14:useLocalDpi xmlns:a14="http://schemas.microsoft.com/office/drawing/2010/main"/>
                        </a:ext>
                      </a:extLst>
                    </a:blip>
                    <a:srcRect l="6210" r="8333"/>
                    <a:stretch/>
                  </pic:blipFill>
                  <pic:spPr bwMode="auto">
                    <a:xfrm>
                      <a:off x="0" y="0"/>
                      <a:ext cx="1771483" cy="7489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22B98A" w14:textId="65ECA1D0" w:rsidR="005F6A9D" w:rsidRPr="00D23D44" w:rsidRDefault="00D71E07" w:rsidP="00E54A1F">
      <w:pPr>
        <w:ind w:left="2970"/>
        <w:rPr>
          <w:rFonts w:ascii="Abadi" w:hAnsi="Abadi" w:cs="Arial"/>
          <w:color w:val="000000" w:themeColor="text1"/>
        </w:rPr>
      </w:pPr>
      <w:r w:rsidRPr="00D23D44">
        <w:rPr>
          <w:rFonts w:ascii="Abadi" w:hAnsi="Abadi" w:cs="Arial"/>
          <w:b/>
          <w:bCs/>
          <w:color w:val="000000" w:themeColor="text1"/>
        </w:rPr>
        <w:t xml:space="preserve">Voter Voice </w:t>
      </w:r>
      <w:r w:rsidRPr="00D23D44">
        <w:rPr>
          <w:rFonts w:ascii="Abadi" w:hAnsi="Abadi" w:cs="Arial"/>
          <w:color w:val="000000" w:themeColor="text1"/>
        </w:rPr>
        <w:t xml:space="preserve">is Louisiana PTA’s new tool to allow our members to speak for every child with one voice more easily and efficiently. This platform provides important information about legislative issues affecting families, schools, and communities and helps members stay informed on the latest updates from Louisiana elected officials. </w:t>
      </w:r>
      <w:r w:rsidR="00FD184C" w:rsidRPr="00D23D44">
        <w:rPr>
          <w:rFonts w:ascii="Abadi" w:hAnsi="Abadi" w:cs="Arial"/>
          <w:color w:val="000000" w:themeColor="text1"/>
        </w:rPr>
        <w:t>S</w:t>
      </w:r>
      <w:r w:rsidRPr="00D23D44">
        <w:rPr>
          <w:rFonts w:ascii="Abadi" w:hAnsi="Abadi" w:cs="Arial"/>
          <w:color w:val="000000" w:themeColor="text1"/>
        </w:rPr>
        <w:t>ee</w:t>
      </w:r>
      <w:r w:rsidR="00080EAF" w:rsidRPr="00D23D44">
        <w:rPr>
          <w:rFonts w:ascii="Abadi" w:hAnsi="Abadi" w:cs="Arial"/>
          <w:color w:val="000000" w:themeColor="text1"/>
        </w:rPr>
        <w:t xml:space="preserve"> </w:t>
      </w:r>
      <w:hyperlink r:id="rId32" w:history="1">
        <w:r w:rsidR="00080EAF" w:rsidRPr="00D23D44">
          <w:rPr>
            <w:rStyle w:val="Hyperlink"/>
            <w:rFonts w:ascii="Abadi" w:hAnsi="Abadi" w:cs="Arial"/>
            <w:b/>
            <w:bCs/>
          </w:rPr>
          <w:t>LouisianaPTA.org/advocate</w:t>
        </w:r>
      </w:hyperlink>
      <w:r w:rsidRPr="00D23D44">
        <w:rPr>
          <w:rFonts w:ascii="Abadi" w:hAnsi="Abadi" w:cs="Arial"/>
          <w:color w:val="000000" w:themeColor="text1"/>
        </w:rPr>
        <w:t>.</w:t>
      </w:r>
    </w:p>
    <w:p w14:paraId="71A1CCE1" w14:textId="77777777" w:rsidR="00E54A1F" w:rsidRPr="00D23D44" w:rsidRDefault="00E54A1F" w:rsidP="00E54A1F">
      <w:pPr>
        <w:rPr>
          <w:rFonts w:ascii="Abadi" w:eastAsia="Arial-BoldMT" w:hAnsi="Abadi" w:cs="Arial"/>
          <w:b/>
          <w:bCs/>
          <w:color w:val="000000" w:themeColor="text1"/>
          <w:sz w:val="40"/>
          <w:szCs w:val="44"/>
          <w:u w:val="single"/>
          <w:lang w:bidi="ar-SA"/>
          <w14:ligatures w14:val="standardContextual"/>
        </w:rPr>
      </w:pPr>
    </w:p>
    <w:p w14:paraId="7A5A1801" w14:textId="23A7F509" w:rsidR="00A4689E" w:rsidRPr="00D23D44" w:rsidRDefault="00A4689E" w:rsidP="00A4689E">
      <w:pPr>
        <w:widowControl w:val="0"/>
        <w:jc w:val="both"/>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FRIENDS OF LAPTA</w:t>
      </w:r>
    </w:p>
    <w:p w14:paraId="6D57C756" w14:textId="1DC511AE" w:rsidR="00A4689E" w:rsidRPr="00D23D44" w:rsidRDefault="00A4689E" w:rsidP="00A4689E">
      <w:pPr>
        <w:widowControl w:val="0"/>
        <w:jc w:val="both"/>
        <w:rPr>
          <w:rFonts w:ascii="Abadi" w:hAnsi="Abadi" w:cs="Arial"/>
          <w:color w:val="000000" w:themeColor="text1"/>
        </w:rPr>
      </w:pPr>
    </w:p>
    <w:p w14:paraId="75B00A09" w14:textId="14D3D3AB" w:rsidR="0017495F" w:rsidRPr="00D23D44" w:rsidRDefault="00FD047F" w:rsidP="0017495F">
      <w:pPr>
        <w:widowControl w:val="0"/>
        <w:rPr>
          <w:rFonts w:ascii="Abadi" w:hAnsi="Abadi" w:cs="Arial"/>
          <w:b/>
          <w:bCs/>
          <w:color w:val="000000" w:themeColor="text1"/>
        </w:rPr>
      </w:pPr>
      <w:r w:rsidRPr="00D23D44">
        <w:rPr>
          <w:rFonts w:ascii="Abadi" w:hAnsi="Abadi" w:cs="Arial"/>
          <w:color w:val="000000" w:themeColor="text1"/>
        </w:rPr>
        <w:t xml:space="preserve">Louisiana PTA </w:t>
      </w:r>
      <w:r w:rsidR="004715E9" w:rsidRPr="00D23D44">
        <w:rPr>
          <w:rFonts w:ascii="Abadi" w:hAnsi="Abadi" w:cs="Arial"/>
          <w:color w:val="000000" w:themeColor="text1"/>
        </w:rPr>
        <w:t xml:space="preserve">is financially supported by its </w:t>
      </w:r>
      <w:r w:rsidRPr="00D23D44">
        <w:rPr>
          <w:rFonts w:ascii="Abadi" w:hAnsi="Abadi" w:cs="Arial"/>
          <w:color w:val="000000" w:themeColor="text1"/>
        </w:rPr>
        <w:t xml:space="preserve">Friends of LAPTA </w:t>
      </w:r>
      <w:r w:rsidR="004715E9" w:rsidRPr="00D23D44">
        <w:rPr>
          <w:rFonts w:ascii="Abadi" w:hAnsi="Abadi" w:cs="Arial"/>
          <w:color w:val="000000" w:themeColor="text1"/>
        </w:rPr>
        <w:t xml:space="preserve">who help us achieve </w:t>
      </w:r>
      <w:r w:rsidR="00041368" w:rsidRPr="00D23D44">
        <w:rPr>
          <w:rFonts w:ascii="Abadi" w:hAnsi="Abadi" w:cs="Arial"/>
          <w:color w:val="000000" w:themeColor="text1"/>
        </w:rPr>
        <w:t>its</w:t>
      </w:r>
      <w:r w:rsidRPr="00D23D44">
        <w:rPr>
          <w:rFonts w:ascii="Abadi" w:hAnsi="Abadi" w:cs="Arial"/>
          <w:color w:val="000000" w:themeColor="text1"/>
        </w:rPr>
        <w:t xml:space="preserve"> mission and vision of supporting all children and families. </w:t>
      </w:r>
      <w:r w:rsidR="0017495F" w:rsidRPr="00D23D44">
        <w:rPr>
          <w:rFonts w:ascii="Abadi" w:hAnsi="Abadi" w:cs="Arial"/>
          <w:color w:val="000000" w:themeColor="text1"/>
        </w:rPr>
        <w:t xml:space="preserve">As a 501(c)(3) </w:t>
      </w:r>
      <w:r w:rsidR="00FC6194" w:rsidRPr="00D23D44">
        <w:rPr>
          <w:rFonts w:ascii="Abadi" w:hAnsi="Abadi" w:cs="Arial"/>
          <w:color w:val="000000" w:themeColor="text1"/>
        </w:rPr>
        <w:t>nonprofit</w:t>
      </w:r>
      <w:r w:rsidR="0017495F" w:rsidRPr="00D23D44">
        <w:rPr>
          <w:rFonts w:ascii="Abadi" w:hAnsi="Abadi" w:cs="Arial"/>
          <w:color w:val="000000" w:themeColor="text1"/>
        </w:rPr>
        <w: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0017495F" w:rsidRPr="00D23D44">
        <w:rPr>
          <w:rFonts w:ascii="Abadi" w:hAnsi="Abadi" w:cs="Arial"/>
          <w:b/>
          <w:bCs/>
          <w:color w:val="000000" w:themeColor="text1"/>
        </w:rPr>
        <w:t>Can you get behind these successful programs?</w:t>
      </w:r>
    </w:p>
    <w:p w14:paraId="3C5721E5" w14:textId="77777777" w:rsidR="005E375F" w:rsidRPr="00D23D44" w:rsidRDefault="005E375F" w:rsidP="0017495F">
      <w:pPr>
        <w:widowControl w:val="0"/>
        <w:rPr>
          <w:rFonts w:ascii="Abadi" w:hAnsi="Abadi" w:cs="Arial"/>
          <w:b/>
          <w:bCs/>
          <w:color w:val="000000" w:themeColor="text1"/>
        </w:rPr>
      </w:pPr>
    </w:p>
    <w:p w14:paraId="2D71F17B" w14:textId="467C738B" w:rsidR="006F4FAE" w:rsidRPr="00D23D44" w:rsidRDefault="00745F77" w:rsidP="00745F77">
      <w:pPr>
        <w:widowControl w:val="0"/>
        <w:rPr>
          <w:rFonts w:ascii="Abadi" w:hAnsi="Abadi" w:cs="Arial"/>
          <w:color w:val="000000" w:themeColor="text1"/>
        </w:rPr>
      </w:pPr>
      <w:r w:rsidRPr="00D23D44">
        <w:rPr>
          <w:rFonts w:ascii="Abadi" w:hAnsi="Abadi" w:cs="Arial"/>
          <w:color w:val="000000" w:themeColor="text1"/>
        </w:rPr>
        <w:t xml:space="preserve">Philanthropic work, especially when it involves children and their education, makes a significant impact on the community. </w:t>
      </w:r>
      <w:r w:rsidR="00AA6030" w:rsidRPr="00D23D44">
        <w:rPr>
          <w:rFonts w:ascii="Abadi" w:hAnsi="Abadi" w:cs="Arial"/>
          <w:color w:val="000000" w:themeColor="text1"/>
        </w:rPr>
        <w:t>Friends of LAPTA j</w:t>
      </w:r>
      <w:r w:rsidRPr="00D23D44">
        <w:rPr>
          <w:rFonts w:ascii="Abadi" w:hAnsi="Abadi" w:cs="Arial"/>
          <w:color w:val="000000" w:themeColor="text1"/>
        </w:rPr>
        <w:t xml:space="preserve">oin forces with LAPTA’s nonpartisan, nonsectarian, and noncommercial advocacy work. </w:t>
      </w:r>
      <w:r w:rsidR="009A7608" w:rsidRPr="00D23D44">
        <w:rPr>
          <w:rFonts w:ascii="Abadi" w:hAnsi="Abadi" w:cs="Arial"/>
          <w:color w:val="000000" w:themeColor="text1"/>
        </w:rPr>
        <w:t xml:space="preserve">Contact </w:t>
      </w:r>
      <w:r w:rsidRPr="00D23D44">
        <w:rPr>
          <w:rFonts w:ascii="Abadi" w:hAnsi="Abadi" w:cs="Arial"/>
          <w:color w:val="000000" w:themeColor="text1"/>
        </w:rPr>
        <w:t xml:space="preserve">LAPTA to discuss what works best for you among the different partnering opportunities. Find the Package Levels and their perks and benefits. </w:t>
      </w:r>
      <w:r w:rsidR="006F4FAE" w:rsidRPr="00D23D44">
        <w:rPr>
          <w:rFonts w:ascii="Abadi" w:hAnsi="Abadi" w:cs="Arial"/>
          <w:color w:val="000000" w:themeColor="text1"/>
        </w:rPr>
        <w:t xml:space="preserve">To become a Friend of LAPTA, see </w:t>
      </w:r>
      <w:hyperlink r:id="rId33" w:history="1">
        <w:r w:rsidR="006F4FAE" w:rsidRPr="00D23D44">
          <w:rPr>
            <w:rStyle w:val="Hyperlink"/>
            <w:rFonts w:ascii="Abadi" w:hAnsi="Abadi" w:cs="Arial"/>
            <w:b/>
            <w:bCs/>
          </w:rPr>
          <w:t>LouisianaPTA.org/friends</w:t>
        </w:r>
      </w:hyperlink>
      <w:r w:rsidR="006F4FAE" w:rsidRPr="00D23D44">
        <w:rPr>
          <w:rFonts w:ascii="Abadi" w:hAnsi="Abadi" w:cs="Arial"/>
          <w:color w:val="000000" w:themeColor="text1"/>
        </w:rPr>
        <w:t>.</w:t>
      </w:r>
    </w:p>
    <w:p w14:paraId="30FB132F" w14:textId="3461F7F3" w:rsidR="00745F77" w:rsidRPr="00D23D44" w:rsidRDefault="00745F77" w:rsidP="00745F77">
      <w:pPr>
        <w:widowControl w:val="0"/>
        <w:rPr>
          <w:rFonts w:ascii="Abadi" w:hAnsi="Abadi" w:cs="Arial"/>
          <w:color w:val="000000" w:themeColor="text1"/>
        </w:rPr>
      </w:pPr>
      <w:r w:rsidRPr="00D23D44">
        <w:rPr>
          <w:rFonts w:ascii="Abadi" w:hAnsi="Abadi" w:cs="Arial"/>
          <w:color w:val="000000" w:themeColor="text1"/>
        </w:rPr>
        <w:t> </w:t>
      </w:r>
    </w:p>
    <w:p w14:paraId="2B1BC253" w14:textId="42DD2106" w:rsidR="00745F77" w:rsidRPr="00D23D44" w:rsidRDefault="00745F77" w:rsidP="00745F77">
      <w:pPr>
        <w:widowControl w:val="0"/>
        <w:rPr>
          <w:rFonts w:ascii="Abadi" w:hAnsi="Abadi" w:cs="Arial"/>
          <w:color w:val="000000" w:themeColor="text1"/>
        </w:rPr>
      </w:pPr>
      <w:r w:rsidRPr="00D23D44">
        <w:rPr>
          <w:rFonts w:ascii="Abadi" w:hAnsi="Abadi" w:cs="Arial"/>
          <w:color w:val="000000" w:themeColor="text1"/>
        </w:rPr>
        <w:t>LAPTA sincerely appreciates your time and resources and looks forward to getting to know you better. Everyone on our Board of Directors is a volunteer because we all believe in our mission that much!</w:t>
      </w:r>
      <w:r w:rsidR="006F4FAE" w:rsidRPr="00D23D44">
        <w:rPr>
          <w:rFonts w:ascii="Abadi" w:hAnsi="Abadi" w:cs="Arial"/>
          <w:color w:val="000000" w:themeColor="text1"/>
        </w:rPr>
        <w:t xml:space="preserve"> </w:t>
      </w:r>
    </w:p>
    <w:p w14:paraId="4B928C85" w14:textId="77777777" w:rsidR="005E375F" w:rsidRPr="00D23D44" w:rsidRDefault="005E375F" w:rsidP="0017495F">
      <w:pPr>
        <w:widowControl w:val="0"/>
        <w:rPr>
          <w:rFonts w:ascii="Abadi" w:hAnsi="Abadi" w:cs="Arial"/>
          <w:color w:val="000000" w:themeColor="text1"/>
        </w:rPr>
      </w:pPr>
    </w:p>
    <w:p w14:paraId="79E01D10" w14:textId="77777777" w:rsidR="005021A4" w:rsidRPr="00D23D44" w:rsidRDefault="005021A4">
      <w:pPr>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br w:type="page"/>
      </w:r>
    </w:p>
    <w:p w14:paraId="36C83336" w14:textId="3E98757D" w:rsidR="005267F6" w:rsidRPr="00D23D44" w:rsidRDefault="005267F6" w:rsidP="00F5686D">
      <w:pPr>
        <w:widowControl w:val="0"/>
        <w:adjustRightInd w:val="0"/>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lastRenderedPageBreak/>
        <w:t>ABOUT NATIONAL PTA</w:t>
      </w:r>
    </w:p>
    <w:p w14:paraId="761E48A9" w14:textId="3A479183" w:rsidR="00B542FB" w:rsidRPr="00D23D44" w:rsidRDefault="00B542FB" w:rsidP="001A30DC">
      <w:pPr>
        <w:widowControl w:val="0"/>
        <w:adjustRightInd w:val="0"/>
        <w:rPr>
          <w:rFonts w:ascii="Abadi" w:eastAsia="Arial-BoldMT" w:hAnsi="Abadi" w:cs="Arial"/>
          <w:color w:val="000000" w:themeColor="text1"/>
          <w:lang w:bidi="ar-SA"/>
          <w14:ligatures w14:val="standardContextual"/>
        </w:rPr>
      </w:pPr>
    </w:p>
    <w:p w14:paraId="3BD2FA47" w14:textId="19E0E77E" w:rsidR="000C1B86" w:rsidRPr="00D23D44" w:rsidRDefault="00FD04B3" w:rsidP="001A30DC">
      <w:pPr>
        <w:widowControl w:val="0"/>
        <w:adjustRightInd w:val="0"/>
        <w:rPr>
          <w:rFonts w:ascii="Abadi" w:eastAsia="Arial-BoldMT" w:hAnsi="Abadi" w:cs="Arial"/>
          <w:color w:val="000000" w:themeColor="text1"/>
          <w:lang w:bidi="ar-SA"/>
          <w14:ligatures w14:val="standardContextual"/>
        </w:rPr>
      </w:pPr>
      <w:r w:rsidRPr="00D23D44">
        <w:rPr>
          <w:rFonts w:ascii="Abadi" w:eastAsia="ArialMT" w:hAnsi="Abadi" w:cs="Arial"/>
          <w:color w:val="000000" w:themeColor="text1"/>
          <w:lang w:bidi="ar-SA"/>
        </w:rPr>
        <w:t xml:space="preserve">In 1897 when Alice McLellan Birney and Phoebe Apperson Hearst decided that someone should speak out on behalf of children, they founded the National Congress of Mothers which later became PTA. </w:t>
      </w:r>
      <w:r w:rsidR="008F1BE3" w:rsidRPr="00D23D44">
        <w:rPr>
          <w:rFonts w:ascii="Abadi" w:eastAsia="ArialMT" w:hAnsi="Abadi" w:cs="Arial"/>
          <w:color w:val="000000" w:themeColor="text1"/>
          <w:lang w:bidi="ar-SA"/>
        </w:rPr>
        <w:t>T</w:t>
      </w:r>
      <w:r w:rsidR="000C1B86" w:rsidRPr="00D23D44">
        <w:rPr>
          <w:rFonts w:ascii="Abadi" w:eastAsia="Arial-BoldMT" w:hAnsi="Abadi" w:cs="Arial"/>
          <w:color w:val="000000" w:themeColor="text1"/>
          <w:lang w:bidi="ar-SA"/>
          <w14:ligatures w14:val="standardContextual"/>
        </w:rPr>
        <w:t xml:space="preserve">he </w:t>
      </w:r>
      <w:hyperlink r:id="rId34" w:history="1">
        <w:r w:rsidR="000C1B86" w:rsidRPr="00C03326">
          <w:rPr>
            <w:rStyle w:val="Hyperlink"/>
            <w:rFonts w:ascii="Abadi" w:eastAsia="Arial-BoldMT" w:hAnsi="Abadi" w:cs="Arial"/>
            <w:lang w:bidi="ar-SA"/>
            <w14:ligatures w14:val="standardContextual"/>
          </w:rPr>
          <w:t>Parent Teacher Association</w:t>
        </w:r>
      </w:hyperlink>
      <w:r w:rsidR="000C1B86" w:rsidRPr="00D23D44">
        <w:rPr>
          <w:rFonts w:ascii="Abadi" w:eastAsia="Arial-BoldMT" w:hAnsi="Abadi" w:cs="Arial"/>
          <w:color w:val="000000" w:themeColor="text1"/>
          <w:lang w:bidi="ar-SA"/>
          <w14:ligatures w14:val="standardContextual"/>
        </w:rPr>
        <w:t xml:space="preserve"> 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D23D44">
        <w:rPr>
          <w:rFonts w:ascii="Abadi" w:eastAsia="Arial-BoldMT" w:hAnsi="Abadi" w:cs="Arial"/>
          <w:color w:val="000000" w:themeColor="text1"/>
          <w:lang w:bidi="ar-SA"/>
          <w14:ligatures w14:val="standardContextual"/>
        </w:rPr>
        <w:t xml:space="preserve"> </w:t>
      </w:r>
      <w:r w:rsidR="000855C4" w:rsidRPr="00D23D44">
        <w:rPr>
          <w:rFonts w:ascii="Abadi" w:eastAsia="Arial-BoldMT" w:hAnsi="Abadi" w:cs="Arial"/>
          <w:color w:val="000000" w:themeColor="text1"/>
          <w:lang w:bidi="ar-SA"/>
          <w14:ligatures w14:val="standardContextual"/>
        </w:rPr>
        <w:t>T</w:t>
      </w:r>
      <w:r w:rsidR="000C1B86" w:rsidRPr="00D23D44">
        <w:rPr>
          <w:rFonts w:ascii="Abadi" w:eastAsia="Arial-BoldMT" w:hAnsi="Abadi" w:cs="Arial"/>
          <w:color w:val="000000" w:themeColor="text1"/>
          <w:lang w:bidi="ar-SA"/>
          <w14:ligatures w14:val="standardContextual"/>
        </w:rPr>
        <w:t xml:space="preserve">he National PTA Office </w:t>
      </w:r>
      <w:r w:rsidR="000855C4" w:rsidRPr="00D23D44">
        <w:rPr>
          <w:rFonts w:ascii="Abadi" w:eastAsia="Arial-BoldMT" w:hAnsi="Abadi" w:cs="Arial"/>
          <w:color w:val="000000" w:themeColor="text1"/>
          <w:lang w:bidi="ar-SA"/>
          <w14:ligatures w14:val="standardContextual"/>
        </w:rPr>
        <w:t xml:space="preserve">is </w:t>
      </w:r>
      <w:r w:rsidR="000C1B86" w:rsidRPr="00D23D44">
        <w:rPr>
          <w:rFonts w:ascii="Abadi" w:eastAsia="Arial-BoldMT" w:hAnsi="Abadi" w:cs="Arial"/>
          <w:color w:val="000000" w:themeColor="text1"/>
          <w:lang w:bidi="ar-SA"/>
          <w14:ligatures w14:val="standardContextual"/>
        </w:rPr>
        <w:t>located at 1250 North Pitt Street, Alexandria, VA 22314</w:t>
      </w:r>
      <w:r w:rsidR="00206DA9" w:rsidRPr="00D23D44">
        <w:rPr>
          <w:rFonts w:ascii="Abadi" w:eastAsia="Arial-BoldMT" w:hAnsi="Abadi" w:cs="Arial"/>
          <w:color w:val="000000" w:themeColor="text1"/>
          <w:lang w:bidi="ar-SA"/>
          <w14:ligatures w14:val="standardContextual"/>
        </w:rPr>
        <w:t xml:space="preserve">, or call </w:t>
      </w:r>
      <w:r w:rsidR="000C1B86" w:rsidRPr="00D23D44">
        <w:rPr>
          <w:rFonts w:ascii="Abadi" w:eastAsia="Arial-BoldMT" w:hAnsi="Abadi" w:cs="Arial"/>
          <w:color w:val="000000" w:themeColor="text1"/>
          <w:lang w:bidi="ar-SA"/>
          <w14:ligatures w14:val="standardContextual"/>
        </w:rPr>
        <w:t>800</w:t>
      </w:r>
      <w:r w:rsidR="009643D7" w:rsidRPr="00D23D44">
        <w:rPr>
          <w:rFonts w:ascii="Abadi" w:eastAsia="Arial-BoldMT" w:hAnsi="Abadi" w:cs="Arial"/>
          <w:color w:val="000000" w:themeColor="text1"/>
          <w:lang w:bidi="ar-SA"/>
          <w14:ligatures w14:val="standardContextual"/>
        </w:rPr>
        <w:t>-</w:t>
      </w:r>
      <w:r w:rsidR="000C1B86" w:rsidRPr="00D23D44">
        <w:rPr>
          <w:rFonts w:ascii="Abadi" w:eastAsia="Arial-BoldMT" w:hAnsi="Abadi" w:cs="Arial"/>
          <w:color w:val="000000" w:themeColor="text1"/>
          <w:lang w:bidi="ar-SA"/>
          <w14:ligatures w14:val="standardContextual"/>
        </w:rPr>
        <w:t>307</w:t>
      </w:r>
      <w:r w:rsidR="009643D7" w:rsidRPr="00D23D44">
        <w:rPr>
          <w:rFonts w:ascii="Abadi" w:eastAsia="Arial-BoldMT" w:hAnsi="Abadi" w:cs="Arial"/>
          <w:color w:val="000000" w:themeColor="text1"/>
          <w:lang w:bidi="ar-SA"/>
          <w14:ligatures w14:val="standardContextual"/>
        </w:rPr>
        <w:t>-4</w:t>
      </w:r>
      <w:r w:rsidR="000C1B86" w:rsidRPr="00D23D44">
        <w:rPr>
          <w:rFonts w:ascii="Abadi" w:eastAsia="Arial-BoldMT" w:hAnsi="Abadi" w:cs="Arial"/>
          <w:color w:val="000000" w:themeColor="text1"/>
          <w:lang w:bidi="ar-SA"/>
          <w14:ligatures w14:val="standardContextual"/>
        </w:rPr>
        <w:t>PTA (4782)</w:t>
      </w:r>
      <w:r w:rsidR="005D710F" w:rsidRPr="00D23D44">
        <w:rPr>
          <w:rFonts w:ascii="Abadi" w:eastAsia="Arial-BoldMT" w:hAnsi="Abadi" w:cs="Arial"/>
          <w:color w:val="000000" w:themeColor="text1"/>
          <w:lang w:bidi="ar-SA"/>
          <w14:ligatures w14:val="standardContextual"/>
        </w:rPr>
        <w:t xml:space="preserve">. </w:t>
      </w:r>
    </w:p>
    <w:p w14:paraId="42EA3381" w14:textId="77777777" w:rsidR="00FF3BD7" w:rsidRPr="00D23D44" w:rsidRDefault="00FF3BD7" w:rsidP="001A30DC">
      <w:pPr>
        <w:widowControl w:val="0"/>
        <w:adjustRightInd w:val="0"/>
        <w:rPr>
          <w:rFonts w:ascii="Abadi" w:eastAsia="Arial-BoldMT" w:hAnsi="Abadi" w:cs="Arial"/>
          <w:color w:val="000000" w:themeColor="text1"/>
          <w:lang w:bidi="ar-SA"/>
          <w14:ligatures w14:val="standardContextual"/>
        </w:rPr>
      </w:pPr>
    </w:p>
    <w:p w14:paraId="39D11C19" w14:textId="43D10F89" w:rsidR="00FF3BD7" w:rsidRPr="00D23D44" w:rsidRDefault="008F1BE3" w:rsidP="00206DA9">
      <w:pPr>
        <w:widowControl w:val="0"/>
        <w:tabs>
          <w:tab w:val="num" w:pos="720"/>
        </w:tabs>
        <w:adjustRightInd w:val="0"/>
        <w:jc w:val="both"/>
        <w:rPr>
          <w:rFonts w:ascii="Abadi" w:eastAsia="Arial-BoldMT" w:hAnsi="Abadi" w:cs="Arial"/>
          <w:color w:val="000000" w:themeColor="text1"/>
          <w:lang w:bidi="ar-SA"/>
          <w14:ligatures w14:val="standardContextual"/>
        </w:rPr>
      </w:pPr>
      <w:r w:rsidRPr="00D23D44">
        <w:rPr>
          <w:rFonts w:ascii="Abadi" w:eastAsia="ArialMT" w:hAnsi="Abadi" w:cs="Arial"/>
          <w:color w:val="000000" w:themeColor="text1"/>
          <w:lang w:bidi="ar-SA"/>
        </w:rPr>
        <w:t xml:space="preserve">For </w:t>
      </w:r>
      <w:r w:rsidR="00FD04B3" w:rsidRPr="00D23D44">
        <w:rPr>
          <w:rFonts w:ascii="Abadi" w:eastAsia="ArialMT" w:hAnsi="Abadi" w:cs="Arial"/>
          <w:color w:val="000000" w:themeColor="text1"/>
          <w:lang w:bidi="ar-SA"/>
        </w:rPr>
        <w:t xml:space="preserve">more than 125 years, PTA advocacy has resulted in many changes such as creation of kindergarten classes,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p>
    <w:p w14:paraId="153BD07C" w14:textId="77777777" w:rsidR="000C1B86" w:rsidRPr="00D23D44" w:rsidRDefault="000C1B86" w:rsidP="000C1B86">
      <w:pPr>
        <w:widowControl w:val="0"/>
        <w:adjustRightInd w:val="0"/>
        <w:jc w:val="both"/>
        <w:rPr>
          <w:rFonts w:ascii="Abadi" w:eastAsia="Arial-BoldMT" w:hAnsi="Abadi" w:cs="Arial"/>
          <w:color w:val="000000" w:themeColor="text1"/>
          <w:lang w:bidi="ar-SA"/>
          <w14:ligatures w14:val="standardContextual"/>
        </w:rPr>
      </w:pPr>
    </w:p>
    <w:p w14:paraId="27D84CF0" w14:textId="1CCA8D38" w:rsidR="000C1B86" w:rsidRPr="00D23D44" w:rsidRDefault="000C1B86" w:rsidP="00784186">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PTA empowers parents by providing them with a platform and resources to collectively influence decisions </w:t>
      </w:r>
      <w:r w:rsidR="00784186" w:rsidRPr="00D23D44">
        <w:rPr>
          <w:rFonts w:ascii="Abadi" w:eastAsia="Arial-BoldMT" w:hAnsi="Abadi" w:cs="Arial"/>
          <w:color w:val="000000" w:themeColor="text1"/>
          <w:lang w:bidi="ar-SA"/>
          <w14:ligatures w14:val="standardContextual"/>
        </w:rPr>
        <w:t xml:space="preserve">impacting </w:t>
      </w:r>
      <w:r w:rsidRPr="00D23D44">
        <w:rPr>
          <w:rFonts w:ascii="Abadi" w:eastAsia="Arial-BoldMT" w:hAnsi="Abadi" w:cs="Arial"/>
          <w:color w:val="000000" w:themeColor="text1"/>
          <w:lang w:bidi="ar-SA"/>
          <w14:ligatures w14:val="standardContextual"/>
        </w:rPr>
        <w:t>children</w:t>
      </w:r>
      <w:r w:rsidR="00784186"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color w:val="000000" w:themeColor="text1"/>
          <w:lang w:bidi="ar-SA"/>
          <w14:ligatures w14:val="standardContextual"/>
        </w:rPr>
        <w:t>across schools, districts, states, and the nation. PTA extends invaluable benefits including:</w:t>
      </w:r>
    </w:p>
    <w:p w14:paraId="59D70E12" w14:textId="77777777"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Access to an array of national programs, expert insights, and readily available resources.</w:t>
      </w:r>
    </w:p>
    <w:p w14:paraId="2A43A8F9" w14:textId="3E01DA0A"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Timely updates and guidance through various channels like newsletters, PTA.org, </w:t>
      </w:r>
      <w:r w:rsidRPr="00D23D44">
        <w:rPr>
          <w:rFonts w:ascii="Abadi" w:eastAsia="Arial-BoldMT" w:hAnsi="Abadi" w:cs="Arial"/>
          <w:i/>
          <w:iCs/>
          <w:color w:val="000000" w:themeColor="text1"/>
          <w:lang w:bidi="ar-SA"/>
          <w14:ligatures w14:val="standardContextual"/>
        </w:rPr>
        <w:t>Our Children</w:t>
      </w:r>
      <w:r w:rsidRPr="00D23D44">
        <w:rPr>
          <w:rFonts w:ascii="Abadi" w:eastAsia="Arial-BoldMT" w:hAnsi="Abadi" w:cs="Arial"/>
          <w:color w:val="000000" w:themeColor="text1"/>
          <w:lang w:bidi="ar-SA"/>
          <w14:ligatures w14:val="standardContextual"/>
        </w:rPr>
        <w:t xml:space="preserve"> magazine, and a comprehensive Local PTA Leader </w:t>
      </w:r>
      <w:r w:rsidR="00E40061" w:rsidRPr="00D23D44">
        <w:rPr>
          <w:rFonts w:ascii="Abadi" w:eastAsia="Arial-BoldMT" w:hAnsi="Abadi" w:cs="Arial"/>
          <w:color w:val="000000" w:themeColor="text1"/>
          <w:lang w:bidi="ar-SA"/>
          <w14:ligatures w14:val="standardContextual"/>
        </w:rPr>
        <w:t>Toolk</w:t>
      </w:r>
      <w:r w:rsidRPr="00D23D44">
        <w:rPr>
          <w:rFonts w:ascii="Abadi" w:eastAsia="Arial-BoldMT" w:hAnsi="Abadi" w:cs="Arial"/>
          <w:color w:val="000000" w:themeColor="text1"/>
          <w:lang w:bidi="ar-SA"/>
          <w14:ligatures w14:val="standardContextual"/>
        </w:rPr>
        <w:t>it.</w:t>
      </w:r>
    </w:p>
    <w:p w14:paraId="00B62989" w14:textId="074A4B49"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Opportunities for leadership development via webinars and e-learning courses.</w:t>
      </w:r>
    </w:p>
    <w:p w14:paraId="67640E69" w14:textId="5FB12376"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The chance to attain prestigious national awards.</w:t>
      </w:r>
    </w:p>
    <w:p w14:paraId="33CAFAD3" w14:textId="1532CC8B"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Cost-saving benefits through partnerships with national retailers and other PTA collaborators.</w:t>
      </w:r>
    </w:p>
    <w:p w14:paraId="0D0550CA" w14:textId="0CDF9E71"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Invitations to </w:t>
      </w:r>
      <w:r w:rsidR="004D3CC3" w:rsidRPr="00D23D44">
        <w:rPr>
          <w:rFonts w:ascii="Abadi" w:eastAsia="Arial-BoldMT" w:hAnsi="Abadi" w:cs="Arial"/>
          <w:color w:val="000000" w:themeColor="text1"/>
          <w:lang w:bidi="ar-SA"/>
          <w14:ligatures w14:val="standardContextual"/>
        </w:rPr>
        <w:t xml:space="preserve">the annual </w:t>
      </w:r>
      <w:r w:rsidRPr="00D23D44">
        <w:rPr>
          <w:rFonts w:ascii="Abadi" w:eastAsia="Arial-BoldMT" w:hAnsi="Abadi" w:cs="Arial"/>
          <w:color w:val="000000" w:themeColor="text1"/>
          <w:lang w:bidi="ar-SA"/>
          <w14:ligatures w14:val="standardContextual"/>
        </w:rPr>
        <w:t>PTA Convention and the Legislative Conference.</w:t>
      </w:r>
    </w:p>
    <w:p w14:paraId="1FF90A96" w14:textId="60B3E599"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Support services to assist in establishing and managing PTAs effectively.</w:t>
      </w:r>
    </w:p>
    <w:p w14:paraId="0A26BF71" w14:textId="4D909C47" w:rsidR="00275FD8" w:rsidRPr="00D23D44" w:rsidRDefault="00275FD8" w:rsidP="00F5686D">
      <w:pPr>
        <w:widowControl w:val="0"/>
        <w:adjustRightInd w:val="0"/>
        <w:rPr>
          <w:rFonts w:ascii="Abadi" w:eastAsia="Arial-BoldMT" w:hAnsi="Abadi" w:cs="Arial"/>
          <w:color w:val="000000" w:themeColor="text1"/>
          <w:lang w:bidi="ar-SA"/>
          <w14:ligatures w14:val="standardContextual"/>
        </w:rPr>
      </w:pPr>
    </w:p>
    <w:p w14:paraId="75C1E0E9" w14:textId="77777777" w:rsidR="00DE39A3" w:rsidRPr="00D23D44" w:rsidRDefault="00275FD8" w:rsidP="00F5686D">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D23D44" w:rsidRDefault="00DE39A3" w:rsidP="00F5686D">
      <w:pPr>
        <w:widowControl w:val="0"/>
        <w:adjustRightInd w:val="0"/>
        <w:rPr>
          <w:rFonts w:ascii="Abadi" w:eastAsia="Arial-BoldMT" w:hAnsi="Abadi" w:cs="Arial"/>
          <w:color w:val="000000" w:themeColor="text1"/>
          <w:lang w:bidi="ar-SA"/>
          <w14:ligatures w14:val="standardContextual"/>
        </w:rPr>
      </w:pPr>
    </w:p>
    <w:p w14:paraId="69EFB305" w14:textId="29DE4A8C" w:rsidR="005267F6" w:rsidRPr="00D23D44" w:rsidRDefault="005267F6" w:rsidP="00F5686D">
      <w:pPr>
        <w:widowControl w:val="0"/>
        <w:adjustRightInd w:val="0"/>
        <w:rPr>
          <w:rFonts w:ascii="Abadi" w:eastAsia="ArialMT" w:hAnsi="Abadi" w:cs="Arial"/>
          <w:b/>
          <w:bCs/>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Why are we here?</w:t>
      </w:r>
      <w:r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The</w:t>
      </w:r>
      <w:r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Mission of PTA is t</w:t>
      </w:r>
      <w:r w:rsidRPr="00D23D44">
        <w:rPr>
          <w:rFonts w:ascii="Abadi" w:eastAsia="ArialMT" w:hAnsi="Abadi" w:cs="Arial"/>
          <w:b/>
          <w:bCs/>
          <w:color w:val="000000" w:themeColor="text1"/>
          <w:lang w:bidi="ar-SA"/>
          <w14:ligatures w14:val="standardContextual"/>
        </w:rPr>
        <w:t>o make every child’s potential a reality by engaging and empowering families and communities to advocate for all children.</w:t>
      </w:r>
    </w:p>
    <w:p w14:paraId="2BB3BA22" w14:textId="3B3F4D7B" w:rsidR="005267F6" w:rsidRPr="00D23D44" w:rsidRDefault="005267F6" w:rsidP="00F5686D">
      <w:pPr>
        <w:widowControl w:val="0"/>
        <w:adjustRightInd w:val="0"/>
        <w:jc w:val="both"/>
        <w:rPr>
          <w:rFonts w:ascii="Abadi" w:eastAsia="ArialMT" w:hAnsi="Abadi" w:cs="Arial"/>
          <w:color w:val="000000" w:themeColor="text1"/>
          <w:lang w:bidi="ar-SA"/>
          <w14:ligatures w14:val="standardContextual"/>
        </w:rPr>
      </w:pPr>
    </w:p>
    <w:p w14:paraId="4F753B8F" w14:textId="20008DBF" w:rsidR="00167395" w:rsidRPr="00D23D44" w:rsidRDefault="00A13FDB" w:rsidP="00A13FDB">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 xml:space="preserve">The </w:t>
      </w:r>
      <w:r w:rsidR="005267F6" w:rsidRPr="00D23D44">
        <w:rPr>
          <w:rFonts w:ascii="Abadi" w:eastAsia="Arial-BoldMT" w:hAnsi="Abadi" w:cs="Arial"/>
          <w:b/>
          <w:bCs/>
          <w:color w:val="000000" w:themeColor="text1"/>
          <w:lang w:bidi="ar-SA"/>
          <w14:ligatures w14:val="standardContextual"/>
        </w:rPr>
        <w:t>Purposes</w:t>
      </w:r>
      <w:r w:rsidRPr="00D23D44">
        <w:rPr>
          <w:rFonts w:ascii="Abadi" w:eastAsia="Arial-BoldMT" w:hAnsi="Abadi" w:cs="Arial"/>
          <w:b/>
          <w:bCs/>
          <w:color w:val="000000" w:themeColor="text1"/>
          <w:lang w:bidi="ar-SA"/>
          <w14:ligatures w14:val="standardContextual"/>
        </w:rPr>
        <w:t xml:space="preserve"> of PTA</w:t>
      </w:r>
      <w:r w:rsidRPr="00D23D44">
        <w:rPr>
          <w:rFonts w:ascii="Abadi" w:eastAsia="Arial-BoldMT" w:hAnsi="Abadi" w:cs="Arial"/>
          <w:color w:val="000000" w:themeColor="text1"/>
          <w:lang w:bidi="ar-SA"/>
          <w14:ligatures w14:val="standardContextual"/>
        </w:rPr>
        <w:t xml:space="preserve"> ar</w:t>
      </w:r>
      <w:r w:rsidR="00167395" w:rsidRPr="00D23D44">
        <w:rPr>
          <w:rFonts w:ascii="Abadi" w:eastAsia="Arial-BoldMT" w:hAnsi="Abadi" w:cs="Arial"/>
          <w:color w:val="000000" w:themeColor="text1"/>
          <w:lang w:bidi="ar-SA"/>
          <w14:ligatures w14:val="standardContextual"/>
        </w:rPr>
        <w:t>e:</w:t>
      </w:r>
    </w:p>
    <w:p w14:paraId="2E07D308" w14:textId="31AEFB7A"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promote the welfare of children in home, school, places of worship, and throughout the community;</w:t>
      </w:r>
      <w:r w:rsidR="00A13FDB" w:rsidRPr="00D23D44">
        <w:rPr>
          <w:rFonts w:ascii="Abadi" w:eastAsia="ArialMT" w:hAnsi="Abadi" w:cs="Arial"/>
          <w:color w:val="000000" w:themeColor="text1"/>
          <w:lang w:bidi="ar-SA"/>
          <w14:ligatures w14:val="standardContextual"/>
        </w:rPr>
        <w:t xml:space="preserve"> </w:t>
      </w:r>
    </w:p>
    <w:p w14:paraId="752C599B" w14:textId="77777777" w:rsidR="0035317E"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raise the standards of home life;</w:t>
      </w:r>
      <w:r w:rsidR="00A13FDB" w:rsidRPr="00D23D44">
        <w:rPr>
          <w:rFonts w:ascii="Abadi" w:eastAsia="ArialMT" w:hAnsi="Abadi" w:cs="Arial"/>
          <w:color w:val="000000" w:themeColor="text1"/>
          <w:lang w:bidi="ar-SA"/>
          <w14:ligatures w14:val="standardContextual"/>
        </w:rPr>
        <w:t xml:space="preserve"> </w:t>
      </w:r>
    </w:p>
    <w:p w14:paraId="7584BC7D" w14:textId="7C55675E" w:rsidR="005818CD" w:rsidRPr="00D23D44" w:rsidRDefault="0035317E"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advocate for laws that further the education, physical and mental health, welfare, and safety of children;</w:t>
      </w:r>
      <w:r w:rsidR="00A13FDB" w:rsidRPr="00D23D44">
        <w:rPr>
          <w:rFonts w:ascii="Abadi" w:eastAsia="ArialMT" w:hAnsi="Abadi" w:cs="Arial"/>
          <w:color w:val="000000" w:themeColor="text1"/>
          <w:lang w:bidi="ar-SA"/>
          <w14:ligatures w14:val="standardContextual"/>
        </w:rPr>
        <w:t xml:space="preserve"> </w:t>
      </w:r>
    </w:p>
    <w:p w14:paraId="48F11C08" w14:textId="3083C703"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promote the collaboration and engagement of families and educators in the education of children;</w:t>
      </w:r>
      <w:r w:rsidR="00A13FDB" w:rsidRPr="00D23D44">
        <w:rPr>
          <w:rFonts w:ascii="Abadi" w:eastAsia="ArialMT" w:hAnsi="Abadi" w:cs="Arial"/>
          <w:color w:val="000000" w:themeColor="text1"/>
          <w:lang w:bidi="ar-SA"/>
          <w14:ligatures w14:val="standardContextual"/>
        </w:rPr>
        <w:t xml:space="preserve"> </w:t>
      </w:r>
    </w:p>
    <w:p w14:paraId="166EAF7E" w14:textId="262FB50C"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 xml:space="preserve">o engage the public in united efforts to secure the physical, mental, emotional, spiritual, and social well-being of all children; </w:t>
      </w:r>
      <w:r w:rsidRPr="00D23D44">
        <w:rPr>
          <w:rFonts w:ascii="Abadi" w:eastAsia="ArialMT" w:hAnsi="Abadi" w:cs="Arial"/>
          <w:color w:val="000000" w:themeColor="text1"/>
          <w:lang w:bidi="ar-SA"/>
          <w14:ligatures w14:val="standardContextual"/>
        </w:rPr>
        <w:t>and,</w:t>
      </w:r>
    </w:p>
    <w:p w14:paraId="4B11DD0B" w14:textId="15B56B0A" w:rsidR="005267F6"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advocate for fiscal responsibility regarding public tax dollars in public education funding.</w:t>
      </w:r>
    </w:p>
    <w:p w14:paraId="0759C159" w14:textId="77777777" w:rsidR="005267F6" w:rsidRPr="00D23D44" w:rsidRDefault="005267F6" w:rsidP="00F5686D">
      <w:pPr>
        <w:widowControl w:val="0"/>
        <w:adjustRightInd w:val="0"/>
        <w:jc w:val="both"/>
        <w:rPr>
          <w:rFonts w:ascii="Abadi" w:eastAsia="Arial-BoldMT" w:hAnsi="Abadi" w:cs="Arial"/>
          <w:b/>
          <w:bCs/>
          <w:color w:val="000000" w:themeColor="text1"/>
          <w:lang w:bidi="ar-SA"/>
          <w14:ligatures w14:val="standardContextual"/>
        </w:rPr>
      </w:pPr>
    </w:p>
    <w:p w14:paraId="195B1859" w14:textId="536315CE" w:rsidR="005267F6" w:rsidRPr="00D23D44" w:rsidRDefault="009B72B5" w:rsidP="00F5686D">
      <w:pPr>
        <w:widowControl w:val="0"/>
        <w:adjustRightInd w:val="0"/>
        <w:jc w:val="both"/>
        <w:rPr>
          <w:rFonts w:ascii="Abadi" w:eastAsia="Arial-Bold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 xml:space="preserve">The </w:t>
      </w:r>
      <w:r w:rsidR="005267F6" w:rsidRPr="00D23D44">
        <w:rPr>
          <w:rFonts w:ascii="Abadi" w:eastAsia="Arial-BoldMT" w:hAnsi="Abadi" w:cs="Arial"/>
          <w:b/>
          <w:bCs/>
          <w:color w:val="000000" w:themeColor="text1"/>
          <w:lang w:bidi="ar-SA"/>
          <w14:ligatures w14:val="standardContextual"/>
        </w:rPr>
        <w:t>Values</w:t>
      </w:r>
      <w:r w:rsidRPr="00D23D44">
        <w:rPr>
          <w:rFonts w:ascii="Abadi" w:eastAsia="Arial-BoldMT" w:hAnsi="Abadi" w:cs="Arial"/>
          <w:b/>
          <w:bCs/>
          <w:color w:val="000000" w:themeColor="text1"/>
          <w:lang w:bidi="ar-SA"/>
          <w14:ligatures w14:val="standardContextual"/>
        </w:rPr>
        <w:t xml:space="preserve"> of PTA</w:t>
      </w:r>
      <w:r w:rsidR="00D82E0A" w:rsidRPr="00D23D44">
        <w:rPr>
          <w:rFonts w:ascii="Abadi" w:eastAsia="Arial-BoldMT" w:hAnsi="Abadi" w:cs="Arial"/>
          <w:color w:val="000000" w:themeColor="text1"/>
          <w:lang w:bidi="ar-SA"/>
          <w14:ligatures w14:val="standardContextual"/>
        </w:rPr>
        <w:t xml:space="preserve"> are:</w:t>
      </w:r>
    </w:p>
    <w:p w14:paraId="56C1DDD4"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Commitment</w:t>
      </w:r>
      <w:r w:rsidRPr="00D23D44">
        <w:rPr>
          <w:rFonts w:ascii="Abadi" w:eastAsia="ArialMT" w:hAnsi="Abadi"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Diversity</w:t>
      </w:r>
      <w:r w:rsidRPr="00D23D44">
        <w:rPr>
          <w:rFonts w:ascii="Abadi" w:eastAsia="ArialMT" w:hAnsi="Abadi" w:cs="Arial"/>
          <w:color w:val="000000" w:themeColor="text1"/>
          <w:lang w:bidi="ar-SA"/>
          <w14:ligatures w14:val="standardContextual"/>
        </w:rPr>
        <w:t>: We acknowledge the potential of everyone without regard to age, culture, economic status, educational background, ethnicity, gender, geographic location, legal status, marital status, mental ability, national origin, organizational position, parental status, physical ability, political philosophy, race, religion, sexual orientation, and work experience.</w:t>
      </w:r>
    </w:p>
    <w:p w14:paraId="2A79E87B"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Respect</w:t>
      </w:r>
      <w:r w:rsidRPr="00D23D44">
        <w:rPr>
          <w:rFonts w:ascii="Abadi" w:eastAsia="ArialMT" w:hAnsi="Abadi"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D23D44" w:rsidRDefault="005267F6" w:rsidP="005000F4">
      <w:pPr>
        <w:widowControl w:val="0"/>
        <w:numPr>
          <w:ilvl w:val="0"/>
          <w:numId w:val="1"/>
        </w:numPr>
        <w:adjustRightInd w:val="0"/>
        <w:ind w:left="180" w:hanging="180"/>
        <w:jc w:val="both"/>
        <w:rPr>
          <w:rFonts w:ascii="Abadi" w:eastAsia="Arial-BoldMT" w:hAnsi="Abadi" w:cs="Arial"/>
          <w:b/>
          <w:bCs/>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Accountability</w:t>
      </w:r>
      <w:r w:rsidRPr="00D23D44">
        <w:rPr>
          <w:rFonts w:ascii="Abadi" w:eastAsia="ArialMT" w:hAnsi="Abadi" w:cs="Arial"/>
          <w:color w:val="000000" w:themeColor="text1"/>
          <w:lang w:bidi="ar-SA"/>
          <w14:ligatures w14:val="standardContextual"/>
        </w:rPr>
        <w:t>: All members, employees, volunteers, and partners share responsibility to align their efforts toward the achievement of our PTA’s strategic initiatives.</w:t>
      </w:r>
    </w:p>
    <w:p w14:paraId="7A0A95A0" w14:textId="11A69C8E" w:rsidR="005267F6" w:rsidRPr="00D23D44" w:rsidRDefault="005267F6" w:rsidP="00F5686D">
      <w:pPr>
        <w:widowControl w:val="0"/>
        <w:adjustRightInd w:val="0"/>
        <w:jc w:val="both"/>
        <w:rPr>
          <w:rFonts w:ascii="Abadi" w:eastAsia="Arial-BoldMT" w:hAnsi="Abadi" w:cs="Arial"/>
          <w:b/>
          <w:bCs/>
          <w:color w:val="000000" w:themeColor="text1"/>
          <w:sz w:val="40"/>
          <w:szCs w:val="40"/>
          <w:u w:val="single"/>
          <w:lang w:bidi="ar-SA"/>
          <w14:ligatures w14:val="standardContextual"/>
        </w:rPr>
      </w:pPr>
      <w:r w:rsidRPr="00D23D44">
        <w:rPr>
          <w:rFonts w:ascii="Abadi" w:eastAsia="Arial-BoldMT" w:hAnsi="Abadi" w:cs="Arial"/>
          <w:b/>
          <w:bCs/>
          <w:color w:val="000000" w:themeColor="text1"/>
          <w:sz w:val="40"/>
          <w:szCs w:val="40"/>
          <w:u w:val="single"/>
          <w:lang w:bidi="ar-SA"/>
          <w14:ligatures w14:val="standardContextual"/>
        </w:rPr>
        <w:lastRenderedPageBreak/>
        <w:t>National PTA Standards for Family-School Partnerships</w:t>
      </w:r>
    </w:p>
    <w:p w14:paraId="72754440" w14:textId="77777777" w:rsidR="00F14673" w:rsidRPr="00D23D44" w:rsidRDefault="00F14673" w:rsidP="00F5686D">
      <w:pPr>
        <w:widowControl w:val="0"/>
        <w:adjustRightInd w:val="0"/>
        <w:rPr>
          <w:rFonts w:ascii="Abadi" w:eastAsia="Arial-BoldMT" w:hAnsi="Abadi" w:cs="Arial"/>
          <w:color w:val="000000" w:themeColor="text1"/>
          <w:lang w:bidi="ar-SA"/>
          <w14:ligatures w14:val="standardContextual"/>
        </w:rPr>
      </w:pPr>
    </w:p>
    <w:p w14:paraId="031B0800" w14:textId="54399C7D" w:rsidR="005267F6" w:rsidRPr="00D23D44" w:rsidRDefault="005267F6" w:rsidP="006864ED">
      <w:pPr>
        <w:widowControl w:val="0"/>
        <w:adjustRightInd w:val="0"/>
        <w:rPr>
          <w:rFonts w:ascii="Abadi" w:hAnsi="Abadi" w:cs="Arial"/>
          <w:color w:val="000000" w:themeColor="text1"/>
        </w:rPr>
      </w:pPr>
      <w:r w:rsidRPr="00D23D44">
        <w:rPr>
          <w:rFonts w:ascii="Abadi" w:eastAsia="Arial-BoldMT" w:hAnsi="Abadi" w:cs="Arial"/>
          <w:color w:val="000000" w:themeColor="text1"/>
          <w:lang w:bidi="ar-SA"/>
          <w14:ligatures w14:val="standardContextual"/>
        </w:rPr>
        <w:t xml:space="preserve">The PTA’s updated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D23D44">
        <w:rPr>
          <w:rFonts w:ascii="Abadi" w:eastAsia="Arial-BoldMT" w:hAnsi="Abadi" w:cs="Arial"/>
          <w:color w:val="000000" w:themeColor="text1"/>
          <w14:ligatures w14:val="standardContextual"/>
        </w:rPr>
        <w:t>Get to know the National Standards for Family-School Partnerships by exploring the definitions, goals, and indicators for each of the six tenets to help fulfill the mission of PTA. See</w:t>
      </w:r>
      <w:r w:rsidR="006864ED" w:rsidRPr="00D23D44">
        <w:rPr>
          <w:rFonts w:ascii="Abadi" w:eastAsia="Arial-BoldMT" w:hAnsi="Abadi" w:cs="Arial"/>
          <w:color w:val="000000" w:themeColor="text1"/>
          <w14:ligatures w14:val="standardContextual"/>
        </w:rPr>
        <w:t xml:space="preserve"> </w:t>
      </w:r>
      <w:hyperlink r:id="rId35" w:history="1">
        <w:r w:rsidR="005D710F" w:rsidRPr="00D23D44">
          <w:rPr>
            <w:rStyle w:val="Hyperlink"/>
            <w:rFonts w:ascii="Abadi" w:eastAsia="Arial-BoldMT" w:hAnsi="Abadi" w:cs="Arial"/>
            <w14:ligatures w14:val="standardContextual"/>
          </w:rPr>
          <w:t>LouisianaPTA.org/familyengagement</w:t>
        </w:r>
      </w:hyperlink>
      <w:r w:rsidR="005D710F" w:rsidRPr="00D23D44">
        <w:rPr>
          <w:rFonts w:ascii="Abadi" w:eastAsia="Arial-BoldMT" w:hAnsi="Abadi" w:cs="Arial"/>
          <w:color w:val="000000" w:themeColor="text1"/>
          <w14:ligatures w14:val="standardContextual"/>
        </w:rPr>
        <w:t>.</w:t>
      </w:r>
      <w:r w:rsidR="00765DEE" w:rsidRPr="00D23D44">
        <w:rPr>
          <w:rFonts w:ascii="Abadi" w:hAnsi="Abadi"/>
        </w:rPr>
        <w:t xml:space="preserve"> </w:t>
      </w:r>
      <w:r w:rsidR="000D7BD0" w:rsidRPr="00D23D44">
        <w:rPr>
          <w:rFonts w:ascii="Abadi" w:hAnsi="Abadi" w:cs="Arial"/>
          <w:color w:val="000000" w:themeColor="text1"/>
        </w:rPr>
        <w:t>The six standards are:</w:t>
      </w:r>
    </w:p>
    <w:p w14:paraId="6D105021" w14:textId="3740621A" w:rsidR="000F05D7" w:rsidRPr="00D23D44" w:rsidRDefault="000F05D7" w:rsidP="00F5686D">
      <w:pPr>
        <w:widowControl w:val="0"/>
        <w:adjustRightInd w:val="0"/>
        <w:rPr>
          <w:rFonts w:ascii="Abadi" w:hAnsi="Abadi" w:cs="Arial"/>
          <w:color w:val="000000" w:themeColor="text1"/>
        </w:rPr>
      </w:pPr>
    </w:p>
    <w:p w14:paraId="2E022DE9" w14:textId="1511F264"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1:</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Welcoming All Families Into the School Community – </w:t>
      </w:r>
      <w:r w:rsidRPr="00D23D44">
        <w:rPr>
          <w:rFonts w:ascii="Abadi" w:eastAsia="ArialMT" w:hAnsi="Abadi"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5309853A" w14:textId="77777777" w:rsidR="00B119E7" w:rsidRPr="00D23D44" w:rsidRDefault="00B119E7" w:rsidP="00B119E7">
      <w:pPr>
        <w:widowControl w:val="0"/>
        <w:adjustRightInd w:val="0"/>
        <w:ind w:left="180"/>
        <w:rPr>
          <w:rFonts w:ascii="Abadi" w:eastAsia="ArialMT" w:hAnsi="Abadi" w:cs="Arial"/>
          <w:color w:val="000000" w:themeColor="text1"/>
          <w:lang w:bidi="ar-SA"/>
          <w14:ligatures w14:val="standardContextual"/>
        </w:rPr>
      </w:pPr>
    </w:p>
    <w:p w14:paraId="24A810D3"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2:</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Communicating Effectively – </w:t>
      </w:r>
      <w:r w:rsidRPr="00D23D44">
        <w:rPr>
          <w:rFonts w:ascii="Abadi" w:eastAsia="ArialMT" w:hAnsi="Abadi" w:cs="Arial"/>
          <w:color w:val="000000" w:themeColor="text1"/>
          <w:lang w:bidi="ar-SA"/>
          <w14:ligatures w14:val="standardContextual"/>
        </w:rPr>
        <w:t>Families and school staff engage in regular, two-way, meaningful communication about student learning.</w:t>
      </w:r>
    </w:p>
    <w:p w14:paraId="17A53CC7" w14:textId="77777777" w:rsidR="00B119E7" w:rsidRPr="00D23D44" w:rsidRDefault="00B119E7" w:rsidP="00B119E7">
      <w:pPr>
        <w:widowControl w:val="0"/>
        <w:adjustRightInd w:val="0"/>
        <w:rPr>
          <w:rFonts w:ascii="Abadi" w:eastAsia="ArialMT" w:hAnsi="Abadi" w:cs="Arial"/>
          <w:color w:val="000000" w:themeColor="text1"/>
          <w:lang w:bidi="ar-SA"/>
          <w14:ligatures w14:val="standardContextual"/>
        </w:rPr>
      </w:pPr>
    </w:p>
    <w:p w14:paraId="5E9A2593"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3:</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Supporting Student Success – </w:t>
      </w:r>
      <w:r w:rsidRPr="00D23D44">
        <w:rPr>
          <w:rFonts w:ascii="Abadi" w:eastAsia="ArialMT" w:hAnsi="Abadi" w:cs="Arial"/>
          <w:color w:val="000000" w:themeColor="text1"/>
          <w:lang w:bidi="ar-SA"/>
          <w14:ligatures w14:val="standardContextual"/>
        </w:rPr>
        <w:t>Families and school staff continuously collaborate to support students’ learning and healthy development both at home and at school and have regular opportunities to strengthen their knowledge and skills to do so effectively.</w:t>
      </w:r>
    </w:p>
    <w:p w14:paraId="62F8F983" w14:textId="77777777" w:rsidR="00B119E7" w:rsidRPr="00D23D44" w:rsidRDefault="00B119E7" w:rsidP="00B119E7">
      <w:pPr>
        <w:pStyle w:val="ListParagraph"/>
        <w:rPr>
          <w:rFonts w:ascii="Abadi" w:eastAsia="ArialMT" w:hAnsi="Abadi" w:cs="Arial"/>
          <w:color w:val="000000" w:themeColor="text1"/>
          <w:lang w:bidi="ar-SA"/>
          <w14:ligatures w14:val="standardContextual"/>
        </w:rPr>
      </w:pPr>
    </w:p>
    <w:p w14:paraId="5AA057B6"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4:</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Speaking Up for Every Child – </w:t>
      </w:r>
      <w:r w:rsidRPr="00D23D44">
        <w:rPr>
          <w:rFonts w:ascii="Abadi" w:eastAsia="ArialMT" w:hAnsi="Abadi" w:cs="Arial"/>
          <w:color w:val="000000" w:themeColor="text1"/>
          <w:lang w:bidi="ar-SA"/>
          <w14:ligatures w14:val="standardContextual"/>
        </w:rPr>
        <w:t>Families are empowered to be advocates for their own and other children, and to ensure that students are treated fairly and have access to learning opportunities that will support their success.</w:t>
      </w:r>
    </w:p>
    <w:p w14:paraId="652D6E0E" w14:textId="03DA6E28" w:rsidR="00B119E7" w:rsidRPr="00D23D44" w:rsidRDefault="00B119E7" w:rsidP="00B119E7">
      <w:pPr>
        <w:pStyle w:val="ListParagraph"/>
        <w:rPr>
          <w:rFonts w:ascii="Abadi" w:eastAsia="ArialMT" w:hAnsi="Abadi" w:cs="Arial"/>
          <w:color w:val="000000" w:themeColor="text1"/>
          <w:lang w:bidi="ar-SA"/>
          <w14:ligatures w14:val="standardContextual"/>
        </w:rPr>
      </w:pPr>
    </w:p>
    <w:p w14:paraId="5451BCC1"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5:</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Sharing Power – </w:t>
      </w:r>
      <w:r w:rsidRPr="00D23D44">
        <w:rPr>
          <w:rFonts w:ascii="Abadi" w:eastAsia="ArialMT" w:hAnsi="Abadi"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3B25D46C" w14:textId="77777777" w:rsidR="00B119E7" w:rsidRPr="00D23D44" w:rsidRDefault="00B119E7" w:rsidP="00B119E7">
      <w:pPr>
        <w:pStyle w:val="ListParagraph"/>
        <w:rPr>
          <w:rFonts w:ascii="Abadi" w:eastAsia="ArialMT" w:hAnsi="Abadi" w:cs="Arial"/>
          <w:color w:val="000000" w:themeColor="text1"/>
          <w:lang w:bidi="ar-SA"/>
          <w14:ligatures w14:val="standardContextual"/>
        </w:rPr>
      </w:pPr>
    </w:p>
    <w:p w14:paraId="5EC31792" w14:textId="77777777" w:rsidR="005267F6" w:rsidRPr="00D23D44" w:rsidRDefault="005267F6" w:rsidP="00F5686D">
      <w:pPr>
        <w:widowControl w:val="0"/>
        <w:numPr>
          <w:ilvl w:val="0"/>
          <w:numId w:val="2"/>
        </w:numPr>
        <w:adjustRightInd w:val="0"/>
        <w:ind w:left="180" w:hanging="180"/>
        <w:rPr>
          <w:rFonts w:ascii="Abadi" w:hAnsi="Abadi" w:cs="Arial"/>
          <w:color w:val="000000" w:themeColor="text1"/>
          <w14:ligatures w14:val="standardContextual"/>
        </w:rPr>
      </w:pPr>
      <w:r w:rsidRPr="00D23D44">
        <w:rPr>
          <w:rFonts w:ascii="Abadi" w:eastAsia="ArialMT" w:hAnsi="Abadi" w:cs="Arial"/>
          <w:b/>
          <w:bCs/>
          <w:color w:val="000000" w:themeColor="text1"/>
          <w:lang w:bidi="ar-SA"/>
          <w14:ligatures w14:val="standardContextual"/>
        </w:rPr>
        <w:t>Standard 6:</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Collaborating With Community – </w:t>
      </w:r>
      <w:r w:rsidRPr="00D23D44">
        <w:rPr>
          <w:rFonts w:ascii="Abadi" w:eastAsia="ArialMT" w:hAnsi="Abadi"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E167850" w14:textId="77777777" w:rsidR="00536013" w:rsidRPr="00D23D44" w:rsidRDefault="00536013" w:rsidP="00F5686D">
      <w:pPr>
        <w:widowControl w:val="0"/>
        <w:adjustRightInd w:val="0"/>
        <w:rPr>
          <w:rFonts w:ascii="Abadi" w:eastAsia="ArialMT" w:hAnsi="Abadi" w:cs="Arial"/>
          <w:b/>
          <w:bCs/>
          <w:color w:val="000000" w:themeColor="text1"/>
          <w:lang w:bidi="ar-SA"/>
          <w14:ligatures w14:val="standardContextual"/>
        </w:rPr>
      </w:pPr>
    </w:p>
    <w:p w14:paraId="7E2788C3" w14:textId="66DC0EAC" w:rsidR="00536013" w:rsidRPr="00D23D44" w:rsidRDefault="00536013" w:rsidP="00F5686D">
      <w:pPr>
        <w:widowControl w:val="0"/>
        <w:adjustRightInd w:val="0"/>
        <w:rPr>
          <w:rFonts w:ascii="Abadi" w:hAnsi="Abadi" w:cs="Arial"/>
          <w:color w:val="000000" w:themeColor="text1"/>
          <w14:ligatures w14:val="standardContextual"/>
        </w:rPr>
      </w:pPr>
    </w:p>
    <w:p w14:paraId="127DD77D" w14:textId="5D664287" w:rsidR="00886C7B" w:rsidRPr="00D23D44" w:rsidRDefault="00886C7B" w:rsidP="00F5686D">
      <w:pPr>
        <w:widowControl w:val="0"/>
        <w:rPr>
          <w:rFonts w:ascii="Abadi" w:hAnsi="Abadi" w:cs="Arial"/>
          <w:b/>
          <w:bCs/>
          <w:color w:val="000000" w:themeColor="text1"/>
          <w:sz w:val="40"/>
          <w:szCs w:val="40"/>
          <w14:ligatures w14:val="standardContextual"/>
        </w:rPr>
      </w:pPr>
    </w:p>
    <w:p w14:paraId="7A29F4A2" w14:textId="08A25CE7" w:rsidR="00607339" w:rsidRPr="00D23D44" w:rsidRDefault="001107AE" w:rsidP="00F5686D">
      <w:pPr>
        <w:widowControl w:val="0"/>
        <w:rPr>
          <w:rFonts w:ascii="Abadi" w:hAnsi="Abadi" w:cs="Arial"/>
          <w:b/>
          <w:bCs/>
          <w:color w:val="000000" w:themeColor="text1"/>
          <w:sz w:val="40"/>
          <w:szCs w:val="40"/>
          <w14:ligatures w14:val="standardContextual"/>
        </w:rPr>
      </w:pPr>
      <w:r w:rsidRPr="00D23D44">
        <w:rPr>
          <w:rFonts w:ascii="Abadi" w:hAnsi="Abadi" w:cs="Arial"/>
          <w:b/>
          <w:bCs/>
          <w:noProof/>
          <w:color w:val="000000" w:themeColor="text1"/>
          <w:sz w:val="40"/>
          <w:szCs w:val="40"/>
        </w:rPr>
        <mc:AlternateContent>
          <mc:Choice Requires="wpg">
            <w:drawing>
              <wp:anchor distT="0" distB="0" distL="114300" distR="114300" simplePos="0" relativeHeight="251658318" behindDoc="0" locked="0" layoutInCell="1" allowOverlap="1" wp14:anchorId="57D2BE24" wp14:editId="58E720D7">
                <wp:simplePos x="0" y="0"/>
                <wp:positionH relativeFrom="column">
                  <wp:posOffset>1045029</wp:posOffset>
                </wp:positionH>
                <wp:positionV relativeFrom="paragraph">
                  <wp:posOffset>292644</wp:posOffset>
                </wp:positionV>
                <wp:extent cx="4763770" cy="2568575"/>
                <wp:effectExtent l="0" t="0" r="0" b="3175"/>
                <wp:wrapNone/>
                <wp:docPr id="1697357654" name="Group 18"/>
                <wp:cNvGraphicFramePr/>
                <a:graphic xmlns:a="http://schemas.openxmlformats.org/drawingml/2006/main">
                  <a:graphicData uri="http://schemas.microsoft.com/office/word/2010/wordprocessingGroup">
                    <wpg:wgp>
                      <wpg:cNvGrpSpPr/>
                      <wpg:grpSpPr>
                        <a:xfrm>
                          <a:off x="0" y="0"/>
                          <a:ext cx="4763770" cy="2568575"/>
                          <a:chOff x="0" y="0"/>
                          <a:chExt cx="4763770" cy="2568575"/>
                        </a:xfrm>
                      </wpg:grpSpPr>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36"/>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94006798" name="Picture 1894006798" descr="A pair of blue shoes&#10;&#10;Description automatically generated"/>
                          <pic:cNvPicPr>
                            <a:picLocks noChangeAspect="1"/>
                          </pic:cNvPicPr>
                        </pic:nvPicPr>
                        <pic:blipFill>
                          <a:blip r:embed="rId37"/>
                          <a:stretch>
                            <a:fillRect/>
                          </a:stretch>
                        </pic:blipFill>
                        <pic:spPr>
                          <a:xfrm>
                            <a:off x="1709057" y="1219200"/>
                            <a:ext cx="1349375" cy="1349375"/>
                          </a:xfrm>
                          <a:prstGeom prst="rect">
                            <a:avLst/>
                          </a:prstGeom>
                        </pic:spPr>
                      </pic:pic>
                    </wpg:wgp>
                  </a:graphicData>
                </a:graphic>
              </wp:anchor>
            </w:drawing>
          </mc:Choice>
          <mc:Fallback>
            <w:pict>
              <v:group w14:anchorId="5C173653" id="Group 18" o:spid="_x0000_s1026" style="position:absolute;margin-left:82.3pt;margin-top:23.05pt;width:375.1pt;height:202.25pt;z-index:252037120" coordsize="47637,2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">
                <v:shape id="Picture 1924644288" o:spid="_x0000_s1027" type="#_x0000_t75" alt="A group of green and blue banners&#10;&#10;Description automatically generated" style="position:absolute;width:47637;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">
                  <v:imagedata r:id="rId38" o:title="A group of green and blue banners&#10;&#10;Description automatically generated" croptop="47622f" cropbottom="3083f"/>
                </v:shape>
                <v:shape id="Picture 1894006798" o:spid="_x0000_s1028" type="#_x0000_t75" alt="A pair of blue shoes&#10;&#10;Description automatically generated" style="position:absolute;left:17090;top:12192;width:13494;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">
                  <v:imagedata r:id="rId39" o:title="A pair of blue shoes&#10;&#10;Description automatically generated"/>
                </v:shape>
              </v:group>
            </w:pict>
          </mc:Fallback>
        </mc:AlternateContent>
      </w:r>
    </w:p>
    <w:p w14:paraId="6FFECC6B" w14:textId="77777777" w:rsidR="00607339" w:rsidRPr="00D23D44" w:rsidRDefault="00607339" w:rsidP="00F5686D">
      <w:pPr>
        <w:widowControl w:val="0"/>
        <w:rPr>
          <w:rFonts w:ascii="Abadi" w:hAnsi="Abadi" w:cs="Arial"/>
          <w:b/>
          <w:bCs/>
          <w:color w:val="000000" w:themeColor="text1"/>
          <w:sz w:val="40"/>
          <w:szCs w:val="40"/>
          <w14:ligatures w14:val="standardContextual"/>
        </w:rPr>
      </w:pPr>
    </w:p>
    <w:p w14:paraId="7FB0E8DB" w14:textId="77777777" w:rsidR="00607339" w:rsidRPr="00D23D44" w:rsidRDefault="00607339" w:rsidP="00F5686D">
      <w:pPr>
        <w:widowControl w:val="0"/>
        <w:rPr>
          <w:rFonts w:ascii="Abadi" w:hAnsi="Abadi" w:cs="Arial"/>
          <w:b/>
          <w:bCs/>
          <w:color w:val="000000" w:themeColor="text1"/>
          <w:sz w:val="40"/>
          <w:szCs w:val="40"/>
          <w14:ligatures w14:val="standardContextual"/>
        </w:rPr>
      </w:pPr>
    </w:p>
    <w:p w14:paraId="3C1A4A23" w14:textId="4F2491C7" w:rsidR="00607339" w:rsidRPr="00D23D44" w:rsidRDefault="00607339" w:rsidP="00F5686D">
      <w:pPr>
        <w:widowControl w:val="0"/>
        <w:rPr>
          <w:rFonts w:ascii="Abadi" w:hAnsi="Abadi" w:cs="Arial"/>
          <w:b/>
          <w:bCs/>
          <w:color w:val="000000" w:themeColor="text1"/>
          <w:sz w:val="40"/>
          <w:szCs w:val="40"/>
          <w14:ligatures w14:val="standardContextual"/>
        </w:rPr>
      </w:pPr>
    </w:p>
    <w:p w14:paraId="6FD887C3" w14:textId="056F0AF8" w:rsidR="00607339" w:rsidRPr="00D23D44" w:rsidRDefault="00607339" w:rsidP="00F5686D">
      <w:pPr>
        <w:widowControl w:val="0"/>
        <w:rPr>
          <w:rFonts w:ascii="Abadi" w:hAnsi="Abadi" w:cs="Arial"/>
          <w:b/>
          <w:bCs/>
          <w:color w:val="000000" w:themeColor="text1"/>
          <w:sz w:val="40"/>
          <w:szCs w:val="40"/>
          <w14:ligatures w14:val="standardContextual"/>
        </w:rPr>
      </w:pPr>
    </w:p>
    <w:p w14:paraId="240985DA" w14:textId="742080E0" w:rsidR="00607339" w:rsidRPr="00D23D44" w:rsidRDefault="00607339" w:rsidP="00F5686D">
      <w:pPr>
        <w:widowControl w:val="0"/>
        <w:rPr>
          <w:rFonts w:ascii="Abadi" w:hAnsi="Abadi" w:cs="Arial"/>
          <w:b/>
          <w:bCs/>
          <w:color w:val="000000" w:themeColor="text1"/>
          <w:sz w:val="40"/>
          <w:szCs w:val="40"/>
          <w14:ligatures w14:val="standardContextual"/>
        </w:rPr>
      </w:pPr>
    </w:p>
    <w:p w14:paraId="452340F1" w14:textId="13C0F958" w:rsidR="00607339" w:rsidRPr="00D23D44" w:rsidRDefault="00607339" w:rsidP="00F5686D">
      <w:pPr>
        <w:widowControl w:val="0"/>
        <w:rPr>
          <w:rFonts w:ascii="Abadi" w:hAnsi="Abadi" w:cs="Arial"/>
          <w:b/>
          <w:bCs/>
          <w:color w:val="000000" w:themeColor="text1"/>
          <w:sz w:val="40"/>
          <w:szCs w:val="40"/>
          <w14:ligatures w14:val="standardContextual"/>
        </w:rPr>
      </w:pPr>
    </w:p>
    <w:p w14:paraId="4C9FC9FA" w14:textId="571CC51E" w:rsidR="00607339" w:rsidRPr="00D23D44" w:rsidRDefault="00607339" w:rsidP="00F5686D">
      <w:pPr>
        <w:widowControl w:val="0"/>
        <w:rPr>
          <w:rFonts w:ascii="Abadi" w:hAnsi="Abadi" w:cs="Arial"/>
          <w:b/>
          <w:bCs/>
          <w:color w:val="000000" w:themeColor="text1"/>
          <w:sz w:val="40"/>
          <w:szCs w:val="40"/>
          <w14:ligatures w14:val="standardContextual"/>
        </w:rPr>
      </w:pPr>
    </w:p>
    <w:bookmarkEnd w:id="2"/>
    <w:p w14:paraId="45135DD5" w14:textId="4D8CEE4E" w:rsidR="002E176C" w:rsidRPr="00D23D44" w:rsidRDefault="002E176C">
      <w:pPr>
        <w:rPr>
          <w:rFonts w:ascii="Abadi" w:hAnsi="Abadi" w:cs="Arial"/>
          <w:color w:val="000000" w:themeColor="text1"/>
          <w:sz w:val="96"/>
          <w:szCs w:val="96"/>
        </w:rPr>
        <w:sectPr w:rsidR="002E176C" w:rsidRPr="00D23D44" w:rsidSect="000170D3">
          <w:footerReference w:type="default" r:id="rId40"/>
          <w:type w:val="continuous"/>
          <w:pgSz w:w="12240" w:h="15840"/>
          <w:pgMar w:top="720" w:right="720" w:bottom="720" w:left="720" w:header="0" w:footer="576" w:gutter="0"/>
          <w:cols w:space="720"/>
          <w:docGrid w:linePitch="360"/>
        </w:sectPr>
      </w:pPr>
    </w:p>
    <w:p w14:paraId="4202623D" w14:textId="5B619F3A" w:rsidR="003E54BD" w:rsidRPr="00D23D44" w:rsidRDefault="003E54BD">
      <w:pPr>
        <w:rPr>
          <w:rFonts w:ascii="Abadi" w:hAnsi="Abadi" w:cs="Arial"/>
          <w:color w:val="1A3E6F"/>
          <w:sz w:val="72"/>
          <w:szCs w:val="144"/>
          <w14:ligatures w14:val="standardContextual"/>
        </w:rPr>
      </w:pPr>
      <w:bookmarkStart w:id="4" w:name="_Hlk145427629"/>
      <w:r w:rsidRPr="00D23D44">
        <w:rPr>
          <w:rFonts w:ascii="Abadi" w:hAnsi="Abadi" w:cs="Arial"/>
          <w:color w:val="1A3E6F"/>
          <w:sz w:val="72"/>
          <w:szCs w:val="144"/>
          <w14:ligatures w14:val="standardContextual"/>
        </w:rPr>
        <w:br w:type="page"/>
      </w:r>
    </w:p>
    <w:p w14:paraId="23838DFD" w14:textId="019D5240" w:rsidR="00AB251D" w:rsidRPr="00D23D44" w:rsidRDefault="00AB251D" w:rsidP="00AB251D">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08EADA49" w14:textId="75774D9E" w:rsidR="00AB251D" w:rsidRPr="000C5D27" w:rsidRDefault="00AB251D" w:rsidP="00AB251D">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AB251D" w:rsidRPr="00D23D44" w14:paraId="7D5A0E13" w14:textId="77777777" w:rsidTr="00806467">
        <w:trPr>
          <w:trHeight w:val="2265"/>
        </w:trPr>
        <w:tc>
          <w:tcPr>
            <w:tcW w:w="7195" w:type="dxa"/>
            <w:vAlign w:val="center"/>
          </w:tcPr>
          <w:p w14:paraId="34C4DEEA" w14:textId="57FBCFA3" w:rsidR="00AB251D" w:rsidRPr="00D23D44" w:rsidRDefault="00AB251D" w:rsidP="00806467">
            <w:pPr>
              <w:jc w:val="center"/>
              <w:rPr>
                <w:rFonts w:ascii="Abadi" w:hAnsi="Abadi" w:cs="Arial"/>
                <w:color w:val="1A3E6F"/>
                <w:sz w:val="72"/>
                <w:szCs w:val="144"/>
              </w:rPr>
            </w:pPr>
            <w:r w:rsidRPr="00D23D44">
              <w:rPr>
                <w:rFonts w:ascii="Abadi" w:hAnsi="Abadi" w:cs="Arial"/>
                <w:color w:val="1A3E6F"/>
                <w:sz w:val="72"/>
                <w:szCs w:val="144"/>
              </w:rPr>
              <w:t>Section 2: President</w:t>
            </w:r>
          </w:p>
          <w:p w14:paraId="7FA879EA" w14:textId="4E5B667C" w:rsidR="00AB251D" w:rsidRPr="00D23D44" w:rsidRDefault="00AB251D"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LouisianaPTA.org/president</w:t>
            </w:r>
          </w:p>
        </w:tc>
      </w:tr>
    </w:tbl>
    <w:p w14:paraId="02DAE9B7"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2344B9DE"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1E9B4FD2"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4751F16C" w14:textId="73B8E5B0" w:rsidR="00AB251D" w:rsidRPr="00D23D44" w:rsidRDefault="009D6D4D" w:rsidP="00AB251D">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4" behindDoc="0" locked="0" layoutInCell="1" allowOverlap="1" wp14:anchorId="11F1EB39" wp14:editId="5DD41CBF">
            <wp:simplePos x="0" y="0"/>
            <wp:positionH relativeFrom="margin">
              <wp:posOffset>1076325</wp:posOffset>
            </wp:positionH>
            <wp:positionV relativeFrom="margin">
              <wp:posOffset>4124960</wp:posOffset>
            </wp:positionV>
            <wp:extent cx="4723765" cy="4723765"/>
            <wp:effectExtent l="0" t="0" r="0" b="0"/>
            <wp:wrapNone/>
            <wp:docPr id="65137222" name="Picture 6513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3765" cy="472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796AD" w14:textId="173383EB"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114C278B" w14:textId="56F7991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3195B7EB"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57BD8398" w14:textId="77777777" w:rsidR="00AB251D" w:rsidRPr="00D23D44" w:rsidRDefault="00AB251D" w:rsidP="00AB251D">
      <w:pPr>
        <w:widowControl w:val="0"/>
        <w:rPr>
          <w:rFonts w:ascii="Abadi" w:hAnsi="Abadi" w:cs="Arial"/>
          <w:b/>
          <w:bCs/>
          <w:color w:val="000000" w:themeColor="text1"/>
          <w:sz w:val="40"/>
          <w:szCs w:val="48"/>
          <w:u w:val="single"/>
          <w14:ligatures w14:val="standardContextual"/>
        </w:rPr>
      </w:pPr>
    </w:p>
    <w:p w14:paraId="7D688407" w14:textId="1C6E342A" w:rsidR="00235361" w:rsidRPr="00D23D44" w:rsidRDefault="00AB251D" w:rsidP="00AB251D">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bookmarkEnd w:id="4"/>
    <w:p w14:paraId="05417D56" w14:textId="7FEDAE09" w:rsidR="00623390" w:rsidRPr="00D23D44" w:rsidRDefault="00623390" w:rsidP="00186DF8">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lastRenderedPageBreak/>
        <w:t>INDEX</w:t>
      </w:r>
    </w:p>
    <w:p w14:paraId="7A463BFB" w14:textId="31463449" w:rsidR="00A6525E" w:rsidRPr="00D23D44" w:rsidRDefault="00A6525E" w:rsidP="00813C07">
      <w:pPr>
        <w:widowControl w:val="0"/>
        <w:tabs>
          <w:tab w:val="right" w:leader="dot" w:pos="4680"/>
        </w:tabs>
        <w:rPr>
          <w:rFonts w:ascii="Abadi" w:hAnsi="Abadi" w:cs="Arial"/>
          <w:bCs/>
          <w:color w:val="000000" w:themeColor="text1"/>
          <w14:ligatures w14:val="standardContextual"/>
        </w:rPr>
      </w:pPr>
      <w:r w:rsidRPr="00D23D44">
        <w:rPr>
          <w:rFonts w:ascii="Abadi" w:hAnsi="Abadi" w:cs="Arial"/>
          <w:b/>
          <w:bCs/>
          <w:noProof/>
          <w:color w:val="000000" w:themeColor="text1"/>
          <w:sz w:val="40"/>
          <w:szCs w:val="48"/>
          <w:u w:val="single"/>
        </w:rPr>
        <mc:AlternateContent>
          <mc:Choice Requires="wps">
            <w:drawing>
              <wp:anchor distT="0" distB="0" distL="114300" distR="114300" simplePos="0" relativeHeight="251658303" behindDoc="0" locked="0" layoutInCell="1" allowOverlap="1" wp14:anchorId="7889B55F" wp14:editId="3EF0800C">
                <wp:simplePos x="0" y="0"/>
                <wp:positionH relativeFrom="margin">
                  <wp:posOffset>3355787</wp:posOffset>
                </wp:positionH>
                <wp:positionV relativeFrom="paragraph">
                  <wp:posOffset>99359</wp:posOffset>
                </wp:positionV>
                <wp:extent cx="3669553" cy="2688771"/>
                <wp:effectExtent l="0" t="0" r="0" b="0"/>
                <wp:wrapNone/>
                <wp:docPr id="81402972" name="Text Box 1"/>
                <wp:cNvGraphicFramePr/>
                <a:graphic xmlns:a="http://schemas.openxmlformats.org/drawingml/2006/main">
                  <a:graphicData uri="http://schemas.microsoft.com/office/word/2010/wordprocessingShape">
                    <wps:wsp>
                      <wps:cNvSpPr txBox="1"/>
                      <wps:spPr>
                        <a:xfrm>
                          <a:off x="0" y="0"/>
                          <a:ext cx="3669553" cy="2688771"/>
                        </a:xfrm>
                        <a:prstGeom prst="rect">
                          <a:avLst/>
                        </a:prstGeom>
                        <a:noFill/>
                        <a:ln w="6350">
                          <a:noFill/>
                        </a:ln>
                      </wps:spPr>
                      <wps:txbx>
                        <w:txbxContent>
                          <w:p w14:paraId="4C089766"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Orientation Meeting</w:t>
                            </w:r>
                            <w:r w:rsidRPr="00D23D44">
                              <w:rPr>
                                <w:rFonts w:ascii="Abadi" w:hAnsi="Abadi" w:cs="Arial"/>
                                <w:bCs/>
                                <w:color w:val="000000" w:themeColor="text1"/>
                              </w:rPr>
                              <w:tab/>
                              <w:t>2</w:t>
                            </w:r>
                            <w:r>
                              <w:rPr>
                                <w:rFonts w:ascii="Abadi" w:hAnsi="Abadi" w:cs="Arial"/>
                                <w:bCs/>
                                <w:color w:val="000000" w:themeColor="text1"/>
                              </w:rPr>
                              <w:t>1</w:t>
                            </w:r>
                          </w:p>
                          <w:p w14:paraId="00A4F236"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Agendas</w:t>
                            </w:r>
                            <w:r>
                              <w:rPr>
                                <w:rFonts w:ascii="Abadi" w:hAnsi="Abadi" w:cs="Arial"/>
                                <w:bCs/>
                                <w:color w:val="000000" w:themeColor="text1"/>
                                <w14:ligatures w14:val="standardContextual"/>
                              </w:rPr>
                              <w:t xml:space="preserve"> and the Minutes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2</w:t>
                            </w:r>
                          </w:p>
                          <w:p w14:paraId="52ECA00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Icebreakers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3</w:t>
                            </w:r>
                          </w:p>
                          <w:p w14:paraId="5AC46FBB" w14:textId="77777777" w:rsidR="0001302E" w:rsidRPr="00D23D44" w:rsidRDefault="0001302E" w:rsidP="0001302E">
                            <w:pPr>
                              <w:widowControl w:val="0"/>
                              <w:tabs>
                                <w:tab w:val="right" w:leader="dot" w:pos="10710"/>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Problem Solving</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4</w:t>
                            </w:r>
                          </w:p>
                          <w:p w14:paraId="3CFF44E8" w14:textId="62FDD0C3"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Partnering with Administrators</w:t>
                            </w:r>
                            <w:r w:rsidRPr="00D23D44">
                              <w:rPr>
                                <w:rFonts w:ascii="Abadi" w:hAnsi="Abadi" w:cs="Arial"/>
                                <w:bCs/>
                                <w:color w:val="000000" w:themeColor="text1"/>
                              </w:rPr>
                              <w:tab/>
                            </w:r>
                            <w:r w:rsidR="00313A6E">
                              <w:rPr>
                                <w:rFonts w:ascii="Abadi" w:hAnsi="Abadi" w:cs="Arial"/>
                                <w:bCs/>
                                <w:color w:val="000000" w:themeColor="text1"/>
                              </w:rPr>
                              <w:t>25</w:t>
                            </w:r>
                          </w:p>
                          <w:p w14:paraId="2803484E" w14:textId="53F4694B"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Partnering with Teachers</w:t>
                            </w:r>
                            <w:r w:rsidRPr="00D23D44">
                              <w:rPr>
                                <w:rFonts w:ascii="Abadi" w:hAnsi="Abadi" w:cs="Arial"/>
                                <w:bCs/>
                                <w:color w:val="000000" w:themeColor="text1"/>
                              </w:rPr>
                              <w:tab/>
                            </w:r>
                            <w:r w:rsidR="00313A6E">
                              <w:rPr>
                                <w:rFonts w:ascii="Abadi" w:hAnsi="Abadi" w:cs="Arial"/>
                                <w:bCs/>
                                <w:color w:val="000000" w:themeColor="text1"/>
                              </w:rPr>
                              <w:t>26</w:t>
                            </w:r>
                          </w:p>
                          <w:p w14:paraId="20F9B1E1"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Checklist</w:t>
                            </w:r>
                            <w:r>
                              <w:rPr>
                                <w:rFonts w:ascii="Abadi" w:hAnsi="Abadi" w:cs="Arial"/>
                                <w:bCs/>
                                <w:color w:val="000000" w:themeColor="text1"/>
                                <w14:ligatures w14:val="standardContextual"/>
                              </w:rPr>
                              <w:tab/>
                              <w:t>27</w:t>
                            </w:r>
                          </w:p>
                          <w:p w14:paraId="2629BA8A"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Calendar for LAPTA</w:t>
                            </w:r>
                            <w:r>
                              <w:rPr>
                                <w:rFonts w:ascii="Abadi" w:hAnsi="Abadi" w:cs="Arial"/>
                                <w:bCs/>
                                <w:color w:val="000000" w:themeColor="text1"/>
                                <w14:ligatures w14:val="standardContextual"/>
                              </w:rPr>
                              <w:tab/>
                              <w:t>29</w:t>
                            </w:r>
                          </w:p>
                          <w:p w14:paraId="29E603A5"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Active Affiliation Report and Retention Plan</w:t>
                            </w:r>
                            <w:r w:rsidRPr="00D23D44">
                              <w:rPr>
                                <w:rFonts w:ascii="Abadi" w:hAnsi="Abadi" w:cs="Arial"/>
                                <w:bCs/>
                                <w:color w:val="000000" w:themeColor="text1"/>
                                <w14:ligatures w14:val="standardContextual"/>
                              </w:rPr>
                              <w:tab/>
                            </w:r>
                            <w:r>
                              <w:rPr>
                                <w:rFonts w:ascii="Abadi" w:hAnsi="Abadi" w:cs="Arial"/>
                                <w:bCs/>
                                <w:color w:val="000000" w:themeColor="text1"/>
                                <w14:ligatures w14:val="standardContextual"/>
                              </w:rPr>
                              <w:t>31</w:t>
                            </w:r>
                          </w:p>
                          <w:p w14:paraId="78269DA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Year-End Checklist and Transition Guidance</w:t>
                            </w:r>
                            <w:r w:rsidRPr="00D23D44">
                              <w:rPr>
                                <w:rFonts w:ascii="Abadi" w:hAnsi="Abadi" w:cs="Arial"/>
                                <w:bCs/>
                                <w:color w:val="000000" w:themeColor="text1"/>
                                <w14:ligatures w14:val="standardContextual"/>
                              </w:rPr>
                              <w:tab/>
                            </w:r>
                            <w:r w:rsidRPr="00D23D44">
                              <w:rPr>
                                <w:rFonts w:ascii="Abadi" w:hAnsi="Abadi" w:cs="Arial"/>
                                <w:bCs/>
                                <w:color w:val="000000" w:themeColor="text1"/>
                              </w:rPr>
                              <w:t>3</w:t>
                            </w:r>
                            <w:r>
                              <w:rPr>
                                <w:rFonts w:ascii="Abadi" w:hAnsi="Abadi" w:cs="Arial"/>
                                <w:bCs/>
                                <w:color w:val="000000" w:themeColor="text1"/>
                              </w:rPr>
                              <w:t>2</w:t>
                            </w:r>
                          </w:p>
                          <w:p w14:paraId="7C7B82F5"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Sample Agenda</w:t>
                            </w:r>
                            <w:r w:rsidRPr="00D23D44">
                              <w:rPr>
                                <w:rFonts w:ascii="Abadi" w:hAnsi="Abadi" w:cs="Arial"/>
                                <w:bCs/>
                                <w:color w:val="000000" w:themeColor="text1"/>
                              </w:rPr>
                              <w:tab/>
                              <w:t>3</w:t>
                            </w:r>
                            <w:r>
                              <w:rPr>
                                <w:rFonts w:ascii="Abadi" w:hAnsi="Abadi" w:cs="Arial"/>
                                <w:bCs/>
                                <w:color w:val="000000" w:themeColor="text1"/>
                              </w:rPr>
                              <w:t>3</w:t>
                            </w:r>
                          </w:p>
                          <w:p w14:paraId="295BE91E"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Sample Meeting Script</w:t>
                            </w:r>
                            <w:r w:rsidRPr="00D23D44">
                              <w:rPr>
                                <w:rFonts w:ascii="Abadi" w:hAnsi="Abadi" w:cs="Arial"/>
                                <w:bCs/>
                                <w:color w:val="000000" w:themeColor="text1"/>
                                <w14:ligatures w14:val="standardContextual"/>
                              </w:rPr>
                              <w:tab/>
                              <w:t>3</w:t>
                            </w:r>
                            <w:r>
                              <w:rPr>
                                <w:rFonts w:ascii="Abadi" w:hAnsi="Abadi" w:cs="Arial"/>
                                <w:bCs/>
                                <w:color w:val="000000" w:themeColor="text1"/>
                              </w:rPr>
                              <w:t>4</w:t>
                            </w:r>
                          </w:p>
                          <w:p w14:paraId="460ADDF8"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Sample Passwords &amp; Accounts Summary</w:t>
                            </w:r>
                            <w:r w:rsidRPr="00D23D44">
                              <w:rPr>
                                <w:rFonts w:ascii="Abadi" w:hAnsi="Abadi" w:cs="Arial"/>
                                <w:bCs/>
                                <w:color w:val="000000" w:themeColor="text1"/>
                              </w:rPr>
                              <w:tab/>
                            </w:r>
                            <w:r>
                              <w:rPr>
                                <w:rFonts w:ascii="Abadi" w:hAnsi="Abadi" w:cs="Arial"/>
                                <w:bCs/>
                                <w:color w:val="000000" w:themeColor="text1"/>
                              </w:rPr>
                              <w:t>36</w:t>
                            </w:r>
                          </w:p>
                          <w:p w14:paraId="41213890" w14:textId="640A5503" w:rsidR="00813C07" w:rsidRPr="0001302E"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sz w:val="21"/>
                                <w:szCs w:val="21"/>
                                <w14:ligatures w14:val="standardContextual"/>
                              </w:rPr>
                              <w:t>Confidentiality, Ethics, &amp; Conflict of Interest Policy</w:t>
                            </w:r>
                            <w:r w:rsidRPr="00D23D44">
                              <w:rPr>
                                <w:rFonts w:ascii="Abadi" w:hAnsi="Abadi" w:cs="Arial"/>
                                <w:bCs/>
                                <w:color w:val="000000" w:themeColor="text1"/>
                                <w:sz w:val="21"/>
                                <w:szCs w:val="21"/>
                                <w14:ligatures w14:val="standardContextual"/>
                              </w:rPr>
                              <w:tab/>
                            </w:r>
                            <w:r>
                              <w:rPr>
                                <w:rFonts w:ascii="Abadi" w:hAnsi="Abadi" w:cs="Arial"/>
                                <w:bCs/>
                                <w:color w:val="000000" w:themeColor="text1"/>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9B55F" id="_x0000_s1028" type="#_x0000_t202" style="position:absolute;margin-left:264.25pt;margin-top:7.8pt;width:288.95pt;height:211.7pt;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" filled="f" stroked="f" strokeweight=".5pt">
                <v:textbox>
                  <w:txbxContent>
                    <w:p w14:paraId="4C089766"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Orientation Meeting</w:t>
                      </w:r>
                      <w:r w:rsidRPr="00D23D44">
                        <w:rPr>
                          <w:rFonts w:ascii="Abadi" w:hAnsi="Abadi" w:cs="Arial"/>
                          <w:bCs/>
                          <w:color w:val="000000" w:themeColor="text1"/>
                        </w:rPr>
                        <w:tab/>
                        <w:t>2</w:t>
                      </w:r>
                      <w:r>
                        <w:rPr>
                          <w:rFonts w:ascii="Abadi" w:hAnsi="Abadi" w:cs="Arial"/>
                          <w:bCs/>
                          <w:color w:val="000000" w:themeColor="text1"/>
                        </w:rPr>
                        <w:t>1</w:t>
                      </w:r>
                    </w:p>
                    <w:p w14:paraId="00A4F236"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Agendas</w:t>
                      </w:r>
                      <w:r>
                        <w:rPr>
                          <w:rFonts w:ascii="Abadi" w:hAnsi="Abadi" w:cs="Arial"/>
                          <w:bCs/>
                          <w:color w:val="000000" w:themeColor="text1"/>
                          <w14:ligatures w14:val="standardContextual"/>
                        </w:rPr>
                        <w:t xml:space="preserve"> and the Minutes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2</w:t>
                      </w:r>
                    </w:p>
                    <w:p w14:paraId="52ECA00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Icebreakers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3</w:t>
                      </w:r>
                    </w:p>
                    <w:p w14:paraId="5AC46FBB" w14:textId="77777777" w:rsidR="0001302E" w:rsidRPr="00D23D44" w:rsidRDefault="0001302E" w:rsidP="0001302E">
                      <w:pPr>
                        <w:widowControl w:val="0"/>
                        <w:tabs>
                          <w:tab w:val="right" w:leader="dot" w:pos="10710"/>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Problem Solving</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4</w:t>
                      </w:r>
                    </w:p>
                    <w:p w14:paraId="3CFF44E8" w14:textId="62FDD0C3"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Partnering with Administrators</w:t>
                      </w:r>
                      <w:r w:rsidRPr="00D23D44">
                        <w:rPr>
                          <w:rFonts w:ascii="Abadi" w:hAnsi="Abadi" w:cs="Arial"/>
                          <w:bCs/>
                          <w:color w:val="000000" w:themeColor="text1"/>
                        </w:rPr>
                        <w:tab/>
                      </w:r>
                      <w:r w:rsidR="00313A6E">
                        <w:rPr>
                          <w:rFonts w:ascii="Abadi" w:hAnsi="Abadi" w:cs="Arial"/>
                          <w:bCs/>
                          <w:color w:val="000000" w:themeColor="text1"/>
                        </w:rPr>
                        <w:t>25</w:t>
                      </w:r>
                    </w:p>
                    <w:p w14:paraId="2803484E" w14:textId="53F4694B"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Partnering with Teachers</w:t>
                      </w:r>
                      <w:r w:rsidRPr="00D23D44">
                        <w:rPr>
                          <w:rFonts w:ascii="Abadi" w:hAnsi="Abadi" w:cs="Arial"/>
                          <w:bCs/>
                          <w:color w:val="000000" w:themeColor="text1"/>
                        </w:rPr>
                        <w:tab/>
                      </w:r>
                      <w:r w:rsidR="00313A6E">
                        <w:rPr>
                          <w:rFonts w:ascii="Abadi" w:hAnsi="Abadi" w:cs="Arial"/>
                          <w:bCs/>
                          <w:color w:val="000000" w:themeColor="text1"/>
                        </w:rPr>
                        <w:t>26</w:t>
                      </w:r>
                    </w:p>
                    <w:p w14:paraId="20F9B1E1"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Checklist</w:t>
                      </w:r>
                      <w:r>
                        <w:rPr>
                          <w:rFonts w:ascii="Abadi" w:hAnsi="Abadi" w:cs="Arial"/>
                          <w:bCs/>
                          <w:color w:val="000000" w:themeColor="text1"/>
                          <w14:ligatures w14:val="standardContextual"/>
                        </w:rPr>
                        <w:tab/>
                        <w:t>27</w:t>
                      </w:r>
                    </w:p>
                    <w:p w14:paraId="2629BA8A"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Calendar for LAPTA</w:t>
                      </w:r>
                      <w:r>
                        <w:rPr>
                          <w:rFonts w:ascii="Abadi" w:hAnsi="Abadi" w:cs="Arial"/>
                          <w:bCs/>
                          <w:color w:val="000000" w:themeColor="text1"/>
                          <w14:ligatures w14:val="standardContextual"/>
                        </w:rPr>
                        <w:tab/>
                        <w:t>29</w:t>
                      </w:r>
                    </w:p>
                    <w:p w14:paraId="29E603A5"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Active Affiliation Report and Retention Plan</w:t>
                      </w:r>
                      <w:r w:rsidRPr="00D23D44">
                        <w:rPr>
                          <w:rFonts w:ascii="Abadi" w:hAnsi="Abadi" w:cs="Arial"/>
                          <w:bCs/>
                          <w:color w:val="000000" w:themeColor="text1"/>
                          <w14:ligatures w14:val="standardContextual"/>
                        </w:rPr>
                        <w:tab/>
                      </w:r>
                      <w:r>
                        <w:rPr>
                          <w:rFonts w:ascii="Abadi" w:hAnsi="Abadi" w:cs="Arial"/>
                          <w:bCs/>
                          <w:color w:val="000000" w:themeColor="text1"/>
                          <w14:ligatures w14:val="standardContextual"/>
                        </w:rPr>
                        <w:t>31</w:t>
                      </w:r>
                    </w:p>
                    <w:p w14:paraId="78269DA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Year-End Checklist and Transition Guidance</w:t>
                      </w:r>
                      <w:r w:rsidRPr="00D23D44">
                        <w:rPr>
                          <w:rFonts w:ascii="Abadi" w:hAnsi="Abadi" w:cs="Arial"/>
                          <w:bCs/>
                          <w:color w:val="000000" w:themeColor="text1"/>
                          <w14:ligatures w14:val="standardContextual"/>
                        </w:rPr>
                        <w:tab/>
                      </w:r>
                      <w:r w:rsidRPr="00D23D44">
                        <w:rPr>
                          <w:rFonts w:ascii="Abadi" w:hAnsi="Abadi" w:cs="Arial"/>
                          <w:bCs/>
                          <w:color w:val="000000" w:themeColor="text1"/>
                        </w:rPr>
                        <w:t>3</w:t>
                      </w:r>
                      <w:r>
                        <w:rPr>
                          <w:rFonts w:ascii="Abadi" w:hAnsi="Abadi" w:cs="Arial"/>
                          <w:bCs/>
                          <w:color w:val="000000" w:themeColor="text1"/>
                        </w:rPr>
                        <w:t>2</w:t>
                      </w:r>
                    </w:p>
                    <w:p w14:paraId="7C7B82F5"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Sample Agenda</w:t>
                      </w:r>
                      <w:r w:rsidRPr="00D23D44">
                        <w:rPr>
                          <w:rFonts w:ascii="Abadi" w:hAnsi="Abadi" w:cs="Arial"/>
                          <w:bCs/>
                          <w:color w:val="000000" w:themeColor="text1"/>
                        </w:rPr>
                        <w:tab/>
                        <w:t>3</w:t>
                      </w:r>
                      <w:r>
                        <w:rPr>
                          <w:rFonts w:ascii="Abadi" w:hAnsi="Abadi" w:cs="Arial"/>
                          <w:bCs/>
                          <w:color w:val="000000" w:themeColor="text1"/>
                        </w:rPr>
                        <w:t>3</w:t>
                      </w:r>
                    </w:p>
                    <w:p w14:paraId="295BE91E"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Sample Meeting Script</w:t>
                      </w:r>
                      <w:r w:rsidRPr="00D23D44">
                        <w:rPr>
                          <w:rFonts w:ascii="Abadi" w:hAnsi="Abadi" w:cs="Arial"/>
                          <w:bCs/>
                          <w:color w:val="000000" w:themeColor="text1"/>
                          <w14:ligatures w14:val="standardContextual"/>
                        </w:rPr>
                        <w:tab/>
                        <w:t>3</w:t>
                      </w:r>
                      <w:r>
                        <w:rPr>
                          <w:rFonts w:ascii="Abadi" w:hAnsi="Abadi" w:cs="Arial"/>
                          <w:bCs/>
                          <w:color w:val="000000" w:themeColor="text1"/>
                        </w:rPr>
                        <w:t>4</w:t>
                      </w:r>
                    </w:p>
                    <w:p w14:paraId="460ADDF8"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Sample Passwords &amp; Accounts Summary</w:t>
                      </w:r>
                      <w:r w:rsidRPr="00D23D44">
                        <w:rPr>
                          <w:rFonts w:ascii="Abadi" w:hAnsi="Abadi" w:cs="Arial"/>
                          <w:bCs/>
                          <w:color w:val="000000" w:themeColor="text1"/>
                        </w:rPr>
                        <w:tab/>
                      </w:r>
                      <w:r>
                        <w:rPr>
                          <w:rFonts w:ascii="Abadi" w:hAnsi="Abadi" w:cs="Arial"/>
                          <w:bCs/>
                          <w:color w:val="000000" w:themeColor="text1"/>
                        </w:rPr>
                        <w:t>36</w:t>
                      </w:r>
                    </w:p>
                    <w:p w14:paraId="41213890" w14:textId="640A5503" w:rsidR="00813C07" w:rsidRPr="0001302E"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sz w:val="21"/>
                          <w:szCs w:val="21"/>
                          <w14:ligatures w14:val="standardContextual"/>
                        </w:rPr>
                        <w:t>Confidentiality, Ethics, &amp; Conflict of Interest Policy</w:t>
                      </w:r>
                      <w:r w:rsidRPr="00D23D44">
                        <w:rPr>
                          <w:rFonts w:ascii="Abadi" w:hAnsi="Abadi" w:cs="Arial"/>
                          <w:bCs/>
                          <w:color w:val="000000" w:themeColor="text1"/>
                          <w:sz w:val="21"/>
                          <w:szCs w:val="21"/>
                          <w14:ligatures w14:val="standardContextual"/>
                        </w:rPr>
                        <w:tab/>
                      </w:r>
                      <w:r>
                        <w:rPr>
                          <w:rFonts w:ascii="Abadi" w:hAnsi="Abadi" w:cs="Arial"/>
                          <w:bCs/>
                          <w:color w:val="000000" w:themeColor="text1"/>
                        </w:rPr>
                        <w:t>37</w:t>
                      </w:r>
                    </w:p>
                  </w:txbxContent>
                </v:textbox>
                <w10:wrap anchorx="margin"/>
              </v:shape>
            </w:pict>
          </mc:Fallback>
        </mc:AlternateContent>
      </w:r>
    </w:p>
    <w:p w14:paraId="31ED63AB"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Important Document and Terms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p>
    <w:p w14:paraId="7B155BC1"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Leadership Traits</w:t>
      </w:r>
      <w:r>
        <w:rPr>
          <w:rFonts w:ascii="Abadi" w:hAnsi="Abadi" w:cs="Arial"/>
          <w:bCs/>
          <w:color w:val="000000" w:themeColor="text1"/>
          <w14:ligatures w14:val="standardContextual"/>
        </w:rPr>
        <w:tab/>
        <w:t>12</w:t>
      </w:r>
    </w:p>
    <w:p w14:paraId="7D6DE3A3"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Essential Knowledge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p>
    <w:p w14:paraId="7BC2CD09"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Getting Started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4</w:t>
      </w:r>
    </w:p>
    <w:p w14:paraId="7B40D6F7"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Binder</w:t>
      </w:r>
      <w:r>
        <w:rPr>
          <w:rFonts w:ascii="Abadi" w:hAnsi="Abadi" w:cs="Arial"/>
          <w:bCs/>
          <w:color w:val="000000" w:themeColor="text1"/>
          <w14:ligatures w14:val="standardContextual"/>
        </w:rPr>
        <w:tab/>
        <w:t>14</w:t>
      </w:r>
    </w:p>
    <w:p w14:paraId="0183B5F3"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Building </w:t>
      </w:r>
      <w:r w:rsidRPr="00D23D44">
        <w:rPr>
          <w:rFonts w:ascii="Abadi" w:hAnsi="Abadi" w:cs="Arial"/>
          <w:bCs/>
          <w:color w:val="000000" w:themeColor="text1"/>
        </w:rPr>
        <w:t>the</w:t>
      </w:r>
      <w:r w:rsidRPr="00D23D44">
        <w:rPr>
          <w:rFonts w:ascii="Abadi" w:hAnsi="Abadi" w:cs="Arial"/>
          <w:bCs/>
          <w:color w:val="000000" w:themeColor="text1"/>
          <w14:ligatures w14:val="standardContextual"/>
        </w:rPr>
        <w:t xml:space="preserve"> Board of Directors</w:t>
      </w:r>
      <w:r>
        <w:rPr>
          <w:rFonts w:ascii="Abadi" w:hAnsi="Abadi" w:cs="Arial"/>
          <w:bCs/>
          <w:color w:val="000000" w:themeColor="text1"/>
          <w14:ligatures w14:val="standardContextual"/>
        </w:rPr>
        <w:t xml:space="preserve"> (BOD)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p>
    <w:p w14:paraId="3FAF902E" w14:textId="61CD99F8" w:rsidR="004F6D2E" w:rsidRDefault="004F6D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Work With Your Feeder Schools</w:t>
      </w:r>
      <w:r>
        <w:rPr>
          <w:rFonts w:ascii="Abadi" w:hAnsi="Abadi" w:cs="Arial"/>
          <w:bCs/>
          <w:color w:val="000000" w:themeColor="text1"/>
          <w14:ligatures w14:val="standardContextual"/>
        </w:rPr>
        <w:tab/>
      </w:r>
      <w:r w:rsidR="0058668C">
        <w:rPr>
          <w:rFonts w:ascii="Abadi" w:hAnsi="Abadi" w:cs="Arial"/>
          <w:bCs/>
          <w:color w:val="000000" w:themeColor="text1"/>
          <w14:ligatures w14:val="standardContextual"/>
        </w:rPr>
        <w:t>16</w:t>
      </w:r>
    </w:p>
    <w:p w14:paraId="34E7D444" w14:textId="36A3A9A3"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Pick Your PTA Programs</w:t>
      </w:r>
      <w:r w:rsidRPr="00D23D44">
        <w:rPr>
          <w:rFonts w:ascii="Abadi" w:hAnsi="Abadi" w:cs="Arial"/>
          <w:bCs/>
          <w:color w:val="000000" w:themeColor="text1"/>
          <w14:ligatures w14:val="standardContextual"/>
        </w:rPr>
        <w:tab/>
      </w:r>
      <w:r>
        <w:rPr>
          <w:rFonts w:ascii="Abadi" w:hAnsi="Abadi" w:cs="Arial"/>
          <w:bCs/>
          <w:color w:val="000000" w:themeColor="text1"/>
        </w:rPr>
        <w:t>16</w:t>
      </w:r>
    </w:p>
    <w:p w14:paraId="3CC6F5E4"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Leadership </w:t>
      </w:r>
      <w:r w:rsidRPr="00D23D44">
        <w:rPr>
          <w:rFonts w:ascii="Abadi" w:hAnsi="Abadi" w:cs="Arial"/>
          <w:bCs/>
          <w:color w:val="000000" w:themeColor="text1"/>
        </w:rPr>
        <w:t xml:space="preserve">Development &amp; </w:t>
      </w:r>
      <w:r w:rsidRPr="00D23D44">
        <w:rPr>
          <w:rFonts w:ascii="Abadi" w:hAnsi="Abadi" w:cs="Arial"/>
          <w:bCs/>
          <w:color w:val="000000" w:themeColor="text1"/>
          <w14:ligatures w14:val="standardContextual"/>
        </w:rPr>
        <w:t>Training</w:t>
      </w:r>
      <w:r>
        <w:rPr>
          <w:rFonts w:ascii="Abadi" w:hAnsi="Abadi" w:cs="Arial"/>
          <w:bCs/>
          <w:color w:val="000000" w:themeColor="text1"/>
          <w14:ligatures w14:val="standardContextual"/>
        </w:rPr>
        <w:t xml:space="preserve"> (Required)</w:t>
      </w:r>
      <w:r w:rsidRPr="00D23D44">
        <w:rPr>
          <w:rFonts w:ascii="Abadi" w:hAnsi="Abadi" w:cs="Arial"/>
          <w:bCs/>
          <w:color w:val="000000" w:themeColor="text1"/>
        </w:rPr>
        <w:tab/>
      </w:r>
      <w:r>
        <w:rPr>
          <w:rFonts w:ascii="Abadi" w:hAnsi="Abadi" w:cs="Arial"/>
          <w:bCs/>
          <w:color w:val="000000" w:themeColor="text1"/>
        </w:rPr>
        <w:t>16</w:t>
      </w:r>
    </w:p>
    <w:p w14:paraId="37D41238"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Finances</w:t>
      </w:r>
      <w:r w:rsidRPr="00D23D44">
        <w:rPr>
          <w:rFonts w:ascii="Abadi" w:hAnsi="Abadi" w:cs="Arial"/>
          <w:bCs/>
          <w:color w:val="000000" w:themeColor="text1"/>
          <w14:ligatures w14:val="standardContextual"/>
        </w:rPr>
        <w:tab/>
      </w:r>
      <w:r>
        <w:rPr>
          <w:rFonts w:ascii="Abadi" w:hAnsi="Abadi" w:cs="Arial"/>
          <w:bCs/>
          <w:color w:val="000000" w:themeColor="text1"/>
        </w:rPr>
        <w:t>17</w:t>
      </w:r>
    </w:p>
    <w:p w14:paraId="5DCBBD2B"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Fundraising Strategies</w:t>
      </w:r>
      <w:r>
        <w:rPr>
          <w:rFonts w:ascii="Abadi" w:hAnsi="Abadi" w:cs="Arial"/>
          <w:bCs/>
          <w:color w:val="000000" w:themeColor="text1"/>
          <w14:ligatures w14:val="standardContextual"/>
        </w:rPr>
        <w:tab/>
        <w:t>18</w:t>
      </w:r>
    </w:p>
    <w:p w14:paraId="6C24F7C1"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MoneyMinder.com</w:t>
      </w:r>
      <w:r w:rsidRPr="00D23D44">
        <w:rPr>
          <w:rFonts w:ascii="Abadi" w:hAnsi="Abadi" w:cs="Arial"/>
          <w:bCs/>
          <w:color w:val="000000" w:themeColor="text1"/>
        </w:rPr>
        <w:t xml:space="preserve"> and </w:t>
      </w:r>
      <w:r w:rsidRPr="00D23D44">
        <w:rPr>
          <w:rFonts w:ascii="Abadi" w:hAnsi="Abadi" w:cs="Arial"/>
          <w:bCs/>
          <w:color w:val="000000" w:themeColor="text1"/>
          <w14:ligatures w14:val="standardContextual"/>
        </w:rPr>
        <w:t>CheddarUp.co</w:t>
      </w:r>
      <w:r w:rsidRPr="00D23D44">
        <w:rPr>
          <w:rFonts w:ascii="Abadi" w:hAnsi="Abadi" w:cs="Arial"/>
          <w:bCs/>
          <w:color w:val="000000" w:themeColor="text1"/>
        </w:rPr>
        <w:t>m</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61419ED9"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Membership</w:t>
      </w:r>
      <w:r>
        <w:rPr>
          <w:rFonts w:ascii="Abadi" w:hAnsi="Abadi" w:cs="Arial"/>
          <w:bCs/>
          <w:color w:val="000000" w:themeColor="text1"/>
          <w14:ligatures w14:val="standardContextual"/>
        </w:rPr>
        <w:t xml:space="preserve"> Dues</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2D77CEDD"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Meeting Types</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6847BA91" w14:textId="77777777" w:rsidR="0001302E" w:rsidRDefault="0001302E" w:rsidP="0001302E">
      <w:pPr>
        <w:widowControl w:val="0"/>
        <w:tabs>
          <w:tab w:val="right" w:leader="dot" w:pos="5220"/>
        </w:tabs>
        <w:rPr>
          <w:rFonts w:ascii="Abadi" w:hAnsi="Abadi" w:cs="Arial"/>
          <w:bCs/>
          <w:color w:val="000000" w:themeColor="text1"/>
        </w:rPr>
      </w:pPr>
      <w:r w:rsidRPr="00D23D44">
        <w:rPr>
          <w:rFonts w:ascii="Abadi" w:hAnsi="Abadi" w:cs="Arial"/>
          <w:bCs/>
          <w:color w:val="000000" w:themeColor="text1"/>
          <w14:ligatures w14:val="standardContextual"/>
        </w:rPr>
        <w:t>Elements of Successful Meetings</w:t>
      </w:r>
      <w:r w:rsidRPr="00D23D44">
        <w:rPr>
          <w:rFonts w:ascii="Abadi" w:hAnsi="Abadi" w:cs="Arial"/>
          <w:bCs/>
          <w:color w:val="000000" w:themeColor="text1"/>
          <w14:ligatures w14:val="standardContextual"/>
        </w:rPr>
        <w:tab/>
      </w:r>
      <w:r>
        <w:rPr>
          <w:rFonts w:ascii="Abadi" w:hAnsi="Abadi" w:cs="Arial"/>
          <w:bCs/>
          <w:color w:val="000000" w:themeColor="text1"/>
        </w:rPr>
        <w:t>20</w:t>
      </w:r>
    </w:p>
    <w:p w14:paraId="22CD350E"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rPr>
        <w:t>Parliamentary Procedure</w:t>
      </w:r>
      <w:r>
        <w:rPr>
          <w:rFonts w:ascii="Abadi" w:hAnsi="Abadi" w:cs="Arial"/>
          <w:bCs/>
          <w:color w:val="000000" w:themeColor="text1"/>
        </w:rPr>
        <w:tab/>
        <w:t>20</w:t>
      </w:r>
    </w:p>
    <w:p w14:paraId="72002B75" w14:textId="34B22976" w:rsidR="00506975" w:rsidRPr="00D23D44" w:rsidRDefault="00506975" w:rsidP="00FB42E4">
      <w:pPr>
        <w:widowControl w:val="0"/>
        <w:tabs>
          <w:tab w:val="right" w:leader="dot" w:pos="5130"/>
        </w:tabs>
        <w:rPr>
          <w:rFonts w:ascii="Abadi" w:hAnsi="Abadi" w:cs="Arial"/>
          <w:bCs/>
          <w:color w:val="000000" w:themeColor="text1"/>
        </w:rPr>
      </w:pPr>
    </w:p>
    <w:p w14:paraId="0D550FA5" w14:textId="31F6E3D4" w:rsidR="00A6525E" w:rsidRPr="00D23D44" w:rsidRDefault="00A6525E" w:rsidP="00F5686D">
      <w:pPr>
        <w:widowControl w:val="0"/>
        <w:tabs>
          <w:tab w:val="right" w:leader="dot" w:pos="9360"/>
        </w:tabs>
        <w:rPr>
          <w:rFonts w:ascii="Abadi" w:hAnsi="Abadi" w:cs="Arial"/>
          <w:bCs/>
          <w:color w:val="000000" w:themeColor="text1"/>
          <w:sz w:val="24"/>
          <w:szCs w:val="14"/>
          <w14:ligatures w14:val="standardContextual"/>
        </w:rPr>
      </w:pPr>
    </w:p>
    <w:p w14:paraId="4F7F568D"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19EB236F" w14:textId="2F319004"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6198C71B" w14:textId="50943B1A"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85C9402"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0ABAB4BF" w14:textId="26BDBEF8"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293A2095" w14:textId="641765A2"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4CB58B8" w14:textId="433A565D"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3A3E913" w14:textId="330F8001"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4AE01B9C"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388AD221" w14:textId="22E8BC2E"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21C61A9C" w14:textId="3E8A1F91"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7FC934A2" w14:textId="658AEEC0" w:rsidR="00B25C8D" w:rsidRPr="00D23D44" w:rsidRDefault="00695F91" w:rsidP="00B25C8D">
      <w:pPr>
        <w:widowControl w:val="0"/>
        <w:rPr>
          <w:rFonts w:ascii="Abadi" w:hAnsi="Abadi" w:cs="Arial"/>
          <w:b/>
          <w:bCs/>
          <w:color w:val="000000" w:themeColor="text1"/>
          <w:sz w:val="40"/>
          <w:szCs w:val="48"/>
          <w:u w:val="single"/>
          <w14:ligatures w14:val="standardContextual"/>
        </w:rPr>
      </w:pPr>
      <w:r>
        <w:rPr>
          <w:rFonts w:ascii="Abadi" w:hAnsi="Abadi" w:cs="Arial"/>
          <w:b/>
          <w:bCs/>
          <w:color w:val="000000" w:themeColor="text1"/>
          <w:sz w:val="40"/>
          <w:szCs w:val="48"/>
          <w:u w:val="single"/>
          <w14:ligatures w14:val="standardContextual"/>
        </w:rPr>
        <w:t>JOIN THE PTA ADVENTURE</w:t>
      </w:r>
    </w:p>
    <w:p w14:paraId="64F532D8" w14:textId="7D50085F" w:rsidR="00B25C8D" w:rsidRPr="00D23D44" w:rsidRDefault="00B25C8D" w:rsidP="00B25C8D">
      <w:pPr>
        <w:widowControl w:val="0"/>
        <w:tabs>
          <w:tab w:val="right" w:leader="dot" w:pos="5400"/>
        </w:tabs>
        <w:rPr>
          <w:rFonts w:ascii="Abadi" w:hAnsi="Abadi" w:cs="Arial"/>
          <w:color w:val="000000" w:themeColor="text1"/>
        </w:rPr>
      </w:pPr>
    </w:p>
    <w:p w14:paraId="4D2C955D" w14:textId="3CD2BF0F" w:rsidR="00B25C8D" w:rsidRDefault="00F77609"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which points to the fun side and the direction of </w:t>
      </w:r>
      <w:r>
        <w:rPr>
          <w:rFonts w:ascii="Abadi" w:hAnsi="Abadi" w:cs="Arial"/>
          <w:bCs/>
          <w:color w:val="000000" w:themeColor="text1"/>
          <w14:ligatures w14:val="standardContextual"/>
        </w:rPr>
        <w:t>your</w:t>
      </w:r>
      <w:r w:rsidRPr="00D23D44">
        <w:rPr>
          <w:rFonts w:ascii="Abadi" w:hAnsi="Abadi" w:cs="Arial"/>
          <w:bCs/>
          <w:color w:val="000000" w:themeColor="text1"/>
          <w14:ligatures w14:val="standardContextual"/>
        </w:rPr>
        <w:t xml:space="preserve"> PTA’s work</w:t>
      </w:r>
      <w:r>
        <w:rPr>
          <w:rFonts w:ascii="Abadi" w:hAnsi="Abadi" w:cs="Arial"/>
          <w:bCs/>
          <w:color w:val="000000" w:themeColor="text1"/>
          <w14:ligatures w14:val="standardContextual"/>
        </w:rPr>
        <w:t xml:space="preserve"> and emphasizes joining as a member</w:t>
      </w:r>
      <w:r w:rsidRPr="00D23D44">
        <w:rPr>
          <w:rFonts w:ascii="Abadi" w:hAnsi="Abadi" w:cs="Arial"/>
          <w:bCs/>
          <w:color w:val="000000" w:themeColor="text1"/>
          <w14:ligatures w14:val="standardContextual"/>
        </w:rPr>
        <w:t>.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BE266C1"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792CCCA5" w14:textId="029E0E0E" w:rsidR="00A6525E" w:rsidRPr="00D23D44" w:rsidRDefault="00B25C8D" w:rsidP="00B25C8D">
      <w:pPr>
        <w:widowControl w:val="0"/>
        <w:tabs>
          <w:tab w:val="right" w:leader="dot" w:pos="9360"/>
        </w:tabs>
        <w:rPr>
          <w:rFonts w:ascii="Abadi" w:hAnsi="Abadi" w:cs="Arial"/>
          <w:bCs/>
          <w:color w:val="000000" w:themeColor="text1"/>
          <w:sz w:val="24"/>
          <w:szCs w:val="14"/>
          <w14:ligatures w14:val="standardContextual"/>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41"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5EE2AB1C" w14:textId="1B6EA4FC" w:rsidR="00791C5B" w:rsidRPr="00D23D44" w:rsidRDefault="00D07E15">
      <w:pPr>
        <w:rPr>
          <w:rFonts w:ascii="Abadi" w:eastAsia="ArialMT"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19" behindDoc="0" locked="0" layoutInCell="1" allowOverlap="1" wp14:anchorId="2856A968" wp14:editId="7EBC2A3A">
            <wp:simplePos x="0" y="0"/>
            <wp:positionH relativeFrom="margin">
              <wp:align>center</wp:align>
            </wp:positionH>
            <wp:positionV relativeFrom="margin">
              <wp:posOffset>7195911</wp:posOffset>
            </wp:positionV>
            <wp:extent cx="4763770" cy="1240155"/>
            <wp:effectExtent l="0" t="0" r="0" b="0"/>
            <wp:wrapNone/>
            <wp:docPr id="1638600751" name="Picture 163860075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C5B" w:rsidRPr="00D23D44">
        <w:rPr>
          <w:rFonts w:ascii="Abadi" w:eastAsia="ArialMT" w:hAnsi="Abadi" w:cs="Arial"/>
          <w:b/>
          <w:bCs/>
          <w:color w:val="000000" w:themeColor="text1"/>
          <w:sz w:val="40"/>
          <w:szCs w:val="40"/>
          <w:u w:val="single"/>
          <w14:ligatures w14:val="standardContextual"/>
        </w:rPr>
        <w:br w:type="page"/>
      </w:r>
    </w:p>
    <w:p w14:paraId="118F0DA3" w14:textId="29163424" w:rsidR="00AE4A23" w:rsidRPr="00D23D44" w:rsidRDefault="00AE4A23" w:rsidP="00AE4A23">
      <w:pPr>
        <w:widowControl w:val="0"/>
        <w:adjustRightInd w:val="0"/>
        <w:rPr>
          <w:rFonts w:ascii="Abadi" w:eastAsia="ArialMT" w:hAnsi="Abadi" w:cs="Arial"/>
          <w:b/>
          <w:bCs/>
          <w:color w:val="000000" w:themeColor="text1"/>
          <w:sz w:val="40"/>
          <w:szCs w:val="40"/>
          <w:u w:val="single"/>
          <w14:ligatures w14:val="standardContextual"/>
        </w:rPr>
      </w:pPr>
      <w:r w:rsidRPr="00D23D44">
        <w:rPr>
          <w:rFonts w:ascii="Abadi" w:eastAsia="ArialMT" w:hAnsi="Abadi" w:cs="Arial"/>
          <w:b/>
          <w:bCs/>
          <w:color w:val="000000" w:themeColor="text1"/>
          <w:sz w:val="40"/>
          <w:szCs w:val="40"/>
          <w:u w:val="single"/>
          <w14:ligatures w14:val="standardContextual"/>
        </w:rPr>
        <w:lastRenderedPageBreak/>
        <w:t>IMPORTANT DOCUMENTS AND TERMS</w:t>
      </w:r>
    </w:p>
    <w:p w14:paraId="380ADEC9" w14:textId="77777777" w:rsidR="00AE4A23" w:rsidRPr="00D23D44" w:rsidRDefault="00AE4A23" w:rsidP="00AE4A23">
      <w:pPr>
        <w:widowControl w:val="0"/>
        <w:adjustRightInd w:val="0"/>
        <w:rPr>
          <w:rFonts w:ascii="Abadi" w:eastAsia="ArialMT" w:hAnsi="Abadi" w:cs="Arial"/>
          <w:color w:val="000000" w:themeColor="text1"/>
          <w:lang w:bidi="ar-SA"/>
          <w14:ligatures w14:val="standardContextual"/>
        </w:rPr>
      </w:pPr>
    </w:p>
    <w:p w14:paraId="1411A42E" w14:textId="0F3FD9DC" w:rsidR="00AE4A23" w:rsidRPr="00D23D44" w:rsidRDefault="00AE4A23" w:rsidP="00AE4A23">
      <w:pPr>
        <w:widowControl w:val="0"/>
        <w:adjustRightInd w:val="0"/>
        <w:jc w:val="both"/>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Local PTA Units fall under Louisiana PTA’s tax umbrella and are classified as </w:t>
      </w:r>
      <w:r w:rsidRPr="00D23D44">
        <w:rPr>
          <w:rFonts w:ascii="Abadi" w:eastAsia="ArialMT" w:hAnsi="Abadi" w:cs="Arial"/>
          <w:b/>
          <w:bCs/>
          <w:color w:val="000000" w:themeColor="text1"/>
          <w:lang w:bidi="ar-SA"/>
          <w14:ligatures w14:val="standardContextual"/>
        </w:rPr>
        <w:t>tax-exempt 501(c)(3) nonprofits</w:t>
      </w:r>
      <w:r w:rsidRPr="00D23D44">
        <w:rPr>
          <w:rFonts w:ascii="Abadi" w:eastAsia="ArialMT" w:hAnsi="Abadi" w:cs="Arial"/>
          <w:color w:val="000000" w:themeColor="text1"/>
          <w:lang w:bidi="ar-SA"/>
          <w14:ligatures w14:val="standardContextual"/>
        </w:rPr>
        <w:t xml:space="preserve"> under the US Internal Revenue Code. See LAPTA Toolkit: Treasurer for details.</w:t>
      </w:r>
    </w:p>
    <w:p w14:paraId="527610EB" w14:textId="489115B0" w:rsidR="008C084B" w:rsidRPr="00D23D44" w:rsidRDefault="008C084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PTA</w:t>
      </w:r>
      <w:r w:rsidRPr="00D23D44">
        <w:rPr>
          <w:rFonts w:ascii="Abadi" w:eastAsia="ArialMT" w:hAnsi="Abadi" w:cs="Arial"/>
          <w:color w:val="000000" w:themeColor="text1"/>
          <w14:ligatures w14:val="standardContextual"/>
        </w:rPr>
        <w:t xml:space="preserve"> stands for Parent Teacher Association</w:t>
      </w:r>
      <w:r w:rsidR="00D215CA" w:rsidRPr="00D23D44">
        <w:rPr>
          <w:rFonts w:ascii="Abadi" w:eastAsia="ArialMT" w:hAnsi="Abadi" w:cs="Arial"/>
          <w:color w:val="000000" w:themeColor="text1"/>
          <w14:ligatures w14:val="standardContextual"/>
        </w:rPr>
        <w:t xml:space="preserve"> and was established in 1897.</w:t>
      </w:r>
    </w:p>
    <w:p w14:paraId="03D4466A" w14:textId="0A024F37" w:rsidR="00AE4A23" w:rsidRPr="00D23D44" w:rsidRDefault="008C084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A</w:t>
      </w:r>
      <w:r w:rsidR="00AE4A23" w:rsidRPr="00D23D44">
        <w:rPr>
          <w:rFonts w:ascii="Abadi" w:eastAsia="ArialMT" w:hAnsi="Abadi" w:cs="Arial"/>
          <w:b/>
          <w:bCs/>
          <w:color w:val="000000" w:themeColor="text1"/>
          <w14:ligatures w14:val="standardContextual"/>
        </w:rPr>
        <w:t xml:space="preserve"> charter</w:t>
      </w:r>
      <w:r w:rsidR="00AE4A23" w:rsidRPr="00D23D44">
        <w:rPr>
          <w:rFonts w:ascii="Abadi" w:eastAsia="ArialMT" w:hAnsi="Abadi" w:cs="Arial"/>
          <w:color w:val="000000" w:themeColor="text1"/>
          <w14:ligatures w14:val="standardContextual"/>
        </w:rPr>
        <w:t xml:space="preserve"> is issued when a group completes the requirements for organization as a PTA including approval of the </w:t>
      </w:r>
      <w:r w:rsidR="00BF19DB" w:rsidRPr="00D23D44">
        <w:rPr>
          <w:rFonts w:ascii="Abadi" w:eastAsia="ArialMT" w:hAnsi="Abadi" w:cs="Arial"/>
          <w:color w:val="000000" w:themeColor="text1"/>
          <w14:ligatures w14:val="standardContextual"/>
        </w:rPr>
        <w:t>Bylaws</w:t>
      </w:r>
      <w:r w:rsidR="00AE4A23" w:rsidRPr="00D23D44">
        <w:rPr>
          <w:rFonts w:ascii="Abadi" w:eastAsia="ArialMT" w:hAnsi="Abadi" w:cs="Arial"/>
          <w:color w:val="000000" w:themeColor="text1"/>
          <w14:ligatures w14:val="standardContextual"/>
        </w:rPr>
        <w:t xml:space="preserve">. A charter is evidence that </w:t>
      </w:r>
      <w:r w:rsidR="000B39D5" w:rsidRPr="00D23D44">
        <w:rPr>
          <w:rFonts w:ascii="Abadi" w:eastAsia="ArialMT" w:hAnsi="Abadi" w:cs="Arial"/>
          <w:color w:val="000000" w:themeColor="text1"/>
          <w14:ligatures w14:val="standardContextual"/>
        </w:rPr>
        <w:t>the PTA</w:t>
      </w:r>
      <w:r w:rsidR="00AE4A23" w:rsidRPr="00D23D44">
        <w:rPr>
          <w:rFonts w:ascii="Abadi" w:eastAsia="ArialMT" w:hAnsi="Abadi" w:cs="Arial"/>
          <w:color w:val="000000" w:themeColor="text1"/>
          <w14:ligatures w14:val="standardContextual"/>
        </w:rPr>
        <w:t xml:space="preserve"> is a unit of Louisiana PTA.</w:t>
      </w:r>
    </w:p>
    <w:p w14:paraId="019E11D9" w14:textId="57747FE9" w:rsidR="00AE4A23" w:rsidRPr="00D23D44" w:rsidRDefault="00BF19D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Bylaws</w:t>
      </w:r>
      <w:r w:rsidR="00AE4A23" w:rsidRPr="00D23D44">
        <w:rPr>
          <w:rFonts w:ascii="Abadi" w:eastAsia="ArialMT" w:hAnsi="Abadi" w:cs="Arial"/>
          <w:b/>
          <w:bCs/>
          <w:color w:val="000000" w:themeColor="text1"/>
          <w14:ligatures w14:val="standardContextual"/>
        </w:rPr>
        <w:t xml:space="preserve"> </w:t>
      </w:r>
      <w:r w:rsidR="00AE4A23" w:rsidRPr="00D23D44">
        <w:rPr>
          <w:rFonts w:ascii="Abadi" w:eastAsia="ArialMT" w:hAnsi="Abadi" w:cs="Arial"/>
          <w:color w:val="000000" w:themeColor="text1"/>
          <w14:ligatures w14:val="standardContextual"/>
        </w:rPr>
        <w:t xml:space="preserve">provide the rules for the PTA. They describe the rights and duties of the members and are the backbone of the PTA. </w:t>
      </w:r>
      <w:r w:rsidR="008B1599" w:rsidRPr="00D23D44">
        <w:rPr>
          <w:rFonts w:ascii="Abadi" w:eastAsia="ArialMT" w:hAnsi="Abadi" w:cs="Arial"/>
          <w:color w:val="000000" w:themeColor="text1"/>
          <w14:ligatures w14:val="standardContextual"/>
        </w:rPr>
        <w:t xml:space="preserve">LAPTA rules require units to review their </w:t>
      </w:r>
      <w:r w:rsidRPr="00D23D44">
        <w:rPr>
          <w:rFonts w:ascii="Abadi" w:eastAsia="ArialMT" w:hAnsi="Abadi" w:cs="Arial"/>
          <w:color w:val="000000" w:themeColor="text1"/>
          <w14:ligatures w14:val="standardContextual"/>
        </w:rPr>
        <w:t>Bylaws</w:t>
      </w:r>
      <w:r w:rsidR="008B1599" w:rsidRPr="00D23D44">
        <w:rPr>
          <w:rFonts w:ascii="Abadi" w:eastAsia="ArialMT" w:hAnsi="Abadi" w:cs="Arial"/>
          <w:color w:val="000000" w:themeColor="text1"/>
          <w14:ligatures w14:val="standardContextual"/>
        </w:rPr>
        <w:t xml:space="preserve">, update them if needed, and submit them to the LAPTA for approval every three years. It is important to know the </w:t>
      </w:r>
      <w:r w:rsidRPr="00D23D44">
        <w:rPr>
          <w:rFonts w:ascii="Abadi" w:eastAsia="ArialMT" w:hAnsi="Abadi" w:cs="Arial"/>
          <w:color w:val="000000" w:themeColor="text1"/>
          <w14:ligatures w14:val="standardContextual"/>
        </w:rPr>
        <w:t>Bylaws</w:t>
      </w:r>
      <w:r w:rsidR="008B1599" w:rsidRPr="00D23D44">
        <w:rPr>
          <w:rFonts w:ascii="Abadi" w:eastAsia="ArialMT" w:hAnsi="Abadi" w:cs="Arial"/>
          <w:color w:val="000000" w:themeColor="text1"/>
          <w14:ligatures w14:val="standardContextual"/>
        </w:rPr>
        <w:t xml:space="preserve"> and use them often. </w:t>
      </w:r>
      <w:r w:rsidR="00AE4A23" w:rsidRPr="00D23D44">
        <w:rPr>
          <w:rFonts w:ascii="Abadi" w:eastAsia="ArialMT" w:hAnsi="Abadi" w:cs="Arial"/>
          <w:color w:val="000000" w:themeColor="text1"/>
          <w14:ligatures w14:val="standardContextual"/>
        </w:rPr>
        <w:t xml:space="preserve">Annual review of the </w:t>
      </w:r>
      <w:r w:rsidRPr="00D23D44">
        <w:rPr>
          <w:rFonts w:ascii="Abadi" w:eastAsia="ArialMT" w:hAnsi="Abadi" w:cs="Arial"/>
          <w:color w:val="000000" w:themeColor="text1"/>
          <w14:ligatures w14:val="standardContextual"/>
        </w:rPr>
        <w:t>Bylaws</w:t>
      </w:r>
      <w:r w:rsidR="00AE4A23" w:rsidRPr="00D23D44">
        <w:rPr>
          <w:rFonts w:ascii="Abadi" w:eastAsia="ArialMT" w:hAnsi="Abadi" w:cs="Arial"/>
          <w:color w:val="000000" w:themeColor="text1"/>
          <w14:ligatures w14:val="standardContextual"/>
        </w:rPr>
        <w:t xml:space="preserve"> ensures that they reflect the way the PTA functions. </w:t>
      </w:r>
    </w:p>
    <w:p w14:paraId="57122EF9" w14:textId="5CA585CE" w:rsidR="008B47F0" w:rsidRPr="00D23D44" w:rsidRDefault="00AE4A23" w:rsidP="00E20EBB">
      <w:pPr>
        <w:pStyle w:val="ListParagraph"/>
        <w:widowControl w:val="0"/>
        <w:numPr>
          <w:ilvl w:val="0"/>
          <w:numId w:val="103"/>
        </w:numPr>
        <w:adjustRightInd w:val="0"/>
        <w:ind w:left="360"/>
        <w:jc w:val="both"/>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Employer Identification Number (EIN)</w:t>
      </w:r>
      <w:r w:rsidRPr="00D23D44">
        <w:rPr>
          <w:rFonts w:ascii="Abadi" w:eastAsia="ArialMT" w:hAnsi="Abadi" w:cs="Arial"/>
          <w:color w:val="000000" w:themeColor="text1"/>
          <w14:ligatures w14:val="standardContextual"/>
        </w:rPr>
        <w:t xml:space="preserve">, also known as a Tax Identification Number, is a nine-digit number assigned to business entities by the Internal Revenue Service. A unit’s EIN identifies it as a </w:t>
      </w:r>
      <w:r w:rsidR="00FC6194" w:rsidRPr="00D23D44">
        <w:rPr>
          <w:rFonts w:ascii="Abadi" w:eastAsia="ArialMT" w:hAnsi="Abadi" w:cs="Arial"/>
          <w:color w:val="000000" w:themeColor="text1"/>
          <w14:ligatures w14:val="standardContextual"/>
        </w:rPr>
        <w:t>nonprofit</w:t>
      </w:r>
      <w:r w:rsidRPr="00D23D44">
        <w:rPr>
          <w:rFonts w:ascii="Abadi" w:eastAsia="ArialMT" w:hAnsi="Abadi" w:cs="Arial"/>
          <w:color w:val="000000" w:themeColor="text1"/>
          <w14:ligatures w14:val="standardContextual"/>
        </w:rPr>
        <w:t xml:space="preserve"> organization. The President may contact LAPTA if they do not know their EIN</w:t>
      </w:r>
      <w:r w:rsidR="002A2ED6" w:rsidRPr="00D23D44">
        <w:rPr>
          <w:rFonts w:ascii="Abadi" w:eastAsia="ArialMT" w:hAnsi="Abadi" w:cs="Arial"/>
          <w:color w:val="000000" w:themeColor="text1"/>
          <w14:ligatures w14:val="standardContextual"/>
        </w:rPr>
        <w:t xml:space="preserve"> or to verify </w:t>
      </w:r>
      <w:r w:rsidRPr="00D23D44">
        <w:rPr>
          <w:rFonts w:ascii="Abadi" w:eastAsia="ArialMT" w:hAnsi="Abadi" w:cs="Arial"/>
          <w:color w:val="000000" w:themeColor="text1"/>
          <w14:ligatures w14:val="standardContextual"/>
        </w:rPr>
        <w:t xml:space="preserve">its </w:t>
      </w:r>
      <w:r w:rsidR="00FC6194" w:rsidRPr="00D23D44">
        <w:rPr>
          <w:rFonts w:ascii="Abadi" w:eastAsia="ArialMT" w:hAnsi="Abadi" w:cs="Arial"/>
          <w:color w:val="000000" w:themeColor="text1"/>
          <w14:ligatures w14:val="standardContextual"/>
        </w:rPr>
        <w:t>nonprofit</w:t>
      </w:r>
      <w:r w:rsidRPr="00D23D44">
        <w:rPr>
          <w:rFonts w:ascii="Abadi" w:eastAsia="ArialMT" w:hAnsi="Abadi" w:cs="Arial"/>
          <w:color w:val="000000" w:themeColor="text1"/>
          <w14:ligatures w14:val="standardContextual"/>
        </w:rPr>
        <w:t xml:space="preserve"> status.</w:t>
      </w:r>
      <w:r w:rsidR="008B47F0" w:rsidRPr="00D23D44">
        <w:rPr>
          <w:rFonts w:ascii="Abadi" w:eastAsia="ArialMT" w:hAnsi="Abadi" w:cs="Arial"/>
          <w:color w:val="000000" w:themeColor="text1"/>
          <w14:ligatures w14:val="standardContextual"/>
        </w:rPr>
        <w:t xml:space="preserve"> </w:t>
      </w:r>
    </w:p>
    <w:p w14:paraId="56A1AAC7" w14:textId="5E86978C" w:rsidR="000B39D5" w:rsidRPr="00D23D44" w:rsidRDefault="00AE4A23"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 xml:space="preserve">Local Unit Registration Number (LUR #) </w:t>
      </w:r>
      <w:r w:rsidRPr="00D23D44">
        <w:rPr>
          <w:rFonts w:ascii="Abadi" w:eastAsia="ArialMT" w:hAnsi="Abadi" w:cs="Arial"/>
          <w:color w:val="000000" w:themeColor="text1"/>
          <w14:ligatures w14:val="standardContextual"/>
        </w:rPr>
        <w:t>was issued to each Local PTA Unit when the charter began. It is also known as a National PTA ID#. This number never changes and should be kept permanent</w:t>
      </w:r>
      <w:r w:rsidR="000B39D5" w:rsidRPr="00D23D44">
        <w:rPr>
          <w:rFonts w:ascii="Abadi" w:eastAsia="ArialMT" w:hAnsi="Abadi" w:cs="Arial"/>
          <w:color w:val="000000" w:themeColor="text1"/>
          <w14:ligatures w14:val="standardContextual"/>
        </w:rPr>
        <w:t>ly</w:t>
      </w:r>
      <w:r w:rsidRPr="00D23D44">
        <w:rPr>
          <w:rFonts w:ascii="Abadi" w:eastAsia="ArialMT" w:hAnsi="Abadi" w:cs="Arial"/>
          <w:color w:val="000000" w:themeColor="text1"/>
          <w14:ligatures w14:val="standardContextual"/>
        </w:rPr>
        <w:t>.</w:t>
      </w:r>
    </w:p>
    <w:p w14:paraId="5CD3EF92" w14:textId="77777777" w:rsidR="00B542FB" w:rsidRPr="00D23D44" w:rsidRDefault="00B542FB" w:rsidP="00B542FB">
      <w:pPr>
        <w:widowControl w:val="0"/>
        <w:adjustRightInd w:val="0"/>
        <w:rPr>
          <w:rFonts w:ascii="Abadi" w:eastAsia="ArialMT" w:hAnsi="Abadi" w:cs="Arial"/>
          <w:color w:val="000000" w:themeColor="text1"/>
          <w14:ligatures w14:val="standardContextual"/>
        </w:rPr>
      </w:pPr>
    </w:p>
    <w:p w14:paraId="558F13B5" w14:textId="50FF16FB" w:rsidR="00EC6141" w:rsidRPr="00D23D44" w:rsidRDefault="00EC6141" w:rsidP="001107AE">
      <w:pPr>
        <w:widowControl w:val="0"/>
        <w:tabs>
          <w:tab w:val="left" w:pos="6086"/>
        </w:tabs>
        <w:jc w:val="both"/>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t>LEADERSHIP TRAITS</w:t>
      </w:r>
    </w:p>
    <w:p w14:paraId="1A163646" w14:textId="7C9CCC2C" w:rsidR="005D1805" w:rsidRPr="00D23D44" w:rsidRDefault="005D1805" w:rsidP="00FD4D3F">
      <w:pPr>
        <w:widowControl w:val="0"/>
        <w:adjustRightInd w:val="0"/>
        <w:jc w:val="both"/>
        <w:rPr>
          <w:rFonts w:ascii="Abadi" w:eastAsia="ArialMT" w:hAnsi="Abadi" w:cs="Arial"/>
          <w:color w:val="000000" w:themeColor="text1"/>
          <w:lang w:bidi="ar-SA"/>
          <w14:ligatures w14:val="standardContextual"/>
        </w:rPr>
      </w:pPr>
    </w:p>
    <w:p w14:paraId="45FC45A8" w14:textId="2F4AAD1A" w:rsidR="00FD4D3F" w:rsidRPr="00D23D44" w:rsidRDefault="00FD4D3F" w:rsidP="009C0E03">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D23D44">
        <w:rPr>
          <w:rFonts w:ascii="Abadi" w:eastAsia="ArialMT" w:hAnsi="Abadi" w:cs="Arial"/>
          <w:color w:val="000000" w:themeColor="text1"/>
          <w:lang w:bidi="ar-SA"/>
          <w14:ligatures w14:val="standardContextual"/>
        </w:rPr>
        <w:t xml:space="preserve"> and</w:t>
      </w:r>
      <w:r w:rsidRPr="00D23D44">
        <w:rPr>
          <w:rFonts w:ascii="Abadi" w:eastAsia="ArialMT" w:hAnsi="Abadi"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For those in leadership roles </w:t>
      </w:r>
      <w:r w:rsidR="00757045" w:rsidRPr="00D23D44">
        <w:rPr>
          <w:rFonts w:ascii="Abadi" w:eastAsia="ArialMT" w:hAnsi="Abadi" w:cs="Arial"/>
          <w:color w:val="000000" w:themeColor="text1"/>
          <w:lang w:bidi="ar-SA"/>
          <w14:ligatures w14:val="standardContextual"/>
        </w:rPr>
        <w:t xml:space="preserve">in </w:t>
      </w:r>
      <w:r w:rsidRPr="00D23D44">
        <w:rPr>
          <w:rFonts w:ascii="Abadi" w:eastAsia="ArialMT" w:hAnsi="Abadi" w:cs="Arial"/>
          <w:color w:val="000000" w:themeColor="text1"/>
          <w:lang w:bidi="ar-SA"/>
          <w14:ligatures w14:val="standardContextual"/>
        </w:rPr>
        <w:t>organizations like the PTA</w:t>
      </w:r>
      <w:r w:rsidR="009C0E03"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 xml:space="preserve">the quest for excellence goes beyond personal achievement. </w:t>
      </w:r>
      <w:r w:rsidR="00757045" w:rsidRPr="00D23D44">
        <w:rPr>
          <w:rFonts w:ascii="Abadi" w:eastAsia="ArialMT" w:hAnsi="Abadi" w:cs="Arial"/>
          <w:color w:val="000000" w:themeColor="text1"/>
          <w:lang w:bidi="ar-SA"/>
          <w14:ligatures w14:val="standardContextual"/>
        </w:rPr>
        <w:t>L</w:t>
      </w:r>
      <w:r w:rsidRPr="00D23D44">
        <w:rPr>
          <w:rFonts w:ascii="Abadi" w:eastAsia="ArialMT" w:hAnsi="Abadi" w:cs="Arial"/>
          <w:color w:val="000000" w:themeColor="text1"/>
          <w:lang w:bidi="ar-SA"/>
          <w14:ligatures w14:val="standardContextual"/>
        </w:rPr>
        <w:t xml:space="preserve">eaders actively </w:t>
      </w:r>
      <w:r w:rsidRPr="00D23D44">
        <w:rPr>
          <w:rFonts w:ascii="Abadi" w:eastAsia="ArialMT" w:hAnsi="Abadi" w:cs="Arial"/>
          <w:b/>
          <w:bCs/>
          <w:color w:val="000000" w:themeColor="text1"/>
          <w:lang w:bidi="ar-SA"/>
          <w14:ligatures w14:val="standardContextual"/>
        </w:rPr>
        <w:t>seek successors and new additions</w:t>
      </w:r>
      <w:r w:rsidRPr="00D23D44">
        <w:rPr>
          <w:rFonts w:ascii="Abadi" w:eastAsia="ArialMT" w:hAnsi="Abadi" w:cs="Arial"/>
          <w:color w:val="000000" w:themeColor="text1"/>
          <w:lang w:bidi="ar-SA"/>
          <w14:ligatures w14:val="standardContextual"/>
        </w:rPr>
        <w:t xml:space="preserve"> to their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of Directors, proactively inviting individuals to join their cause.</w:t>
      </w:r>
      <w:r w:rsidR="009C0E03"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Competent and effective leaders possess a spectrum of invaluable attributes, including:</w:t>
      </w:r>
    </w:p>
    <w:p w14:paraId="7A091C23" w14:textId="10B6BFB5"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Self-Awareness:</w:t>
      </w:r>
      <w:r w:rsidRPr="00D23D44">
        <w:rPr>
          <w:rFonts w:ascii="Abadi" w:eastAsia="ArialMT" w:hAnsi="Abadi" w:cs="Arial"/>
          <w:color w:val="000000" w:themeColor="text1"/>
          <w:lang w:bidi="ar-SA"/>
          <w14:ligatures w14:val="standardContextual"/>
        </w:rPr>
        <w:t xml:space="preserve"> The ability to acknowledge one's strengths and weaknesses.</w:t>
      </w:r>
    </w:p>
    <w:p w14:paraId="4A897050" w14:textId="602D1086"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Vision:</w:t>
      </w:r>
      <w:r w:rsidRPr="00D23D44">
        <w:rPr>
          <w:rFonts w:ascii="Abadi" w:eastAsia="ArialMT" w:hAnsi="Abadi" w:cs="Arial"/>
          <w:color w:val="000000" w:themeColor="text1"/>
          <w:lang w:bidi="ar-SA"/>
          <w14:ligatures w14:val="standardContextual"/>
        </w:rPr>
        <w:t xml:space="preserve"> Demonstra</w:t>
      </w:r>
      <w:r w:rsidR="0060765A" w:rsidRPr="00D23D44">
        <w:rPr>
          <w:rFonts w:ascii="Abadi" w:eastAsia="ArialMT" w:hAnsi="Abadi" w:cs="Arial"/>
          <w:color w:val="000000" w:themeColor="text1"/>
          <w:lang w:bidi="ar-SA"/>
          <w14:ligatures w14:val="standardContextual"/>
        </w:rPr>
        <w:t>te</w:t>
      </w:r>
      <w:r w:rsidRPr="00D23D44">
        <w:rPr>
          <w:rFonts w:ascii="Abadi" w:eastAsia="ArialMT" w:hAnsi="Abadi" w:cs="Arial"/>
          <w:color w:val="000000" w:themeColor="text1"/>
          <w:lang w:bidi="ar-SA"/>
          <w14:ligatures w14:val="standardContextual"/>
        </w:rPr>
        <w:t xml:space="preserve"> a deep understanding of future goals and the roadmap to achieve them.</w:t>
      </w:r>
    </w:p>
    <w:p w14:paraId="15A681CF" w14:textId="0577CE2C"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Relationship Building:</w:t>
      </w:r>
      <w:r w:rsidRPr="00D23D44">
        <w:rPr>
          <w:rFonts w:ascii="Abadi" w:eastAsia="ArialMT" w:hAnsi="Abadi" w:cs="Arial"/>
          <w:color w:val="000000" w:themeColor="text1"/>
          <w:lang w:bidi="ar-SA"/>
          <w14:ligatures w14:val="standardContextual"/>
        </w:rPr>
        <w:t xml:space="preserve"> Cultivat</w:t>
      </w:r>
      <w:r w:rsidR="00804D8D"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trust, mutual respect, and an appreciation for diversity.</w:t>
      </w:r>
    </w:p>
    <w:p w14:paraId="2FCEA663" w14:textId="2D010365"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Critical Thinking:</w:t>
      </w:r>
      <w:r w:rsidRPr="00D23D44">
        <w:rPr>
          <w:rFonts w:ascii="Abadi" w:eastAsia="ArialMT" w:hAnsi="Abadi" w:cs="Arial"/>
          <w:color w:val="000000" w:themeColor="text1"/>
          <w:lang w:bidi="ar-SA"/>
          <w14:ligatures w14:val="standardContextual"/>
        </w:rPr>
        <w:t xml:space="preserve"> </w:t>
      </w:r>
      <w:r w:rsidR="00F94ABC" w:rsidRPr="00D23D44">
        <w:rPr>
          <w:rFonts w:ascii="Abadi" w:eastAsia="ArialMT" w:hAnsi="Abadi" w:cs="Arial"/>
          <w:color w:val="000000" w:themeColor="text1"/>
          <w:lang w:bidi="ar-SA"/>
          <w14:ligatures w14:val="standardContextual"/>
        </w:rPr>
        <w:t>G</w:t>
      </w:r>
      <w:r w:rsidRPr="00D23D44">
        <w:rPr>
          <w:rFonts w:ascii="Abadi" w:eastAsia="ArialMT" w:hAnsi="Abadi" w:cs="Arial"/>
          <w:color w:val="000000" w:themeColor="text1"/>
          <w:lang w:bidi="ar-SA"/>
          <w14:ligatures w14:val="standardContextual"/>
        </w:rPr>
        <w:t xml:space="preserve">ather relevant information, identify problems, </w:t>
      </w:r>
      <w:r w:rsidR="00F94ABC" w:rsidRPr="00D23D44">
        <w:rPr>
          <w:rFonts w:ascii="Abadi" w:eastAsia="ArialMT" w:hAnsi="Abadi" w:cs="Arial"/>
          <w:color w:val="000000" w:themeColor="text1"/>
          <w:lang w:bidi="ar-SA"/>
          <w14:ligatures w14:val="standardContextual"/>
        </w:rPr>
        <w:t xml:space="preserve">and </w:t>
      </w:r>
      <w:r w:rsidR="006C26E0" w:rsidRPr="00D23D44">
        <w:rPr>
          <w:rFonts w:ascii="Abadi" w:eastAsia="ArialMT" w:hAnsi="Abadi" w:cs="Arial"/>
          <w:color w:val="000000" w:themeColor="text1"/>
          <w:lang w:bidi="ar-SA"/>
          <w14:ligatures w14:val="standardContextual"/>
        </w:rPr>
        <w:t xml:space="preserve">implement </w:t>
      </w:r>
      <w:r w:rsidRPr="00D23D44">
        <w:rPr>
          <w:rFonts w:ascii="Abadi" w:eastAsia="ArialMT" w:hAnsi="Abadi" w:cs="Arial"/>
          <w:color w:val="000000" w:themeColor="text1"/>
          <w:lang w:bidi="ar-SA"/>
          <w14:ligatures w14:val="standardContextual"/>
        </w:rPr>
        <w:t>effective solutions.</w:t>
      </w:r>
    </w:p>
    <w:p w14:paraId="25D1E2AF" w14:textId="4F08CDD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Time &amp; Resource Management:</w:t>
      </w:r>
      <w:r w:rsidRPr="00D23D44">
        <w:rPr>
          <w:rFonts w:ascii="Abadi" w:eastAsia="ArialMT" w:hAnsi="Abadi" w:cs="Arial"/>
          <w:color w:val="000000" w:themeColor="text1"/>
          <w:lang w:bidi="ar-SA"/>
          <w14:ligatures w14:val="standardContextual"/>
        </w:rPr>
        <w:t xml:space="preserve"> Skillfully prioritiz</w:t>
      </w:r>
      <w:r w:rsidR="005C57AD"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tasks and resources to achieve objectives efficiently.</w:t>
      </w:r>
    </w:p>
    <w:p w14:paraId="7FF20852" w14:textId="3CDB2E8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Motivation:</w:t>
      </w:r>
      <w:r w:rsidRPr="00D23D44">
        <w:rPr>
          <w:rFonts w:ascii="Abadi" w:eastAsia="ArialMT" w:hAnsi="Abadi" w:cs="Arial"/>
          <w:color w:val="000000" w:themeColor="text1"/>
          <w:lang w:bidi="ar-SA"/>
          <w14:ligatures w14:val="standardContextual"/>
        </w:rPr>
        <w:t xml:space="preserve"> Inspir</w:t>
      </w:r>
      <w:r w:rsidR="005C57AD" w:rsidRPr="00D23D44">
        <w:rPr>
          <w:rFonts w:ascii="Abadi" w:eastAsia="ArialMT" w:hAnsi="Abadi" w:cs="Arial"/>
          <w:color w:val="000000" w:themeColor="text1"/>
          <w:lang w:bidi="ar-SA"/>
          <w14:ligatures w14:val="standardContextual"/>
        </w:rPr>
        <w:t>es</w:t>
      </w:r>
      <w:r w:rsidRPr="00D23D44">
        <w:rPr>
          <w:rFonts w:ascii="Abadi" w:eastAsia="ArialMT" w:hAnsi="Abadi" w:cs="Arial"/>
          <w:color w:val="000000" w:themeColor="text1"/>
          <w:lang w:bidi="ar-SA"/>
          <w14:ligatures w14:val="standardContextual"/>
        </w:rPr>
        <w:t xml:space="preserve"> and foster</w:t>
      </w:r>
      <w:r w:rsidR="005C57AD" w:rsidRPr="00D23D44">
        <w:rPr>
          <w:rFonts w:ascii="Abadi" w:eastAsia="ArialMT" w:hAnsi="Abadi" w:cs="Arial"/>
          <w:color w:val="000000" w:themeColor="text1"/>
          <w:lang w:bidi="ar-SA"/>
          <w14:ligatures w14:val="standardContextual"/>
        </w:rPr>
        <w:t>s</w:t>
      </w:r>
      <w:r w:rsidRPr="00D23D44">
        <w:rPr>
          <w:rFonts w:ascii="Abadi" w:eastAsia="ArialMT" w:hAnsi="Abadi" w:cs="Arial"/>
          <w:color w:val="000000" w:themeColor="text1"/>
          <w:lang w:bidi="ar-SA"/>
          <w14:ligatures w14:val="standardContextual"/>
        </w:rPr>
        <w:t xml:space="preserve"> enthusiasm and interest among team members.</w:t>
      </w:r>
    </w:p>
    <w:p w14:paraId="03362D33" w14:textId="502D4F86"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Empathy:</w:t>
      </w:r>
      <w:r w:rsidRPr="00D23D44">
        <w:rPr>
          <w:rFonts w:ascii="Abadi" w:eastAsia="ArialMT" w:hAnsi="Abadi" w:cs="Arial"/>
          <w:color w:val="000000" w:themeColor="text1"/>
          <w:lang w:bidi="ar-SA"/>
          <w14:ligatures w14:val="standardContextual"/>
        </w:rPr>
        <w:t xml:space="preserve"> Sensitiv</w:t>
      </w:r>
      <w:r w:rsidR="00DE5820"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to the emotional cues, needs, and concerns</w:t>
      </w:r>
      <w:r w:rsidR="00DE5820" w:rsidRPr="00D23D44">
        <w:rPr>
          <w:rFonts w:ascii="Abadi" w:eastAsia="ArialMT" w:hAnsi="Abadi" w:cs="Arial"/>
          <w:color w:val="000000" w:themeColor="text1"/>
          <w:lang w:bidi="ar-SA"/>
          <w14:ligatures w14:val="standardContextual"/>
        </w:rPr>
        <w:t xml:space="preserve"> of others</w:t>
      </w:r>
      <w:r w:rsidRPr="00D23D44">
        <w:rPr>
          <w:rFonts w:ascii="Abadi" w:eastAsia="ArialMT" w:hAnsi="Abadi" w:cs="Arial"/>
          <w:color w:val="000000" w:themeColor="text1"/>
          <w:lang w:bidi="ar-SA"/>
          <w14:ligatures w14:val="standardContextual"/>
        </w:rPr>
        <w:t>, both spoken and unspoken.</w:t>
      </w:r>
    </w:p>
    <w:p w14:paraId="5070B74C" w14:textId="6536D52A"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Creativity:</w:t>
      </w:r>
      <w:r w:rsidRPr="00D23D44">
        <w:rPr>
          <w:rFonts w:ascii="Abadi" w:eastAsia="ArialMT" w:hAnsi="Abadi" w:cs="Arial"/>
          <w:color w:val="000000" w:themeColor="text1"/>
          <w:lang w:bidi="ar-SA"/>
          <w14:ligatures w14:val="standardContextual"/>
        </w:rPr>
        <w:t xml:space="preserve"> Innovatively generat</w:t>
      </w:r>
      <w:r w:rsidR="00DE5820"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ideas, alternatives, and novel approaches to problem-solving.</w:t>
      </w:r>
    </w:p>
    <w:p w14:paraId="0F34BA2D" w14:textId="05D2941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Communication:</w:t>
      </w:r>
      <w:r w:rsidRPr="00D23D44">
        <w:rPr>
          <w:rFonts w:ascii="Abadi" w:eastAsia="ArialMT" w:hAnsi="Abadi" w:cs="Arial"/>
          <w:color w:val="000000" w:themeColor="text1"/>
          <w:lang w:bidi="ar-SA"/>
          <w14:ligatures w14:val="standardContextual"/>
        </w:rPr>
        <w:t xml:space="preserve"> Actively listen and convey information concisely and accurately.</w:t>
      </w:r>
    </w:p>
    <w:p w14:paraId="74D7197A" w14:textId="70C072EB"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xml:space="preserve"> Work harmoniously </w:t>
      </w:r>
      <w:r w:rsidR="004372B3" w:rsidRPr="00D23D44">
        <w:rPr>
          <w:rFonts w:ascii="Abadi" w:eastAsia="ArialMT" w:hAnsi="Abadi" w:cs="Arial"/>
          <w:color w:val="000000" w:themeColor="text1"/>
          <w:lang w:bidi="ar-SA"/>
          <w14:ligatures w14:val="standardContextual"/>
        </w:rPr>
        <w:t xml:space="preserve">as </w:t>
      </w:r>
      <w:r w:rsidRPr="00D23D44">
        <w:rPr>
          <w:rFonts w:ascii="Abadi" w:eastAsia="ArialMT" w:hAnsi="Abadi" w:cs="Arial"/>
          <w:color w:val="000000" w:themeColor="text1"/>
          <w:lang w:bidi="ar-SA"/>
          <w14:ligatures w14:val="standardContextual"/>
        </w:rPr>
        <w:t>a team</w:t>
      </w:r>
      <w:r w:rsidR="00E9134A" w:rsidRPr="00D23D44">
        <w:rPr>
          <w:rFonts w:ascii="Abadi" w:eastAsia="ArialMT" w:hAnsi="Abadi" w:cs="Arial"/>
          <w:color w:val="000000" w:themeColor="text1"/>
          <w:lang w:bidi="ar-SA"/>
          <w14:ligatures w14:val="standardContextual"/>
        </w:rPr>
        <w:t xml:space="preserve"> and</w:t>
      </w:r>
      <w:r w:rsidRPr="00D23D44">
        <w:rPr>
          <w:rFonts w:ascii="Abadi" w:eastAsia="ArialMT" w:hAnsi="Abadi" w:cs="Arial"/>
          <w:color w:val="000000" w:themeColor="text1"/>
          <w:lang w:bidi="ar-SA"/>
          <w14:ligatures w14:val="standardContextual"/>
        </w:rPr>
        <w:t xml:space="preserve"> prioritiz</w:t>
      </w:r>
      <w:r w:rsidR="00455AD4"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the collective over the individual.</w:t>
      </w:r>
    </w:p>
    <w:p w14:paraId="7AF941F2" w14:textId="7BEB5DEA"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Delegation:</w:t>
      </w:r>
      <w:r w:rsidR="00E5371A" w:rsidRPr="00D23D44">
        <w:rPr>
          <w:rFonts w:ascii="Abadi" w:eastAsia="ArialMT" w:hAnsi="Abadi" w:cs="Arial"/>
          <w:color w:val="000000" w:themeColor="text1"/>
          <w:lang w:bidi="ar-SA"/>
          <w14:ligatures w14:val="standardContextual"/>
        </w:rPr>
        <w:t xml:space="preserve"> S</w:t>
      </w:r>
      <w:r w:rsidRPr="00D23D44">
        <w:rPr>
          <w:rFonts w:ascii="Abadi" w:eastAsia="ArialMT" w:hAnsi="Abadi" w:cs="Arial"/>
          <w:color w:val="000000" w:themeColor="text1"/>
          <w:lang w:bidi="ar-SA"/>
          <w14:ligatures w14:val="standardContextual"/>
        </w:rPr>
        <w:t>har</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responsibilities, provid</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guidance and follow-up, and nurtur</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leadership in others.</w:t>
      </w:r>
    </w:p>
    <w:p w14:paraId="4763DF05" w14:textId="0DB00E64"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Continuous Learning:</w:t>
      </w:r>
      <w:r w:rsidRPr="00D23D44">
        <w:rPr>
          <w:rFonts w:ascii="Abadi" w:eastAsia="ArialMT" w:hAnsi="Abadi" w:cs="Arial"/>
          <w:color w:val="000000" w:themeColor="text1"/>
          <w:lang w:bidi="ar-SA"/>
          <w14:ligatures w14:val="standardContextual"/>
        </w:rPr>
        <w:t xml:space="preserve"> A commitment to personal growth and acquisition of new skills and knowledge.</w:t>
      </w:r>
    </w:p>
    <w:p w14:paraId="5D6F9144" w14:textId="7617BCAB"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Integrity:</w:t>
      </w:r>
      <w:r w:rsidRPr="00D23D44">
        <w:rPr>
          <w:rFonts w:ascii="Abadi" w:eastAsia="ArialMT" w:hAnsi="Abadi" w:cs="Arial"/>
          <w:color w:val="000000" w:themeColor="text1"/>
          <w:lang w:bidi="ar-SA"/>
          <w14:ligatures w14:val="standardContextual"/>
        </w:rPr>
        <w:t xml:space="preserve"> Uphold ethical standards and do what is right, even when unobserved.</w:t>
      </w:r>
    </w:p>
    <w:p w14:paraId="692519C0" w14:textId="10167B54" w:rsidR="00C16DF5"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Initiative:</w:t>
      </w:r>
      <w:r w:rsidRPr="00D23D44">
        <w:rPr>
          <w:rFonts w:ascii="Abadi" w:eastAsia="ArialMT" w:hAnsi="Abadi" w:cs="Arial"/>
          <w:color w:val="000000" w:themeColor="text1"/>
          <w:lang w:bidi="ar-SA"/>
          <w14:ligatures w14:val="standardContextual"/>
        </w:rPr>
        <w:t xml:space="preserve"> Tak</w:t>
      </w:r>
      <w:r w:rsidR="00D00FB7"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proactive steps without external prompting, consistently deliver outstanding performance.</w:t>
      </w:r>
    </w:p>
    <w:p w14:paraId="3700D3AA" w14:textId="77777777" w:rsidR="005F5C73" w:rsidRPr="00D23D44" w:rsidRDefault="005F5C73" w:rsidP="005F5C73">
      <w:pPr>
        <w:widowControl w:val="0"/>
        <w:adjustRightInd w:val="0"/>
        <w:rPr>
          <w:rFonts w:ascii="Abadi" w:eastAsia="ArialMT" w:hAnsi="Abadi" w:cs="Arial"/>
          <w:color w:val="000000" w:themeColor="text1"/>
          <w:lang w:bidi="ar-SA"/>
          <w14:ligatures w14:val="standardContextual"/>
        </w:rPr>
      </w:pPr>
    </w:p>
    <w:p w14:paraId="0F0FD243" w14:textId="6E3101F6" w:rsidR="00623390" w:rsidRPr="00D23D44" w:rsidRDefault="00623390" w:rsidP="00F5686D">
      <w:pPr>
        <w:widowControl w:val="0"/>
        <w:adjustRightInd w:val="0"/>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t>ESSENTIAL KNOWLEDGE</w:t>
      </w:r>
    </w:p>
    <w:p w14:paraId="7620F489" w14:textId="77777777" w:rsidR="00092B65" w:rsidRPr="00D23D44" w:rsidRDefault="00092B65" w:rsidP="009E7169">
      <w:pPr>
        <w:widowControl w:val="0"/>
        <w:adjustRightInd w:val="0"/>
        <w:rPr>
          <w:rFonts w:ascii="Abadi" w:eastAsia="ArialMT" w:hAnsi="Abadi" w:cs="Arial"/>
          <w:color w:val="000000" w:themeColor="text1"/>
          <w:lang w:bidi="ar-SA"/>
          <w14:ligatures w14:val="standardContextual"/>
        </w:rPr>
      </w:pPr>
    </w:p>
    <w:p w14:paraId="0EEA1472" w14:textId="21930FA6" w:rsidR="00A45C04" w:rsidRPr="00D23D44" w:rsidRDefault="00A45C04" w:rsidP="009E7169">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The role of the President within the Local PTA Unit is pivotal, serving as the presiding officer responsible for overseeing both the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of Directors </w:t>
      </w:r>
      <w:r w:rsidR="00075B53" w:rsidRPr="00D23D44">
        <w:rPr>
          <w:rFonts w:ascii="Abadi" w:eastAsia="ArialMT" w:hAnsi="Abadi" w:cs="Arial"/>
          <w:color w:val="000000" w:themeColor="text1"/>
          <w:lang w:bidi="ar-SA"/>
          <w14:ligatures w14:val="standardContextual"/>
        </w:rPr>
        <w:t xml:space="preserve">(BOD) </w:t>
      </w:r>
      <w:r w:rsidRPr="00D23D44">
        <w:rPr>
          <w:rFonts w:ascii="Abadi" w:eastAsia="ArialMT" w:hAnsi="Abadi" w:cs="Arial"/>
          <w:color w:val="000000" w:themeColor="text1"/>
          <w:lang w:bidi="ar-SA"/>
          <w14:ligatures w14:val="standardContextual"/>
        </w:rPr>
        <w:t xml:space="preserve">and </w:t>
      </w:r>
      <w:r w:rsidR="005333FD" w:rsidRPr="00D23D44">
        <w:rPr>
          <w:rFonts w:ascii="Abadi" w:eastAsia="ArialMT" w:hAnsi="Abadi" w:cs="Arial"/>
          <w:color w:val="000000" w:themeColor="text1"/>
          <w:lang w:bidi="ar-SA"/>
          <w14:ligatures w14:val="standardContextual"/>
        </w:rPr>
        <w:t>General Membership Meeting</w:t>
      </w:r>
      <w:r w:rsidRPr="00D23D44">
        <w:rPr>
          <w:rFonts w:ascii="Abadi" w:eastAsia="ArialMT" w:hAnsi="Abadi" w:cs="Arial"/>
          <w:color w:val="000000" w:themeColor="text1"/>
          <w:lang w:bidi="ar-SA"/>
          <w14:ligatures w14:val="standardContextual"/>
        </w:rPr>
        <w:t xml:space="preserve">s. In this capacity, the President bears the crucial responsibility of thorough preparation. This includes the distribution of all relevant materials to the appropriate officers or committee chairs, acting as a vital link between the </w:t>
      </w:r>
      <w:r w:rsidR="000420B8" w:rsidRPr="00D23D44">
        <w:rPr>
          <w:rFonts w:ascii="Abadi" w:eastAsia="ArialMT" w:hAnsi="Abadi" w:cs="Arial"/>
          <w:color w:val="000000" w:themeColor="text1"/>
          <w:lang w:bidi="ar-SA"/>
          <w14:ligatures w14:val="standardContextual"/>
        </w:rPr>
        <w:t>PTA</w:t>
      </w:r>
      <w:r w:rsidRPr="00D23D44">
        <w:rPr>
          <w:rFonts w:ascii="Abadi" w:eastAsia="ArialMT" w:hAnsi="Abadi" w:cs="Arial"/>
          <w:color w:val="000000" w:themeColor="text1"/>
          <w:lang w:bidi="ar-SA"/>
          <w14:ligatures w14:val="standardContextual"/>
        </w:rPr>
        <w:t xml:space="preserve"> and the school principal. The President collaborates closely with fellow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w:t>
      </w:r>
      <w:r w:rsidR="00A02A57" w:rsidRPr="00D23D44">
        <w:rPr>
          <w:rFonts w:ascii="Abadi" w:eastAsia="ArialMT" w:hAnsi="Abadi" w:cs="Arial"/>
          <w:color w:val="000000" w:themeColor="text1"/>
          <w:lang w:bidi="ar-SA"/>
          <w14:ligatures w14:val="standardContextual"/>
        </w:rPr>
        <w:t>Me</w:t>
      </w:r>
      <w:r w:rsidRPr="00D23D44">
        <w:rPr>
          <w:rFonts w:ascii="Abadi" w:eastAsia="ArialMT" w:hAnsi="Abadi" w:cs="Arial"/>
          <w:color w:val="000000" w:themeColor="text1"/>
          <w:lang w:bidi="ar-SA"/>
          <w14:ligatures w14:val="standardContextual"/>
        </w:rPr>
        <w:t xml:space="preserve">mbers to effectively steer the </w:t>
      </w:r>
      <w:r w:rsidR="005A0FC9" w:rsidRPr="00D23D44">
        <w:rPr>
          <w:rFonts w:ascii="Abadi" w:eastAsia="ArialMT" w:hAnsi="Abadi" w:cs="Arial"/>
          <w:color w:val="000000" w:themeColor="text1"/>
          <w:lang w:bidi="ar-SA"/>
          <w14:ligatures w14:val="standardContextual"/>
        </w:rPr>
        <w:t>PTA’s</w:t>
      </w:r>
      <w:r w:rsidRPr="00D23D44">
        <w:rPr>
          <w:rFonts w:ascii="Abadi" w:eastAsia="ArialMT" w:hAnsi="Abadi" w:cs="Arial"/>
          <w:color w:val="000000" w:themeColor="text1"/>
          <w:lang w:bidi="ar-SA"/>
          <w14:ligatures w14:val="standardContextual"/>
        </w:rPr>
        <w:t xml:space="preserve"> affairs. The term of office commences and concludes in alignment with the fiscal year, as specified in the </w:t>
      </w:r>
      <w:r w:rsidR="00BF19DB" w:rsidRPr="00D23D44">
        <w:rPr>
          <w:rFonts w:ascii="Abadi" w:eastAsia="ArialMT" w:hAnsi="Abadi" w:cs="Arial"/>
          <w:color w:val="000000" w:themeColor="text1"/>
          <w:lang w:bidi="ar-SA"/>
          <w14:ligatures w14:val="standardContextual"/>
        </w:rPr>
        <w:t>Bylaws</w:t>
      </w:r>
      <w:r w:rsidRPr="00D23D44">
        <w:rPr>
          <w:rFonts w:ascii="Abadi" w:eastAsia="ArialMT" w:hAnsi="Abadi" w:cs="Arial"/>
          <w:color w:val="000000" w:themeColor="text1"/>
          <w:lang w:bidi="ar-SA"/>
          <w14:ligatures w14:val="standardContextual"/>
        </w:rPr>
        <w:t>, typically spanning from July 1 to June 30. The success of the administration hinges on the active participation and cooperation of officers, committee chairs, and members alike.</w:t>
      </w:r>
    </w:p>
    <w:p w14:paraId="41E13106" w14:textId="77777777" w:rsidR="00A45C04" w:rsidRPr="00D23D44" w:rsidRDefault="00A45C04" w:rsidP="00A45C04">
      <w:pPr>
        <w:widowControl w:val="0"/>
        <w:adjustRightInd w:val="0"/>
        <w:jc w:val="both"/>
        <w:rPr>
          <w:rFonts w:ascii="Abadi" w:eastAsia="ArialMT" w:hAnsi="Abadi" w:cs="Arial"/>
          <w:color w:val="000000" w:themeColor="text1"/>
          <w:lang w:bidi="ar-SA"/>
          <w14:ligatures w14:val="standardContextual"/>
        </w:rPr>
      </w:pPr>
    </w:p>
    <w:p w14:paraId="728EE2BC" w14:textId="2791C161" w:rsidR="00623390" w:rsidRPr="00D23D44" w:rsidRDefault="00A45C04" w:rsidP="00092B65">
      <w:pPr>
        <w:widowControl w:val="0"/>
        <w:adjustRightInd w:val="0"/>
        <w:jc w:val="both"/>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It is essential to recognize that the Local PTA Unit, along with its members, constitutes an integral part of both the Louisiana PTA (LAPTA) and the National PTA. Rather than mere numbers, the members serve as the bedrock of the </w:t>
      </w:r>
      <w:r w:rsidR="003B71F7" w:rsidRPr="00D23D44">
        <w:rPr>
          <w:rFonts w:ascii="Abadi" w:eastAsia="ArialMT" w:hAnsi="Abadi" w:cs="Arial"/>
          <w:color w:val="000000" w:themeColor="text1"/>
          <w:lang w:bidi="ar-SA"/>
          <w14:ligatures w14:val="standardContextual"/>
        </w:rPr>
        <w:lastRenderedPageBreak/>
        <w:t>PTA</w:t>
      </w:r>
      <w:r w:rsidRPr="00D23D44">
        <w:rPr>
          <w:rFonts w:ascii="Abadi" w:eastAsia="ArialMT" w:hAnsi="Abadi" w:cs="Arial"/>
          <w:color w:val="000000" w:themeColor="text1"/>
          <w:lang w:bidi="ar-SA"/>
          <w14:ligatures w14:val="standardContextual"/>
        </w:rPr>
        <w:t>. Building a well-informed team of individuals dedicated to the welfare of all children should be the primary objective. A membership actively engaged in both the school and the broader community lays the groundwork for the betterment of future generations. Embracing a perspective that extends beyond parents and teachers to encompass the entire community opens doors to a multitude of opportunities.</w:t>
      </w:r>
      <w:r w:rsidR="00043D07"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By expanding its membership base, the association's collective voice gains strength, ensuring that policymakers at all levels are attuned to a resounding and unified call for the well-being of all children.</w:t>
      </w:r>
    </w:p>
    <w:p w14:paraId="56C15125" w14:textId="38D8F3A1" w:rsidR="00A6525E" w:rsidRPr="00D23D44" w:rsidRDefault="00A6525E" w:rsidP="00A018DD">
      <w:pPr>
        <w:widowControl w:val="0"/>
        <w:adjustRightInd w:val="0"/>
        <w:rPr>
          <w:rFonts w:ascii="Abadi" w:eastAsia="ArialMT" w:hAnsi="Abadi" w:cs="Arial"/>
          <w:color w:val="000000" w:themeColor="text1"/>
          <w:lang w:bidi="ar-SA"/>
          <w14:ligatures w14:val="standardContextual"/>
        </w:rPr>
      </w:pPr>
    </w:p>
    <w:p w14:paraId="2258D1AA" w14:textId="11811877"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LAPTA is a member-based association that advocates for children. PTA supports legislation that will raise the level of opportunity for all children, regardless of race, creed, or religion. A Local PTA Unit may give active support to any or all items on the National PTA adopted legislative program. It should not, however, in the name of PTA, oppose items that have been adopted by National PTA or LAPTA. A Local PTA Unit can and often should take local action if its members approve. As an association, it may act on local issues if they affect the education, health, or welfare of children and youth. In all such issues, the following policies should be observed.</w:t>
      </w:r>
    </w:p>
    <w:p w14:paraId="44703C67" w14:textId="77777777" w:rsidR="00623390" w:rsidRPr="00D23D44" w:rsidRDefault="00623390" w:rsidP="006628DB">
      <w:pPr>
        <w:widowControl w:val="0"/>
        <w:numPr>
          <w:ilvl w:val="0"/>
          <w:numId w:val="4"/>
        </w:numPr>
        <w:adjustRightInd w:val="0"/>
        <w:ind w:left="360"/>
        <w:jc w:val="both"/>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Nonpartisan</w:t>
      </w:r>
      <w:r w:rsidRPr="00D23D44">
        <w:rPr>
          <w:rFonts w:ascii="Abadi" w:eastAsia="ArialMT" w:hAnsi="Abadi"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p>
    <w:p w14:paraId="20CA0680" w14:textId="77777777" w:rsidR="00623390" w:rsidRPr="00D23D44" w:rsidRDefault="00623390" w:rsidP="00F5686D">
      <w:pPr>
        <w:widowControl w:val="0"/>
        <w:numPr>
          <w:ilvl w:val="0"/>
          <w:numId w:val="4"/>
        </w:numPr>
        <w:adjustRightInd w:val="0"/>
        <w:ind w:left="360"/>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Nonsectarian</w:t>
      </w:r>
      <w:r w:rsidRPr="00D23D44">
        <w:rPr>
          <w:rFonts w:ascii="Abadi" w:eastAsia="ArialMT" w:hAnsi="Abadi" w:cs="Arial"/>
          <w:color w:val="000000" w:themeColor="text1"/>
          <w:lang w:bidi="ar-SA"/>
        </w:rPr>
        <w:t>: PTA welcomes into membership people representing a diversity of cultures, ethnicities, and political and religious beliefs. Membership in PTA is open, without discrimination, to anyone who believes in and supports the mission and purposes of National PTA.</w:t>
      </w:r>
    </w:p>
    <w:p w14:paraId="01681021" w14:textId="297D745C" w:rsidR="00623390" w:rsidRPr="00D23D44" w:rsidRDefault="00623390" w:rsidP="00F5686D">
      <w:pPr>
        <w:widowControl w:val="0"/>
        <w:numPr>
          <w:ilvl w:val="0"/>
          <w:numId w:val="4"/>
        </w:numPr>
        <w:adjustRightInd w:val="0"/>
        <w:ind w:left="360"/>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Noncommercial</w:t>
      </w:r>
      <w:r w:rsidRPr="00D23D44">
        <w:rPr>
          <w:rFonts w:ascii="Abadi" w:eastAsia="ArialMT" w:hAnsi="Abadi" w:cs="Arial"/>
          <w:color w:val="000000" w:themeColor="text1"/>
          <w:lang w:bidi="ar-SA"/>
        </w:rPr>
        <w:t>: The name “PTA” (a registered service mark) or the names of its officers shall not be used in conjunction with the commercial activities of other organizations including, but not limited to, the promotion of their goods and services. This policy should be applied with judgment, discretion, and common sense, recognizing that it is not meant to prohibit all contact or cooperation with such groups. Before accepting donations of goods or services, a PTA association, at any level, should consider whether such acceptance might be construed as an endorsement of the provider.</w:t>
      </w:r>
    </w:p>
    <w:p w14:paraId="103F7B3D" w14:textId="13A52613"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p>
    <w:p w14:paraId="55E4E29E" w14:textId="114B3DB8" w:rsidR="006628DB" w:rsidRPr="00D23D44" w:rsidRDefault="008914B2" w:rsidP="002364DD">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School board</w:t>
      </w:r>
      <w:r w:rsidR="00623390" w:rsidRPr="00D23D44">
        <w:rPr>
          <w:rFonts w:ascii="Abadi" w:eastAsia="ArialMT" w:hAnsi="Abadi" w:cs="Arial"/>
          <w:b/>
          <w:bCs/>
          <w:color w:val="000000" w:themeColor="text1"/>
          <w:lang w:bidi="ar-SA"/>
          <w14:ligatures w14:val="standardContextual"/>
        </w:rPr>
        <w:t xml:space="preserve"> leadership</w:t>
      </w:r>
      <w:r w:rsidR="00623390" w:rsidRPr="00D23D44">
        <w:rPr>
          <w:rFonts w:ascii="Abadi" w:eastAsia="ArialMT" w:hAnsi="Abadi" w:cs="Arial"/>
          <w:color w:val="000000" w:themeColor="text1"/>
          <w:lang w:bidi="ar-SA"/>
          <w14:ligatures w14:val="standardContextual"/>
        </w:rPr>
        <w:t xml:space="preserve"> is </w:t>
      </w:r>
      <w:r w:rsidR="00A17505" w:rsidRPr="00D23D44">
        <w:rPr>
          <w:rFonts w:ascii="Abadi" w:eastAsia="ArialMT" w:hAnsi="Abadi" w:cs="Arial"/>
          <w:color w:val="000000" w:themeColor="text1"/>
          <w:lang w:bidi="ar-SA"/>
          <w14:ligatures w14:val="standardContextual"/>
        </w:rPr>
        <w:t>a</w:t>
      </w:r>
      <w:r w:rsidR="00623390" w:rsidRPr="00D23D44">
        <w:rPr>
          <w:rFonts w:ascii="Abadi" w:eastAsia="ArialMT" w:hAnsi="Abadi" w:cs="Arial"/>
          <w:color w:val="000000" w:themeColor="text1"/>
          <w:lang w:bidi="ar-SA"/>
          <w14:ligatures w14:val="standardContextual"/>
        </w:rPr>
        <w:t xml:space="preserve"> vital interest to all PTA members. To help the people of the community ascertain the qualifications of the candidates for the </w:t>
      </w:r>
      <w:r w:rsidRPr="00D23D44">
        <w:rPr>
          <w:rFonts w:ascii="Abadi" w:eastAsia="ArialMT" w:hAnsi="Abadi" w:cs="Arial"/>
          <w:color w:val="000000" w:themeColor="text1"/>
          <w:lang w:bidi="ar-SA"/>
          <w14:ligatures w14:val="standardContextual"/>
        </w:rPr>
        <w:t>school board</w:t>
      </w:r>
      <w:r w:rsidR="00623390" w:rsidRPr="00D23D44">
        <w:rPr>
          <w:rFonts w:ascii="Abadi" w:eastAsia="ArialMT" w:hAnsi="Abadi" w:cs="Arial"/>
          <w:color w:val="000000" w:themeColor="text1"/>
          <w:lang w:bidi="ar-SA"/>
          <w14:ligatures w14:val="standardContextual"/>
        </w:rPr>
        <w:t xml:space="preserve">, a Local PTA Unit may sponsor a public meeting. </w:t>
      </w:r>
      <w:r w:rsidR="00092B65" w:rsidRPr="00D23D44">
        <w:rPr>
          <w:rFonts w:ascii="Abadi" w:eastAsia="ArialMT" w:hAnsi="Abadi" w:cs="Arial"/>
          <w:color w:val="000000" w:themeColor="text1"/>
          <w:lang w:bidi="ar-SA"/>
          <w14:ligatures w14:val="standardContextual"/>
        </w:rPr>
        <w:t xml:space="preserve">For details on hosting a public forum, see </w:t>
      </w:r>
      <w:r w:rsidR="00623390" w:rsidRPr="00D23D44">
        <w:rPr>
          <w:rFonts w:ascii="Abadi" w:eastAsia="ArialMT" w:hAnsi="Abadi" w:cs="Arial"/>
          <w:i/>
          <w:iCs/>
          <w:color w:val="000000" w:themeColor="text1"/>
          <w:lang w:bidi="ar-SA"/>
          <w14:ligatures w14:val="standardContextual"/>
        </w:rPr>
        <w:t>LAPTA Toolkit: Advocacy</w:t>
      </w:r>
      <w:r w:rsidR="00623390" w:rsidRPr="00D23D44">
        <w:rPr>
          <w:rFonts w:ascii="Abadi" w:eastAsia="ArialMT" w:hAnsi="Abadi" w:cs="Arial"/>
          <w:color w:val="000000" w:themeColor="text1"/>
          <w:lang w:bidi="ar-SA"/>
          <w14:ligatures w14:val="standardContextual"/>
        </w:rPr>
        <w:t xml:space="preserve"> </w:t>
      </w:r>
      <w:r w:rsidR="00092B65" w:rsidRPr="00D23D44">
        <w:rPr>
          <w:rFonts w:ascii="Abadi" w:eastAsia="ArialMT" w:hAnsi="Abadi" w:cs="Arial"/>
          <w:color w:val="000000" w:themeColor="text1"/>
          <w:lang w:bidi="ar-SA"/>
          <w14:ligatures w14:val="standardContextual"/>
        </w:rPr>
        <w:t xml:space="preserve">or </w:t>
      </w:r>
      <w:r w:rsidR="007B4370" w:rsidRPr="00D23D44">
        <w:rPr>
          <w:rFonts w:ascii="Abadi" w:eastAsia="ArialMT" w:hAnsi="Abadi" w:cs="Arial"/>
          <w:color w:val="000000" w:themeColor="text1"/>
          <w:lang w:bidi="ar-SA"/>
          <w14:ligatures w14:val="standardContextual"/>
        </w:rPr>
        <w:t>LouisianaPTA.org</w:t>
      </w:r>
      <w:r w:rsidR="00092B65" w:rsidRPr="00D23D44">
        <w:rPr>
          <w:rFonts w:ascii="Abadi" w:eastAsia="ArialMT" w:hAnsi="Abadi" w:cs="Arial"/>
          <w:color w:val="000000" w:themeColor="text1"/>
          <w:lang w:bidi="ar-SA"/>
          <w14:ligatures w14:val="standardContextual"/>
        </w:rPr>
        <w:t>/advocacy</w:t>
      </w:r>
      <w:r w:rsidR="00623390" w:rsidRPr="00D23D44">
        <w:rPr>
          <w:rFonts w:ascii="Abadi" w:eastAsia="ArialMT" w:hAnsi="Abadi" w:cs="Arial"/>
          <w:color w:val="000000" w:themeColor="text1"/>
          <w:lang w:bidi="ar-SA"/>
          <w14:ligatures w14:val="standardContextual"/>
        </w:rPr>
        <w:t>.</w:t>
      </w:r>
    </w:p>
    <w:p w14:paraId="27737AAB" w14:textId="4CE5AA7D" w:rsidR="006628DB" w:rsidRPr="00D23D44" w:rsidRDefault="00657691" w:rsidP="006628DB">
      <w:pPr>
        <w:widowControl w:val="0"/>
        <w:adjustRightInd w:val="0"/>
        <w:rPr>
          <w:rFonts w:ascii="Abadi" w:eastAsia="ArialMT" w:hAnsi="Abadi" w:cs="Arial"/>
          <w:color w:val="000000" w:themeColor="text1"/>
          <w:lang w:bidi="ar-SA"/>
          <w14:ligatures w14:val="standardContextual"/>
        </w:rPr>
      </w:pPr>
      <w:r w:rsidRPr="00D23D44">
        <w:rPr>
          <w:rFonts w:ascii="Abadi" w:hAnsi="Abadi" w:cs="Arial"/>
          <w:noProof/>
          <w:color w:val="1A3E6F"/>
          <w:sz w:val="220"/>
          <w:szCs w:val="220"/>
        </w:rPr>
        <w:drawing>
          <wp:anchor distT="0" distB="0" distL="114300" distR="114300" simplePos="0" relativeHeight="251658342" behindDoc="0" locked="0" layoutInCell="1" allowOverlap="1" wp14:anchorId="2B3BE41A" wp14:editId="5AE62F15">
            <wp:simplePos x="0" y="0"/>
            <wp:positionH relativeFrom="margin">
              <wp:posOffset>5387884</wp:posOffset>
            </wp:positionH>
            <wp:positionV relativeFrom="margin">
              <wp:posOffset>4658995</wp:posOffset>
            </wp:positionV>
            <wp:extent cx="1488440" cy="1488440"/>
            <wp:effectExtent l="0" t="0" r="0" b="0"/>
            <wp:wrapThrough wrapText="bothSides">
              <wp:wrapPolygon edited="0">
                <wp:start x="9123" y="0"/>
                <wp:lineTo x="2488" y="3317"/>
                <wp:lineTo x="2212" y="4976"/>
                <wp:lineTo x="4700" y="4976"/>
                <wp:lineTo x="0" y="9399"/>
                <wp:lineTo x="0" y="9952"/>
                <wp:lineTo x="3041" y="13823"/>
                <wp:lineTo x="1935" y="16863"/>
                <wp:lineTo x="2488" y="17693"/>
                <wp:lineTo x="9676" y="18522"/>
                <wp:lineTo x="9676" y="19904"/>
                <wp:lineTo x="9952" y="21010"/>
                <wp:lineTo x="11334" y="21010"/>
                <wp:lineTo x="11887" y="20457"/>
                <wp:lineTo x="11887" y="19075"/>
                <wp:lineTo x="17416" y="18246"/>
                <wp:lineTo x="19075" y="17140"/>
                <wp:lineTo x="18522" y="13823"/>
                <wp:lineTo x="20734" y="10229"/>
                <wp:lineTo x="20734" y="9399"/>
                <wp:lineTo x="16863" y="4976"/>
                <wp:lineTo x="19352" y="4976"/>
                <wp:lineTo x="18799" y="3317"/>
                <wp:lineTo x="12164" y="0"/>
                <wp:lineTo x="9123" y="0"/>
              </wp:wrapPolygon>
            </wp:wrapThrough>
            <wp:docPr id="1396740881" name="Picture 1396740881"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0881" name="Picture 1396740881" descr="A blue and white compass&#10;&#10;Description automatically generated"/>
                    <pic:cNvPicPr/>
                  </pic:nvPicPr>
                  <pic:blipFill>
                    <a:blip r:embed="rId42"/>
                    <a:stretch>
                      <a:fillRect/>
                    </a:stretch>
                  </pic:blipFill>
                  <pic:spPr>
                    <a:xfrm>
                      <a:off x="0" y="0"/>
                      <a:ext cx="1488440" cy="1488440"/>
                    </a:xfrm>
                    <a:prstGeom prst="rect">
                      <a:avLst/>
                    </a:prstGeom>
                  </pic:spPr>
                </pic:pic>
              </a:graphicData>
            </a:graphic>
            <wp14:sizeRelH relativeFrom="margin">
              <wp14:pctWidth>0</wp14:pctWidth>
            </wp14:sizeRelH>
            <wp14:sizeRelV relativeFrom="margin">
              <wp14:pctHeight>0</wp14:pctHeight>
            </wp14:sizeRelV>
          </wp:anchor>
        </w:drawing>
      </w:r>
    </w:p>
    <w:p w14:paraId="1435C944" w14:textId="552741D9"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Planning and promoting PTA programs and events</w:t>
      </w:r>
      <w:r w:rsidRPr="00D23D44">
        <w:rPr>
          <w:rFonts w:ascii="Abadi" w:eastAsia="ArialMT" w:hAnsi="Abadi" w:cs="Arial"/>
          <w:color w:val="000000" w:themeColor="text1"/>
          <w:lang w:bidi="ar-SA"/>
          <w14:ligatures w14:val="standardContextual"/>
        </w:rPr>
        <w:t xml:space="preserve"> constitutes a fundamental duty within the realm of PTA. This crucial task serves as the pathway toward realizing our objectives as dedicated advocates for children and ardent supporters of public education. PTA programs are not just events; they are dynamic tools employed to educate our members and foster a sense of community, uniting individuals from diverse religious, cultural, economic, and political backgrounds under a common banner: the well-being and prosperity of our children. To see the comprehensive programs offered for free by National PTA, visit</w:t>
      </w:r>
      <w:r w:rsidR="002B0931" w:rsidRPr="00D23D44">
        <w:rPr>
          <w:rFonts w:ascii="Abadi" w:eastAsia="ArialMT" w:hAnsi="Abadi" w:cs="Arial"/>
          <w:color w:val="000000" w:themeColor="text1"/>
          <w:lang w:bidi="ar-SA"/>
          <w14:ligatures w14:val="standardContextual"/>
        </w:rPr>
        <w:t xml:space="preserve"> </w:t>
      </w:r>
      <w:hyperlink r:id="rId43" w:history="1">
        <w:r w:rsidR="002B0931" w:rsidRPr="00D23D44">
          <w:rPr>
            <w:rStyle w:val="Hyperlink"/>
            <w:rFonts w:ascii="Abadi" w:eastAsia="Arial-BoldMT" w:hAnsi="Abadi" w:cs="Arial"/>
            <w14:ligatures w14:val="standardContextual"/>
          </w:rPr>
          <w:t>PTA.org/programs</w:t>
        </w:r>
      </w:hyperlink>
      <w:r w:rsidRPr="00D23D44">
        <w:rPr>
          <w:rFonts w:ascii="Abadi" w:eastAsia="ArialMT" w:hAnsi="Abadi" w:cs="Arial"/>
          <w:color w:val="000000" w:themeColor="text1"/>
          <w:lang w:bidi="ar-SA"/>
          <w14:ligatures w14:val="standardContextual"/>
        </w:rPr>
        <w:t>.</w:t>
      </w:r>
    </w:p>
    <w:p w14:paraId="6E76F2B1" w14:textId="77777777"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p>
    <w:p w14:paraId="64496AF5" w14:textId="52AD54A3" w:rsidR="006628DB"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In the contemporary landscape, PTA programs have evolved to be both innovative and deeply meaningful. They are instrumental in imparting knowledge, facilitating connections, and engendering unwavering support for the children and families whom the PTA serves. It is essential to recognize that no other organization comprehensively fulfills this vital function as the PTA does.</w:t>
      </w:r>
    </w:p>
    <w:p w14:paraId="3753B85D" w14:textId="77777777" w:rsidR="003D4643" w:rsidRPr="00D23D44" w:rsidRDefault="003D4643" w:rsidP="006628DB">
      <w:pPr>
        <w:widowControl w:val="0"/>
        <w:adjustRightInd w:val="0"/>
        <w:rPr>
          <w:rFonts w:ascii="Abadi" w:eastAsia="ArialMT" w:hAnsi="Abadi" w:cs="Arial"/>
          <w:color w:val="000000" w:themeColor="text1"/>
          <w:lang w:bidi="ar-SA"/>
          <w14:ligatures w14:val="standardContextual"/>
        </w:rPr>
      </w:pPr>
    </w:p>
    <w:p w14:paraId="6074631E" w14:textId="42192A22"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These programs play a multifaceted role. Firstly, they serve as informative platforms, keeping the membership well-informed about pertinent issues and developments within the education sector. Secondly, they function as educational tools for parents, equipping them with valuable insights and skills to navigate the complexities of their children's educational journeys. Most importantly, these initiatives weave a tapestry of community that extends far beyond the confines of individual school involvement, uniting neighbors and families in a shared commitment. It is well-documented that increased family engagement directly correlates with elevated student achievement and stronger bonds between families and schools. Therefore, PTA programs not only enrich the lives of children but also fortify the essential connection between home and school.</w:t>
      </w:r>
    </w:p>
    <w:p w14:paraId="6C0B7101" w14:textId="77777777"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p>
    <w:p w14:paraId="3ACE92EF" w14:textId="1550D15A" w:rsidR="000D7482" w:rsidRPr="00D23D44" w:rsidRDefault="006628DB" w:rsidP="00683D07">
      <w:pPr>
        <w:widowControl w:val="0"/>
        <w:adjustRightInd w:val="0"/>
        <w:rPr>
          <w:rFonts w:ascii="Abadi" w:hAnsi="Abadi" w:cs="Arial"/>
          <w:b/>
          <w:bCs/>
          <w:color w:val="000000" w:themeColor="text1"/>
          <w:sz w:val="40"/>
          <w:szCs w:val="40"/>
          <w:u w:val="single"/>
          <w14:ligatures w14:val="standardContextual"/>
        </w:rPr>
      </w:pPr>
      <w:r w:rsidRPr="00D23D44">
        <w:rPr>
          <w:rFonts w:ascii="Abadi" w:eastAsia="ArialMT" w:hAnsi="Abadi" w:cs="Arial"/>
          <w:color w:val="000000" w:themeColor="text1"/>
          <w:lang w:bidi="ar-SA"/>
          <w14:ligatures w14:val="standardContextual"/>
        </w:rPr>
        <w:t>For more details on available PTA programs, please refer to the section titled "Pick Your PTA Programs" later in this section. Together, as members of the PTA, we can continue to make a profound and lasting impact on the lives of all children and the future of public education.</w:t>
      </w:r>
      <w:r w:rsidR="000D7482" w:rsidRPr="00D23D44">
        <w:rPr>
          <w:rFonts w:ascii="Abadi" w:hAnsi="Abadi" w:cs="Arial"/>
          <w:b/>
          <w:bCs/>
          <w:color w:val="000000" w:themeColor="text1"/>
          <w:sz w:val="40"/>
          <w:szCs w:val="40"/>
          <w:u w:val="single"/>
          <w14:ligatures w14:val="standardContextual"/>
        </w:rPr>
        <w:br w:type="page"/>
      </w:r>
    </w:p>
    <w:p w14:paraId="6C9E4800" w14:textId="678D825A"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r w:rsidRPr="00D23D44">
        <w:rPr>
          <w:rFonts w:ascii="Abadi" w:hAnsi="Abadi" w:cs="Arial"/>
          <w:b/>
          <w:bCs/>
          <w:color w:val="000000" w:themeColor="text1"/>
          <w:sz w:val="40"/>
          <w:szCs w:val="40"/>
          <w:u w:val="single"/>
          <w14:ligatures w14:val="standardContextual"/>
        </w:rPr>
        <w:lastRenderedPageBreak/>
        <w:t>GETTING STARTED</w:t>
      </w:r>
    </w:p>
    <w:p w14:paraId="1E3D4A1C" w14:textId="60E833B3" w:rsidR="002E1551" w:rsidRPr="00D23D44" w:rsidRDefault="002E1551" w:rsidP="00500E75">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 xml:space="preserve">Upon assuming the role of President, it's imperative to kickstart organizational efforts promptly. Initiate a dialogue with the outgoing President to establish a formal transition date for the records. Facilitate meetings between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their predecessors to hand over Procedure Binders and pertinent information. </w:t>
      </w:r>
      <w:r w:rsidR="00BA11C5" w:rsidRPr="00D23D44">
        <w:rPr>
          <w:rFonts w:ascii="Abadi" w:hAnsi="Abadi" w:cs="Arial"/>
          <w:color w:val="000000" w:themeColor="text1"/>
          <w14:ligatures w14:val="standardContextual"/>
        </w:rPr>
        <w:t xml:space="preserve">Remember </w:t>
      </w:r>
      <w:r w:rsidRPr="00D23D44">
        <w:rPr>
          <w:rFonts w:ascii="Abadi" w:hAnsi="Abadi" w:cs="Arial"/>
          <w:color w:val="000000" w:themeColor="text1"/>
          <w14:ligatures w14:val="standardContextual"/>
        </w:rPr>
        <w:t xml:space="preserve">to request and examine </w:t>
      </w:r>
      <w:r w:rsidR="004F1D87"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00E65458">
        <w:rPr>
          <w:rFonts w:ascii="Abadi" w:hAnsi="Abadi" w:cs="Arial"/>
          <w:color w:val="000000" w:themeColor="text1"/>
          <w14:ligatures w14:val="standardContextual"/>
        </w:rPr>
        <w:t xml:space="preserve"> (</w:t>
      </w:r>
      <w:hyperlink r:id="rId44" w:history="1">
        <w:r w:rsidR="00E65458" w:rsidRPr="00E65458">
          <w:rPr>
            <w:rStyle w:val="Hyperlink"/>
            <w:rFonts w:ascii="Abadi" w:hAnsi="Abadi" w:cs="Arial"/>
            <w14:ligatures w14:val="standardContextual"/>
          </w:rPr>
          <w:t>LouisianaPTA.org/bylaws</w:t>
        </w:r>
      </w:hyperlink>
      <w:r w:rsidR="00E65458">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to ensure </w:t>
      </w:r>
      <w:r w:rsidR="00BA11C5" w:rsidRPr="00D23D44">
        <w:rPr>
          <w:rFonts w:ascii="Abadi" w:hAnsi="Abadi" w:cs="Arial"/>
          <w:color w:val="000000" w:themeColor="text1"/>
          <w14:ligatures w14:val="standardContextual"/>
        </w:rPr>
        <w:t xml:space="preserve">they are </w:t>
      </w:r>
      <w:r w:rsidR="00736D99" w:rsidRPr="00D23D44">
        <w:rPr>
          <w:rFonts w:ascii="Abadi" w:hAnsi="Abadi" w:cs="Arial"/>
          <w:color w:val="000000" w:themeColor="text1"/>
          <w14:ligatures w14:val="standardContextual"/>
        </w:rPr>
        <w:t>up to date</w:t>
      </w:r>
      <w:r w:rsidR="00964F3C">
        <w:rPr>
          <w:rFonts w:ascii="Abadi" w:hAnsi="Abadi" w:cs="Arial"/>
          <w:color w:val="000000" w:themeColor="text1"/>
          <w14:ligatures w14:val="standardContextual"/>
        </w:rPr>
        <w:t xml:space="preserve"> which expire </w:t>
      </w:r>
      <w:r w:rsidR="00500E75" w:rsidRPr="00D23D44">
        <w:rPr>
          <w:rFonts w:ascii="Abadi" w:hAnsi="Abadi" w:cs="Arial"/>
          <w:color w:val="000000" w:themeColor="text1"/>
          <w14:ligatures w14:val="standardContextual"/>
        </w:rPr>
        <w:t>every three years.</w:t>
      </w:r>
    </w:p>
    <w:p w14:paraId="09F6908D" w14:textId="77777777" w:rsidR="001C3871" w:rsidRPr="00D23D44" w:rsidRDefault="001C3871" w:rsidP="002E1551">
      <w:pPr>
        <w:widowControl w:val="0"/>
        <w:adjustRightInd w:val="0"/>
        <w:rPr>
          <w:rFonts w:ascii="Abadi" w:hAnsi="Abadi" w:cs="Arial"/>
          <w:color w:val="000000" w:themeColor="text1"/>
          <w14:ligatures w14:val="standardContextual"/>
        </w:rPr>
      </w:pPr>
    </w:p>
    <w:p w14:paraId="0EC837B1" w14:textId="783173BD" w:rsidR="002E1551" w:rsidRPr="00D23D44" w:rsidRDefault="002E1551"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streamline </w:t>
      </w:r>
      <w:r w:rsidR="002741E7"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workflow, </w:t>
      </w:r>
      <w:r w:rsidR="002741E7" w:rsidRPr="00D23D44">
        <w:rPr>
          <w:rFonts w:ascii="Abadi" w:hAnsi="Abadi" w:cs="Arial"/>
          <w:color w:val="000000" w:themeColor="text1"/>
          <w14:ligatures w14:val="standardContextual"/>
        </w:rPr>
        <w:t xml:space="preserve">set </w:t>
      </w:r>
      <w:r w:rsidRPr="00D23D44">
        <w:rPr>
          <w:rFonts w:ascii="Abadi" w:hAnsi="Abadi" w:cs="Arial"/>
          <w:color w:val="000000" w:themeColor="text1"/>
          <w14:ligatures w14:val="standardContextual"/>
        </w:rPr>
        <w:t xml:space="preserve">up a dedicated workspace for presidential duties. </w:t>
      </w:r>
      <w:r w:rsidR="002741E7" w:rsidRPr="00D23D44">
        <w:rPr>
          <w:rFonts w:ascii="Abadi" w:hAnsi="Abadi" w:cs="Arial"/>
          <w:color w:val="000000" w:themeColor="text1"/>
          <w14:ligatures w14:val="standardContextual"/>
        </w:rPr>
        <w:t xml:space="preserve">Create </w:t>
      </w:r>
      <w:r w:rsidRPr="00D23D44">
        <w:rPr>
          <w:rFonts w:ascii="Abadi" w:hAnsi="Abadi" w:cs="Arial"/>
          <w:color w:val="000000" w:themeColor="text1"/>
          <w14:ligatures w14:val="standardContextual"/>
        </w:rPr>
        <w:t xml:space="preserve">folders on both your computer and cloud storage for efficient file sharing. </w:t>
      </w:r>
      <w:r w:rsidR="00001E30"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nvest time in organizing your physical workspace at home where your Presidential binder and files will be stored.</w:t>
      </w:r>
      <w:r w:rsidR="00736D99"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Stay well-informed and connected within the PTA community by exploring resources like </w:t>
      </w:r>
      <w:r w:rsidR="007B4370" w:rsidRPr="00D23D44">
        <w:rPr>
          <w:rFonts w:ascii="Abadi" w:hAnsi="Abadi" w:cs="Arial"/>
          <w:color w:val="000000" w:themeColor="text1"/>
          <w14:ligatures w14:val="standardContextual"/>
        </w:rPr>
        <w:t>LouisianaPTA.org</w:t>
      </w:r>
      <w:r w:rsidRPr="00D23D44">
        <w:rPr>
          <w:rFonts w:ascii="Abadi" w:hAnsi="Abadi" w:cs="Arial"/>
          <w:color w:val="000000" w:themeColor="text1"/>
          <w14:ligatures w14:val="standardContextual"/>
        </w:rPr>
        <w:t>, PTA.org, and consider joining the PTA Leader group on Facebook to engage with fellow PTA leaders.</w:t>
      </w:r>
      <w:r w:rsidR="00B6360D" w:rsidRPr="00D23D44">
        <w:rPr>
          <w:rFonts w:ascii="Abadi" w:hAnsi="Abadi" w:cs="Arial"/>
          <w:color w:val="000000" w:themeColor="text1"/>
          <w14:ligatures w14:val="standardContextual"/>
        </w:rPr>
        <w:t xml:space="preserve"> Immediately register at </w:t>
      </w:r>
      <w:hyperlink r:id="rId45" w:history="1">
        <w:r w:rsidR="00B6360D" w:rsidRPr="00D23D44">
          <w:rPr>
            <w:rStyle w:val="Hyperlink"/>
            <w:rFonts w:ascii="Abadi" w:hAnsi="Abadi" w:cs="Arial"/>
            <w14:ligatures w14:val="standardContextual"/>
          </w:rPr>
          <w:t>LouisianaPTA.org/register</w:t>
        </w:r>
      </w:hyperlink>
      <w:r w:rsidR="00B6360D" w:rsidRPr="00D23D44">
        <w:rPr>
          <w:rFonts w:ascii="Abadi" w:hAnsi="Abadi" w:cs="Arial"/>
          <w:color w:val="000000" w:themeColor="text1"/>
          <w14:ligatures w14:val="standardContextual"/>
        </w:rPr>
        <w:t xml:space="preserve">. </w:t>
      </w:r>
    </w:p>
    <w:p w14:paraId="3F66AB33" w14:textId="77777777" w:rsidR="002E1551" w:rsidRPr="00D23D44" w:rsidRDefault="002E1551" w:rsidP="00F5686D">
      <w:pPr>
        <w:widowControl w:val="0"/>
        <w:adjustRightInd w:val="0"/>
        <w:rPr>
          <w:rFonts w:ascii="Abadi" w:hAnsi="Abadi" w:cs="Arial"/>
          <w:color w:val="000000" w:themeColor="text1"/>
          <w14:ligatures w14:val="standardContextual"/>
        </w:rPr>
      </w:pPr>
    </w:p>
    <w:p w14:paraId="4CC63D70" w14:textId="3C30EA5A"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Financial Check Up</w:t>
      </w:r>
      <w:r w:rsidR="001A04C9"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Coordinate with the new Treasurer to </w:t>
      </w:r>
      <w:r w:rsidR="00A2046A" w:rsidRPr="00D23D44">
        <w:rPr>
          <w:rFonts w:ascii="Abadi" w:hAnsi="Abadi" w:cs="Arial"/>
          <w:color w:val="000000" w:themeColor="text1"/>
          <w14:ligatures w14:val="standardContextual"/>
        </w:rPr>
        <w:t xml:space="preserve">update the </w:t>
      </w:r>
      <w:r w:rsidRPr="00D23D44">
        <w:rPr>
          <w:rFonts w:ascii="Abadi" w:hAnsi="Abadi" w:cs="Arial"/>
          <w:color w:val="000000" w:themeColor="text1"/>
          <w14:ligatures w14:val="standardContextual"/>
        </w:rPr>
        <w:t>signat</w:t>
      </w:r>
      <w:r w:rsidR="00A2046A" w:rsidRPr="00D23D44">
        <w:rPr>
          <w:rFonts w:ascii="Abadi" w:hAnsi="Abadi" w:cs="Arial"/>
          <w:color w:val="000000" w:themeColor="text1"/>
          <w14:ligatures w14:val="standardContextual"/>
        </w:rPr>
        <w:t xml:space="preserve">ories at the </w:t>
      </w:r>
      <w:r w:rsidRPr="00D23D44">
        <w:rPr>
          <w:rFonts w:ascii="Abadi" w:hAnsi="Abadi" w:cs="Arial"/>
          <w:color w:val="000000" w:themeColor="text1"/>
          <w14:ligatures w14:val="standardContextual"/>
        </w:rPr>
        <w:t>bank with new signers at the beginning of the fiscal year. Authorized bank signers may have debit cards issued in their name and the name of the PTA</w:t>
      </w:r>
      <w:r w:rsidR="00E71E84" w:rsidRPr="00D23D44">
        <w:rPr>
          <w:rFonts w:ascii="Abadi" w:hAnsi="Abadi" w:cs="Arial"/>
          <w:color w:val="000000" w:themeColor="text1"/>
          <w14:ligatures w14:val="standardContextual"/>
        </w:rPr>
        <w:t xml:space="preserve"> if the local </w:t>
      </w:r>
      <w:r w:rsidR="005D207F" w:rsidRPr="00D23D44">
        <w:rPr>
          <w:rFonts w:ascii="Abadi" w:hAnsi="Abadi" w:cs="Arial"/>
          <w:color w:val="000000" w:themeColor="text1"/>
          <w14:ligatures w14:val="standardContextual"/>
        </w:rPr>
        <w:t>s</w:t>
      </w:r>
      <w:r w:rsidR="008914B2" w:rsidRPr="00D23D44">
        <w:rPr>
          <w:rFonts w:ascii="Abadi" w:hAnsi="Abadi" w:cs="Arial"/>
          <w:color w:val="000000" w:themeColor="text1"/>
          <w14:ligatures w14:val="standardContextual"/>
        </w:rPr>
        <w:t>chool board</w:t>
      </w:r>
      <w:r w:rsidR="00E71E84" w:rsidRPr="00D23D44">
        <w:rPr>
          <w:rFonts w:ascii="Abadi" w:hAnsi="Abadi" w:cs="Arial"/>
          <w:color w:val="000000" w:themeColor="text1"/>
          <w14:ligatures w14:val="standardContextual"/>
        </w:rPr>
        <w:t xml:space="preserve"> a</w:t>
      </w:r>
      <w:r w:rsidR="00290928" w:rsidRPr="00D23D44">
        <w:rPr>
          <w:rFonts w:ascii="Abadi" w:hAnsi="Abadi" w:cs="Arial"/>
          <w:color w:val="000000" w:themeColor="text1"/>
          <w14:ligatures w14:val="standardContextual"/>
        </w:rPr>
        <w:t>llows it</w:t>
      </w:r>
      <w:r w:rsidR="000848DF" w:rsidRPr="00D23D44">
        <w:rPr>
          <w:rFonts w:ascii="Abadi" w:hAnsi="Abadi" w:cs="Arial"/>
          <w:color w:val="000000" w:themeColor="text1"/>
          <w14:ligatures w14:val="standardContextual"/>
        </w:rPr>
        <w:t xml:space="preserve"> (not permitted in Caddo Parish</w:t>
      </w:r>
      <w:r w:rsidR="00EB6845" w:rsidRPr="00D23D44">
        <w:rPr>
          <w:rFonts w:ascii="Abadi" w:hAnsi="Abadi" w:cs="Arial"/>
          <w:color w:val="000000" w:themeColor="text1"/>
          <w14:ligatures w14:val="standardContextual"/>
        </w:rPr>
        <w:t>.)</w:t>
      </w:r>
      <w:r w:rsidR="000848D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Facilitate, if necessary, arrangements for documents to be delivered to the Audit Committee. See </w:t>
      </w:r>
      <w:r w:rsidRPr="00D23D44">
        <w:rPr>
          <w:rFonts w:ascii="Abadi" w:hAnsi="Abadi" w:cs="Arial"/>
          <w:i/>
          <w:iCs/>
          <w:color w:val="000000" w:themeColor="text1"/>
          <w14:ligatures w14:val="standardContextual"/>
        </w:rPr>
        <w:t>LAPTA Toolkit: Treasurer</w:t>
      </w:r>
      <w:r w:rsidRPr="00D23D44">
        <w:rPr>
          <w:rFonts w:ascii="Abadi" w:hAnsi="Abadi" w:cs="Arial"/>
          <w:color w:val="000000" w:themeColor="text1"/>
          <w14:ligatures w14:val="standardContextual"/>
        </w:rPr>
        <w:t xml:space="preserve"> for financial details.</w:t>
      </w:r>
    </w:p>
    <w:p w14:paraId="6C2FC60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42D2EE" w14:textId="7BEADA90"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Starting Your PTA Work</w:t>
      </w:r>
      <w:r w:rsidR="001A04C9" w:rsidRPr="00D23D44">
        <w:rPr>
          <w:rFonts w:ascii="Abadi" w:hAnsi="Abadi" w:cs="Arial"/>
          <w:b/>
          <w:bCs/>
          <w:color w:val="000000" w:themeColor="text1"/>
          <w14:ligatures w14:val="standardContextual"/>
        </w:rPr>
        <w:t xml:space="preserve">: </w:t>
      </w:r>
      <w:r w:rsidR="007379DA" w:rsidRPr="00D23D44">
        <w:rPr>
          <w:rFonts w:ascii="Abadi" w:hAnsi="Abadi" w:cs="Arial"/>
          <w:color w:val="000000" w:themeColor="text1"/>
          <w14:ligatures w14:val="standardContextual"/>
        </w:rPr>
        <w:t xml:space="preserve">The newly elected President should call and conduct a meeting </w:t>
      </w:r>
      <w:r w:rsidR="00B66079" w:rsidRPr="00D23D44">
        <w:rPr>
          <w:rFonts w:ascii="Abadi" w:hAnsi="Abadi" w:cs="Arial"/>
          <w:color w:val="000000" w:themeColor="text1"/>
          <w14:ligatures w14:val="standardContextual"/>
        </w:rPr>
        <w:t xml:space="preserve">with an agenda </w:t>
      </w:r>
      <w:r w:rsidR="007379DA" w:rsidRPr="00D23D44">
        <w:rPr>
          <w:rFonts w:ascii="Abadi" w:hAnsi="Abadi" w:cs="Arial"/>
          <w:color w:val="000000" w:themeColor="text1"/>
          <w14:ligatures w14:val="standardContextual"/>
        </w:rPr>
        <w:t xml:space="preserve">of the newly elected officers within 30 days of the election. </w:t>
      </w:r>
      <w:r w:rsidR="00413A53" w:rsidRPr="00D23D44">
        <w:rPr>
          <w:rFonts w:ascii="Abadi" w:hAnsi="Abadi" w:cs="Arial"/>
          <w:color w:val="000000" w:themeColor="text1"/>
          <w14:ligatures w14:val="standardContextual"/>
        </w:rPr>
        <w:t xml:space="preserve">Schedule a planning meeting for the </w:t>
      </w:r>
      <w:r w:rsidR="00F51227" w:rsidRPr="00D23D44">
        <w:rPr>
          <w:rFonts w:ascii="Abadi" w:hAnsi="Abadi" w:cs="Arial"/>
          <w:color w:val="000000" w:themeColor="text1"/>
          <w14:ligatures w14:val="standardContextual"/>
        </w:rPr>
        <w:t>Board</w:t>
      </w:r>
      <w:r w:rsidR="007379DA" w:rsidRPr="00D23D44">
        <w:rPr>
          <w:rFonts w:ascii="Abadi" w:hAnsi="Abadi" w:cs="Arial"/>
          <w:color w:val="000000" w:themeColor="text1"/>
          <w14:ligatures w14:val="standardContextual"/>
        </w:rPr>
        <w:t xml:space="preserve"> of Directors</w:t>
      </w:r>
      <w:r w:rsidR="00D16F18" w:rsidRPr="00D23D44">
        <w:rPr>
          <w:rFonts w:ascii="Abadi" w:hAnsi="Abadi" w:cs="Arial"/>
          <w:color w:val="000000" w:themeColor="text1"/>
          <w14:ligatures w14:val="standardContextual"/>
        </w:rPr>
        <w:t xml:space="preserve"> (BOD)</w:t>
      </w:r>
      <w:r w:rsidR="00413A53" w:rsidRPr="00D23D44">
        <w:rPr>
          <w:rFonts w:ascii="Abadi" w:hAnsi="Abadi" w:cs="Arial"/>
          <w:color w:val="000000" w:themeColor="text1"/>
          <w14:ligatures w14:val="standardContextual"/>
        </w:rPr>
        <w:t xml:space="preserve">. </w:t>
      </w:r>
      <w:r w:rsidR="00D16F18" w:rsidRPr="00D23D44">
        <w:rPr>
          <w:rFonts w:ascii="Abadi" w:hAnsi="Abadi" w:cs="Arial"/>
          <w:color w:val="000000" w:themeColor="text1"/>
          <w14:ligatures w14:val="standardContextual"/>
        </w:rPr>
        <w:t>The BOD</w:t>
      </w:r>
      <w:r w:rsidR="00413A53" w:rsidRPr="00D23D44">
        <w:rPr>
          <w:rFonts w:ascii="Abadi" w:hAnsi="Abadi" w:cs="Arial"/>
          <w:color w:val="000000" w:themeColor="text1"/>
          <w14:ligatures w14:val="standardContextual"/>
        </w:rPr>
        <w:t xml:space="preserve"> includes </w:t>
      </w:r>
      <w:r w:rsidR="000F6A14" w:rsidRPr="00D23D44">
        <w:rPr>
          <w:rFonts w:ascii="Abadi" w:hAnsi="Abadi" w:cs="Arial"/>
          <w:color w:val="000000" w:themeColor="text1"/>
          <w14:ligatures w14:val="standardContextual"/>
        </w:rPr>
        <w:t xml:space="preserve">the </w:t>
      </w:r>
      <w:r w:rsidR="00F00852" w:rsidRPr="00D23D44">
        <w:rPr>
          <w:rFonts w:ascii="Abadi" w:hAnsi="Abadi" w:cs="Arial"/>
          <w:color w:val="000000" w:themeColor="text1"/>
          <w14:ligatures w14:val="standardContextual"/>
        </w:rPr>
        <w:t xml:space="preserve">elected </w:t>
      </w:r>
      <w:r w:rsidR="00413A53" w:rsidRPr="00D23D44">
        <w:rPr>
          <w:rFonts w:ascii="Abadi" w:hAnsi="Abadi" w:cs="Arial"/>
          <w:color w:val="000000" w:themeColor="text1"/>
          <w14:ligatures w14:val="standardContextual"/>
        </w:rPr>
        <w:t xml:space="preserve">officers (President, Vice-President(s), Treasurer, and Secretary), the principal, parliamentarian, </w:t>
      </w:r>
      <w:r w:rsidR="00243535" w:rsidRPr="00D23D44">
        <w:rPr>
          <w:rFonts w:ascii="Abadi" w:hAnsi="Abadi" w:cs="Arial"/>
          <w:color w:val="000000" w:themeColor="text1"/>
          <w14:ligatures w14:val="standardContextual"/>
        </w:rPr>
        <w:t>Standing Committee</w:t>
      </w:r>
      <w:r w:rsidR="00413A53" w:rsidRPr="00D23D44">
        <w:rPr>
          <w:rFonts w:ascii="Abadi" w:hAnsi="Abadi" w:cs="Arial"/>
          <w:color w:val="000000" w:themeColor="text1"/>
          <w14:ligatures w14:val="standardContextual"/>
        </w:rPr>
        <w:t xml:space="preserve"> chairs, and additional committee and chair positions such as historian, faculty representative, and student representatives. The </w:t>
      </w:r>
      <w:r w:rsidR="00BF19DB" w:rsidRPr="00D23D44">
        <w:rPr>
          <w:rFonts w:ascii="Abadi" w:hAnsi="Abadi" w:cs="Arial"/>
          <w:color w:val="000000" w:themeColor="text1"/>
          <w14:ligatures w14:val="standardContextual"/>
        </w:rPr>
        <w:t>Bylaws</w:t>
      </w:r>
      <w:r w:rsidR="00413A53" w:rsidRPr="00D23D44">
        <w:rPr>
          <w:rFonts w:ascii="Abadi" w:hAnsi="Abadi" w:cs="Arial"/>
          <w:color w:val="000000" w:themeColor="text1"/>
          <w14:ligatures w14:val="standardContextual"/>
        </w:rPr>
        <w:t xml:space="preserve"> contain many job responsibilities, timelines, and due dates. Reviewing them together gets everyone on the same page with the same expectations. </w:t>
      </w:r>
      <w:r w:rsidR="00474BDE" w:rsidRPr="00D23D44">
        <w:rPr>
          <w:rFonts w:ascii="Abadi" w:hAnsi="Abadi" w:cs="Arial"/>
          <w:color w:val="000000" w:themeColor="text1"/>
          <w14:ligatures w14:val="standardContextual"/>
        </w:rPr>
        <w:t xml:space="preserve">Review the current </w:t>
      </w:r>
      <w:r w:rsidR="00BF19DB" w:rsidRPr="00D23D44">
        <w:rPr>
          <w:rFonts w:ascii="Abadi" w:hAnsi="Abadi" w:cs="Arial"/>
          <w:color w:val="000000" w:themeColor="text1"/>
          <w14:ligatures w14:val="standardContextual"/>
        </w:rPr>
        <w:t>Bylaws</w:t>
      </w:r>
      <w:r w:rsidR="00474BDE" w:rsidRPr="00D23D44">
        <w:rPr>
          <w:rFonts w:ascii="Abadi" w:hAnsi="Abadi" w:cs="Arial"/>
          <w:color w:val="000000" w:themeColor="text1"/>
          <w14:ligatures w14:val="standardContextual"/>
        </w:rPr>
        <w:t xml:space="preserve"> and create the Standing Rules with the entire </w:t>
      </w:r>
      <w:r w:rsidR="00F51227" w:rsidRPr="00D23D44">
        <w:rPr>
          <w:rFonts w:ascii="Abadi" w:hAnsi="Abadi" w:cs="Arial"/>
          <w:color w:val="000000" w:themeColor="text1"/>
          <w14:ligatures w14:val="standardContextual"/>
        </w:rPr>
        <w:t>Board</w:t>
      </w:r>
      <w:r w:rsidR="00474BDE" w:rsidRPr="00D23D44">
        <w:rPr>
          <w:rFonts w:ascii="Abadi" w:hAnsi="Abadi" w:cs="Arial"/>
          <w:color w:val="000000" w:themeColor="text1"/>
          <w14:ligatures w14:val="standardContextual"/>
        </w:rPr>
        <w:t xml:space="preserve">. </w:t>
      </w:r>
      <w:r w:rsidR="00FF0E3F" w:rsidRPr="00D23D44">
        <w:rPr>
          <w:rFonts w:ascii="Abadi" w:hAnsi="Abadi" w:cs="Arial"/>
          <w:color w:val="000000" w:themeColor="text1"/>
          <w14:ligatures w14:val="standardContextual"/>
        </w:rPr>
        <w:t>Determine the goals for the year and the PTA programs to</w:t>
      </w:r>
      <w:r w:rsidR="00553C13" w:rsidRPr="00D23D44">
        <w:rPr>
          <w:rFonts w:ascii="Abadi" w:hAnsi="Abadi" w:cs="Arial"/>
          <w:color w:val="000000" w:themeColor="text1"/>
          <w14:ligatures w14:val="standardContextual"/>
        </w:rPr>
        <w:t xml:space="preserve"> be</w:t>
      </w:r>
      <w:r w:rsidR="00FF0E3F" w:rsidRPr="00D23D44">
        <w:rPr>
          <w:rFonts w:ascii="Abadi" w:hAnsi="Abadi" w:cs="Arial"/>
          <w:color w:val="000000" w:themeColor="text1"/>
          <w14:ligatures w14:val="standardContextual"/>
        </w:rPr>
        <w:t xml:space="preserve"> </w:t>
      </w:r>
      <w:r w:rsidR="00553C13" w:rsidRPr="00D23D44">
        <w:rPr>
          <w:rFonts w:ascii="Abadi" w:hAnsi="Abadi" w:cs="Arial"/>
          <w:color w:val="000000" w:themeColor="text1"/>
          <w14:ligatures w14:val="standardContextual"/>
        </w:rPr>
        <w:t>implemented</w:t>
      </w:r>
      <w:r w:rsidR="00FF0E3F" w:rsidRPr="00D23D44">
        <w:rPr>
          <w:rFonts w:ascii="Abadi" w:hAnsi="Abadi" w:cs="Arial"/>
          <w:color w:val="000000" w:themeColor="text1"/>
          <w14:ligatures w14:val="standardContextual"/>
        </w:rPr>
        <w:t xml:space="preserve">. </w:t>
      </w:r>
      <w:r w:rsidR="00413A53" w:rsidRPr="00D23D44">
        <w:rPr>
          <w:rFonts w:ascii="Abadi" w:hAnsi="Abadi" w:cs="Arial"/>
          <w:color w:val="000000" w:themeColor="text1"/>
          <w14:ligatures w14:val="standardContextual"/>
        </w:rPr>
        <w:t xml:space="preserve">Make sure </w:t>
      </w:r>
      <w:r w:rsidR="00807489">
        <w:rPr>
          <w:rFonts w:ascii="Abadi" w:hAnsi="Abadi" w:cs="Arial"/>
          <w:color w:val="000000" w:themeColor="text1"/>
          <w14:ligatures w14:val="standardContextual"/>
        </w:rPr>
        <w:t>Board Member</w:t>
      </w:r>
      <w:r w:rsidR="00413A53" w:rsidRPr="00D23D44">
        <w:rPr>
          <w:rFonts w:ascii="Abadi" w:hAnsi="Abadi" w:cs="Arial"/>
          <w:color w:val="000000" w:themeColor="text1"/>
          <w14:ligatures w14:val="standardContextual"/>
        </w:rPr>
        <w:t xml:space="preserve">s know </w:t>
      </w:r>
      <w:r w:rsidR="00553C13" w:rsidRPr="00D23D44">
        <w:rPr>
          <w:rFonts w:ascii="Abadi" w:hAnsi="Abadi" w:cs="Arial"/>
          <w:color w:val="000000" w:themeColor="text1"/>
          <w14:ligatures w14:val="standardContextual"/>
        </w:rPr>
        <w:t xml:space="preserve">to </w:t>
      </w:r>
      <w:r w:rsidR="00413A53" w:rsidRPr="00D23D44">
        <w:rPr>
          <w:rFonts w:ascii="Abadi" w:hAnsi="Abadi" w:cs="Arial"/>
          <w:color w:val="000000" w:themeColor="text1"/>
          <w14:ligatures w14:val="standardContextual"/>
        </w:rPr>
        <w:t xml:space="preserve">check with </w:t>
      </w:r>
      <w:r w:rsidR="00553C13" w:rsidRPr="00D23D44">
        <w:rPr>
          <w:rFonts w:ascii="Abadi" w:hAnsi="Abadi" w:cs="Arial"/>
          <w:color w:val="000000" w:themeColor="text1"/>
          <w14:ligatures w14:val="standardContextual"/>
        </w:rPr>
        <w:t>the Presiden</w:t>
      </w:r>
      <w:r w:rsidR="00FC1C95" w:rsidRPr="00D23D44">
        <w:rPr>
          <w:rFonts w:ascii="Abadi" w:hAnsi="Abadi" w:cs="Arial"/>
          <w:color w:val="000000" w:themeColor="text1"/>
          <w14:ligatures w14:val="standardContextual"/>
        </w:rPr>
        <w:t xml:space="preserve">t </w:t>
      </w:r>
      <w:r w:rsidR="00413A53" w:rsidRPr="00D23D44">
        <w:rPr>
          <w:rFonts w:ascii="Abadi" w:hAnsi="Abadi" w:cs="Arial"/>
          <w:color w:val="000000" w:themeColor="text1"/>
          <w14:ligatures w14:val="standardContextual"/>
        </w:rPr>
        <w:t>before speaking on behalf of the PTA</w:t>
      </w:r>
      <w:r w:rsidR="00FC1C95" w:rsidRPr="00D23D44">
        <w:rPr>
          <w:rFonts w:ascii="Abadi" w:hAnsi="Abadi" w:cs="Arial"/>
          <w:color w:val="000000" w:themeColor="text1"/>
          <w14:ligatures w14:val="standardContextual"/>
        </w:rPr>
        <w:t>,</w:t>
      </w:r>
      <w:r w:rsidR="00413A53" w:rsidRPr="00D23D44">
        <w:rPr>
          <w:rFonts w:ascii="Abadi" w:hAnsi="Abadi" w:cs="Arial"/>
          <w:color w:val="000000" w:themeColor="text1"/>
          <w14:ligatures w14:val="standardContextual"/>
        </w:rPr>
        <w:t xml:space="preserve"> before sending correspondence</w:t>
      </w:r>
      <w:r w:rsidR="00FC1C95" w:rsidRPr="00D23D44">
        <w:rPr>
          <w:rFonts w:ascii="Abadi" w:hAnsi="Abadi" w:cs="Arial"/>
          <w:color w:val="000000" w:themeColor="text1"/>
          <w14:ligatures w14:val="standardContextual"/>
        </w:rPr>
        <w:t xml:space="preserve">, or </w:t>
      </w:r>
      <w:r w:rsidR="00413A53" w:rsidRPr="00D23D44">
        <w:rPr>
          <w:rFonts w:ascii="Abadi" w:hAnsi="Abadi" w:cs="Arial"/>
          <w:color w:val="000000" w:themeColor="text1"/>
          <w14:ligatures w14:val="standardContextual"/>
        </w:rPr>
        <w:t xml:space="preserve">before discussing PTA business with the principal. </w:t>
      </w:r>
      <w:r w:rsidR="00B05672" w:rsidRPr="00D23D44">
        <w:rPr>
          <w:rFonts w:ascii="Abadi" w:hAnsi="Abadi" w:cs="Arial"/>
          <w:color w:val="000000" w:themeColor="text1"/>
          <w14:ligatures w14:val="standardContextual"/>
        </w:rPr>
        <w:t>When filling open positions on the BOD, s</w:t>
      </w:r>
      <w:r w:rsidRPr="00D23D44">
        <w:rPr>
          <w:rFonts w:ascii="Abadi" w:hAnsi="Abadi" w:cs="Arial"/>
          <w:color w:val="000000" w:themeColor="text1"/>
          <w14:ligatures w14:val="standardContextual"/>
        </w:rPr>
        <w:t xml:space="preserve">trive for a balance of experienced and new members who </w:t>
      </w:r>
      <w:r w:rsidR="00AD0BAD" w:rsidRPr="00D23D44">
        <w:rPr>
          <w:rFonts w:ascii="Abadi" w:hAnsi="Abadi" w:cs="Arial"/>
          <w:color w:val="000000" w:themeColor="text1"/>
          <w14:ligatures w14:val="standardContextual"/>
        </w:rPr>
        <w:t>represent</w:t>
      </w:r>
      <w:r w:rsidRPr="00D23D44">
        <w:rPr>
          <w:rFonts w:ascii="Abadi" w:hAnsi="Abadi" w:cs="Arial"/>
          <w:color w:val="000000" w:themeColor="text1"/>
          <w14:ligatures w14:val="standardContextual"/>
        </w:rPr>
        <w:t xml:space="preserve"> campus demographics.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should submit their names and contact information </w:t>
      </w:r>
      <w:r w:rsidR="009604DC" w:rsidRPr="00D23D44">
        <w:rPr>
          <w:rFonts w:ascii="Abadi" w:hAnsi="Abadi" w:cs="Arial"/>
          <w:color w:val="000000" w:themeColor="text1"/>
          <w14:ligatures w14:val="standardContextual"/>
        </w:rPr>
        <w:t xml:space="preserve">as soon as possible each year </w:t>
      </w:r>
      <w:r w:rsidRPr="00D23D44">
        <w:rPr>
          <w:rFonts w:ascii="Abadi" w:hAnsi="Abadi" w:cs="Arial"/>
          <w:color w:val="000000" w:themeColor="text1"/>
          <w14:ligatures w14:val="standardContextual"/>
        </w:rPr>
        <w:t xml:space="preserve">at </w:t>
      </w:r>
      <w:hyperlink r:id="rId46" w:history="1">
        <w:r w:rsidR="006A30BB" w:rsidRPr="00D23D44">
          <w:rPr>
            <w:rStyle w:val="Hyperlink"/>
            <w:rFonts w:ascii="Abadi" w:eastAsia="Arial-BoldMT" w:hAnsi="Abadi" w:cs="Arial"/>
            <w14:ligatures w14:val="standardContextual"/>
          </w:rPr>
          <w:t>LouisianaPTA.org/register</w:t>
        </w:r>
      </w:hyperlink>
      <w:r w:rsidRPr="00D23D44">
        <w:rPr>
          <w:rFonts w:ascii="Abadi" w:hAnsi="Abadi" w:cs="Arial"/>
          <w:color w:val="000000" w:themeColor="text1"/>
          <w14:ligatures w14:val="standardContextual"/>
        </w:rPr>
        <w:t>.</w:t>
      </w:r>
    </w:p>
    <w:p w14:paraId="6DA2AE6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508A8BE" w14:textId="74D38A8A"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Meet with the principal to discuss school plans for the year and keep them informed of PTA activities throughout the year. Establish a calendar in cooperation with the principal to include school holidays,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General </w:t>
      </w:r>
      <w:r w:rsidR="009A36A6" w:rsidRPr="00D23D44">
        <w:rPr>
          <w:rFonts w:ascii="Abadi" w:hAnsi="Abadi" w:cs="Arial"/>
          <w:color w:val="000000" w:themeColor="text1"/>
          <w14:ligatures w14:val="standardContextual"/>
        </w:rPr>
        <w:t xml:space="preserve">Membership </w:t>
      </w:r>
      <w:r w:rsidRPr="00D23D44">
        <w:rPr>
          <w:rFonts w:ascii="Abadi" w:hAnsi="Abadi" w:cs="Arial"/>
          <w:color w:val="000000" w:themeColor="text1"/>
          <w14:ligatures w14:val="standardContextual"/>
        </w:rPr>
        <w:t xml:space="preserve">PTA meetings, PTA special events, election dates, </w:t>
      </w:r>
      <w:r w:rsidR="00055967" w:rsidRPr="00D23D44">
        <w:rPr>
          <w:rFonts w:ascii="Abadi" w:hAnsi="Abadi" w:cs="Arial"/>
          <w:color w:val="000000" w:themeColor="text1"/>
          <w14:ligatures w14:val="standardContextual"/>
        </w:rPr>
        <w:t>Bu</w:t>
      </w:r>
      <w:r w:rsidRPr="00D23D44">
        <w:rPr>
          <w:rFonts w:ascii="Abadi" w:hAnsi="Abadi" w:cs="Arial"/>
          <w:color w:val="000000" w:themeColor="text1"/>
          <w14:ligatures w14:val="standardContextual"/>
        </w:rPr>
        <w:t xml:space="preserve">dget and </w:t>
      </w:r>
      <w:r w:rsidR="00C406BB" w:rsidRPr="00D23D44">
        <w:rPr>
          <w:rFonts w:ascii="Abadi" w:hAnsi="Abadi" w:cs="Arial"/>
          <w:color w:val="000000" w:themeColor="text1"/>
          <w14:ligatures w14:val="standardContextual"/>
        </w:rPr>
        <w:t>Nominating Committee</w:t>
      </w:r>
      <w:r w:rsidR="006D72E3" w:rsidRPr="00D23D44">
        <w:rPr>
          <w:rFonts w:ascii="Abadi" w:hAnsi="Abadi" w:cs="Arial"/>
          <w:color w:val="000000" w:themeColor="text1"/>
          <w14:ligatures w14:val="standardContextual"/>
        </w:rPr>
        <w:t xml:space="preserve"> dates</w:t>
      </w:r>
      <w:r w:rsidRPr="00D23D44">
        <w:rPr>
          <w:rFonts w:ascii="Abadi" w:hAnsi="Abadi" w:cs="Arial"/>
          <w:color w:val="000000" w:themeColor="text1"/>
          <w14:ligatures w14:val="standardContextual"/>
        </w:rPr>
        <w:t xml:space="preserve">, PTA program deadlines, PTA Founders’ Day on February 17, </w:t>
      </w:r>
      <w:r w:rsidR="005E3ADF" w:rsidRPr="00D23D44">
        <w:rPr>
          <w:rFonts w:ascii="Abadi" w:hAnsi="Abadi" w:cs="Arial"/>
          <w:color w:val="000000" w:themeColor="text1"/>
          <w14:ligatures w14:val="standardContextual"/>
        </w:rPr>
        <w:t>m</w:t>
      </w:r>
      <w:r w:rsidRPr="00D23D44">
        <w:rPr>
          <w:rFonts w:ascii="Abadi" w:hAnsi="Abadi" w:cs="Arial"/>
          <w:color w:val="000000" w:themeColor="text1"/>
          <w14:ligatures w14:val="standardContextual"/>
        </w:rPr>
        <w:t xml:space="preserve">embership dues deadlines, membership </w:t>
      </w:r>
      <w:r w:rsidR="00055967"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wards deadlines, LAPTA grant deadlines, LAPTA Leadership Training</w:t>
      </w:r>
      <w:r w:rsidR="005E3ADF" w:rsidRPr="00D23D44">
        <w:rPr>
          <w:rFonts w:ascii="Abadi" w:hAnsi="Abadi" w:cs="Arial"/>
          <w:color w:val="000000" w:themeColor="text1"/>
          <w14:ligatures w14:val="standardContextual"/>
        </w:rPr>
        <w:t xml:space="preserve"> (required)</w:t>
      </w:r>
      <w:r w:rsidRPr="00D23D44">
        <w:rPr>
          <w:rFonts w:ascii="Abadi" w:hAnsi="Abadi" w:cs="Arial"/>
          <w:color w:val="000000" w:themeColor="text1"/>
          <w14:ligatures w14:val="standardContextual"/>
        </w:rPr>
        <w:t xml:space="preserve">, and </w:t>
      </w:r>
      <w:r w:rsidR="00142007" w:rsidRPr="00D23D44">
        <w:rPr>
          <w:rFonts w:ascii="Abadi" w:hAnsi="Abadi" w:cs="Arial"/>
          <w:color w:val="000000" w:themeColor="text1"/>
          <w14:ligatures w14:val="standardContextual"/>
        </w:rPr>
        <w:t xml:space="preserve">National </w:t>
      </w:r>
      <w:r w:rsidRPr="00D23D44">
        <w:rPr>
          <w:rFonts w:ascii="Abadi" w:hAnsi="Abadi" w:cs="Arial"/>
          <w:color w:val="000000" w:themeColor="text1"/>
          <w14:ligatures w14:val="standardContextual"/>
        </w:rPr>
        <w:t xml:space="preserve">PTA </w:t>
      </w:r>
      <w:r w:rsidR="00142007"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onventions</w:t>
      </w:r>
      <w:r w:rsidR="00A47ACF" w:rsidRPr="00D23D44">
        <w:rPr>
          <w:rFonts w:ascii="Abadi" w:hAnsi="Abadi" w:cs="Arial"/>
          <w:color w:val="000000" w:themeColor="text1"/>
          <w14:ligatures w14:val="standardContextual"/>
        </w:rPr>
        <w:t xml:space="preserve"> and </w:t>
      </w:r>
      <w:r w:rsidR="00142007" w:rsidRPr="00D23D44">
        <w:rPr>
          <w:rFonts w:ascii="Abadi" w:hAnsi="Abadi" w:cs="Arial"/>
          <w:color w:val="000000" w:themeColor="text1"/>
          <w14:ligatures w14:val="standardContextual"/>
        </w:rPr>
        <w:t>Legislative C</w:t>
      </w:r>
      <w:r w:rsidR="00A47ACF" w:rsidRPr="00D23D44">
        <w:rPr>
          <w:rFonts w:ascii="Abadi" w:hAnsi="Abadi" w:cs="Arial"/>
          <w:color w:val="000000" w:themeColor="text1"/>
          <w14:ligatures w14:val="standardContextual"/>
        </w:rPr>
        <w:t>onferences</w:t>
      </w:r>
      <w:r w:rsidRPr="00D23D44">
        <w:rPr>
          <w:rFonts w:ascii="Abadi" w:hAnsi="Abadi" w:cs="Arial"/>
          <w:color w:val="000000" w:themeColor="text1"/>
          <w14:ligatures w14:val="standardContextual"/>
        </w:rPr>
        <w:t>.</w:t>
      </w:r>
      <w:r w:rsidR="00A47ACF" w:rsidRPr="00D23D44">
        <w:rPr>
          <w:rFonts w:ascii="Abadi" w:hAnsi="Abadi" w:cs="Arial"/>
          <w:color w:val="000000" w:themeColor="text1"/>
          <w14:ligatures w14:val="standardContextual"/>
        </w:rPr>
        <w:t xml:space="preserve"> Reference the LAPTA Calendar.</w:t>
      </w:r>
    </w:p>
    <w:p w14:paraId="43B9535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7B6B53F" w14:textId="019F81BF" w:rsidR="002D7586" w:rsidRPr="00D23D44" w:rsidRDefault="00623390" w:rsidP="00F5686D">
      <w:pPr>
        <w:widowControl w:val="0"/>
        <w:rPr>
          <w:rFonts w:ascii="Abadi" w:eastAsia="Arial-BoldMT" w:hAnsi="Abadi" w:cs="Arial"/>
          <w:color w:val="000000" w:themeColor="text1"/>
          <w14:ligatures w14:val="standardContextual"/>
        </w:rPr>
      </w:pPr>
      <w:r w:rsidRPr="00D23D44">
        <w:rPr>
          <w:rFonts w:ascii="Abadi" w:hAnsi="Abadi" w:cs="Arial"/>
          <w:color w:val="000000" w:themeColor="text1"/>
          <w14:ligatures w14:val="standardContextual"/>
        </w:rPr>
        <w:t xml:space="preserve">See the end of this section for the </w:t>
      </w:r>
      <w:r w:rsidRPr="00D23D44">
        <w:rPr>
          <w:rFonts w:ascii="Abadi" w:hAnsi="Abadi" w:cs="Arial"/>
          <w:i/>
          <w:iCs/>
          <w:color w:val="000000" w:themeColor="text1"/>
          <w14:ligatures w14:val="standardContextual"/>
        </w:rPr>
        <w:t>President’s Duties Checklist</w:t>
      </w:r>
      <w:r w:rsidRPr="00D23D44">
        <w:rPr>
          <w:rFonts w:ascii="Abadi" w:hAnsi="Abadi" w:cs="Arial"/>
          <w:color w:val="000000" w:themeColor="text1"/>
          <w14:ligatures w14:val="standardContextual"/>
        </w:rPr>
        <w:t>.</w:t>
      </w:r>
      <w:r w:rsidRPr="00D23D44">
        <w:rPr>
          <w:rFonts w:ascii="Abadi" w:hAnsi="Abadi" w:cs="Arial"/>
          <w:b/>
          <w:bCs/>
          <w:color w:val="000000" w:themeColor="text1"/>
          <w14:ligatures w14:val="standardContextual"/>
        </w:rPr>
        <w:t xml:space="preserve"> </w:t>
      </w:r>
      <w:r w:rsidR="00E65638" w:rsidRPr="00D23D44">
        <w:rPr>
          <w:rFonts w:ascii="Abadi" w:hAnsi="Abadi" w:cs="Arial"/>
          <w:b/>
          <w:bCs/>
          <w:color w:val="000000" w:themeColor="text1"/>
          <w14:ligatures w14:val="standardContextual"/>
        </w:rPr>
        <w:t xml:space="preserve">LAPTA </w:t>
      </w:r>
      <w:r w:rsidRPr="00D23D44">
        <w:rPr>
          <w:rFonts w:ascii="Abadi" w:hAnsi="Abadi" w:cs="Arial"/>
          <w:b/>
          <w:bCs/>
          <w:color w:val="000000" w:themeColor="text1"/>
          <w14:ligatures w14:val="standardContextual"/>
        </w:rPr>
        <w:t>also recommend</w:t>
      </w:r>
      <w:r w:rsidR="00E65638"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 xml:space="preserve"> that the President review all sections of the LAPTA Toolkit</w:t>
      </w:r>
      <w:r w:rsidR="006A30BB" w:rsidRPr="00D23D44">
        <w:rPr>
          <w:rFonts w:ascii="Abadi" w:hAnsi="Abadi" w:cs="Arial"/>
          <w:b/>
          <w:bCs/>
          <w:color w:val="000000" w:themeColor="text1"/>
          <w14:ligatures w14:val="standardContextual"/>
        </w:rPr>
        <w:t xml:space="preserve"> which are </w:t>
      </w:r>
      <w:r w:rsidR="00524FCE" w:rsidRPr="00D23D44">
        <w:rPr>
          <w:rFonts w:ascii="Abadi" w:hAnsi="Abadi" w:cs="Arial"/>
          <w:b/>
          <w:bCs/>
          <w:color w:val="000000" w:themeColor="text1"/>
          <w14:ligatures w14:val="standardContextual"/>
        </w:rPr>
        <w:t xml:space="preserve">posted at </w:t>
      </w:r>
      <w:hyperlink r:id="rId47" w:history="1">
        <w:r w:rsidR="00524FCE" w:rsidRPr="00D23D44">
          <w:rPr>
            <w:rStyle w:val="Hyperlink"/>
            <w:rFonts w:ascii="Abadi" w:eastAsia="Arial-BoldMT" w:hAnsi="Abadi" w:cs="Arial"/>
            <w:b/>
            <w:bCs/>
            <w14:ligatures w14:val="standardContextual"/>
          </w:rPr>
          <w:t>LouisianaPTA.org/toolkits</w:t>
        </w:r>
      </w:hyperlink>
      <w:r w:rsidR="00524FCE" w:rsidRPr="00D23D44">
        <w:rPr>
          <w:rFonts w:ascii="Abadi" w:eastAsia="Arial-BoldMT" w:hAnsi="Abadi" w:cs="Arial"/>
          <w:color w:val="000000" w:themeColor="text1"/>
          <w14:ligatures w14:val="standardContextual"/>
        </w:rPr>
        <w:t xml:space="preserve">. </w:t>
      </w:r>
    </w:p>
    <w:p w14:paraId="2D992BBA" w14:textId="77777777" w:rsidR="007D000C" w:rsidRPr="00D23D44" w:rsidRDefault="007D000C" w:rsidP="00F5686D">
      <w:pPr>
        <w:widowControl w:val="0"/>
        <w:rPr>
          <w:rFonts w:ascii="Abadi" w:hAnsi="Abadi" w:cs="Arial"/>
          <w:b/>
          <w:bCs/>
          <w:color w:val="000000" w:themeColor="text1"/>
          <w14:ligatures w14:val="standardContextual"/>
        </w:rPr>
      </w:pPr>
    </w:p>
    <w:p w14:paraId="7C35EF84" w14:textId="77777777" w:rsidR="00071DC2" w:rsidRPr="00D23D44" w:rsidRDefault="00071DC2" w:rsidP="00071DC2">
      <w:pPr>
        <w:widowControl w:val="0"/>
        <w:outlineLv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PRESIDENT’S BINDER</w:t>
      </w:r>
    </w:p>
    <w:p w14:paraId="3C329383" w14:textId="77777777" w:rsidR="00071DC2" w:rsidRPr="00D23D44" w:rsidRDefault="00071DC2" w:rsidP="00071DC2">
      <w:pPr>
        <w:widowControl w:val="0"/>
        <w:ind w:left="360" w:hanging="360"/>
        <w:jc w:val="both"/>
        <w:rPr>
          <w:rFonts w:ascii="Abadi" w:hAnsi="Abadi" w:cs="Arial"/>
          <w:color w:val="000000" w:themeColor="text1"/>
          <w14:ligatures w14:val="standardContextual"/>
        </w:rPr>
      </w:pPr>
    </w:p>
    <w:p w14:paraId="7B51EC77" w14:textId="77777777" w:rsidR="00071DC2" w:rsidRPr="00D23D44" w:rsidRDefault="00071DC2" w:rsidP="00071DC2">
      <w:pPr>
        <w:widowControl w:val="0"/>
        <w:ind w:left="360" w:hanging="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particularly important to keep an organized and up-to-date binder, which should </w:t>
      </w:r>
      <w:r w:rsidRPr="00D23D44">
        <w:rPr>
          <w:rFonts w:ascii="Abadi" w:hAnsi="Abadi" w:cs="Arial"/>
          <w:i/>
          <w:iCs/>
          <w:color w:val="000000" w:themeColor="text1"/>
          <w14:ligatures w14:val="standardContextual"/>
        </w:rPr>
        <w:t xml:space="preserve">at least </w:t>
      </w:r>
      <w:r w:rsidRPr="00D23D44">
        <w:rPr>
          <w:rFonts w:ascii="Abadi" w:hAnsi="Abadi" w:cs="Arial"/>
          <w:color w:val="000000" w:themeColor="text1"/>
          <w14:ligatures w14:val="standardContextual"/>
        </w:rPr>
        <w:t>include:</w:t>
      </w:r>
    </w:p>
    <w:p w14:paraId="10E9964E" w14:textId="546EC63C"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Accounts &amp; passwords summary sheet;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roster</w:t>
      </w:r>
    </w:p>
    <w:p w14:paraId="6C37F896" w14:textId="77777777"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Blank Expense Forms and Deposit Forms</w:t>
      </w:r>
    </w:p>
    <w:p w14:paraId="3A4892EC" w14:textId="326676E4"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Charter information such as IRS tax filings,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LAPTA Toolkit (all sections), Secretary of State Articles of Incorporation, Annual Report, insurance policy, and past Audit Reports</w:t>
      </w:r>
    </w:p>
    <w:p w14:paraId="0D39281A" w14:textId="2AE7FB6F"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All agendas and minutes from Executive Committee,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of Directors,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64C4220B" w14:textId="1258153D"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Approved budget, Budget Approval Form, </w:t>
      </w:r>
      <w:r w:rsidR="00956851" w:rsidRPr="00D23D44">
        <w:rPr>
          <w:rFonts w:ascii="Abadi" w:hAnsi="Abadi" w:cs="Arial"/>
          <w:color w:val="000000" w:themeColor="text1"/>
          <w:szCs w:val="20"/>
        </w:rPr>
        <w:t xml:space="preserve">and </w:t>
      </w:r>
      <w:r w:rsidRPr="00D23D44">
        <w:rPr>
          <w:rFonts w:ascii="Abadi" w:hAnsi="Abadi" w:cs="Arial"/>
          <w:color w:val="000000" w:themeColor="text1"/>
          <w:szCs w:val="20"/>
        </w:rPr>
        <w:t>budget reports from all meetings</w:t>
      </w:r>
    </w:p>
    <w:p w14:paraId="535AED77" w14:textId="16E7CD72"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All </w:t>
      </w:r>
      <w:r w:rsidR="007206E6" w:rsidRPr="00D23D44">
        <w:rPr>
          <w:rFonts w:ascii="Abadi" w:hAnsi="Abadi" w:cs="Arial"/>
          <w:color w:val="000000" w:themeColor="text1"/>
          <w:szCs w:val="20"/>
        </w:rPr>
        <w:t>c</w:t>
      </w:r>
      <w:r w:rsidRPr="00D23D44">
        <w:rPr>
          <w:rFonts w:ascii="Abadi" w:hAnsi="Abadi" w:cs="Arial"/>
          <w:color w:val="000000" w:themeColor="text1"/>
          <w:szCs w:val="20"/>
        </w:rPr>
        <w:t>ommittees with their information and details</w:t>
      </w:r>
    </w:p>
    <w:p w14:paraId="6254D687" w14:textId="77777777"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Calendar with school, PTA, and LAPTA dates and deadlines</w:t>
      </w:r>
    </w:p>
    <w:p w14:paraId="773C0CA0" w14:textId="77777777" w:rsidR="00444CB4" w:rsidRPr="00D23D44" w:rsidRDefault="00071DC2" w:rsidP="00444CB4">
      <w:pPr>
        <w:widowControl w:val="0"/>
        <w:numPr>
          <w:ilvl w:val="0"/>
          <w:numId w:val="11"/>
        </w:numPr>
        <w:tabs>
          <w:tab w:val="left" w:pos="1588"/>
          <w:tab w:val="left" w:pos="1589"/>
        </w:tabs>
        <w:ind w:left="360"/>
        <w:rPr>
          <w:rFonts w:ascii="Abadi" w:hAnsi="Abadi" w:cs="Arial"/>
        </w:rPr>
      </w:pPr>
      <w:r w:rsidRPr="00D23D44">
        <w:rPr>
          <w:rFonts w:ascii="Abadi" w:hAnsi="Abadi" w:cs="Arial"/>
          <w:color w:val="000000" w:themeColor="text1"/>
          <w:szCs w:val="20"/>
        </w:rPr>
        <w:t>Confidentiality, Ethics, and Conflict of Interest Policy signed by the BOD; Inventory Accountability Form</w:t>
      </w:r>
    </w:p>
    <w:p w14:paraId="756992D3" w14:textId="5FE1DF30" w:rsidR="00444CB4" w:rsidRPr="00D23D44" w:rsidRDefault="00071DC2" w:rsidP="00444CB4">
      <w:pPr>
        <w:widowControl w:val="0"/>
        <w:numPr>
          <w:ilvl w:val="0"/>
          <w:numId w:val="11"/>
        </w:numPr>
        <w:tabs>
          <w:tab w:val="left" w:pos="1588"/>
          <w:tab w:val="left" w:pos="1589"/>
        </w:tabs>
        <w:ind w:left="360"/>
        <w:rPr>
          <w:rFonts w:ascii="Abadi" w:hAnsi="Abadi" w:cs="Arial"/>
        </w:rPr>
      </w:pPr>
      <w:r w:rsidRPr="00D23D44">
        <w:rPr>
          <w:rFonts w:ascii="Abadi" w:hAnsi="Abadi" w:cs="Arial"/>
          <w:color w:val="000000" w:themeColor="text1"/>
          <w:szCs w:val="20"/>
        </w:rPr>
        <w:t>Membership roster, Miscellaneous papers, and</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correspondence.</w:t>
      </w:r>
    </w:p>
    <w:p w14:paraId="61D0FBF7" w14:textId="244C4F8D" w:rsidR="00623390" w:rsidRPr="00D23D44" w:rsidRDefault="00623390" w:rsidP="00071DC2">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 xml:space="preserve">BUILDING </w:t>
      </w:r>
      <w:r w:rsidR="00F67123" w:rsidRPr="00D23D44">
        <w:rPr>
          <w:rFonts w:ascii="Abadi" w:hAnsi="Abadi" w:cs="Arial"/>
          <w:b/>
          <w:bCs/>
          <w:color w:val="000000" w:themeColor="text1"/>
          <w:sz w:val="40"/>
          <w:szCs w:val="40"/>
          <w:u w:val="single"/>
          <w14:ligatures w14:val="standardContextual"/>
        </w:rPr>
        <w:t>THE</w:t>
      </w:r>
      <w:r w:rsidRPr="00D23D44">
        <w:rPr>
          <w:rFonts w:ascii="Abadi" w:hAnsi="Abadi" w:cs="Arial"/>
          <w:b/>
          <w:bCs/>
          <w:color w:val="000000" w:themeColor="text1"/>
          <w:sz w:val="40"/>
          <w:szCs w:val="40"/>
          <w:u w:val="single"/>
          <w14:ligatures w14:val="standardContextual"/>
        </w:rPr>
        <w:t xml:space="preserve"> </w:t>
      </w:r>
      <w:r w:rsidR="00F51227" w:rsidRPr="00D23D44">
        <w:rPr>
          <w:rFonts w:ascii="Abadi" w:hAnsi="Abadi" w:cs="Arial"/>
          <w:b/>
          <w:bCs/>
          <w:color w:val="000000" w:themeColor="text1"/>
          <w:sz w:val="40"/>
          <w:szCs w:val="40"/>
          <w:u w:val="single"/>
          <w14:ligatures w14:val="standardContextual"/>
        </w:rPr>
        <w:t>BOARD</w:t>
      </w:r>
      <w:r w:rsidRPr="00D23D44">
        <w:rPr>
          <w:rFonts w:ascii="Abadi" w:hAnsi="Abadi" w:cs="Arial"/>
          <w:b/>
          <w:bCs/>
          <w:color w:val="000000" w:themeColor="text1"/>
          <w:sz w:val="40"/>
          <w:szCs w:val="40"/>
          <w:u w:val="single"/>
          <w14:ligatures w14:val="standardContextual"/>
        </w:rPr>
        <w:t xml:space="preserve"> OF DIRECTORS</w:t>
      </w:r>
      <w:r w:rsidR="007206E6" w:rsidRPr="00D23D44">
        <w:rPr>
          <w:rFonts w:ascii="Abadi" w:hAnsi="Abadi" w:cs="Arial"/>
          <w:b/>
          <w:bCs/>
          <w:color w:val="000000" w:themeColor="text1"/>
          <w:sz w:val="40"/>
          <w:szCs w:val="40"/>
          <w:u w:val="single"/>
          <w14:ligatures w14:val="standardContextual"/>
        </w:rPr>
        <w:t xml:space="preserve"> (BOD)</w:t>
      </w:r>
    </w:p>
    <w:p w14:paraId="27B89773" w14:textId="77777777" w:rsidR="002C5F03" w:rsidRPr="00D23D44" w:rsidRDefault="002C5F03" w:rsidP="00F5686D">
      <w:pPr>
        <w:widowControl w:val="0"/>
        <w:adjustRightInd w:val="0"/>
        <w:rPr>
          <w:rFonts w:ascii="Abadi" w:hAnsi="Abadi" w:cs="Arial"/>
          <w:color w:val="000000" w:themeColor="text1"/>
          <w14:ligatures w14:val="standardContextual"/>
        </w:rPr>
      </w:pPr>
    </w:p>
    <w:p w14:paraId="295F1B7B" w14:textId="0382AA5A" w:rsidR="00623390" w:rsidRPr="00D23D44" w:rsidRDefault="00FD02E2"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There are two primary categories of PTA committees: </w:t>
      </w:r>
      <w:r w:rsidR="00243535" w:rsidRPr="00D23D44">
        <w:rPr>
          <w:rFonts w:ascii="Abadi" w:hAnsi="Abadi" w:cs="Arial"/>
          <w:b/>
          <w:bCs/>
          <w:color w:val="000000" w:themeColor="text1"/>
          <w14:ligatures w14:val="standardContextual"/>
        </w:rPr>
        <w:t>Standing Committee</w:t>
      </w:r>
      <w:r w:rsidRPr="00D23D44">
        <w:rPr>
          <w:rFonts w:ascii="Abadi" w:hAnsi="Abadi" w:cs="Arial"/>
          <w:b/>
          <w:bCs/>
          <w:color w:val="000000" w:themeColor="text1"/>
          <w14:ligatures w14:val="standardContextual"/>
        </w:rPr>
        <w:t>s</w:t>
      </w:r>
      <w:r w:rsidRPr="00D23D44">
        <w:rPr>
          <w:rFonts w:ascii="Abadi" w:hAnsi="Abadi" w:cs="Arial"/>
          <w:color w:val="000000" w:themeColor="text1"/>
          <w14:ligatures w14:val="standardContextual"/>
        </w:rPr>
        <w:t xml:space="preserve">, which engage in continuous year-round activities, and </w:t>
      </w:r>
      <w:r w:rsidR="00A20E04"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 xml:space="preserve">pecial </w:t>
      </w:r>
      <w:r w:rsidR="00A20E04" w:rsidRPr="00D23D44">
        <w:rPr>
          <w:rFonts w:ascii="Abadi" w:hAnsi="Abadi" w:cs="Arial"/>
          <w:b/>
          <w:bCs/>
          <w:color w:val="000000" w:themeColor="text1"/>
          <w14:ligatures w14:val="standardContextual"/>
        </w:rPr>
        <w:t>C</w:t>
      </w:r>
      <w:r w:rsidRPr="00D23D44">
        <w:rPr>
          <w:rFonts w:ascii="Abadi" w:hAnsi="Abadi" w:cs="Arial"/>
          <w:b/>
          <w:bCs/>
          <w:color w:val="000000" w:themeColor="text1"/>
          <w14:ligatures w14:val="standardContextual"/>
        </w:rPr>
        <w:t>ommittees</w:t>
      </w:r>
      <w:r w:rsidRPr="00D23D44">
        <w:rPr>
          <w:rFonts w:ascii="Abadi" w:hAnsi="Abadi" w:cs="Arial"/>
          <w:color w:val="000000" w:themeColor="text1"/>
          <w14:ligatures w14:val="standardContextual"/>
        </w:rPr>
        <w:t xml:space="preserve">, which focus on specific short-term tasks. </w:t>
      </w:r>
      <w:r w:rsidR="003E03CF" w:rsidRPr="00D23D44">
        <w:rPr>
          <w:rFonts w:ascii="Abadi" w:hAnsi="Abadi" w:cs="Arial"/>
          <w:color w:val="000000" w:themeColor="text1"/>
          <w14:ligatures w14:val="standardContextual"/>
        </w:rPr>
        <w:t xml:space="preserve">Note </w:t>
      </w:r>
      <w:r w:rsidRPr="00D23D44">
        <w:rPr>
          <w:rFonts w:ascii="Abadi" w:hAnsi="Abadi" w:cs="Arial"/>
          <w:color w:val="000000" w:themeColor="text1"/>
          <w14:ligatures w14:val="standardContextual"/>
        </w:rPr>
        <w:t xml:space="preserve">that the President is </w:t>
      </w:r>
      <w:r w:rsidR="00C260A0" w:rsidRPr="00D23D44">
        <w:rPr>
          <w:rFonts w:ascii="Abadi" w:hAnsi="Abadi" w:cs="Arial"/>
          <w:color w:val="000000" w:themeColor="text1"/>
          <w14:ligatures w14:val="standardContextual"/>
        </w:rPr>
        <w:t xml:space="preserve">a member of </w:t>
      </w:r>
      <w:r w:rsidRPr="00D23D44">
        <w:rPr>
          <w:rFonts w:ascii="Abadi" w:hAnsi="Abadi" w:cs="Arial"/>
          <w:color w:val="000000" w:themeColor="text1"/>
          <w14:ligatures w14:val="standardContextual"/>
        </w:rPr>
        <w:t>all committee</w:t>
      </w:r>
      <w:r w:rsidR="00C260A0" w:rsidRPr="00D23D44">
        <w:rPr>
          <w:rFonts w:ascii="Abadi" w:hAnsi="Abadi" w:cs="Arial"/>
          <w:color w:val="000000" w:themeColor="text1"/>
          <w14:ligatures w14:val="standardContextual"/>
        </w:rPr>
        <w:t>s except some Special Committees</w:t>
      </w:r>
      <w:r w:rsidRPr="00D23D44">
        <w:rPr>
          <w:rFonts w:ascii="Abadi" w:hAnsi="Abadi" w:cs="Arial"/>
          <w:color w:val="000000" w:themeColor="text1"/>
          <w14:ligatures w14:val="standardContextual"/>
        </w:rPr>
        <w:t xml:space="preserve">. </w:t>
      </w:r>
      <w:r w:rsidR="008C1C47" w:rsidRPr="00D23D44">
        <w:rPr>
          <w:rFonts w:ascii="Abadi" w:hAnsi="Abadi" w:cs="Arial"/>
          <w:color w:val="000000" w:themeColor="text1"/>
          <w14:ligatures w14:val="standardContextual"/>
        </w:rPr>
        <w:t>S</w:t>
      </w:r>
      <w:r w:rsidR="003E03CF" w:rsidRPr="00D23D44">
        <w:rPr>
          <w:rFonts w:ascii="Abadi" w:hAnsi="Abadi" w:cs="Arial"/>
          <w:color w:val="000000" w:themeColor="text1"/>
          <w14:ligatures w14:val="standardContextual"/>
        </w:rPr>
        <w:t>ee</w:t>
      </w:r>
      <w:r w:rsidRPr="00D23D44">
        <w:rPr>
          <w:rFonts w:ascii="Abadi" w:hAnsi="Abadi" w:cs="Arial"/>
          <w:color w:val="000000" w:themeColor="text1"/>
          <w14:ligatures w14:val="standardContextual"/>
        </w:rPr>
        <w:t xml:space="preserve"> </w:t>
      </w:r>
      <w:r w:rsidR="008C1C47" w:rsidRPr="00D23D44">
        <w:rPr>
          <w:rFonts w:ascii="Abadi" w:hAnsi="Abadi" w:cs="Arial"/>
          <w:color w:val="000000" w:themeColor="text1"/>
          <w14:ligatures w14:val="standardContextual"/>
        </w:rPr>
        <w:t xml:space="preserve">more in </w:t>
      </w:r>
      <w:r w:rsidRPr="00D23D44">
        <w:rPr>
          <w:rFonts w:ascii="Abadi" w:hAnsi="Abadi" w:cs="Arial"/>
          <w:color w:val="000000" w:themeColor="text1"/>
          <w14:ligatures w14:val="standardContextual"/>
        </w:rPr>
        <w:t xml:space="preserve">the </w:t>
      </w:r>
      <w:r w:rsidRPr="00D23D44">
        <w:rPr>
          <w:rFonts w:ascii="Abadi" w:hAnsi="Abadi" w:cs="Arial"/>
          <w:i/>
          <w:iCs/>
          <w:color w:val="000000" w:themeColor="text1"/>
          <w14:ligatures w14:val="standardContextual"/>
        </w:rPr>
        <w:t xml:space="preserve">LAPTA Toolkit: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of Directors</w:t>
      </w:r>
      <w:r w:rsidRPr="00D23D44">
        <w:rPr>
          <w:rFonts w:ascii="Abadi" w:hAnsi="Abadi" w:cs="Arial"/>
          <w:color w:val="000000" w:themeColor="text1"/>
          <w14:ligatures w14:val="standardContextual"/>
        </w:rPr>
        <w:t>.</w:t>
      </w:r>
    </w:p>
    <w:p w14:paraId="40AE14FA" w14:textId="77777777" w:rsidR="00623390" w:rsidRPr="00D23D44" w:rsidRDefault="00623390" w:rsidP="00F5686D">
      <w:pPr>
        <w:widowControl w:val="0"/>
        <w:adjustRightInd w:val="0"/>
        <w:rPr>
          <w:rFonts w:ascii="Abadi" w:hAnsi="Abadi" w:cs="Arial"/>
          <w:color w:val="000000" w:themeColor="text1"/>
          <w14:ligatures w14:val="standardContextual"/>
        </w:rPr>
      </w:pPr>
    </w:p>
    <w:p w14:paraId="7C299754" w14:textId="05D23DDD" w:rsidR="001B4265" w:rsidRPr="00D23D44" w:rsidRDefault="001B4265" w:rsidP="001B426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number of </w:t>
      </w:r>
      <w:r w:rsidR="00243535" w:rsidRPr="00D23D44">
        <w:rPr>
          <w:rFonts w:ascii="Abadi" w:hAnsi="Abadi" w:cs="Arial"/>
          <w:color w:val="000000" w:themeColor="text1"/>
          <w14:ligatures w14:val="standardContextual"/>
        </w:rPr>
        <w:t>Standing Committee</w:t>
      </w:r>
      <w:r w:rsidRPr="00D23D44">
        <w:rPr>
          <w:rFonts w:ascii="Abadi" w:hAnsi="Abadi" w:cs="Arial"/>
          <w:color w:val="000000" w:themeColor="text1"/>
          <w14:ligatures w14:val="standardContextual"/>
        </w:rPr>
        <w:t xml:space="preserve">s required to effectively handle the tasks of the PTA relies on several factors, including the size of the membership, the scope of programs and activities, and the interests of the community. Following the election, the newly appointed President convenes a meeting with the recently elected officers to designate chairs for the </w:t>
      </w:r>
      <w:r w:rsidR="00243535" w:rsidRPr="00D23D44">
        <w:rPr>
          <w:rFonts w:ascii="Abadi" w:hAnsi="Abadi" w:cs="Arial"/>
          <w:color w:val="000000" w:themeColor="text1"/>
          <w14:ligatures w14:val="standardContextual"/>
        </w:rPr>
        <w:t>Standing Committee</w:t>
      </w:r>
      <w:r w:rsidRPr="00D23D44">
        <w:rPr>
          <w:rFonts w:ascii="Abadi" w:hAnsi="Abadi" w:cs="Arial"/>
          <w:color w:val="000000" w:themeColor="text1"/>
          <w14:ligatures w14:val="standardContextual"/>
        </w:rPr>
        <w:t xml:space="preserve">s and address any vacant positions. These appointments are subject to approval by the </w:t>
      </w:r>
      <w:r w:rsidR="00F51227" w:rsidRPr="00D23D44">
        <w:rPr>
          <w:rFonts w:ascii="Abadi" w:hAnsi="Abadi" w:cs="Arial"/>
          <w:color w:val="000000" w:themeColor="text1"/>
          <w14:ligatures w14:val="standardContextual"/>
        </w:rPr>
        <w:t>B</w:t>
      </w:r>
      <w:r w:rsidR="00B06B50" w:rsidRPr="00D23D44">
        <w:rPr>
          <w:rFonts w:ascii="Abadi" w:hAnsi="Abadi" w:cs="Arial"/>
          <w:color w:val="000000" w:themeColor="text1"/>
          <w14:ligatures w14:val="standardContextual"/>
        </w:rPr>
        <w:t>OD</w:t>
      </w:r>
      <w:r w:rsidRPr="00D23D44">
        <w:rPr>
          <w:rFonts w:ascii="Abadi" w:hAnsi="Abadi" w:cs="Arial"/>
          <w:color w:val="000000" w:themeColor="text1"/>
          <w14:ligatures w14:val="standardContextual"/>
        </w:rPr>
        <w:t>.</w:t>
      </w:r>
    </w:p>
    <w:p w14:paraId="0DC9200C" w14:textId="77777777" w:rsidR="004E73A2" w:rsidRPr="00D23D44" w:rsidRDefault="004E73A2" w:rsidP="001B4265">
      <w:pPr>
        <w:widowControl w:val="0"/>
        <w:adjustRightInd w:val="0"/>
        <w:rPr>
          <w:rFonts w:ascii="Abadi" w:hAnsi="Abadi" w:cs="Arial"/>
          <w:color w:val="000000" w:themeColor="text1"/>
          <w14:ligatures w14:val="standardContextual"/>
        </w:rPr>
      </w:pPr>
    </w:p>
    <w:p w14:paraId="5E77DD56" w14:textId="6EF69124" w:rsidR="001B4265" w:rsidRPr="00D23D44" w:rsidRDefault="001B4265" w:rsidP="001B426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identify the specific committees and their responsibilities, refer to the </w:t>
      </w:r>
      <w:r w:rsidR="00BF19DB" w:rsidRPr="00D23D44">
        <w:rPr>
          <w:rFonts w:ascii="Abadi" w:hAnsi="Abadi" w:cs="Arial"/>
          <w:color w:val="000000" w:themeColor="text1"/>
          <w14:ligatures w14:val="standardContextual"/>
        </w:rPr>
        <w:t>Bylaws</w:t>
      </w:r>
      <w:r w:rsidR="004F263C" w:rsidRPr="00D23D44">
        <w:rPr>
          <w:rFonts w:ascii="Abadi" w:hAnsi="Abadi" w:cs="Arial"/>
          <w:color w:val="000000" w:themeColor="text1"/>
          <w14:ligatures w14:val="standardContextual"/>
        </w:rPr>
        <w:t xml:space="preserve"> which are on file with LAPTA</w:t>
      </w:r>
      <w:r w:rsidRPr="00D23D44">
        <w:rPr>
          <w:rFonts w:ascii="Abadi" w:hAnsi="Abadi" w:cs="Arial"/>
          <w:color w:val="000000" w:themeColor="text1"/>
          <w14:ligatures w14:val="standardContextual"/>
        </w:rPr>
        <w:t>. It is crucial that the committee chairs represent a diverse cross-section of the membership</w:t>
      </w:r>
      <w:r w:rsidR="00CF0E9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enlist</w:t>
      </w:r>
      <w:r w:rsidR="006748CE" w:rsidRPr="00D23D44">
        <w:rPr>
          <w:rFonts w:ascii="Abadi" w:hAnsi="Abadi" w:cs="Arial"/>
          <w:color w:val="000000" w:themeColor="text1"/>
          <w14:ligatures w14:val="standardContextual"/>
        </w:rPr>
        <w:t>ing</w:t>
      </w:r>
      <w:r w:rsidRPr="00D23D44">
        <w:rPr>
          <w:rFonts w:ascii="Abadi" w:hAnsi="Abadi" w:cs="Arial"/>
          <w:color w:val="000000" w:themeColor="text1"/>
          <w14:ligatures w14:val="standardContextual"/>
        </w:rPr>
        <w:t xml:space="preserve"> both experienced and new members. To ensure a well-rounded selection, recommendations should be sought from various sources, including past and current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the principal, teachers, office staff, and the membership at large. The PTA is an inclusive organization that welcomes participation from all individuals.</w:t>
      </w:r>
      <w:r w:rsidR="002720C6"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Efficiently filling all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positions promptly allows everyone to participate in LAPTA training in August and provides ample time for planning the upcoming year's activities. </w:t>
      </w:r>
      <w:r w:rsidR="002720C6"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t is acceptable to have a few </w:t>
      </w:r>
      <w:r w:rsidR="00C1683A" w:rsidRPr="00D23D44">
        <w:rPr>
          <w:rFonts w:ascii="Abadi" w:hAnsi="Abadi" w:cs="Arial"/>
          <w:color w:val="000000" w:themeColor="text1"/>
          <w14:ligatures w14:val="standardContextual"/>
        </w:rPr>
        <w:t xml:space="preserve">open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positions </w:t>
      </w:r>
      <w:r w:rsidR="00C1683A"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encourage newcomers to become involved.</w:t>
      </w:r>
    </w:p>
    <w:p w14:paraId="5C52B26B" w14:textId="229C29C5" w:rsidR="00623390" w:rsidRPr="00D23D44" w:rsidRDefault="00623390" w:rsidP="00F5686D">
      <w:pPr>
        <w:widowControl w:val="0"/>
        <w:adjustRightInd w:val="0"/>
        <w:rPr>
          <w:rFonts w:ascii="Abadi" w:hAnsi="Abadi" w:cs="Arial"/>
          <w:color w:val="000000" w:themeColor="text1"/>
          <w14:ligatures w14:val="standardContextual"/>
        </w:rPr>
      </w:pPr>
    </w:p>
    <w:p w14:paraId="29065562" w14:textId="056C7DF6" w:rsidR="00623390" w:rsidRPr="00D23D44" w:rsidRDefault="001A75A5" w:rsidP="00CE7915">
      <w:pPr>
        <w:widowControl w:val="0"/>
        <w:adjustRightInd w:val="0"/>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307" behindDoc="0" locked="0" layoutInCell="1" allowOverlap="1" wp14:anchorId="3BEFBC74" wp14:editId="56704269">
                <wp:simplePos x="0" y="0"/>
                <wp:positionH relativeFrom="column">
                  <wp:posOffset>2247900</wp:posOffset>
                </wp:positionH>
                <wp:positionV relativeFrom="paragraph">
                  <wp:posOffset>765175</wp:posOffset>
                </wp:positionV>
                <wp:extent cx="4617085" cy="1493520"/>
                <wp:effectExtent l="0" t="0" r="0" b="0"/>
                <wp:wrapNone/>
                <wp:docPr id="1847105172" name="Group 3"/>
                <wp:cNvGraphicFramePr/>
                <a:graphic xmlns:a="http://schemas.openxmlformats.org/drawingml/2006/main">
                  <a:graphicData uri="http://schemas.microsoft.com/office/word/2010/wordprocessingGroup">
                    <wpg:wgp>
                      <wpg:cNvGrpSpPr/>
                      <wpg:grpSpPr>
                        <a:xfrm>
                          <a:off x="0" y="0"/>
                          <a:ext cx="4617085" cy="1493520"/>
                          <a:chOff x="0" y="0"/>
                          <a:chExt cx="4617467" cy="1493520"/>
                        </a:xfrm>
                      </wpg:grpSpPr>
                      <wps:wsp>
                        <wps:cNvPr id="152608067" name="Text Box 2"/>
                        <wps:cNvSpPr txBox="1"/>
                        <wps:spPr>
                          <a:xfrm>
                            <a:off x="0" y="0"/>
                            <a:ext cx="1950720" cy="1493520"/>
                          </a:xfrm>
                          <a:prstGeom prst="rect">
                            <a:avLst/>
                          </a:prstGeom>
                          <a:noFill/>
                          <a:ln w="6350">
                            <a:noFill/>
                          </a:ln>
                        </wps:spPr>
                        <wps:txbx>
                          <w:txbxContent>
                            <w:p w14:paraId="4A100C9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Healthy Lifestyles</w:t>
                              </w:r>
                            </w:p>
                            <w:p w14:paraId="64C0A41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Historian</w:t>
                              </w:r>
                            </w:p>
                            <w:p w14:paraId="4D6339DA"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Hospitality</w:t>
                              </w:r>
                            </w:p>
                            <w:p w14:paraId="72AF4EF0"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Inclusiveness</w:t>
                              </w:r>
                            </w:p>
                            <w:p w14:paraId="4A7438D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Library &amp; Literacy</w:t>
                              </w:r>
                            </w:p>
                            <w:p w14:paraId="67B62A8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Membership</w:t>
                              </w:r>
                            </w:p>
                            <w:p w14:paraId="49E5C8C9" w14:textId="77777777" w:rsidR="00BE0302"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Mental Health</w:t>
                              </w:r>
                            </w:p>
                            <w:p w14:paraId="21E90222" w14:textId="04F1C380" w:rsidR="008C323A"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Parent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120027" name="Text Box 2"/>
                        <wps:cNvSpPr txBox="1"/>
                        <wps:spPr>
                          <a:xfrm>
                            <a:off x="2209983" y="0"/>
                            <a:ext cx="2407484" cy="1493520"/>
                          </a:xfrm>
                          <a:prstGeom prst="rect">
                            <a:avLst/>
                          </a:prstGeom>
                          <a:noFill/>
                          <a:ln w="6350">
                            <a:noFill/>
                          </a:ln>
                        </wps:spPr>
                        <wps:txbx>
                          <w:txbxContent>
                            <w:p w14:paraId="2A03CBD2"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Programs</w:t>
                              </w:r>
                            </w:p>
                            <w:p w14:paraId="6EAF030A"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Room Representatives</w:t>
                              </w:r>
                            </w:p>
                            <w:p w14:paraId="4B1488F9"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Spiritual-Character-Citizenship</w:t>
                              </w:r>
                            </w:p>
                            <w:p w14:paraId="6DD7997D"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Student Representative</w:t>
                              </w:r>
                            </w:p>
                            <w:p w14:paraId="032832DF"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Teacher Liaison</w:t>
                              </w:r>
                            </w:p>
                            <w:p w14:paraId="38343C33"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Volunteer</w:t>
                              </w:r>
                            </w:p>
                            <w:p w14:paraId="46F64A4B" w14:textId="563D770B"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Website</w:t>
                              </w:r>
                              <w:r w:rsidR="007B616C" w:rsidRPr="001D0F43">
                                <w:rPr>
                                  <w:rFonts w:ascii="Abadi" w:hAnsi="Abadi" w:cs="Arial"/>
                                  <w:color w:val="000000" w:themeColor="text1"/>
                                </w:rPr>
                                <w:t xml:space="preserve"> and Social Media</w:t>
                              </w:r>
                            </w:p>
                            <w:p w14:paraId="7C1ECD93" w14:textId="718D00F3" w:rsidR="00BE0302" w:rsidRPr="001D0F43" w:rsidRDefault="000B6D5B" w:rsidP="00E20EBB">
                              <w:pPr>
                                <w:widowControl w:val="0"/>
                                <w:numPr>
                                  <w:ilvl w:val="0"/>
                                  <w:numId w:val="119"/>
                                </w:numPr>
                                <w:adjustRightInd w:val="0"/>
                                <w:ind w:left="360"/>
                                <w:rPr>
                                  <w:rFonts w:ascii="Abadi" w:hAnsi="Abadi" w:cs="Arial"/>
                                </w:rPr>
                              </w:pPr>
                              <w:r w:rsidRPr="001D0F43">
                                <w:rPr>
                                  <w:rFonts w:ascii="Abadi" w:hAnsi="Abadi" w:cs="Arial"/>
                                  <w:color w:val="000000" w:themeColor="text1"/>
                                </w:rPr>
                                <w:t>Youth Protection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EFBC74" id="Group 3" o:spid="_x0000_s1029" style="position:absolute;margin-left:177pt;margin-top:60.25pt;width:363.55pt;height:117.6pt;z-index:251658307;mso-width-relative:margin" coordsize="46174,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">
                <v:shape id="_x0000_s1030" type="#_x0000_t202" style="position:absolute;width:19507;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" filled="f" stroked="f" strokeweight=".5pt">
                  <v:textbox>
                    <w:txbxContent>
                      <w:p w14:paraId="4A100C9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Healthy Lifestyles</w:t>
                        </w:r>
                      </w:p>
                      <w:p w14:paraId="64C0A41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Historian</w:t>
                        </w:r>
                      </w:p>
                      <w:p w14:paraId="4D6339DA"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Hospitality</w:t>
                        </w:r>
                      </w:p>
                      <w:p w14:paraId="72AF4EF0"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Inclusiveness</w:t>
                        </w:r>
                      </w:p>
                      <w:p w14:paraId="4A7438D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Library &amp; Literacy</w:t>
                        </w:r>
                      </w:p>
                      <w:p w14:paraId="67B62A8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Membership</w:t>
                        </w:r>
                      </w:p>
                      <w:p w14:paraId="49E5C8C9" w14:textId="77777777" w:rsidR="00BE0302"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Mental Health</w:t>
                        </w:r>
                      </w:p>
                      <w:p w14:paraId="21E90222" w14:textId="04F1C380" w:rsidR="008C323A"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Parent Education</w:t>
                        </w:r>
                      </w:p>
                    </w:txbxContent>
                  </v:textbox>
                </v:shape>
                <v:shape id="_x0000_s1031" type="#_x0000_t202" style="position:absolute;left:22099;width:24075;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" filled="f" stroked="f" strokeweight=".5pt">
                  <v:textbox>
                    <w:txbxContent>
                      <w:p w14:paraId="2A03CBD2"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Programs</w:t>
                        </w:r>
                      </w:p>
                      <w:p w14:paraId="6EAF030A"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Room Representatives</w:t>
                        </w:r>
                      </w:p>
                      <w:p w14:paraId="4B1488F9"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Spiritual-Character-Citizenship</w:t>
                        </w:r>
                      </w:p>
                      <w:p w14:paraId="6DD7997D"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Student Representative</w:t>
                        </w:r>
                      </w:p>
                      <w:p w14:paraId="032832DF"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Teacher Liaison</w:t>
                        </w:r>
                      </w:p>
                      <w:p w14:paraId="38343C33"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Volunteer</w:t>
                        </w:r>
                      </w:p>
                      <w:p w14:paraId="46F64A4B" w14:textId="563D770B"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Website</w:t>
                        </w:r>
                        <w:r w:rsidR="007B616C" w:rsidRPr="001D0F43">
                          <w:rPr>
                            <w:rFonts w:ascii="Abadi" w:hAnsi="Abadi" w:cs="Arial"/>
                            <w:color w:val="000000" w:themeColor="text1"/>
                          </w:rPr>
                          <w:t xml:space="preserve"> and Social Media</w:t>
                        </w:r>
                      </w:p>
                      <w:p w14:paraId="7C1ECD93" w14:textId="718D00F3" w:rsidR="00BE0302" w:rsidRPr="001D0F43" w:rsidRDefault="000B6D5B" w:rsidP="00E20EBB">
                        <w:pPr>
                          <w:widowControl w:val="0"/>
                          <w:numPr>
                            <w:ilvl w:val="0"/>
                            <w:numId w:val="119"/>
                          </w:numPr>
                          <w:adjustRightInd w:val="0"/>
                          <w:ind w:left="360"/>
                          <w:rPr>
                            <w:rFonts w:ascii="Abadi" w:hAnsi="Abadi" w:cs="Arial"/>
                          </w:rPr>
                        </w:pPr>
                        <w:r w:rsidRPr="001D0F43">
                          <w:rPr>
                            <w:rFonts w:ascii="Abadi" w:hAnsi="Abadi" w:cs="Arial"/>
                            <w:color w:val="000000" w:themeColor="text1"/>
                          </w:rPr>
                          <w:t>Youth Protection</w:t>
                        </w:r>
                      </w:p>
                    </w:txbxContent>
                  </v:textbox>
                </v:shape>
              </v:group>
            </w:pict>
          </mc:Fallback>
        </mc:AlternateContent>
      </w:r>
      <w:r w:rsidR="00AD74F5" w:rsidRPr="00D23D44">
        <w:rPr>
          <w:rFonts w:ascii="Abadi" w:hAnsi="Abadi" w:cs="Arial"/>
          <w:color w:val="000000" w:themeColor="text1"/>
          <w14:ligatures w14:val="standardContextual"/>
        </w:rPr>
        <w:t xml:space="preserve">Leadership potential blossoms, enthusiasm for the PTA grows, and the scope of PTA activities widens when committee members embrace diversity, access valuable resources like the LAPTA Toolkit, utilize PTA.org for information, gain familiarity with the PTA Purposes, </w:t>
      </w:r>
      <w:r w:rsidR="000A7837" w:rsidRPr="00D23D44">
        <w:rPr>
          <w:rFonts w:ascii="Abadi" w:hAnsi="Abadi" w:cs="Arial"/>
          <w:color w:val="000000" w:themeColor="text1"/>
          <w14:ligatures w14:val="standardContextual"/>
        </w:rPr>
        <w:t xml:space="preserve">and </w:t>
      </w:r>
      <w:r w:rsidR="00AD74F5" w:rsidRPr="00D23D44">
        <w:rPr>
          <w:rFonts w:ascii="Abadi" w:hAnsi="Abadi" w:cs="Arial"/>
          <w:color w:val="000000" w:themeColor="text1"/>
          <w14:ligatures w14:val="standardContextual"/>
        </w:rPr>
        <w:t xml:space="preserve">engage in productive collaboration with </w:t>
      </w:r>
      <w:r w:rsidR="00D25E45" w:rsidRPr="00D23D44">
        <w:rPr>
          <w:rFonts w:ascii="Abadi" w:hAnsi="Abadi" w:cs="Arial"/>
          <w:color w:val="000000" w:themeColor="text1"/>
          <w14:ligatures w14:val="standardContextual"/>
        </w:rPr>
        <w:t xml:space="preserve">BOD </w:t>
      </w:r>
      <w:r w:rsidR="00AD74F5" w:rsidRPr="00D23D44">
        <w:rPr>
          <w:rFonts w:ascii="Abadi" w:hAnsi="Abadi" w:cs="Arial"/>
          <w:color w:val="000000" w:themeColor="text1"/>
          <w14:ligatures w14:val="standardContextual"/>
        </w:rPr>
        <w:t xml:space="preserve">to achieve shared objectives. Tailor committees to align with the unique requirements, initiatives, and endeavors of the Local PTA. </w:t>
      </w:r>
      <w:r w:rsidR="00623390" w:rsidRPr="00D23D44">
        <w:rPr>
          <w:rFonts w:ascii="Abadi" w:hAnsi="Abadi" w:cs="Arial"/>
          <w:color w:val="000000" w:themeColor="text1"/>
          <w14:ligatures w14:val="standardContextual"/>
        </w:rPr>
        <w:t xml:space="preserve">Use only those committees that </w:t>
      </w:r>
      <w:r w:rsidR="00BA0CD0" w:rsidRPr="00D23D44">
        <w:rPr>
          <w:rFonts w:ascii="Abadi" w:hAnsi="Abadi" w:cs="Arial"/>
          <w:color w:val="000000" w:themeColor="text1"/>
          <w14:ligatures w14:val="standardContextual"/>
        </w:rPr>
        <w:t xml:space="preserve">are </w:t>
      </w:r>
      <w:r w:rsidR="00623390" w:rsidRPr="00D23D44">
        <w:rPr>
          <w:rFonts w:ascii="Abadi" w:hAnsi="Abadi" w:cs="Arial"/>
          <w:color w:val="000000" w:themeColor="text1"/>
          <w14:ligatures w14:val="standardContextual"/>
        </w:rPr>
        <w:t>need</w:t>
      </w:r>
      <w:r w:rsidR="00BA0CD0" w:rsidRPr="00D23D44">
        <w:rPr>
          <w:rFonts w:ascii="Abadi" w:hAnsi="Abadi" w:cs="Arial"/>
          <w:color w:val="000000" w:themeColor="text1"/>
          <w14:ligatures w14:val="standardContextual"/>
        </w:rPr>
        <w:t>ed</w:t>
      </w:r>
      <w:r w:rsidR="00623390" w:rsidRPr="00D23D44">
        <w:rPr>
          <w:rFonts w:ascii="Abadi" w:hAnsi="Abadi" w:cs="Arial"/>
          <w:color w:val="000000" w:themeColor="text1"/>
          <w14:ligatures w14:val="standardContextual"/>
        </w:rPr>
        <w:t>.</w:t>
      </w:r>
      <w:r w:rsidR="00CE7915" w:rsidRPr="00D23D44">
        <w:rPr>
          <w:rFonts w:ascii="Abadi" w:hAnsi="Abadi" w:cs="Arial"/>
          <w:color w:val="000000" w:themeColor="text1"/>
        </w:rPr>
        <w:t xml:space="preserve"> </w:t>
      </w:r>
      <w:r w:rsidR="009B6F9E" w:rsidRPr="00D23D44">
        <w:rPr>
          <w:rFonts w:ascii="Abadi" w:hAnsi="Abadi" w:cs="Arial"/>
          <w:color w:val="000000" w:themeColor="text1"/>
        </w:rPr>
        <w:t>The following are some suggestions.</w:t>
      </w:r>
    </w:p>
    <w:p w14:paraId="0D2B1435" w14:textId="359CC8D5" w:rsidR="00FC31E9" w:rsidRPr="00D23D44" w:rsidRDefault="00FC31E9"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 xml:space="preserve">Advocacy </w:t>
      </w:r>
    </w:p>
    <w:p w14:paraId="73065D7A" w14:textId="0935F211"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Arts Education/Reflections</w:t>
      </w:r>
    </w:p>
    <w:p w14:paraId="563CF918"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Public Relations</w:t>
      </w:r>
    </w:p>
    <w:p w14:paraId="7C2CFD95" w14:textId="6F06DEE8"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Diversity, Inclusion</w:t>
      </w:r>
      <w:r w:rsidR="00FF7137">
        <w:rPr>
          <w:rFonts w:ascii="Abadi" w:hAnsi="Abadi" w:cs="Arial"/>
          <w:color w:val="000000" w:themeColor="text1"/>
        </w:rPr>
        <w:t>, and Outreach</w:t>
      </w:r>
    </w:p>
    <w:p w14:paraId="65094499"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Environmental</w:t>
      </w:r>
    </w:p>
    <w:p w14:paraId="2F998B02"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Family Engagement</w:t>
      </w:r>
    </w:p>
    <w:p w14:paraId="30769502"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Fundraising</w:t>
      </w:r>
    </w:p>
    <w:p w14:paraId="2B9F72D6" w14:textId="4778B4B3"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Handbook/Directory</w:t>
      </w:r>
    </w:p>
    <w:p w14:paraId="25FF7CDC" w14:textId="5B22EF17" w:rsidR="00623390" w:rsidRPr="00D23D44" w:rsidRDefault="00623390" w:rsidP="00F5686D">
      <w:pPr>
        <w:widowControl w:val="0"/>
        <w:adjustRightInd w:val="0"/>
        <w:rPr>
          <w:rFonts w:ascii="Abadi" w:hAnsi="Abadi" w:cs="Arial"/>
          <w:color w:val="000000" w:themeColor="text1"/>
          <w14:ligatures w14:val="standardContextual"/>
        </w:rPr>
      </w:pPr>
    </w:p>
    <w:p w14:paraId="7B5D7925" w14:textId="5F881FDD"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Pr="00D23D44">
        <w:rPr>
          <w:rFonts w:ascii="Abadi" w:hAnsi="Abadi" w:cs="Arial"/>
          <w:b/>
          <w:bCs/>
          <w:color w:val="000000" w:themeColor="text1"/>
          <w14:ligatures w14:val="standardContextual"/>
        </w:rPr>
        <w:t>principal</w:t>
      </w:r>
      <w:r w:rsidRPr="00D23D44">
        <w:rPr>
          <w:rFonts w:ascii="Abadi" w:hAnsi="Abadi" w:cs="Arial"/>
          <w:color w:val="000000" w:themeColor="text1"/>
          <w14:ligatures w14:val="standardContextual"/>
        </w:rPr>
        <w:t xml:space="preserve"> holds a vital role within the </w:t>
      </w:r>
      <w:r w:rsidR="007B616C"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Regular communication and cooperation between the PTA President and the principal are essential for the well-being of all parties involved. It's important for Presidents to recognize that they are guests in the principal's school, while the principal should also acknowledge that the PTA operates under its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which may impose limitations on its response to certain school requests. </w:t>
      </w:r>
      <w:r w:rsidR="007D000C"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efer to the "Dos and Don'ts of Partnering with Administrators" later in this section.</w:t>
      </w:r>
      <w:r w:rsidR="00E04726">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Additionally, a </w:t>
      </w:r>
      <w:r w:rsidRPr="00D23D44">
        <w:rPr>
          <w:rFonts w:ascii="Abadi" w:hAnsi="Abadi" w:cs="Arial"/>
          <w:b/>
          <w:bCs/>
          <w:color w:val="000000" w:themeColor="text1"/>
          <w14:ligatures w14:val="standardContextual"/>
        </w:rPr>
        <w:t>teacher</w:t>
      </w:r>
      <w:r w:rsidRPr="00D23D44">
        <w:rPr>
          <w:rFonts w:ascii="Abadi" w:hAnsi="Abadi" w:cs="Arial"/>
          <w:color w:val="000000" w:themeColor="text1"/>
          <w14:ligatures w14:val="standardContextual"/>
        </w:rPr>
        <w:t xml:space="preserve"> may serve on the </w:t>
      </w:r>
      <w:r w:rsidR="00DD3A07" w:rsidRPr="00D23D44">
        <w:rPr>
          <w:rFonts w:ascii="Abadi" w:hAnsi="Abadi" w:cs="Arial"/>
          <w:color w:val="000000" w:themeColor="text1"/>
          <w14:ligatures w14:val="standardContextual"/>
        </w:rPr>
        <w:t>BOD</w:t>
      </w:r>
      <w:r w:rsidRPr="00D23D44">
        <w:rPr>
          <w:rFonts w:ascii="Abadi" w:hAnsi="Abadi" w:cs="Arial"/>
          <w:color w:val="000000" w:themeColor="text1"/>
          <w14:ligatures w14:val="standardContextual"/>
        </w:rPr>
        <w:t xml:space="preserve">, and in the case of PTSAs, a </w:t>
      </w:r>
      <w:r w:rsidRPr="00D23D44">
        <w:rPr>
          <w:rFonts w:ascii="Abadi" w:hAnsi="Abadi" w:cs="Arial"/>
          <w:b/>
          <w:bCs/>
          <w:color w:val="000000" w:themeColor="text1"/>
          <w14:ligatures w14:val="standardContextual"/>
        </w:rPr>
        <w:t>student</w:t>
      </w:r>
      <w:r w:rsidRPr="00D23D44">
        <w:rPr>
          <w:rFonts w:ascii="Abadi" w:hAnsi="Abadi" w:cs="Arial"/>
          <w:color w:val="000000" w:themeColor="text1"/>
          <w14:ligatures w14:val="standardContextual"/>
        </w:rPr>
        <w:t xml:space="preserve"> </w:t>
      </w:r>
      <w:r w:rsidR="004B1FF1" w:rsidRPr="00D23D44">
        <w:rPr>
          <w:rFonts w:ascii="Abadi" w:hAnsi="Abadi" w:cs="Arial"/>
          <w:b/>
          <w:bCs/>
          <w:color w:val="000000" w:themeColor="text1"/>
          <w14:ligatures w14:val="standardContextual"/>
        </w:rPr>
        <w:t>or Student Council</w:t>
      </w:r>
      <w:r w:rsidR="004B1FF1"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may also be part of the </w:t>
      </w:r>
      <w:r w:rsidR="00F51227" w:rsidRPr="00D23D44">
        <w:rPr>
          <w:rFonts w:ascii="Abadi" w:hAnsi="Abadi" w:cs="Arial"/>
          <w:color w:val="000000" w:themeColor="text1"/>
          <w14:ligatures w14:val="standardContextual"/>
        </w:rPr>
        <w:t>B</w:t>
      </w:r>
      <w:r w:rsidR="00DD3A07" w:rsidRPr="00D23D44">
        <w:rPr>
          <w:rFonts w:ascii="Abadi" w:hAnsi="Abadi" w:cs="Arial"/>
          <w:color w:val="000000" w:themeColor="text1"/>
          <w14:ligatures w14:val="standardContextual"/>
        </w:rPr>
        <w:t>OD</w:t>
      </w:r>
      <w:r w:rsidRPr="00D23D44">
        <w:rPr>
          <w:rFonts w:ascii="Abadi" w:hAnsi="Abadi" w:cs="Arial"/>
          <w:color w:val="000000" w:themeColor="text1"/>
          <w14:ligatures w14:val="standardContextual"/>
        </w:rPr>
        <w:t xml:space="preserve">. Detailed advice on interacting with teachers can be found in the "Dos and Don'ts of Partnering with Teachers" section later </w:t>
      </w:r>
      <w:r w:rsidR="005C7723" w:rsidRPr="00D23D44">
        <w:rPr>
          <w:rFonts w:ascii="Abadi" w:hAnsi="Abadi" w:cs="Arial"/>
          <w:color w:val="000000" w:themeColor="text1"/>
          <w14:ligatures w14:val="standardContextual"/>
        </w:rPr>
        <w:t>in this section</w:t>
      </w:r>
      <w:r w:rsidRPr="00D23D44">
        <w:rPr>
          <w:rFonts w:ascii="Abadi" w:hAnsi="Abadi" w:cs="Arial"/>
          <w:color w:val="000000" w:themeColor="text1"/>
          <w14:ligatures w14:val="standardContextual"/>
        </w:rPr>
        <w:t>.</w:t>
      </w:r>
    </w:p>
    <w:p w14:paraId="57312D42" w14:textId="1D8C161A" w:rsidR="00AE3FFE" w:rsidRPr="00D23D44" w:rsidRDefault="00E32E23" w:rsidP="00AE3FFE">
      <w:pPr>
        <w:widowControl w:val="0"/>
        <w:adjustRightInd w:val="0"/>
        <w:rPr>
          <w:rFonts w:ascii="Abadi" w:hAnsi="Abadi" w:cs="Arial"/>
          <w:color w:val="000000" w:themeColor="text1"/>
          <w14:ligatures w14:val="standardContextual"/>
        </w:rPr>
      </w:pPr>
      <w:r w:rsidRPr="00D23D44">
        <w:rPr>
          <w:rFonts w:ascii="Abadi" w:hAnsi="Abadi" w:cs="Arial"/>
          <w:noProof/>
          <w:color w:val="1A3E6F"/>
          <w:sz w:val="72"/>
          <w:szCs w:val="144"/>
        </w:rPr>
        <w:drawing>
          <wp:anchor distT="0" distB="0" distL="114300" distR="114300" simplePos="0" relativeHeight="251658343" behindDoc="0" locked="0" layoutInCell="1" allowOverlap="1" wp14:anchorId="4608858D" wp14:editId="098A0114">
            <wp:simplePos x="0" y="0"/>
            <wp:positionH relativeFrom="margin">
              <wp:posOffset>0</wp:posOffset>
            </wp:positionH>
            <wp:positionV relativeFrom="margin">
              <wp:posOffset>7461159</wp:posOffset>
            </wp:positionV>
            <wp:extent cx="1164590" cy="1164590"/>
            <wp:effectExtent l="0" t="0" r="0" b="0"/>
            <wp:wrapThrough wrapText="bothSides">
              <wp:wrapPolygon edited="0">
                <wp:start x="0" y="0"/>
                <wp:lineTo x="0" y="21200"/>
                <wp:lineTo x="21200" y="21200"/>
                <wp:lineTo x="21200" y="0"/>
                <wp:lineTo x="0" y="0"/>
              </wp:wrapPolygon>
            </wp:wrapThrough>
            <wp:docPr id="588974477" name="Picture 588974477" descr="A green and blu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74477" name="Picture 588974477" descr="A green and blue logo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4590" cy="1164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D8763" w14:textId="00D9C365"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ensure </w:t>
      </w:r>
      <w:r w:rsidRPr="00D23D44">
        <w:rPr>
          <w:rFonts w:ascii="Abadi" w:hAnsi="Abadi" w:cs="Arial"/>
          <w:b/>
          <w:bCs/>
          <w:color w:val="000000" w:themeColor="text1"/>
          <w14:ligatures w14:val="standardContextual"/>
        </w:rPr>
        <w:t xml:space="preserve">effective communication with the </w:t>
      </w:r>
      <w:r w:rsidR="005C7723" w:rsidRPr="00D23D44">
        <w:rPr>
          <w:rFonts w:ascii="Abadi" w:hAnsi="Abadi" w:cs="Arial"/>
          <w:b/>
          <w:bCs/>
          <w:color w:val="000000" w:themeColor="text1"/>
          <w14:ligatures w14:val="standardContextual"/>
        </w:rPr>
        <w:t>BOD</w:t>
      </w:r>
      <w:r w:rsidRPr="00D23D44">
        <w:rPr>
          <w:rFonts w:ascii="Abadi" w:hAnsi="Abadi" w:cs="Arial"/>
          <w:color w:val="000000" w:themeColor="text1"/>
          <w14:ligatures w14:val="standardContextual"/>
        </w:rPr>
        <w:t xml:space="preserve">, consider utilizing helpful apps like GroupMe or Band App.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should use PTA email accounts that are passed down from year to </w:t>
      </w:r>
      <w:r w:rsidR="007E6B57" w:rsidRPr="00D23D44">
        <w:rPr>
          <w:rFonts w:ascii="Abadi" w:hAnsi="Abadi" w:cs="Arial"/>
          <w:color w:val="000000" w:themeColor="text1"/>
          <w14:ligatures w14:val="standardContextual"/>
        </w:rPr>
        <w:t>year</w:t>
      </w:r>
      <w:r w:rsidRPr="00D23D44">
        <w:rPr>
          <w:rFonts w:ascii="Abadi" w:hAnsi="Abadi" w:cs="Arial"/>
          <w:color w:val="000000" w:themeColor="text1"/>
          <w14:ligatures w14:val="standardContextual"/>
        </w:rPr>
        <w:t>, rather than relying on personal emails. Furthermore, it is the responsibility of the President, Treasurer, and Secretary to maintain a record of all passwords and recovery information for these accounts.</w:t>
      </w:r>
    </w:p>
    <w:p w14:paraId="4DC948E3" w14:textId="77777777" w:rsidR="001759FF" w:rsidRPr="00D23D44" w:rsidRDefault="001759FF" w:rsidP="00AE3FFE">
      <w:pPr>
        <w:widowControl w:val="0"/>
        <w:adjustRightInd w:val="0"/>
        <w:rPr>
          <w:rFonts w:ascii="Abadi" w:hAnsi="Abadi" w:cs="Arial"/>
          <w:b/>
          <w:bCs/>
          <w:color w:val="000000" w:themeColor="text1"/>
          <w14:ligatures w14:val="standardContextual"/>
        </w:rPr>
      </w:pPr>
    </w:p>
    <w:p w14:paraId="40DA595B" w14:textId="77777777" w:rsidR="000D7482" w:rsidRPr="00D23D44" w:rsidRDefault="000D7482">
      <w:pP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br w:type="page"/>
      </w:r>
    </w:p>
    <w:p w14:paraId="583FC00C" w14:textId="7122E61E" w:rsidR="00AE3FFE" w:rsidRPr="00D23D44" w:rsidRDefault="00AE3FFE" w:rsidP="00AE3FFE">
      <w:pPr>
        <w:widowControl w:val="0"/>
        <w:adjustRightInd w:val="0"/>
        <w:rPr>
          <w:rFonts w:ascii="Abadi" w:hAnsi="Abadi" w:cs="Arial"/>
          <w:b/>
          <w:bCs/>
          <w:vanish/>
          <w:color w:val="000000" w:themeColor="text1"/>
          <w14:ligatures w14:val="standardContextual"/>
        </w:rPr>
      </w:pPr>
      <w:r w:rsidRPr="00D23D44">
        <w:rPr>
          <w:rFonts w:ascii="Abadi" w:hAnsi="Abadi" w:cs="Arial"/>
          <w:b/>
          <w:bCs/>
          <w:vanish/>
          <w:color w:val="000000" w:themeColor="text1"/>
          <w14:ligatures w14:val="standardContextual"/>
        </w:rPr>
        <w:lastRenderedPageBreak/>
        <w:t>Top of Form</w:t>
      </w:r>
    </w:p>
    <w:p w14:paraId="6971C486" w14:textId="347C3038" w:rsidR="00563509" w:rsidRDefault="002B667E" w:rsidP="00F5686D">
      <w:pPr>
        <w:widowControl w:val="0"/>
        <w:adjustRightInd w:val="0"/>
        <w:rPr>
          <w:rFonts w:ascii="Abadi" w:hAnsi="Abadi" w:cs="Arial"/>
          <w:b/>
          <w:bCs/>
          <w:color w:val="000000" w:themeColor="text1"/>
          <w:sz w:val="40"/>
          <w:szCs w:val="40"/>
          <w:u w:val="single"/>
          <w14:ligatures w14:val="standardContextual"/>
        </w:rPr>
      </w:pPr>
      <w:bookmarkStart w:id="5" w:name="pickyourprograms"/>
      <w:r>
        <w:rPr>
          <w:rFonts w:ascii="Abadi" w:hAnsi="Abadi" w:cs="Arial"/>
          <w:b/>
          <w:bCs/>
          <w:color w:val="000000" w:themeColor="text1"/>
          <w:sz w:val="40"/>
          <w:szCs w:val="40"/>
          <w:u w:val="single"/>
          <w14:ligatures w14:val="standardContextual"/>
        </w:rPr>
        <w:t>WORK WITH YOUR FEEDER SCHOOLS</w:t>
      </w:r>
    </w:p>
    <w:p w14:paraId="27779592" w14:textId="77777777" w:rsidR="00563509" w:rsidRDefault="00563509" w:rsidP="00563509">
      <w:pPr>
        <w:widowControl w:val="0"/>
        <w:rPr>
          <w:rFonts w:ascii="Abadi" w:hAnsi="Abadi" w:cs="Arial"/>
          <w:bCs/>
          <w:color w:val="000000" w:themeColor="text1"/>
        </w:rPr>
      </w:pPr>
    </w:p>
    <w:p w14:paraId="6E4E220F" w14:textId="14FB09C1" w:rsidR="00563509" w:rsidRDefault="008B1A73" w:rsidP="00563509">
      <w:pPr>
        <w:widowControl w:val="0"/>
        <w:adjustRightInd w:val="0"/>
        <w:rPr>
          <w:rFonts w:ascii="Abadi" w:hAnsi="Abadi" w:cs="Arial"/>
          <w:bCs/>
          <w:color w:val="000000" w:themeColor="text1"/>
        </w:rPr>
      </w:pPr>
      <w:r w:rsidRPr="008B1A73">
        <w:rPr>
          <w:rFonts w:ascii="Abadi" w:hAnsi="Abadi" w:cs="Arial"/>
          <w:bCs/>
          <w:color w:val="000000" w:themeColor="text1"/>
        </w:rPr>
        <w:t xml:space="preserve">Feeder schools are those schools that the students attended before your school or will attend when they move on from your school. </w:t>
      </w:r>
      <w:r w:rsidR="002B667E">
        <w:rPr>
          <w:rFonts w:ascii="Abadi" w:hAnsi="Abadi" w:cs="Arial"/>
          <w:bCs/>
          <w:color w:val="000000" w:themeColor="text1"/>
        </w:rPr>
        <w:t xml:space="preserve">Work with your feeder schools when planning your year and scheduling events. </w:t>
      </w:r>
      <w:r w:rsidR="00563509">
        <w:rPr>
          <w:rFonts w:ascii="Abadi" w:hAnsi="Abadi" w:cs="Arial"/>
          <w:bCs/>
          <w:color w:val="000000" w:themeColor="text1"/>
        </w:rPr>
        <w:t>Consider hosting joint events, such as an End-of-Summer Picnic to buy uniforms, have a uniform swap, join PTA, pay for things ahead of time that will be offered later in the year, etc. Be very organized on tracking this information, especially payments. Give parents receipts or an email with details of what they purchased.</w:t>
      </w:r>
      <w:r w:rsidR="00530F80">
        <w:rPr>
          <w:rFonts w:ascii="Abadi" w:hAnsi="Abadi" w:cs="Arial"/>
          <w:bCs/>
          <w:color w:val="000000" w:themeColor="text1"/>
        </w:rPr>
        <w:t xml:space="preserve"> Share decorating items rather than purchasing similar items twice. Try and spread out </w:t>
      </w:r>
      <w:r w:rsidR="004F6D2E">
        <w:rPr>
          <w:rFonts w:ascii="Abadi" w:hAnsi="Abadi" w:cs="Arial"/>
          <w:bCs/>
          <w:color w:val="000000" w:themeColor="text1"/>
        </w:rPr>
        <w:t>your events and when you’re asking for money.</w:t>
      </w:r>
      <w:r w:rsidR="00D33495">
        <w:rPr>
          <w:rFonts w:ascii="Abadi" w:hAnsi="Abadi" w:cs="Arial"/>
          <w:bCs/>
          <w:color w:val="000000" w:themeColor="text1"/>
        </w:rPr>
        <w:t xml:space="preserve"> Get creative in supporting each other!</w:t>
      </w:r>
    </w:p>
    <w:p w14:paraId="7810279C" w14:textId="77777777" w:rsidR="001B0521" w:rsidRDefault="001B0521" w:rsidP="00563509">
      <w:pPr>
        <w:widowControl w:val="0"/>
        <w:adjustRightInd w:val="0"/>
        <w:rPr>
          <w:rFonts w:ascii="Abadi" w:hAnsi="Abadi" w:cs="Arial"/>
          <w:b/>
          <w:bCs/>
          <w:color w:val="000000" w:themeColor="text1"/>
          <w:sz w:val="40"/>
          <w:szCs w:val="40"/>
          <w:u w:val="single"/>
          <w14:ligatures w14:val="standardContextual"/>
        </w:rPr>
      </w:pPr>
    </w:p>
    <w:p w14:paraId="74B917A3" w14:textId="3887D1E0" w:rsidR="00623390" w:rsidRPr="00D23D44" w:rsidRDefault="002B667E" w:rsidP="00F5686D">
      <w:pPr>
        <w:widowControl w:val="0"/>
        <w:adjustRightInd w:val="0"/>
        <w:rPr>
          <w:rFonts w:ascii="Abadi" w:hAnsi="Abadi" w:cs="Arial"/>
          <w:b/>
          <w:bCs/>
          <w:color w:val="000000" w:themeColor="text1"/>
          <w:sz w:val="40"/>
          <w:szCs w:val="40"/>
          <w:u w:val="single"/>
          <w14:ligatures w14:val="standardContextual"/>
        </w:rPr>
      </w:pPr>
      <w:r>
        <w:rPr>
          <w:rFonts w:ascii="Abadi" w:hAnsi="Abadi" w:cs="Arial"/>
          <w:b/>
          <w:bCs/>
          <w:color w:val="000000" w:themeColor="text1"/>
          <w:sz w:val="40"/>
          <w:szCs w:val="40"/>
          <w:u w:val="single"/>
          <w14:ligatures w14:val="standardContextual"/>
        </w:rPr>
        <w:t>P</w:t>
      </w:r>
      <w:r w:rsidR="00623390" w:rsidRPr="00D23D44">
        <w:rPr>
          <w:rFonts w:ascii="Abadi" w:hAnsi="Abadi" w:cs="Arial"/>
          <w:b/>
          <w:bCs/>
          <w:color w:val="000000" w:themeColor="text1"/>
          <w:sz w:val="40"/>
          <w:szCs w:val="40"/>
          <w:u w:val="single"/>
          <w14:ligatures w14:val="standardContextual"/>
        </w:rPr>
        <w:t>ICK YOUR PTA PROGRAMS</w:t>
      </w:r>
    </w:p>
    <w:bookmarkEnd w:id="5"/>
    <w:p w14:paraId="7BCCB7B4" w14:textId="009A31CF" w:rsidR="00623390" w:rsidRPr="00D23D44" w:rsidRDefault="00623390" w:rsidP="00F5686D">
      <w:pPr>
        <w:widowControl w:val="0"/>
        <w:adjustRightInd w:val="0"/>
        <w:jc w:val="both"/>
        <w:rPr>
          <w:rFonts w:ascii="Abadi" w:hAnsi="Abadi" w:cs="Arial"/>
          <w:color w:val="000000" w:themeColor="text1"/>
          <w14:ligatures w14:val="standardContextual"/>
        </w:rPr>
      </w:pPr>
    </w:p>
    <w:p w14:paraId="127AC06C" w14:textId="40D44782" w:rsidR="00623390" w:rsidRPr="00D23D44" w:rsidRDefault="00154BD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Achieving success in PTA hinges on wholeheartedly embracing the PTA's core mission: </w:t>
      </w:r>
      <w:r w:rsidR="00660574" w:rsidRPr="00D23D44">
        <w:rPr>
          <w:rFonts w:ascii="Abadi" w:hAnsi="Abadi" w:cs="Arial"/>
          <w:color w:val="000000" w:themeColor="text1"/>
          <w14:ligatures w14:val="standardContextual"/>
        </w:rPr>
        <w:t>to</w:t>
      </w:r>
      <w:r w:rsidR="00660574" w:rsidRPr="00D23D44">
        <w:rPr>
          <w:rFonts w:ascii="Abadi" w:hAnsi="Abadi" w:cs="Arial"/>
          <w:color w:val="000000" w:themeColor="text1"/>
        </w:rPr>
        <w:t xml:space="preserve"> </w:t>
      </w:r>
      <w:r w:rsidR="00660574" w:rsidRPr="00D23D44">
        <w:rPr>
          <w:rFonts w:ascii="Abadi" w:hAnsi="Abadi" w:cs="Arial"/>
          <w:color w:val="000000" w:themeColor="text1"/>
          <w14:ligatures w14:val="standardContextual"/>
        </w:rPr>
        <w:t>make each child’s potential a reality</w:t>
      </w:r>
      <w:r w:rsidRPr="00D23D44">
        <w:rPr>
          <w:rFonts w:ascii="Abadi" w:hAnsi="Abadi" w:cs="Arial"/>
          <w:color w:val="000000" w:themeColor="text1"/>
          <w14:ligatures w14:val="standardContextual"/>
        </w:rPr>
        <w:t>. The National PTA Programs serve as invaluable conduits, offering access to a plethora of engaging, educational, and enjoyable opportunities. These programs not only serve as a source of inspiration but also as a means to acknowledge and influence the lives of all students and their families. The array of programs available equips Local PTA Units to leave a significant mark within their communities.</w:t>
      </w:r>
    </w:p>
    <w:p w14:paraId="0A34A988"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1588606" w14:textId="5A1268C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Here is a small list of National PTA programs. Find more information at </w:t>
      </w:r>
      <w:hyperlink r:id="rId48" w:history="1">
        <w:r w:rsidR="00524FCE" w:rsidRPr="00D23D44">
          <w:rPr>
            <w:rStyle w:val="Hyperlink"/>
            <w:rFonts w:ascii="Abadi" w:eastAsia="Arial-BoldMT" w:hAnsi="Abadi" w:cs="Arial"/>
            <w:b/>
            <w:bCs/>
            <w14:ligatures w14:val="standardContextual"/>
          </w:rPr>
          <w:t>PTA.org/programs</w:t>
        </w:r>
      </w:hyperlink>
      <w:r w:rsidR="003E214C" w:rsidRPr="00D23D44">
        <w:rPr>
          <w:rFonts w:ascii="Abadi" w:eastAsia="Arial-BoldMT" w:hAnsi="Abadi" w:cs="Arial"/>
          <w:color w:val="000000" w:themeColor="text1"/>
          <w14:ligatures w14:val="standardContextual"/>
        </w:rPr>
        <w:t>.</w:t>
      </w:r>
    </w:p>
    <w:p w14:paraId="5C1A4FD2" w14:textId="6C65E17E" w:rsidR="00623390" w:rsidRPr="00D23D44" w:rsidRDefault="00881780" w:rsidP="0083106E">
      <w:pPr>
        <w:widowControl w:val="0"/>
        <w:numPr>
          <w:ilvl w:val="0"/>
          <w:numId w:val="22"/>
        </w:numPr>
        <w:adjustRightInd w:val="0"/>
        <w:ind w:left="270" w:hanging="270"/>
        <w:rPr>
          <w:rFonts w:ascii="Abadi" w:hAnsi="Abadi" w:cs="Arial"/>
          <w:color w:val="000000" w:themeColor="text1"/>
        </w:rPr>
      </w:pPr>
      <w:hyperlink r:id="rId49" w:tooltip="School of Excellence" w:history="1">
        <w:r w:rsidR="00623390" w:rsidRPr="00D23D44">
          <w:rPr>
            <w:rFonts w:ascii="Abadi" w:hAnsi="Abadi" w:cs="Arial"/>
            <w:b/>
            <w:bCs/>
            <w:color w:val="000000" w:themeColor="text1"/>
            <w:u w:val="single"/>
          </w:rPr>
          <w:t>School of Excellence</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Enroll to become key partners in school improvement initiatives and gain national recognition for demonstrating excellence in family-school partnerships.</w:t>
      </w:r>
    </w:p>
    <w:p w14:paraId="78751B9A" w14:textId="64D26A53" w:rsidR="00623390" w:rsidRPr="00D23D44" w:rsidRDefault="00881780" w:rsidP="0083106E">
      <w:pPr>
        <w:widowControl w:val="0"/>
        <w:numPr>
          <w:ilvl w:val="0"/>
          <w:numId w:val="22"/>
        </w:numPr>
        <w:adjustRightInd w:val="0"/>
        <w:ind w:left="270" w:hanging="270"/>
        <w:rPr>
          <w:rFonts w:ascii="Abadi" w:hAnsi="Abadi" w:cs="Arial"/>
          <w:color w:val="000000" w:themeColor="text1"/>
        </w:rPr>
      </w:pPr>
      <w:hyperlink r:id="rId50" w:history="1">
        <w:r w:rsidR="00623390" w:rsidRPr="00D23D44">
          <w:rPr>
            <w:rFonts w:ascii="Abadi" w:hAnsi="Abadi" w:cs="Arial"/>
            <w:b/>
            <w:bCs/>
            <w:color w:val="000000" w:themeColor="text1"/>
            <w:u w:val="single"/>
          </w:rPr>
          <w:t>Reflections Art Program</w:t>
        </w:r>
      </w:hyperlink>
      <w:r w:rsidR="00623390" w:rsidRPr="00D23D44">
        <w:rPr>
          <w:rFonts w:ascii="Abadi" w:hAnsi="Abadi" w:cs="Arial"/>
          <w:color w:val="000000" w:themeColor="text1"/>
        </w:rPr>
        <w:t xml:space="preserve">: Encourage and celebrate student participation in arts education through </w:t>
      </w:r>
      <w:r w:rsidR="00EB315F" w:rsidRPr="00D23D44">
        <w:rPr>
          <w:rFonts w:ascii="Abadi" w:hAnsi="Abadi" w:cs="Arial"/>
          <w:color w:val="000000" w:themeColor="text1"/>
        </w:rPr>
        <w:t>the</w:t>
      </w:r>
      <w:r w:rsidR="00623390" w:rsidRPr="00D23D44">
        <w:rPr>
          <w:rFonts w:ascii="Abadi" w:hAnsi="Abadi" w:cs="Arial"/>
          <w:color w:val="000000" w:themeColor="text1"/>
        </w:rPr>
        <w:t xml:space="preserve"> nationwide awards program.</w:t>
      </w:r>
    </w:p>
    <w:p w14:paraId="3FB0EDDD" w14:textId="4B4D1419" w:rsidR="00623390" w:rsidRPr="00D23D44" w:rsidRDefault="00881780" w:rsidP="00CF3240">
      <w:pPr>
        <w:widowControl w:val="0"/>
        <w:numPr>
          <w:ilvl w:val="0"/>
          <w:numId w:val="22"/>
        </w:numPr>
        <w:adjustRightInd w:val="0"/>
        <w:ind w:left="270" w:hanging="270"/>
        <w:rPr>
          <w:rFonts w:ascii="Abadi" w:hAnsi="Abadi" w:cs="Arial"/>
          <w:color w:val="000000" w:themeColor="text1"/>
        </w:rPr>
      </w:pPr>
      <w:hyperlink r:id="rId51" w:history="1">
        <w:r w:rsidR="00623390" w:rsidRPr="00D23D44">
          <w:rPr>
            <w:rFonts w:ascii="Abadi" w:hAnsi="Abadi" w:cs="Arial"/>
            <w:b/>
            <w:bCs/>
            <w:color w:val="000000" w:themeColor="text1"/>
            <w:u w:val="single"/>
          </w:rPr>
          <w:t>Family Reading Experience</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Engage families of K-5 students in fun, interactive activities that teach core reading skills.</w:t>
      </w:r>
    </w:p>
    <w:p w14:paraId="01A20823" w14:textId="77777777" w:rsidR="00623390" w:rsidRPr="00D23D44" w:rsidRDefault="00881780" w:rsidP="0083106E">
      <w:pPr>
        <w:widowControl w:val="0"/>
        <w:numPr>
          <w:ilvl w:val="0"/>
          <w:numId w:val="22"/>
        </w:numPr>
        <w:adjustRightInd w:val="0"/>
        <w:ind w:left="270" w:hanging="270"/>
        <w:rPr>
          <w:rFonts w:ascii="Abadi" w:hAnsi="Abadi" w:cs="Arial"/>
          <w:color w:val="000000" w:themeColor="text1"/>
        </w:rPr>
      </w:pPr>
      <w:hyperlink r:id="rId52" w:history="1">
        <w:r w:rsidR="00623390" w:rsidRPr="00D23D44">
          <w:rPr>
            <w:rFonts w:ascii="Abadi" w:hAnsi="Abadi" w:cs="Arial"/>
            <w:b/>
            <w:bCs/>
            <w:color w:val="000000" w:themeColor="text1"/>
            <w:u w:val="single"/>
          </w:rPr>
          <w:t>STEM + Families</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Explore science, technology, engineering, and math (STEM) with their family-friendly, interactive activities.</w:t>
      </w:r>
    </w:p>
    <w:p w14:paraId="401ED9D1" w14:textId="2C7E21E4" w:rsidR="00623390" w:rsidRPr="00D23D44" w:rsidRDefault="00881780" w:rsidP="0083106E">
      <w:pPr>
        <w:widowControl w:val="0"/>
        <w:numPr>
          <w:ilvl w:val="0"/>
          <w:numId w:val="22"/>
        </w:numPr>
        <w:adjustRightInd w:val="0"/>
        <w:ind w:left="270" w:hanging="270"/>
        <w:rPr>
          <w:rFonts w:ascii="Abadi" w:hAnsi="Abadi" w:cs="Arial"/>
          <w:color w:val="000000" w:themeColor="text1"/>
        </w:rPr>
      </w:pPr>
      <w:hyperlink r:id="rId53" w:history="1">
        <w:r w:rsidR="00623390" w:rsidRPr="00D23D44">
          <w:rPr>
            <w:rFonts w:ascii="Abadi" w:hAnsi="Abadi" w:cs="Arial"/>
            <w:b/>
            <w:bCs/>
            <w:color w:val="000000" w:themeColor="text1"/>
            <w:u w:val="single"/>
          </w:rPr>
          <w:t>Healthy Lifestyles</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Learn about the three pillars of Healthy Lifestyles: body, mind, and earth. Access these resources to create healthy changes in schools.</w:t>
      </w:r>
    </w:p>
    <w:p w14:paraId="7A96FC1E" w14:textId="77777777" w:rsidR="00623390" w:rsidRPr="00D23D44" w:rsidRDefault="00881780" w:rsidP="0083106E">
      <w:pPr>
        <w:widowControl w:val="0"/>
        <w:numPr>
          <w:ilvl w:val="0"/>
          <w:numId w:val="22"/>
        </w:numPr>
        <w:adjustRightInd w:val="0"/>
        <w:ind w:left="270" w:hanging="270"/>
        <w:rPr>
          <w:rFonts w:ascii="Abadi" w:hAnsi="Abadi" w:cs="Arial"/>
          <w:color w:val="000000" w:themeColor="text1"/>
        </w:rPr>
      </w:pPr>
      <w:hyperlink r:id="rId54" w:tooltip="PTA Connected" w:history="1">
        <w:r w:rsidR="00623390" w:rsidRPr="00D23D44">
          <w:rPr>
            <w:rFonts w:ascii="Abadi" w:hAnsi="Abadi" w:cs="Arial"/>
            <w:b/>
            <w:bCs/>
            <w:color w:val="000000" w:themeColor="text1"/>
            <w:u w:val="single"/>
          </w:rPr>
          <w:t>PTA Connected</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PTA Connected strives to help children act safely, responsibly, and thoughtfully online.</w:t>
      </w:r>
    </w:p>
    <w:p w14:paraId="44DB01D5" w14:textId="7ECFC936" w:rsidR="00623390" w:rsidRPr="00D23D44" w:rsidRDefault="00881780" w:rsidP="0083106E">
      <w:pPr>
        <w:widowControl w:val="0"/>
        <w:numPr>
          <w:ilvl w:val="0"/>
          <w:numId w:val="22"/>
        </w:numPr>
        <w:adjustRightInd w:val="0"/>
        <w:ind w:left="270" w:hanging="270"/>
        <w:rPr>
          <w:rFonts w:ascii="Abadi" w:hAnsi="Abadi" w:cs="Arial"/>
          <w:color w:val="000000" w:themeColor="text1"/>
        </w:rPr>
      </w:pPr>
      <w:hyperlink r:id="rId55" w:history="1">
        <w:r w:rsidR="00623390" w:rsidRPr="00D23D44">
          <w:rPr>
            <w:rFonts w:ascii="Abadi" w:hAnsi="Abadi" w:cs="Arial"/>
            <w:b/>
            <w:bCs/>
            <w:color w:val="000000" w:themeColor="text1"/>
            <w:u w:val="single"/>
          </w:rPr>
          <w:t>National PTA as a Grantmaker</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 xml:space="preserve">National PTA </w:t>
      </w:r>
      <w:r w:rsidR="000B54AD" w:rsidRPr="00D23D44">
        <w:rPr>
          <w:rFonts w:ascii="Abadi" w:hAnsi="Abadi" w:cs="Arial"/>
          <w:color w:val="000000" w:themeColor="text1"/>
        </w:rPr>
        <w:t>offers millions of dollars of</w:t>
      </w:r>
      <w:r w:rsidR="00623390" w:rsidRPr="00D23D44">
        <w:rPr>
          <w:rFonts w:ascii="Abadi" w:hAnsi="Abadi" w:cs="Arial"/>
          <w:color w:val="000000" w:themeColor="text1"/>
        </w:rPr>
        <w:t xml:space="preserve"> grants to provide extra support to PTAs </w:t>
      </w:r>
      <w:r w:rsidR="00011CF6" w:rsidRPr="00D23D44">
        <w:rPr>
          <w:rFonts w:ascii="Abadi" w:hAnsi="Abadi" w:cs="Arial"/>
          <w:color w:val="000000" w:themeColor="text1"/>
        </w:rPr>
        <w:t>to</w:t>
      </w:r>
      <w:r w:rsidR="00623390" w:rsidRPr="00D23D44">
        <w:rPr>
          <w:rFonts w:ascii="Abadi" w:hAnsi="Abadi" w:cs="Arial"/>
          <w:color w:val="000000" w:themeColor="text1"/>
        </w:rPr>
        <w:t xml:space="preserve"> </w:t>
      </w:r>
      <w:r w:rsidR="000D305B" w:rsidRPr="00D23D44">
        <w:rPr>
          <w:rFonts w:ascii="Abadi" w:hAnsi="Abadi" w:cs="Arial"/>
          <w:color w:val="000000" w:themeColor="text1"/>
        </w:rPr>
        <w:t xml:space="preserve">help </w:t>
      </w:r>
      <w:r w:rsidR="00623390" w:rsidRPr="00D23D44">
        <w:rPr>
          <w:rFonts w:ascii="Abadi" w:hAnsi="Abadi" w:cs="Arial"/>
          <w:color w:val="000000" w:themeColor="text1"/>
        </w:rPr>
        <w:t xml:space="preserve">run their programs. </w:t>
      </w:r>
      <w:r w:rsidR="00A0286F" w:rsidRPr="00D23D44">
        <w:rPr>
          <w:rFonts w:ascii="Abadi" w:hAnsi="Abadi" w:cs="Arial"/>
          <w:color w:val="000000" w:themeColor="text1"/>
        </w:rPr>
        <w:t xml:space="preserve">See </w:t>
      </w:r>
      <w:hyperlink r:id="rId56" w:history="1">
        <w:r w:rsidR="00AC0BB1" w:rsidRPr="00D23D44">
          <w:rPr>
            <w:rStyle w:val="Hyperlink"/>
            <w:rFonts w:ascii="Abadi" w:hAnsi="Abadi" w:cs="Arial"/>
          </w:rPr>
          <w:t>PTA.org/grants</w:t>
        </w:r>
      </w:hyperlink>
      <w:r w:rsidR="00AC0BB1" w:rsidRPr="00D23D44">
        <w:rPr>
          <w:rFonts w:ascii="Abadi" w:hAnsi="Abadi" w:cs="Arial"/>
        </w:rPr>
        <w:t xml:space="preserve"> </w:t>
      </w:r>
      <w:r w:rsidR="00A0286F" w:rsidRPr="00D23D44">
        <w:rPr>
          <w:rFonts w:ascii="Abadi" w:hAnsi="Abadi" w:cs="Arial"/>
          <w:color w:val="000000" w:themeColor="text1"/>
        </w:rPr>
        <w:t>for details.</w:t>
      </w:r>
    </w:p>
    <w:p w14:paraId="20E21C00" w14:textId="429D84CA" w:rsidR="00623390" w:rsidRPr="00D23D44" w:rsidRDefault="00623390" w:rsidP="00F5686D">
      <w:pPr>
        <w:widowControl w:val="0"/>
        <w:adjustRightInd w:val="0"/>
        <w:jc w:val="both"/>
        <w:rPr>
          <w:rFonts w:ascii="Abadi" w:hAnsi="Abadi" w:cs="Arial"/>
          <w:color w:val="000000" w:themeColor="text1"/>
          <w14:ligatures w14:val="standardContextual"/>
        </w:rPr>
      </w:pPr>
    </w:p>
    <w:p w14:paraId="1D58FAC1" w14:textId="625035FF" w:rsidR="00623390" w:rsidRPr="00D23D44" w:rsidRDefault="00623390" w:rsidP="00F5686D">
      <w:pPr>
        <w:widowControl w:val="0"/>
        <w:rPr>
          <w:rFonts w:ascii="Abadi" w:hAnsi="Abadi" w:cs="Arial"/>
          <w:b/>
          <w:color w:val="000000" w:themeColor="text1"/>
          <w:sz w:val="40"/>
          <w:szCs w:val="40"/>
          <w:u w:val="single"/>
          <w14:ligatures w14:val="standardContextual"/>
        </w:rPr>
      </w:pPr>
      <w:bookmarkStart w:id="6" w:name="leadershiptraining"/>
      <w:r w:rsidRPr="00D23D44">
        <w:rPr>
          <w:rFonts w:ascii="Abadi" w:hAnsi="Abadi" w:cs="Arial"/>
          <w:b/>
          <w:color w:val="000000" w:themeColor="text1"/>
          <w:sz w:val="40"/>
          <w:szCs w:val="40"/>
          <w:u w:val="single"/>
          <w14:ligatures w14:val="standardContextual"/>
        </w:rPr>
        <w:t xml:space="preserve">LEADERSHIP </w:t>
      </w:r>
      <w:r w:rsidR="005A0A15" w:rsidRPr="00D23D44">
        <w:rPr>
          <w:rFonts w:ascii="Abadi" w:hAnsi="Abadi" w:cs="Arial"/>
          <w:b/>
          <w:color w:val="000000" w:themeColor="text1"/>
          <w:sz w:val="40"/>
          <w:szCs w:val="40"/>
          <w:u w:val="single"/>
          <w14:ligatures w14:val="standardContextual"/>
        </w:rPr>
        <w:t xml:space="preserve">DEVELOPMENT </w:t>
      </w:r>
      <w:r w:rsidR="006D6526" w:rsidRPr="00D23D44">
        <w:rPr>
          <w:rFonts w:ascii="Abadi" w:hAnsi="Abadi" w:cs="Arial"/>
          <w:b/>
          <w:color w:val="000000" w:themeColor="text1"/>
          <w:sz w:val="40"/>
          <w:szCs w:val="40"/>
          <w:u w:val="single"/>
          <w14:ligatures w14:val="standardContextual"/>
        </w:rPr>
        <w:t>&amp; TRAINING</w:t>
      </w:r>
      <w:r w:rsidR="00C810F2" w:rsidRPr="00D23D44">
        <w:rPr>
          <w:rFonts w:ascii="Abadi" w:hAnsi="Abadi" w:cs="Arial"/>
          <w:b/>
          <w:color w:val="000000" w:themeColor="text1"/>
          <w:sz w:val="40"/>
          <w:szCs w:val="40"/>
          <w:u w:val="single"/>
          <w14:ligatures w14:val="standardContextual"/>
        </w:rPr>
        <w:t xml:space="preserve"> (REQUIRED)</w:t>
      </w:r>
    </w:p>
    <w:bookmarkEnd w:id="6"/>
    <w:p w14:paraId="7F713F6E" w14:textId="4272FB95" w:rsidR="000D305B" w:rsidRPr="00D23D44" w:rsidRDefault="000D305B" w:rsidP="00F5686D">
      <w:pPr>
        <w:widowControl w:val="0"/>
        <w:jc w:val="both"/>
        <w:rPr>
          <w:rFonts w:ascii="Abadi" w:hAnsi="Abadi" w:cs="Arial"/>
          <w:bCs/>
          <w:color w:val="000000" w:themeColor="text1"/>
          <w14:ligatures w14:val="standardContextual"/>
        </w:rPr>
      </w:pPr>
    </w:p>
    <w:p w14:paraId="79986DEA" w14:textId="77339E01" w:rsidR="00623390" w:rsidRPr="00D23D44" w:rsidRDefault="00623390" w:rsidP="00F5686D">
      <w:pPr>
        <w:widowControl w:val="0"/>
        <w:rPr>
          <w:rFonts w:ascii="Abadi" w:hAnsi="Abadi" w:cs="Arial"/>
          <w:bCs/>
          <w:color w:val="000000" w:themeColor="text1"/>
          <w14:ligatures w14:val="standardContextual"/>
        </w:rPr>
      </w:pPr>
      <w:bookmarkStart w:id="7" w:name="_Hlk147242327"/>
      <w:r w:rsidRPr="00D23D44">
        <w:rPr>
          <w:rFonts w:ascii="Abadi" w:hAnsi="Abadi" w:cs="Arial"/>
          <w:bCs/>
          <w:color w:val="000000" w:themeColor="text1"/>
          <w14:ligatures w14:val="standardContextual"/>
        </w:rPr>
        <w:t xml:space="preserve">All elected officers </w:t>
      </w:r>
      <w:r w:rsidR="00C66722" w:rsidRPr="00D23D44">
        <w:rPr>
          <w:rFonts w:ascii="Abadi" w:hAnsi="Abadi" w:cs="Arial"/>
          <w:bCs/>
          <w:color w:val="000000" w:themeColor="text1"/>
          <w14:ligatures w14:val="standardContextual"/>
        </w:rPr>
        <w:t>are required to</w:t>
      </w:r>
      <w:r w:rsidRPr="00D23D44">
        <w:rPr>
          <w:rFonts w:ascii="Abadi" w:hAnsi="Abadi" w:cs="Arial"/>
          <w:bCs/>
          <w:color w:val="000000" w:themeColor="text1"/>
          <w14:ligatures w14:val="standardContextual"/>
        </w:rPr>
        <w:t xml:space="preserve"> </w:t>
      </w:r>
      <w:r w:rsidR="00745B5C" w:rsidRPr="00D23D44">
        <w:rPr>
          <w:rFonts w:ascii="Abadi" w:hAnsi="Abadi" w:cs="Arial"/>
          <w:bCs/>
          <w:color w:val="000000" w:themeColor="text1"/>
          <w14:ligatures w14:val="standardContextual"/>
        </w:rPr>
        <w:t xml:space="preserve">annually </w:t>
      </w:r>
      <w:r w:rsidRPr="00D23D44">
        <w:rPr>
          <w:rFonts w:ascii="Abadi" w:hAnsi="Abadi" w:cs="Arial"/>
          <w:bCs/>
          <w:color w:val="000000" w:themeColor="text1"/>
          <w14:ligatures w14:val="standardContextual"/>
        </w:rPr>
        <w:t xml:space="preserve">complete </w:t>
      </w:r>
      <w:r w:rsidR="00745B5C" w:rsidRPr="00D23D44">
        <w:rPr>
          <w:rFonts w:ascii="Abadi" w:hAnsi="Abadi" w:cs="Arial"/>
          <w:bCs/>
          <w:color w:val="000000" w:themeColor="text1"/>
          <w14:ligatures w14:val="standardContextual"/>
        </w:rPr>
        <w:t xml:space="preserve">4 credits of </w:t>
      </w:r>
      <w:r w:rsidRPr="00D23D44">
        <w:rPr>
          <w:rFonts w:ascii="Abadi" w:hAnsi="Abadi" w:cs="Arial"/>
          <w:bCs/>
          <w:color w:val="000000" w:themeColor="text1"/>
          <w14:ligatures w14:val="standardContextual"/>
        </w:rPr>
        <w:t xml:space="preserve">PTA </w:t>
      </w:r>
      <w:r w:rsidR="00906E1D" w:rsidRPr="00D23D44">
        <w:rPr>
          <w:rFonts w:ascii="Abadi" w:hAnsi="Abadi" w:cs="Arial"/>
          <w:bCs/>
          <w:color w:val="000000" w:themeColor="text1"/>
          <w14:ligatures w14:val="standardContextual"/>
        </w:rPr>
        <w:t>t</w:t>
      </w:r>
      <w:r w:rsidRPr="00D23D44">
        <w:rPr>
          <w:rFonts w:ascii="Abadi" w:hAnsi="Abadi" w:cs="Arial"/>
          <w:bCs/>
          <w:color w:val="000000" w:themeColor="text1"/>
          <w14:ligatures w14:val="standardContextual"/>
        </w:rPr>
        <w:t xml:space="preserve">raining. Proof of training is required for </w:t>
      </w:r>
      <w:r w:rsidR="002F5121" w:rsidRPr="00D23D44">
        <w:rPr>
          <w:rFonts w:ascii="Abadi" w:hAnsi="Abadi" w:cs="Arial"/>
          <w:bCs/>
          <w:color w:val="000000" w:themeColor="text1"/>
          <w14:ligatures w14:val="standardContextual"/>
        </w:rPr>
        <w:t>A</w:t>
      </w:r>
      <w:r w:rsidRPr="00D23D44">
        <w:rPr>
          <w:rFonts w:ascii="Abadi" w:hAnsi="Abadi" w:cs="Arial"/>
          <w:bCs/>
          <w:color w:val="000000" w:themeColor="text1"/>
          <w14:ligatures w14:val="standardContextual"/>
        </w:rPr>
        <w:t>ctive Affiliation</w:t>
      </w:r>
      <w:r w:rsidR="00BA4AA8" w:rsidRPr="00D23D44">
        <w:rPr>
          <w:rFonts w:ascii="Abadi" w:hAnsi="Abadi" w:cs="Arial"/>
          <w:bCs/>
          <w:color w:val="000000" w:themeColor="text1"/>
          <w14:ligatures w14:val="standardContextual"/>
        </w:rPr>
        <w:t xml:space="preserve"> which is detailed at </w:t>
      </w:r>
      <w:hyperlink r:id="rId57" w:history="1">
        <w:r w:rsidR="007B4370" w:rsidRPr="00D23D44">
          <w:rPr>
            <w:rStyle w:val="Hyperlink"/>
            <w:rFonts w:ascii="Abadi" w:hAnsi="Abadi" w:cs="Arial"/>
            <w:bCs/>
            <w14:ligatures w14:val="standardContextual"/>
          </w:rPr>
          <w:t>LouisianaPTA.org</w:t>
        </w:r>
        <w:r w:rsidR="000E12C7" w:rsidRPr="00D23D44">
          <w:rPr>
            <w:rStyle w:val="Hyperlink"/>
            <w:rFonts w:ascii="Abadi" w:hAnsi="Abadi" w:cs="Arial"/>
            <w:bCs/>
            <w14:ligatures w14:val="standardContextual"/>
          </w:rPr>
          <w:t>/affiliation</w:t>
        </w:r>
      </w:hyperlink>
      <w:r w:rsidRPr="00D23D44">
        <w:rPr>
          <w:rFonts w:ascii="Abadi" w:hAnsi="Abadi" w:cs="Arial"/>
          <w:bCs/>
          <w:color w:val="000000" w:themeColor="text1"/>
          <w14:ligatures w14:val="standardContextual"/>
        </w:rPr>
        <w:t xml:space="preserve">. </w:t>
      </w:r>
      <w:r w:rsidR="00906E1D" w:rsidRPr="00D23D44">
        <w:rPr>
          <w:rFonts w:ascii="Abadi" w:hAnsi="Abadi" w:cs="Arial"/>
          <w:bCs/>
          <w:color w:val="000000" w:themeColor="text1"/>
          <w14:ligatures w14:val="standardContextual"/>
        </w:rPr>
        <w:t xml:space="preserve">All </w:t>
      </w:r>
      <w:r w:rsidR="005C7723" w:rsidRPr="00D23D44">
        <w:rPr>
          <w:rFonts w:ascii="Abadi" w:hAnsi="Abadi" w:cs="Arial"/>
          <w:bCs/>
          <w:color w:val="000000" w:themeColor="text1"/>
          <w14:ligatures w14:val="standardContextual"/>
        </w:rPr>
        <w:t>BOD</w:t>
      </w:r>
      <w:r w:rsidRPr="00D23D44">
        <w:rPr>
          <w:rFonts w:ascii="Abadi" w:hAnsi="Abadi" w:cs="Arial"/>
          <w:bCs/>
          <w:color w:val="000000" w:themeColor="text1"/>
          <w14:ligatures w14:val="standardContextual"/>
        </w:rPr>
        <w:t xml:space="preserve"> members are encouraged to receive training. </w:t>
      </w:r>
      <w:r w:rsidR="00B33B89" w:rsidRPr="00D23D44">
        <w:rPr>
          <w:rFonts w:ascii="Abadi" w:hAnsi="Abadi" w:cs="Arial"/>
          <w:bCs/>
          <w:color w:val="000000" w:themeColor="text1"/>
          <w14:ligatures w14:val="standardContextual"/>
        </w:rPr>
        <w:t xml:space="preserve">They </w:t>
      </w:r>
      <w:r w:rsidRPr="00D23D44">
        <w:rPr>
          <w:rFonts w:ascii="Abadi" w:hAnsi="Abadi" w:cs="Arial"/>
          <w:bCs/>
          <w:color w:val="000000" w:themeColor="text1"/>
          <w14:ligatures w14:val="standardContextual"/>
        </w:rPr>
        <w:t xml:space="preserve">should understand the other positions and roles within the </w:t>
      </w:r>
      <w:r w:rsidR="00B33B89" w:rsidRPr="00D23D44">
        <w:rPr>
          <w:rFonts w:ascii="Abadi" w:hAnsi="Abadi" w:cs="Arial"/>
          <w:bCs/>
          <w:color w:val="000000" w:themeColor="text1"/>
          <w14:ligatures w14:val="standardContextual"/>
        </w:rPr>
        <w:t>BOD</w:t>
      </w:r>
      <w:r w:rsidRPr="00D23D44">
        <w:rPr>
          <w:rFonts w:ascii="Abadi" w:hAnsi="Abadi" w:cs="Arial"/>
          <w:bCs/>
          <w:color w:val="000000" w:themeColor="text1"/>
          <w14:ligatures w14:val="standardContextual"/>
        </w:rPr>
        <w:t>. Sources for training are:</w:t>
      </w:r>
    </w:p>
    <w:p w14:paraId="67BDA5DD" w14:textId="5A5D2AC4" w:rsidR="00623390" w:rsidRPr="00D23D44" w:rsidRDefault="00623390" w:rsidP="004163DE">
      <w:pPr>
        <w:widowControl w:val="0"/>
        <w:numPr>
          <w:ilvl w:val="0"/>
          <w:numId w:val="12"/>
        </w:numPr>
        <w:ind w:left="360"/>
        <w:rPr>
          <w:rFonts w:ascii="Abadi" w:hAnsi="Abadi" w:cs="Arial"/>
          <w:bCs/>
          <w:color w:val="000000" w:themeColor="text1"/>
        </w:rPr>
      </w:pPr>
      <w:r w:rsidRPr="00D23D44">
        <w:rPr>
          <w:rFonts w:ascii="Abadi" w:hAnsi="Abadi" w:cs="Arial"/>
          <w:b/>
          <w:color w:val="000000" w:themeColor="text1"/>
        </w:rPr>
        <w:t xml:space="preserve">LAPTA </w:t>
      </w:r>
      <w:r w:rsidR="002F5121" w:rsidRPr="00D23D44">
        <w:rPr>
          <w:rFonts w:ascii="Abadi" w:hAnsi="Abadi" w:cs="Arial"/>
          <w:b/>
          <w:color w:val="000000" w:themeColor="text1"/>
        </w:rPr>
        <w:t xml:space="preserve">Leadership </w:t>
      </w:r>
      <w:r w:rsidR="005A0A15" w:rsidRPr="00D23D44">
        <w:rPr>
          <w:rFonts w:ascii="Abadi" w:hAnsi="Abadi" w:cs="Arial"/>
          <w:b/>
          <w:color w:val="000000" w:themeColor="text1"/>
        </w:rPr>
        <w:t>Development</w:t>
      </w:r>
      <w:r w:rsidRPr="00D23D44">
        <w:rPr>
          <w:rFonts w:ascii="Abadi" w:hAnsi="Abadi" w:cs="Arial"/>
          <w:b/>
          <w:color w:val="000000" w:themeColor="text1"/>
        </w:rPr>
        <w:t xml:space="preserve"> Days</w:t>
      </w:r>
      <w:r w:rsidRPr="00D23D44">
        <w:rPr>
          <w:rFonts w:ascii="Abadi" w:hAnsi="Abadi" w:cs="Arial"/>
          <w:bCs/>
          <w:color w:val="000000" w:themeColor="text1"/>
        </w:rPr>
        <w:t xml:space="preserve">: </w:t>
      </w:r>
      <w:r w:rsidR="004163DE" w:rsidRPr="00D23D44">
        <w:rPr>
          <w:rFonts w:ascii="Abadi" w:hAnsi="Abadi" w:cs="Arial"/>
          <w:bCs/>
          <w:color w:val="000000" w:themeColor="text1"/>
        </w:rPr>
        <w:t>I</w:t>
      </w:r>
      <w:r w:rsidRPr="00D23D44">
        <w:rPr>
          <w:rFonts w:ascii="Abadi" w:hAnsi="Abadi" w:cs="Arial"/>
          <w:bCs/>
          <w:color w:val="000000" w:themeColor="text1"/>
        </w:rPr>
        <w:t xml:space="preserve">n-person training </w:t>
      </w:r>
      <w:r w:rsidR="00110309" w:rsidRPr="00D23D44">
        <w:rPr>
          <w:rFonts w:ascii="Abadi" w:hAnsi="Abadi" w:cs="Arial"/>
          <w:bCs/>
          <w:color w:val="000000" w:themeColor="text1"/>
        </w:rPr>
        <w:t xml:space="preserve">and development </w:t>
      </w:r>
      <w:r w:rsidRPr="00D23D44">
        <w:rPr>
          <w:rFonts w:ascii="Abadi" w:hAnsi="Abadi" w:cs="Arial"/>
          <w:bCs/>
          <w:color w:val="000000" w:themeColor="text1"/>
        </w:rPr>
        <w:t xml:space="preserve">in southern and northern Louisiana </w:t>
      </w:r>
      <w:r w:rsidR="00D20722" w:rsidRPr="00D23D44">
        <w:rPr>
          <w:rFonts w:ascii="Abadi" w:hAnsi="Abadi" w:cs="Arial"/>
          <w:bCs/>
          <w:color w:val="000000" w:themeColor="text1"/>
        </w:rPr>
        <w:t>in August</w:t>
      </w:r>
      <w:r w:rsidRPr="00D23D44">
        <w:rPr>
          <w:rFonts w:ascii="Abadi" w:hAnsi="Abadi" w:cs="Arial"/>
          <w:bCs/>
          <w:color w:val="000000" w:themeColor="text1"/>
        </w:rPr>
        <w:t xml:space="preserve">. </w:t>
      </w:r>
      <w:r w:rsidR="004163DE" w:rsidRPr="00D23D44">
        <w:rPr>
          <w:rFonts w:ascii="Abadi" w:hAnsi="Abadi" w:cs="Arial"/>
          <w:bCs/>
          <w:color w:val="000000" w:themeColor="text1"/>
        </w:rPr>
        <w:t>M</w:t>
      </w:r>
      <w:r w:rsidRPr="00D23D44">
        <w:rPr>
          <w:rFonts w:ascii="Abadi" w:hAnsi="Abadi" w:cs="Arial"/>
          <w:bCs/>
          <w:color w:val="000000" w:themeColor="text1"/>
        </w:rPr>
        <w:t xml:space="preserve">ake sure </w:t>
      </w:r>
      <w:r w:rsidR="00AC04E6" w:rsidRPr="00D23D44">
        <w:rPr>
          <w:rFonts w:ascii="Abadi" w:hAnsi="Abadi" w:cs="Arial"/>
          <w:bCs/>
          <w:color w:val="000000" w:themeColor="text1"/>
        </w:rPr>
        <w:t xml:space="preserve">all </w:t>
      </w:r>
      <w:r w:rsidRPr="00D23D44">
        <w:rPr>
          <w:rFonts w:ascii="Abadi" w:hAnsi="Abadi" w:cs="Arial"/>
          <w:bCs/>
          <w:color w:val="000000" w:themeColor="text1"/>
        </w:rPr>
        <w:t>officers</w:t>
      </w:r>
      <w:r w:rsidR="00AC04E6" w:rsidRPr="00D23D44">
        <w:rPr>
          <w:rFonts w:ascii="Abadi" w:hAnsi="Abadi" w:cs="Arial"/>
          <w:bCs/>
          <w:color w:val="000000" w:themeColor="text1"/>
        </w:rPr>
        <w:t xml:space="preserve"> register every year with </w:t>
      </w:r>
      <w:r w:rsidRPr="00D23D44">
        <w:rPr>
          <w:rFonts w:ascii="Abadi" w:hAnsi="Abadi" w:cs="Arial"/>
          <w:bCs/>
          <w:color w:val="000000" w:themeColor="text1"/>
        </w:rPr>
        <w:t xml:space="preserve">LAPTA </w:t>
      </w:r>
      <w:r w:rsidR="00A36C38" w:rsidRPr="00D23D44">
        <w:rPr>
          <w:rFonts w:ascii="Abadi" w:hAnsi="Abadi" w:cs="Arial"/>
          <w:bCs/>
          <w:color w:val="000000" w:themeColor="text1"/>
        </w:rPr>
        <w:t xml:space="preserve">at </w:t>
      </w:r>
      <w:hyperlink r:id="rId58" w:history="1">
        <w:r w:rsidR="00287EB7" w:rsidRPr="00D23D44">
          <w:rPr>
            <w:rStyle w:val="Hyperlink"/>
            <w:rFonts w:ascii="Abadi" w:eastAsia="Arial-BoldMT" w:hAnsi="Abadi" w:cs="Arial"/>
            <w14:ligatures w14:val="standardContextual"/>
          </w:rPr>
          <w:t>LouisianaPTA.org/register</w:t>
        </w:r>
      </w:hyperlink>
      <w:r w:rsidRPr="00D23D44">
        <w:rPr>
          <w:rFonts w:ascii="Abadi" w:hAnsi="Abadi" w:cs="Arial"/>
          <w:bCs/>
          <w:color w:val="000000" w:themeColor="text1"/>
        </w:rPr>
        <w:t xml:space="preserve">. </w:t>
      </w:r>
    </w:p>
    <w:p w14:paraId="22890C01" w14:textId="24211D35" w:rsidR="00C3106B" w:rsidRPr="00D23D44" w:rsidRDefault="00623390" w:rsidP="009B1478">
      <w:pPr>
        <w:widowControl w:val="0"/>
        <w:numPr>
          <w:ilvl w:val="0"/>
          <w:numId w:val="12"/>
        </w:numPr>
        <w:ind w:left="360"/>
        <w:jc w:val="both"/>
        <w:rPr>
          <w:rFonts w:ascii="Abadi" w:hAnsi="Abadi" w:cs="Arial"/>
          <w:bCs/>
          <w:color w:val="000000" w:themeColor="text1"/>
        </w:rPr>
      </w:pPr>
      <w:r w:rsidRPr="00D23D44">
        <w:rPr>
          <w:rFonts w:ascii="Abadi" w:hAnsi="Abadi" w:cs="Arial"/>
          <w:b/>
          <w:color w:val="000000" w:themeColor="text1"/>
        </w:rPr>
        <w:t xml:space="preserve">LAPTA </w:t>
      </w:r>
      <w:r w:rsidR="00C3106B" w:rsidRPr="00D23D44">
        <w:rPr>
          <w:rFonts w:ascii="Abadi" w:hAnsi="Abadi" w:cs="Arial"/>
          <w:b/>
          <w:color w:val="000000" w:themeColor="text1"/>
        </w:rPr>
        <w:t>Zoom Training Meetings</w:t>
      </w:r>
      <w:r w:rsidR="00C3106B" w:rsidRPr="00D23D44">
        <w:rPr>
          <w:rFonts w:ascii="Abadi" w:hAnsi="Abadi" w:cs="Arial"/>
          <w:bCs/>
          <w:color w:val="000000" w:themeColor="text1"/>
        </w:rPr>
        <w:t xml:space="preserve"> are held in September</w:t>
      </w:r>
      <w:r w:rsidR="00EA4573" w:rsidRPr="00D23D44">
        <w:rPr>
          <w:rFonts w:ascii="Abadi" w:hAnsi="Abadi" w:cs="Arial"/>
          <w:bCs/>
          <w:color w:val="000000" w:themeColor="text1"/>
        </w:rPr>
        <w:t xml:space="preserve">. The recordings </w:t>
      </w:r>
      <w:r w:rsidR="007E3A4E" w:rsidRPr="00D23D44">
        <w:rPr>
          <w:rFonts w:ascii="Abadi" w:hAnsi="Abadi" w:cs="Arial"/>
          <w:bCs/>
          <w:color w:val="000000" w:themeColor="text1"/>
        </w:rPr>
        <w:t xml:space="preserve">are </w:t>
      </w:r>
      <w:r w:rsidR="00EA4573" w:rsidRPr="00D23D44">
        <w:rPr>
          <w:rFonts w:ascii="Abadi" w:hAnsi="Abadi" w:cs="Arial"/>
          <w:bCs/>
          <w:color w:val="000000" w:themeColor="text1"/>
        </w:rPr>
        <w:t xml:space="preserve">posted at </w:t>
      </w:r>
      <w:hyperlink r:id="rId59" w:history="1">
        <w:r w:rsidR="00287EB7" w:rsidRPr="00D23D44">
          <w:rPr>
            <w:rStyle w:val="Hyperlink"/>
            <w:rFonts w:ascii="Abadi" w:eastAsia="Arial-BoldMT" w:hAnsi="Abadi" w:cs="Arial"/>
            <w14:ligatures w14:val="standardContextual"/>
          </w:rPr>
          <w:t>LouisianaPTA.org/training</w:t>
        </w:r>
      </w:hyperlink>
      <w:r w:rsidR="00287EB7" w:rsidRPr="00D23D44">
        <w:rPr>
          <w:rFonts w:ascii="Abadi" w:eastAsia="Arial-BoldMT" w:hAnsi="Abadi" w:cs="Arial"/>
          <w:color w:val="000000" w:themeColor="text1"/>
          <w14:ligatures w14:val="standardContextual"/>
        </w:rPr>
        <w:t xml:space="preserve"> </w:t>
      </w:r>
      <w:r w:rsidR="00333223" w:rsidRPr="00D23D44">
        <w:rPr>
          <w:rFonts w:ascii="Abadi" w:hAnsi="Abadi" w:cs="Arial"/>
          <w:bCs/>
          <w:color w:val="000000" w:themeColor="text1"/>
        </w:rPr>
        <w:t>for self-guided training</w:t>
      </w:r>
      <w:r w:rsidR="00EA4573" w:rsidRPr="00D23D44">
        <w:rPr>
          <w:rFonts w:ascii="Abadi" w:hAnsi="Abadi" w:cs="Arial"/>
          <w:bCs/>
          <w:color w:val="000000" w:themeColor="text1"/>
        </w:rPr>
        <w:t xml:space="preserve">. </w:t>
      </w:r>
    </w:p>
    <w:p w14:paraId="7190F2DD" w14:textId="2571E327" w:rsidR="00623390" w:rsidRPr="00D23D44" w:rsidRDefault="00C3106B" w:rsidP="00B33B89">
      <w:pPr>
        <w:widowControl w:val="0"/>
        <w:numPr>
          <w:ilvl w:val="0"/>
          <w:numId w:val="12"/>
        </w:numPr>
        <w:ind w:left="360"/>
        <w:rPr>
          <w:rFonts w:ascii="Abadi" w:hAnsi="Abadi" w:cs="Arial"/>
          <w:bCs/>
          <w:color w:val="000000" w:themeColor="text1"/>
        </w:rPr>
      </w:pPr>
      <w:r w:rsidRPr="00D23D44">
        <w:rPr>
          <w:rFonts w:ascii="Abadi" w:hAnsi="Abadi" w:cs="Arial"/>
          <w:b/>
          <w:color w:val="000000" w:themeColor="text1"/>
        </w:rPr>
        <w:t xml:space="preserve">LAPTA </w:t>
      </w:r>
      <w:r w:rsidR="00623390" w:rsidRPr="00D23D44">
        <w:rPr>
          <w:rFonts w:ascii="Abadi" w:hAnsi="Abadi" w:cs="Arial"/>
          <w:b/>
          <w:color w:val="000000" w:themeColor="text1"/>
        </w:rPr>
        <w:t>Individualized Training</w:t>
      </w:r>
      <w:r w:rsidR="00623390" w:rsidRPr="00D23D44">
        <w:rPr>
          <w:rFonts w:ascii="Abadi" w:hAnsi="Abadi" w:cs="Arial"/>
          <w:bCs/>
          <w:color w:val="000000" w:themeColor="text1"/>
        </w:rPr>
        <w:t xml:space="preserve">: </w:t>
      </w:r>
      <w:r w:rsidR="00A36C38" w:rsidRPr="00D23D44">
        <w:rPr>
          <w:rFonts w:ascii="Abadi" w:hAnsi="Abadi" w:cs="Arial"/>
          <w:bCs/>
          <w:color w:val="000000" w:themeColor="text1"/>
        </w:rPr>
        <w:t>LAPTA also offers one-</w:t>
      </w:r>
      <w:r w:rsidR="00745B5C" w:rsidRPr="00D23D44">
        <w:rPr>
          <w:rFonts w:ascii="Abadi" w:hAnsi="Abadi" w:cs="Arial"/>
          <w:bCs/>
          <w:color w:val="000000" w:themeColor="text1"/>
        </w:rPr>
        <w:t>o</w:t>
      </w:r>
      <w:r w:rsidR="00A36C38" w:rsidRPr="00D23D44">
        <w:rPr>
          <w:rFonts w:ascii="Abadi" w:hAnsi="Abadi" w:cs="Arial"/>
          <w:bCs/>
          <w:color w:val="000000" w:themeColor="text1"/>
        </w:rPr>
        <w:t>n-one training as needed.</w:t>
      </w:r>
      <w:r w:rsidR="00B33B89" w:rsidRPr="00D23D44">
        <w:rPr>
          <w:rFonts w:ascii="Abadi" w:hAnsi="Abadi" w:cs="Arial"/>
          <w:bCs/>
          <w:color w:val="000000" w:themeColor="text1"/>
        </w:rPr>
        <w:t xml:space="preserve"> </w:t>
      </w:r>
      <w:r w:rsidR="00623390" w:rsidRPr="00D23D44">
        <w:rPr>
          <w:rFonts w:ascii="Abadi" w:hAnsi="Abadi" w:cs="Arial"/>
          <w:bCs/>
          <w:color w:val="000000" w:themeColor="text1"/>
        </w:rPr>
        <w:t xml:space="preserve">Contact </w:t>
      </w:r>
      <w:r w:rsidR="00745B5C" w:rsidRPr="00D23D44">
        <w:rPr>
          <w:rFonts w:ascii="Abadi" w:hAnsi="Abadi" w:cs="Arial"/>
          <w:bCs/>
          <w:color w:val="000000" w:themeColor="text1"/>
        </w:rPr>
        <w:t xml:space="preserve">LAPTA President </w:t>
      </w:r>
      <w:r w:rsidR="00623390" w:rsidRPr="00D23D44">
        <w:rPr>
          <w:rFonts w:ascii="Abadi" w:hAnsi="Abadi" w:cs="Arial"/>
          <w:bCs/>
          <w:color w:val="000000" w:themeColor="text1"/>
        </w:rPr>
        <w:t xml:space="preserve">at </w:t>
      </w:r>
      <w:hyperlink r:id="rId60" w:history="1">
        <w:r w:rsidR="00623390" w:rsidRPr="00D23D44">
          <w:rPr>
            <w:rFonts w:ascii="Abadi" w:hAnsi="Abadi" w:cs="Arial"/>
            <w:bCs/>
            <w:color w:val="000000" w:themeColor="text1"/>
            <w:u w:val="single"/>
          </w:rPr>
          <w:t>President@</w:t>
        </w:r>
        <w:r w:rsidR="007B4370" w:rsidRPr="00D23D44">
          <w:rPr>
            <w:rFonts w:ascii="Abadi" w:hAnsi="Abadi" w:cs="Arial"/>
            <w:bCs/>
            <w:color w:val="000000" w:themeColor="text1"/>
            <w:u w:val="single"/>
          </w:rPr>
          <w:t>LouisianaPTA.org</w:t>
        </w:r>
      </w:hyperlink>
      <w:r w:rsidR="00623390" w:rsidRPr="00D23D44">
        <w:rPr>
          <w:rFonts w:ascii="Abadi" w:hAnsi="Abadi" w:cs="Arial"/>
          <w:bCs/>
          <w:color w:val="000000" w:themeColor="text1"/>
        </w:rPr>
        <w:t xml:space="preserve"> to schedule a meeting. </w:t>
      </w:r>
      <w:bookmarkEnd w:id="7"/>
    </w:p>
    <w:p w14:paraId="2926FD84" w14:textId="6FFD5C37" w:rsidR="00791C5B" w:rsidRDefault="00791C5B" w:rsidP="00791C5B">
      <w:pPr>
        <w:widowControl w:val="0"/>
        <w:rPr>
          <w:rFonts w:ascii="Abadi" w:hAnsi="Abadi" w:cs="Arial"/>
          <w:bCs/>
          <w:color w:val="000000" w:themeColor="text1"/>
        </w:rPr>
      </w:pPr>
    </w:p>
    <w:p w14:paraId="5DAF9292" w14:textId="50B35EF4" w:rsidR="00985BA8" w:rsidRDefault="00D33495" w:rsidP="00791C5B">
      <w:pPr>
        <w:widowControl w:val="0"/>
        <w:rPr>
          <w:rFonts w:ascii="Abadi" w:hAnsi="Abadi" w:cs="Arial"/>
          <w:bCs/>
          <w:color w:val="000000" w:themeColor="text1"/>
        </w:rPr>
      </w:pPr>
      <w:r>
        <w:rPr>
          <w:noProof/>
        </w:rPr>
        <w:drawing>
          <wp:anchor distT="0" distB="0" distL="114300" distR="114300" simplePos="0" relativeHeight="251658367" behindDoc="0" locked="0" layoutInCell="1" allowOverlap="1" wp14:anchorId="24051937" wp14:editId="09BB00D0">
            <wp:simplePos x="0" y="0"/>
            <wp:positionH relativeFrom="margin">
              <wp:posOffset>1047115</wp:posOffset>
            </wp:positionH>
            <wp:positionV relativeFrom="page">
              <wp:posOffset>8309066</wp:posOffset>
            </wp:positionV>
            <wp:extent cx="4763770" cy="1077595"/>
            <wp:effectExtent l="0" t="0" r="0" b="0"/>
            <wp:wrapNone/>
            <wp:docPr id="2010921238"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36"/>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a:graphicData>
            </a:graphic>
          </wp:anchor>
        </w:drawing>
      </w:r>
    </w:p>
    <w:p w14:paraId="39708465" w14:textId="382A7ABC" w:rsidR="00985BA8" w:rsidRPr="00D23D44" w:rsidRDefault="00985BA8" w:rsidP="00791C5B">
      <w:pPr>
        <w:widowControl w:val="0"/>
        <w:rPr>
          <w:rFonts w:ascii="Abadi" w:hAnsi="Abadi" w:cs="Arial"/>
          <w:bCs/>
          <w:color w:val="000000" w:themeColor="text1"/>
        </w:rPr>
      </w:pPr>
    </w:p>
    <w:p w14:paraId="2806CE4B" w14:textId="638C5B7B" w:rsidR="00791C5B" w:rsidRPr="00D23D44" w:rsidRDefault="00791C5B">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0B59FCCA" w14:textId="57D8822D"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FINANCES</w:t>
      </w:r>
    </w:p>
    <w:p w14:paraId="607DEB5D" w14:textId="77777777" w:rsidR="00B76159" w:rsidRPr="00D23D44" w:rsidRDefault="00B76159" w:rsidP="00F5686D">
      <w:pPr>
        <w:widowControl w:val="0"/>
        <w:adjustRightInd w:val="0"/>
        <w:rPr>
          <w:rFonts w:ascii="Abadi" w:hAnsi="Abadi" w:cs="Arial"/>
          <w:b/>
          <w:bCs/>
          <w:color w:val="000000" w:themeColor="text1"/>
          <w14:ligatures w14:val="standardContextual"/>
        </w:rPr>
      </w:pPr>
    </w:p>
    <w:p w14:paraId="540A312E" w14:textId="0C2618A5" w:rsidR="004D0DF2" w:rsidRPr="00D23D44" w:rsidRDefault="004D0DF2" w:rsidP="004D0DF2">
      <w:pPr>
        <w:widowControl w:val="0"/>
        <w:adjustRightInd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Each PTA is required to establish a budget that must gain the approval of its </w:t>
      </w:r>
      <w:r w:rsidR="006F1F85" w:rsidRPr="00D23D44">
        <w:rPr>
          <w:rFonts w:ascii="Abadi" w:hAnsi="Abadi" w:cs="Arial"/>
          <w:color w:val="000000" w:themeColor="text1"/>
          <w14:ligatures w14:val="standardContextual"/>
        </w:rPr>
        <w:t>General Membership in the beginning of the year.</w:t>
      </w:r>
      <w:r w:rsidRPr="00D23D44">
        <w:rPr>
          <w:rFonts w:ascii="Abadi" w:hAnsi="Abadi" w:cs="Arial"/>
          <w:color w:val="000000" w:themeColor="text1"/>
          <w14:ligatures w14:val="standardContextual"/>
        </w:rPr>
        <w:t xml:space="preserve"> </w:t>
      </w:r>
      <w:r w:rsidR="006F1F85" w:rsidRPr="00D23D44">
        <w:rPr>
          <w:rFonts w:ascii="Abadi" w:hAnsi="Abadi" w:cs="Arial"/>
          <w:color w:val="000000" w:themeColor="text1"/>
          <w14:ligatures w14:val="standardContextual"/>
        </w:rPr>
        <w:t xml:space="preserve">Before this approval is obtained, the PTA </w:t>
      </w:r>
      <w:r w:rsidR="00424823" w:rsidRPr="00D23D44">
        <w:rPr>
          <w:rFonts w:ascii="Abadi" w:hAnsi="Abadi" w:cs="Arial"/>
          <w:color w:val="000000" w:themeColor="text1"/>
          <w14:ligatures w14:val="standardContextual"/>
        </w:rPr>
        <w:t xml:space="preserve">may not </w:t>
      </w:r>
      <w:r w:rsidRPr="00D23D44">
        <w:rPr>
          <w:rFonts w:ascii="Abadi" w:hAnsi="Abadi" w:cs="Arial"/>
          <w:color w:val="000000" w:themeColor="text1"/>
          <w14:ligatures w14:val="standardContextual"/>
        </w:rPr>
        <w:t>exceed the allocated amount designated for "Startup Funds"</w:t>
      </w:r>
      <w:r w:rsidR="00424823" w:rsidRPr="00D23D44">
        <w:rPr>
          <w:rFonts w:ascii="Abadi" w:hAnsi="Abadi" w:cs="Arial"/>
          <w:color w:val="000000" w:themeColor="text1"/>
          <w14:ligatures w14:val="standardContextual"/>
        </w:rPr>
        <w:t xml:space="preserve"> in the previous year’s budget.</w:t>
      </w:r>
      <w:r w:rsidRPr="00D23D44">
        <w:rPr>
          <w:rFonts w:ascii="Abadi" w:hAnsi="Abadi" w:cs="Arial"/>
          <w:color w:val="000000" w:themeColor="text1"/>
          <w14:ligatures w14:val="standardContextual"/>
        </w:rPr>
        <w:t xml:space="preserve"> An essential component of the budgeting process is determining the goals of the PTA, and it is imperative that the allocation of funds within the budget aligns with these established objectives. Once drafted, it is then presented by the </w:t>
      </w:r>
      <w:r w:rsidR="0008340F" w:rsidRPr="00D23D44">
        <w:rPr>
          <w:rFonts w:ascii="Abadi" w:hAnsi="Abadi" w:cs="Arial"/>
          <w:color w:val="000000" w:themeColor="text1"/>
          <w14:ligatures w14:val="standardContextual"/>
        </w:rPr>
        <w:t xml:space="preserve">Treasurer </w:t>
      </w:r>
      <w:r w:rsidRPr="00D23D44">
        <w:rPr>
          <w:rFonts w:ascii="Abadi" w:hAnsi="Abadi" w:cs="Arial"/>
          <w:color w:val="000000" w:themeColor="text1"/>
          <w14:ligatures w14:val="standardContextual"/>
        </w:rPr>
        <w:t xml:space="preserve">to the </w:t>
      </w:r>
      <w:r w:rsidR="001E25EF"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 xml:space="preserve">for their </w:t>
      </w:r>
      <w:r w:rsidR="001E25EF" w:rsidRPr="00D23D44">
        <w:rPr>
          <w:rFonts w:ascii="Abadi" w:hAnsi="Abadi" w:cs="Arial"/>
          <w:color w:val="000000" w:themeColor="text1"/>
          <w14:ligatures w14:val="standardContextual"/>
        </w:rPr>
        <w:t>input</w:t>
      </w:r>
      <w:r w:rsidR="00D27814" w:rsidRPr="00D23D44">
        <w:rPr>
          <w:rFonts w:ascii="Abadi" w:hAnsi="Abadi" w:cs="Arial"/>
          <w:color w:val="000000" w:themeColor="text1"/>
          <w14:ligatures w14:val="standardContextual"/>
        </w:rPr>
        <w:t xml:space="preserve"> before </w:t>
      </w:r>
      <w:r w:rsidRPr="00D23D44">
        <w:rPr>
          <w:rFonts w:ascii="Abadi" w:hAnsi="Abadi" w:cs="Arial"/>
          <w:color w:val="000000" w:themeColor="text1"/>
          <w14:ligatures w14:val="standardContextual"/>
        </w:rPr>
        <w:t xml:space="preserve">being brought before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for their approval.</w:t>
      </w:r>
      <w:r w:rsidR="00EA3293"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budget </w:t>
      </w:r>
      <w:r w:rsidR="00BA5B62" w:rsidRPr="00D23D44">
        <w:rPr>
          <w:rFonts w:ascii="Abadi" w:hAnsi="Abadi" w:cs="Arial"/>
          <w:color w:val="000000" w:themeColor="text1"/>
          <w14:ligatures w14:val="standardContextual"/>
        </w:rPr>
        <w:t xml:space="preserve">is </w:t>
      </w:r>
      <w:r w:rsidRPr="00D23D44">
        <w:rPr>
          <w:rFonts w:ascii="Abadi" w:hAnsi="Abadi" w:cs="Arial"/>
          <w:color w:val="000000" w:themeColor="text1"/>
          <w14:ligatures w14:val="standardContextual"/>
        </w:rPr>
        <w:t xml:space="preserve">adopted </w:t>
      </w:r>
      <w:r w:rsidR="00BA5B62" w:rsidRPr="00D23D44">
        <w:rPr>
          <w:rFonts w:ascii="Abadi" w:hAnsi="Abadi" w:cs="Arial"/>
          <w:color w:val="000000" w:themeColor="text1"/>
          <w14:ligatures w14:val="standardContextual"/>
        </w:rPr>
        <w:t xml:space="preserve">with </w:t>
      </w:r>
      <w:r w:rsidRPr="00D23D44">
        <w:rPr>
          <w:rFonts w:ascii="Abadi" w:hAnsi="Abadi" w:cs="Arial"/>
          <w:color w:val="000000" w:themeColor="text1"/>
          <w14:ligatures w14:val="standardContextual"/>
        </w:rPr>
        <w:t xml:space="preserve">a majority vote of the members during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To facilitate comprehensive discussions and the possibility of amendments, the budget is presented item by item. It is crucial to note that all expenditures made by the PTA must adhere to the budget approved for that particular year. </w:t>
      </w:r>
      <w:r w:rsidR="00D27814"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t is not mandatory to </w:t>
      </w:r>
      <w:r w:rsidR="00D27814" w:rsidRPr="00D23D44">
        <w:rPr>
          <w:rFonts w:ascii="Abadi" w:hAnsi="Abadi" w:cs="Arial"/>
          <w:color w:val="000000" w:themeColor="text1"/>
          <w14:ligatures w14:val="standardContextual"/>
        </w:rPr>
        <w:t xml:space="preserve">spend </w:t>
      </w:r>
      <w:r w:rsidRPr="00D23D44">
        <w:rPr>
          <w:rFonts w:ascii="Abadi" w:hAnsi="Abadi" w:cs="Arial"/>
          <w:color w:val="000000" w:themeColor="text1"/>
          <w14:ligatures w14:val="standardContextual"/>
        </w:rPr>
        <w:t xml:space="preserve">all funds </w:t>
      </w:r>
      <w:r w:rsidR="00344760" w:rsidRPr="00D23D44">
        <w:rPr>
          <w:rFonts w:ascii="Abadi" w:hAnsi="Abadi" w:cs="Arial"/>
          <w:color w:val="000000" w:themeColor="text1"/>
          <w14:ligatures w14:val="standardContextual"/>
        </w:rPr>
        <w:t>each year.</w:t>
      </w:r>
      <w:r w:rsidRPr="00D23D44">
        <w:rPr>
          <w:rFonts w:ascii="Abadi" w:hAnsi="Abadi" w:cs="Arial"/>
          <w:color w:val="000000" w:themeColor="text1"/>
          <w14:ligatures w14:val="standardContextual"/>
        </w:rPr>
        <w:t xml:space="preserve"> </w:t>
      </w:r>
      <w:r w:rsidR="00344760"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ny remaining funds can be carried over to subsequent years.</w:t>
      </w:r>
    </w:p>
    <w:p w14:paraId="371BDFCB" w14:textId="77777777" w:rsidR="00623390" w:rsidRPr="00D23D44" w:rsidRDefault="00623390" w:rsidP="00F5686D">
      <w:pPr>
        <w:widowControl w:val="0"/>
        <w:adjustRightInd w:val="0"/>
        <w:rPr>
          <w:rFonts w:ascii="Abadi" w:hAnsi="Abadi" w:cs="Arial"/>
          <w:color w:val="000000" w:themeColor="text1"/>
          <w14:ligatures w14:val="standardContextual"/>
        </w:rPr>
      </w:pPr>
    </w:p>
    <w:p w14:paraId="43654178" w14:textId="1F0ADC6E"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Amending the Budget: </w:t>
      </w:r>
      <w:r w:rsidR="00C82B04" w:rsidRPr="00D23D44">
        <w:rPr>
          <w:rFonts w:ascii="Abadi" w:hAnsi="Abadi" w:cs="Arial"/>
          <w:color w:val="000000" w:themeColor="text1"/>
          <w14:ligatures w14:val="standardContextual"/>
        </w:rPr>
        <w:t xml:space="preserve">The budget serves as a projection of anticipated income and expenditures for the fiscal year. In cases where unforeseen expenses arise, revenue fluctuations occur, or a modification to an already approved expense is required, the budget necessitates an amendment. This amendment process calls for a vote from the </w:t>
      </w:r>
      <w:r w:rsidR="006F1F85" w:rsidRPr="00D23D44">
        <w:rPr>
          <w:rFonts w:ascii="Abadi" w:hAnsi="Abadi" w:cs="Arial"/>
          <w:color w:val="000000" w:themeColor="text1"/>
          <w14:ligatures w14:val="standardContextual"/>
        </w:rPr>
        <w:t>General Membership</w:t>
      </w:r>
      <w:r w:rsidR="00C82B04" w:rsidRPr="00D23D44">
        <w:rPr>
          <w:rFonts w:ascii="Abadi" w:hAnsi="Abadi" w:cs="Arial"/>
          <w:color w:val="000000" w:themeColor="text1"/>
          <w14:ligatures w14:val="standardContextual"/>
        </w:rPr>
        <w:t xml:space="preserve">, either during a </w:t>
      </w:r>
      <w:r w:rsidR="009436AD" w:rsidRPr="00D23D44">
        <w:rPr>
          <w:rFonts w:ascii="Abadi" w:hAnsi="Abadi" w:cs="Arial"/>
          <w:color w:val="000000" w:themeColor="text1"/>
          <w14:ligatures w14:val="standardContextual"/>
        </w:rPr>
        <w:t>R</w:t>
      </w:r>
      <w:r w:rsidR="00C82B04" w:rsidRPr="00D23D44">
        <w:rPr>
          <w:rFonts w:ascii="Abadi" w:hAnsi="Abadi" w:cs="Arial"/>
          <w:color w:val="000000" w:themeColor="text1"/>
          <w14:ligatures w14:val="standardContextual"/>
        </w:rPr>
        <w:t xml:space="preserve">egular </w:t>
      </w:r>
      <w:r w:rsidR="009436AD" w:rsidRPr="00D23D44">
        <w:rPr>
          <w:rFonts w:ascii="Abadi" w:hAnsi="Abadi" w:cs="Arial"/>
          <w:color w:val="000000" w:themeColor="text1"/>
          <w14:ligatures w14:val="standardContextual"/>
        </w:rPr>
        <w:t>M</w:t>
      </w:r>
      <w:r w:rsidR="00C82B04" w:rsidRPr="00D23D44">
        <w:rPr>
          <w:rFonts w:ascii="Abadi" w:hAnsi="Abadi" w:cs="Arial"/>
          <w:color w:val="000000" w:themeColor="text1"/>
          <w14:ligatures w14:val="standardContextual"/>
        </w:rPr>
        <w:t xml:space="preserve">eeting or a </w:t>
      </w:r>
      <w:r w:rsidR="003330F2" w:rsidRPr="00D23D44">
        <w:rPr>
          <w:rFonts w:ascii="Abadi" w:hAnsi="Abadi" w:cs="Arial"/>
          <w:color w:val="000000" w:themeColor="text1"/>
          <w14:ligatures w14:val="standardContextual"/>
        </w:rPr>
        <w:t>S</w:t>
      </w:r>
      <w:r w:rsidR="00C82B04" w:rsidRPr="00D23D44">
        <w:rPr>
          <w:rFonts w:ascii="Abadi" w:hAnsi="Abadi" w:cs="Arial"/>
          <w:color w:val="000000" w:themeColor="text1"/>
          <w14:ligatures w14:val="standardContextual"/>
        </w:rPr>
        <w:t xml:space="preserve">pecial </w:t>
      </w:r>
      <w:r w:rsidR="003330F2" w:rsidRPr="00D23D44">
        <w:rPr>
          <w:rFonts w:ascii="Abadi" w:hAnsi="Abadi" w:cs="Arial"/>
          <w:color w:val="000000" w:themeColor="text1"/>
          <w14:ligatures w14:val="standardContextual"/>
        </w:rPr>
        <w:t>M</w:t>
      </w:r>
      <w:r w:rsidR="00C82B04" w:rsidRPr="00D23D44">
        <w:rPr>
          <w:rFonts w:ascii="Abadi" w:hAnsi="Abadi" w:cs="Arial"/>
          <w:color w:val="000000" w:themeColor="text1"/>
          <w14:ligatures w14:val="standardContextual"/>
        </w:rPr>
        <w:t xml:space="preserve">eeting designated for this purpose. Any proposed additional expenditure or fundraising initiative that falls outside the existing budget parameters must first obtain approval before </w:t>
      </w:r>
      <w:r w:rsidR="00506856" w:rsidRPr="00D23D44">
        <w:rPr>
          <w:rFonts w:ascii="Abadi" w:hAnsi="Abadi" w:cs="Arial"/>
          <w:color w:val="000000" w:themeColor="text1"/>
          <w14:ligatures w14:val="standardContextual"/>
        </w:rPr>
        <w:t>spending that money</w:t>
      </w:r>
      <w:r w:rsidR="00C82B04" w:rsidRPr="00D23D44">
        <w:rPr>
          <w:rFonts w:ascii="Abadi" w:hAnsi="Abadi" w:cs="Arial"/>
          <w:color w:val="000000" w:themeColor="text1"/>
          <w14:ligatures w14:val="standardContextual"/>
        </w:rPr>
        <w:t xml:space="preserve">. To amend a previously adopted budget, a two-thirds majority vote is required in the absence of prior meeting notice, </w:t>
      </w:r>
      <w:r w:rsidR="00763F4C" w:rsidRPr="00D23D44">
        <w:rPr>
          <w:rFonts w:ascii="Abadi" w:hAnsi="Abadi" w:cs="Arial"/>
          <w:color w:val="000000" w:themeColor="text1"/>
          <w14:ligatures w14:val="standardContextual"/>
        </w:rPr>
        <w:t>or</w:t>
      </w:r>
      <w:r w:rsidR="00C82B04" w:rsidRPr="00D23D44">
        <w:rPr>
          <w:rFonts w:ascii="Abadi" w:hAnsi="Abadi" w:cs="Arial"/>
          <w:color w:val="000000" w:themeColor="text1"/>
          <w14:ligatures w14:val="standardContextual"/>
        </w:rPr>
        <w:t xml:space="preserve"> a simple majority </w:t>
      </w:r>
      <w:r w:rsidR="00763F4C" w:rsidRPr="00D23D44">
        <w:rPr>
          <w:rFonts w:ascii="Abadi" w:hAnsi="Abadi" w:cs="Arial"/>
          <w:color w:val="000000" w:themeColor="text1"/>
          <w14:ligatures w14:val="standardContextual"/>
        </w:rPr>
        <w:t xml:space="preserve">vote </w:t>
      </w:r>
      <w:r w:rsidR="00C82B04" w:rsidRPr="00D23D44">
        <w:rPr>
          <w:rFonts w:ascii="Abadi" w:hAnsi="Abadi" w:cs="Arial"/>
          <w:color w:val="000000" w:themeColor="text1"/>
          <w14:ligatures w14:val="standardContextual"/>
        </w:rPr>
        <w:t xml:space="preserve">suffices if proper notice has been </w:t>
      </w:r>
      <w:r w:rsidR="00344760" w:rsidRPr="00D23D44">
        <w:rPr>
          <w:rFonts w:ascii="Abadi" w:hAnsi="Abadi" w:cs="Arial"/>
          <w:color w:val="000000" w:themeColor="text1"/>
          <w14:ligatures w14:val="standardContextual"/>
        </w:rPr>
        <w:t>provided for the meeting</w:t>
      </w:r>
      <w:r w:rsidR="00C82B04" w:rsidRPr="00D23D44">
        <w:rPr>
          <w:rFonts w:ascii="Abadi" w:hAnsi="Abadi" w:cs="Arial"/>
          <w:color w:val="000000" w:themeColor="text1"/>
          <w14:ligatures w14:val="standardContextual"/>
        </w:rPr>
        <w:t>.</w:t>
      </w:r>
    </w:p>
    <w:p w14:paraId="1E8D6074"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79587EC" w14:textId="22FE8169" w:rsidR="001275E3" w:rsidRPr="00D23D44" w:rsidRDefault="00623390" w:rsidP="001275E3">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PTA Books and Records: </w:t>
      </w:r>
      <w:r w:rsidR="001275E3" w:rsidRPr="00D23D44">
        <w:rPr>
          <w:rFonts w:ascii="Abadi" w:hAnsi="Abadi" w:cs="Arial"/>
          <w:color w:val="000000" w:themeColor="text1"/>
          <w14:ligatures w14:val="standardContextual"/>
        </w:rPr>
        <w:t xml:space="preserve">The Treasurer's role entails the meticulous upkeep of the PTA's financial records. These records encompass a variety of items including the checkbook, deposit forms, check requests, approved budget, budget reports, </w:t>
      </w:r>
      <w:r w:rsidR="00CE0D4A" w:rsidRPr="00D23D44">
        <w:rPr>
          <w:rFonts w:ascii="Abadi" w:hAnsi="Abadi" w:cs="Arial"/>
          <w:color w:val="000000" w:themeColor="text1"/>
          <w14:ligatures w14:val="standardContextual"/>
        </w:rPr>
        <w:t xml:space="preserve">IRS </w:t>
      </w:r>
      <w:r w:rsidR="001275E3" w:rsidRPr="00D23D44">
        <w:rPr>
          <w:rFonts w:ascii="Abadi" w:hAnsi="Abadi" w:cs="Arial"/>
          <w:color w:val="000000" w:themeColor="text1"/>
          <w14:ligatures w14:val="standardContextual"/>
        </w:rPr>
        <w:t xml:space="preserve">tax filings, </w:t>
      </w:r>
      <w:r w:rsidR="00C27631" w:rsidRPr="00D23D44">
        <w:rPr>
          <w:rFonts w:ascii="Abadi" w:hAnsi="Abadi" w:cs="Arial"/>
          <w:color w:val="000000" w:themeColor="text1"/>
          <w14:ligatures w14:val="standardContextual"/>
        </w:rPr>
        <w:t>and</w:t>
      </w:r>
      <w:r w:rsidR="001275E3" w:rsidRPr="00D23D44">
        <w:rPr>
          <w:rFonts w:ascii="Abadi" w:hAnsi="Abadi" w:cs="Arial"/>
          <w:color w:val="000000" w:themeColor="text1"/>
          <w14:ligatures w14:val="standardContextual"/>
        </w:rPr>
        <w:t xml:space="preserve"> other</w:t>
      </w:r>
      <w:r w:rsidR="00D1767B" w:rsidRPr="00D23D44">
        <w:rPr>
          <w:rFonts w:ascii="Abadi" w:hAnsi="Abadi" w:cs="Arial"/>
          <w:color w:val="000000" w:themeColor="text1"/>
          <w14:ligatures w14:val="standardContextual"/>
        </w:rPr>
        <w:t>s</w:t>
      </w:r>
      <w:r w:rsidR="001275E3" w:rsidRPr="00D23D44">
        <w:rPr>
          <w:rFonts w:ascii="Abadi" w:hAnsi="Abadi" w:cs="Arial"/>
          <w:color w:val="000000" w:themeColor="text1"/>
          <w14:ligatures w14:val="standardContextual"/>
        </w:rPr>
        <w:t xml:space="preserve">. It is advisable to utilize online accounting software </w:t>
      </w:r>
      <w:r w:rsidR="00086267" w:rsidRPr="00D23D44">
        <w:rPr>
          <w:rFonts w:ascii="Abadi" w:hAnsi="Abadi" w:cs="Arial"/>
          <w:color w:val="000000" w:themeColor="text1"/>
          <w14:ligatures w14:val="standardContextual"/>
        </w:rPr>
        <w:t>such as</w:t>
      </w:r>
      <w:r w:rsidR="001275E3" w:rsidRPr="00D23D44">
        <w:rPr>
          <w:rFonts w:ascii="Abadi" w:hAnsi="Abadi" w:cs="Arial"/>
          <w:color w:val="000000" w:themeColor="text1"/>
          <w14:ligatures w14:val="standardContextual"/>
        </w:rPr>
        <w:t xml:space="preserve"> MoneyMinder.com to facilitate these tasks.</w:t>
      </w:r>
      <w:r w:rsidR="000F02B9" w:rsidRPr="00D23D44">
        <w:rPr>
          <w:rFonts w:ascii="Abadi" w:hAnsi="Abadi" w:cs="Arial"/>
          <w:color w:val="000000" w:themeColor="text1"/>
          <w14:ligatures w14:val="standardContextual"/>
        </w:rPr>
        <w:t xml:space="preserve"> </w:t>
      </w:r>
      <w:r w:rsidR="00BB5324" w:rsidRPr="00D23D44">
        <w:rPr>
          <w:rFonts w:ascii="Abadi" w:hAnsi="Abadi" w:cs="Arial"/>
          <w:color w:val="000000" w:themeColor="text1"/>
          <w14:ligatures w14:val="standardContextual"/>
        </w:rPr>
        <w:t xml:space="preserve">A similar but free version to MoneyMinder is </w:t>
      </w:r>
      <w:hyperlink r:id="rId61" w:history="1">
        <w:r w:rsidR="005B4F25" w:rsidRPr="00D23D44">
          <w:rPr>
            <w:rStyle w:val="Hyperlink"/>
            <w:rFonts w:ascii="Abadi" w:hAnsi="Abadi" w:cs="Arial"/>
            <w14:ligatures w14:val="standardContextual"/>
          </w:rPr>
          <w:t>W</w:t>
        </w:r>
        <w:r w:rsidR="004B1596" w:rsidRPr="00D23D44">
          <w:rPr>
            <w:rStyle w:val="Hyperlink"/>
            <w:rFonts w:ascii="Abadi" w:hAnsi="Abadi" w:cs="Arial"/>
            <w14:ligatures w14:val="standardContextual"/>
          </w:rPr>
          <w:t>ave</w:t>
        </w:r>
        <w:r w:rsidR="005B4F25" w:rsidRPr="00D23D44">
          <w:rPr>
            <w:rStyle w:val="Hyperlink"/>
            <w:rFonts w:ascii="Abadi" w:hAnsi="Abadi" w:cs="Arial"/>
            <w14:ligatures w14:val="standardContextual"/>
          </w:rPr>
          <w:t>A</w:t>
        </w:r>
        <w:r w:rsidR="004B1596" w:rsidRPr="00D23D44">
          <w:rPr>
            <w:rStyle w:val="Hyperlink"/>
            <w:rFonts w:ascii="Abadi" w:hAnsi="Abadi" w:cs="Arial"/>
            <w14:ligatures w14:val="standardContextual"/>
          </w:rPr>
          <w:t>pps.com</w:t>
        </w:r>
      </w:hyperlink>
      <w:r w:rsidR="00FB604B" w:rsidRPr="00D23D44">
        <w:rPr>
          <w:rFonts w:ascii="Abadi" w:hAnsi="Abadi" w:cs="Arial"/>
          <w:color w:val="000000" w:themeColor="text1"/>
          <w14:ligatures w14:val="standardContextual"/>
        </w:rPr>
        <w:t xml:space="preserve">. </w:t>
      </w:r>
      <w:r w:rsidR="00FF1195" w:rsidRPr="00D23D44">
        <w:rPr>
          <w:rFonts w:ascii="Abadi" w:hAnsi="Abadi" w:cs="Arial"/>
          <w:color w:val="000000" w:themeColor="text1"/>
          <w14:ligatures w14:val="standardContextual"/>
        </w:rPr>
        <w:t>T</w:t>
      </w:r>
      <w:r w:rsidR="001275E3" w:rsidRPr="00D23D44">
        <w:rPr>
          <w:rFonts w:ascii="Abadi" w:hAnsi="Abadi" w:cs="Arial"/>
          <w:color w:val="000000" w:themeColor="text1"/>
          <w14:ligatures w14:val="standardContextual"/>
        </w:rPr>
        <w:t xml:space="preserve">here are no specific regulations imposed by the IRS, National PTA, or LAPTA that prescribe a limit on the amount of funds a Local PTA Unit can carry over from one fiscal year to the next. </w:t>
      </w:r>
      <w:r w:rsidR="00FF1195" w:rsidRPr="00D23D44">
        <w:rPr>
          <w:rFonts w:ascii="Abadi" w:hAnsi="Abadi" w:cs="Arial"/>
          <w:color w:val="000000" w:themeColor="text1"/>
          <w14:ligatures w14:val="standardContextual"/>
        </w:rPr>
        <w:t>I</w:t>
      </w:r>
      <w:r w:rsidR="001275E3" w:rsidRPr="00D23D44">
        <w:rPr>
          <w:rFonts w:ascii="Abadi" w:hAnsi="Abadi" w:cs="Arial"/>
          <w:color w:val="000000" w:themeColor="text1"/>
          <w14:ligatures w14:val="standardContextual"/>
        </w:rPr>
        <w:t>f a PTA consistently accumulates significant surplus funds, it may be advisable to reconsider the frequency and scale of fundraising activities to align revenue generation more closely with the program's financial requirements.</w:t>
      </w:r>
    </w:p>
    <w:p w14:paraId="6A2D1344" w14:textId="77777777" w:rsidR="00623390" w:rsidRPr="00D23D44" w:rsidRDefault="00623390" w:rsidP="00F5686D">
      <w:pPr>
        <w:widowControl w:val="0"/>
        <w:adjustRightInd w:val="0"/>
        <w:rPr>
          <w:rFonts w:ascii="Abadi" w:hAnsi="Abadi" w:cs="Arial"/>
          <w:b/>
          <w:color w:val="000000" w:themeColor="text1"/>
          <w14:ligatures w14:val="standardContextual"/>
        </w:rPr>
      </w:pPr>
    </w:p>
    <w:p w14:paraId="5E48FF1A" w14:textId="59AC85D3" w:rsidR="00623390" w:rsidRPr="00D23D44" w:rsidRDefault="00623390" w:rsidP="00F5686D">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Obligating Future </w:t>
      </w:r>
      <w:r w:rsidR="00F51227" w:rsidRPr="00D23D44">
        <w:rPr>
          <w:rFonts w:ascii="Abadi" w:eastAsiaTheme="majorEastAsia" w:hAnsi="Abadi" w:cs="Arial"/>
          <w:b/>
          <w:bCs/>
          <w:color w:val="000000" w:themeColor="text1"/>
        </w:rPr>
        <w:t>Board</w:t>
      </w:r>
      <w:r w:rsidRPr="00D23D44">
        <w:rPr>
          <w:rFonts w:ascii="Abadi" w:eastAsiaTheme="majorEastAsia" w:hAnsi="Abadi" w:cs="Arial"/>
          <w:b/>
          <w:bCs/>
          <w:color w:val="000000" w:themeColor="text1"/>
        </w:rPr>
        <w:t>s</w:t>
      </w:r>
      <w:r w:rsidRPr="00D23D44">
        <w:rPr>
          <w:rFonts w:ascii="Abadi" w:eastAsiaTheme="majorEastAsia" w:hAnsi="Abadi" w:cs="Arial"/>
          <w:color w:val="000000" w:themeColor="text1"/>
        </w:rPr>
        <w:t xml:space="preserve">: As a 501(c)(3) organization, a PTA cannot obligate future </w:t>
      </w:r>
      <w:r w:rsidR="00F51227" w:rsidRPr="00D23D44">
        <w:rPr>
          <w:rFonts w:ascii="Abadi" w:eastAsiaTheme="majorEastAsia" w:hAnsi="Abadi" w:cs="Arial"/>
          <w:color w:val="000000" w:themeColor="text1"/>
        </w:rPr>
        <w:t>Board</w:t>
      </w:r>
      <w:r w:rsidRPr="00D23D44">
        <w:rPr>
          <w:rFonts w:ascii="Abadi" w:eastAsiaTheme="majorEastAsia" w:hAnsi="Abadi" w:cs="Arial"/>
          <w:color w:val="000000" w:themeColor="text1"/>
        </w:rPr>
        <w:t xml:space="preserve">s to a contract or a specific expenditure. A future </w:t>
      </w:r>
      <w:r w:rsidR="00167FBA" w:rsidRPr="00D23D44">
        <w:rPr>
          <w:rFonts w:ascii="Abadi" w:eastAsiaTheme="majorEastAsia" w:hAnsi="Abadi" w:cs="Arial"/>
          <w:color w:val="000000" w:themeColor="text1"/>
        </w:rPr>
        <w:t>BOD</w:t>
      </w:r>
      <w:r w:rsidRPr="00D23D44">
        <w:rPr>
          <w:rFonts w:ascii="Abadi" w:eastAsiaTheme="majorEastAsia" w:hAnsi="Abadi" w:cs="Arial"/>
          <w:color w:val="000000" w:themeColor="text1"/>
        </w:rPr>
        <w:t xml:space="preserve"> is not required to spend funds as designated by the previous </w:t>
      </w:r>
      <w:r w:rsidR="00167FBA" w:rsidRPr="00D23D44">
        <w:rPr>
          <w:rFonts w:ascii="Abadi" w:eastAsiaTheme="majorEastAsia" w:hAnsi="Abadi" w:cs="Arial"/>
          <w:color w:val="000000" w:themeColor="text1"/>
        </w:rPr>
        <w:t>BOD</w:t>
      </w:r>
      <w:r w:rsidRPr="00D23D44">
        <w:rPr>
          <w:rFonts w:ascii="Abadi" w:eastAsiaTheme="majorEastAsia" w:hAnsi="Abadi" w:cs="Arial"/>
          <w:color w:val="000000" w:themeColor="text1"/>
        </w:rPr>
        <w:t xml:space="preserve">. Large, long-term projects should be very carefully planned and undertaken only if there is dedicated support from the </w:t>
      </w:r>
      <w:r w:rsidR="006F1F85" w:rsidRPr="00D23D44">
        <w:rPr>
          <w:rFonts w:ascii="Abadi" w:eastAsiaTheme="majorEastAsia" w:hAnsi="Abadi" w:cs="Arial"/>
          <w:color w:val="000000" w:themeColor="text1"/>
        </w:rPr>
        <w:t>General Membership</w:t>
      </w:r>
      <w:r w:rsidRPr="00D23D44">
        <w:rPr>
          <w:rFonts w:ascii="Abadi" w:eastAsiaTheme="majorEastAsia" w:hAnsi="Abadi" w:cs="Arial"/>
          <w:color w:val="000000" w:themeColor="text1"/>
        </w:rPr>
        <w:t xml:space="preserve">. A bank account may be opened for a specific future purpose, especially if the </w:t>
      </w:r>
      <w:r w:rsidR="00112722" w:rsidRPr="00D23D44">
        <w:rPr>
          <w:rFonts w:ascii="Abadi" w:eastAsiaTheme="majorEastAsia" w:hAnsi="Abadi" w:cs="Arial"/>
          <w:color w:val="000000" w:themeColor="text1"/>
        </w:rPr>
        <w:t>donors</w:t>
      </w:r>
      <w:r w:rsidRPr="00D23D44">
        <w:rPr>
          <w:rFonts w:ascii="Abadi" w:eastAsiaTheme="majorEastAsia" w:hAnsi="Abadi" w:cs="Arial"/>
          <w:color w:val="000000" w:themeColor="text1"/>
        </w:rPr>
        <w:t xml:space="preserve"> specified what their </w:t>
      </w:r>
      <w:r w:rsidR="005102A4" w:rsidRPr="00D23D44">
        <w:rPr>
          <w:rFonts w:ascii="Abadi" w:eastAsiaTheme="majorEastAsia" w:hAnsi="Abadi" w:cs="Arial"/>
          <w:color w:val="000000" w:themeColor="text1"/>
        </w:rPr>
        <w:t xml:space="preserve">donation </w:t>
      </w:r>
      <w:r w:rsidRPr="00D23D44">
        <w:rPr>
          <w:rFonts w:ascii="Abadi" w:eastAsiaTheme="majorEastAsia" w:hAnsi="Abadi" w:cs="Arial"/>
          <w:color w:val="000000" w:themeColor="text1"/>
        </w:rPr>
        <w:t>would support.</w:t>
      </w:r>
    </w:p>
    <w:p w14:paraId="316F7BC3"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CEBB039" w14:textId="0B230832"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PTA Audit: </w:t>
      </w:r>
      <w:r w:rsidR="009718C9" w:rsidRPr="00D23D44">
        <w:rPr>
          <w:rFonts w:ascii="Abadi" w:hAnsi="Abadi" w:cs="Arial"/>
          <w:color w:val="000000" w:themeColor="text1"/>
          <w14:ligatures w14:val="standardContextual"/>
        </w:rPr>
        <w:t xml:space="preserve">The primary objective of an audit is to verify the precision of the Treasurer's financial records and ensure the organization's resources and finances are being handled with professionalism. A committee </w:t>
      </w:r>
      <w:r w:rsidR="00791C5B" w:rsidRPr="00D23D44">
        <w:rPr>
          <w:rFonts w:ascii="Abadi" w:hAnsi="Abadi" w:cs="Arial"/>
          <w:color w:val="000000" w:themeColor="text1"/>
          <w14:ligatures w14:val="standardContextual"/>
        </w:rPr>
        <w:t xml:space="preserve">of </w:t>
      </w:r>
      <w:r w:rsidR="009718C9" w:rsidRPr="00D23D44">
        <w:rPr>
          <w:rFonts w:ascii="Abadi" w:hAnsi="Abadi" w:cs="Arial"/>
          <w:color w:val="000000" w:themeColor="text1"/>
          <w14:ligatures w14:val="standardContextual"/>
        </w:rPr>
        <w:t xml:space="preserve">three individuals, none of whom possess check-signing authority, can validate the records using the straightforward method outlined in the LAPTA Toolkit: Treasurer. The annual audit must be submitted to LAPTA by the end of October, and the </w:t>
      </w:r>
      <w:r w:rsidR="007D014E" w:rsidRPr="00D23D44">
        <w:rPr>
          <w:rFonts w:ascii="Abadi" w:hAnsi="Abadi" w:cs="Arial"/>
          <w:color w:val="000000" w:themeColor="text1"/>
          <w14:ligatures w14:val="standardContextual"/>
        </w:rPr>
        <w:t xml:space="preserve">annual </w:t>
      </w:r>
      <w:r w:rsidR="009718C9" w:rsidRPr="00D23D44">
        <w:rPr>
          <w:rFonts w:ascii="Abadi" w:hAnsi="Abadi" w:cs="Arial"/>
          <w:color w:val="000000" w:themeColor="text1"/>
          <w14:ligatures w14:val="standardContextual"/>
        </w:rPr>
        <w:t>results communicated to the membership.</w:t>
      </w:r>
    </w:p>
    <w:p w14:paraId="18D44005"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1A8B3F8" w14:textId="3EC3562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Treasurer Reports: </w:t>
      </w:r>
      <w:r w:rsidRPr="00D23D44">
        <w:rPr>
          <w:rFonts w:ascii="Abadi" w:hAnsi="Abadi" w:cs="Arial"/>
          <w:color w:val="000000" w:themeColor="text1"/>
          <w14:ligatures w14:val="standardContextual"/>
        </w:rPr>
        <w:t>The Treasurer prepar</w:t>
      </w:r>
      <w:r w:rsidR="001958CD" w:rsidRPr="00D23D44">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budget reports</w:t>
      </w:r>
      <w:r w:rsidR="001F0CFE" w:rsidRPr="00D23D44">
        <w:rPr>
          <w:rFonts w:ascii="Abadi" w:hAnsi="Abadi" w:cs="Arial"/>
          <w:color w:val="000000" w:themeColor="text1"/>
          <w14:ligatures w14:val="standardContextual"/>
        </w:rPr>
        <w:t xml:space="preserve"> for all meetings </w:t>
      </w:r>
      <w:r w:rsidRPr="00D23D44">
        <w:rPr>
          <w:rFonts w:ascii="Abadi" w:hAnsi="Abadi" w:cs="Arial"/>
          <w:color w:val="000000" w:themeColor="text1"/>
          <w14:ligatures w14:val="standardContextual"/>
        </w:rPr>
        <w:t>showing actual income and expenses compared to the budgeted income and expenses</w:t>
      </w:r>
      <w:r w:rsidR="001F0CFE"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3113A" w:rsidRPr="00D23D44">
        <w:rPr>
          <w:rFonts w:ascii="Abadi" w:hAnsi="Abadi" w:cs="Arial"/>
          <w:color w:val="000000" w:themeColor="text1"/>
          <w14:ligatures w14:val="standardContextual"/>
        </w:rPr>
        <w:t xml:space="preserve">This includes meetings for the </w:t>
      </w:r>
      <w:r w:rsidRPr="00D23D44">
        <w:rPr>
          <w:rFonts w:ascii="Abadi" w:hAnsi="Abadi" w:cs="Arial"/>
          <w:color w:val="000000" w:themeColor="text1"/>
          <w14:ligatures w14:val="standardContextual"/>
        </w:rPr>
        <w:t xml:space="preserve">Executive Committee,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and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w:t>
      </w:r>
    </w:p>
    <w:p w14:paraId="600CF4C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47E2CB43" w14:textId="5CF608C3" w:rsidR="002364DD" w:rsidRPr="00D23D44" w:rsidRDefault="00623390" w:rsidP="004C0D74">
      <w:pPr>
        <w:widowControl w:val="0"/>
        <w:adjustRightInd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 xml:space="preserve">Fundraising is not </w:t>
      </w:r>
      <w:r w:rsidR="00C3113A" w:rsidRPr="00D23D44">
        <w:rPr>
          <w:rFonts w:ascii="Abadi" w:hAnsi="Abadi" w:cs="Arial"/>
          <w:b/>
          <w:color w:val="000000" w:themeColor="text1"/>
          <w14:ligatures w14:val="standardContextual"/>
        </w:rPr>
        <w:t>the</w:t>
      </w:r>
      <w:r w:rsidRPr="00D23D44">
        <w:rPr>
          <w:rFonts w:ascii="Abadi" w:hAnsi="Abadi" w:cs="Arial"/>
          <w:b/>
          <w:color w:val="000000" w:themeColor="text1"/>
          <w14:ligatures w14:val="standardContextual"/>
        </w:rPr>
        <w:t xml:space="preserve"> primary function of the PTA. </w:t>
      </w:r>
      <w:r w:rsidR="0012386B" w:rsidRPr="00D23D44">
        <w:rPr>
          <w:rFonts w:ascii="Abadi" w:hAnsi="Abadi" w:cs="Arial"/>
          <w:color w:val="000000" w:themeColor="text1"/>
          <w14:ligatures w14:val="standardContextual"/>
        </w:rPr>
        <w:t xml:space="preserve">The true essence of PTA doesn't reside within its financial reserves but rather within the collective energy, ingenuity, and unwavering commitment of its members to enhance the well-being of children. Financial resources are </w:t>
      </w:r>
      <w:r w:rsidR="001E53C3" w:rsidRPr="00D23D44">
        <w:rPr>
          <w:rFonts w:ascii="Abadi" w:hAnsi="Abadi" w:cs="Arial"/>
          <w:color w:val="000000" w:themeColor="text1"/>
          <w14:ligatures w14:val="standardContextual"/>
        </w:rPr>
        <w:t xml:space="preserve">used </w:t>
      </w:r>
      <w:r w:rsidR="0012386B" w:rsidRPr="00D23D44">
        <w:rPr>
          <w:rFonts w:ascii="Abadi" w:hAnsi="Abadi" w:cs="Arial"/>
          <w:color w:val="000000" w:themeColor="text1"/>
          <w14:ligatures w14:val="standardContextual"/>
        </w:rPr>
        <w:t>to support the initiatives of the PTA. It is vital not to engage in fundraising solely for the sake of accumulating funds.</w:t>
      </w:r>
      <w:r w:rsidR="00997701" w:rsidRPr="00D23D44">
        <w:rPr>
          <w:rFonts w:ascii="Abadi" w:hAnsi="Abadi" w:cs="Arial"/>
          <w:color w:val="000000" w:themeColor="text1"/>
          <w14:ligatures w14:val="standardContextual"/>
        </w:rPr>
        <w:t xml:space="preserve"> </w:t>
      </w:r>
      <w:r w:rsidR="0012386B" w:rsidRPr="00D23D44">
        <w:rPr>
          <w:rFonts w:ascii="Abadi" w:hAnsi="Abadi" w:cs="Arial"/>
          <w:color w:val="000000" w:themeColor="text1"/>
          <w14:ligatures w14:val="standardContextual"/>
        </w:rPr>
        <w:t xml:space="preserve">National PTA recommends a thoughtful approach when planning the year's activities by following the </w:t>
      </w:r>
      <w:r w:rsidR="0012386B" w:rsidRPr="00D23D44">
        <w:rPr>
          <w:rFonts w:ascii="Abadi" w:hAnsi="Abadi" w:cs="Arial"/>
          <w:b/>
          <w:bCs/>
          <w:color w:val="000000" w:themeColor="text1"/>
          <w14:ligatures w14:val="standardContextual"/>
        </w:rPr>
        <w:t xml:space="preserve">three-to-one </w:t>
      </w:r>
      <w:r w:rsidR="00997701" w:rsidRPr="00D23D44">
        <w:rPr>
          <w:rFonts w:ascii="Abadi" w:hAnsi="Abadi" w:cs="Arial"/>
          <w:b/>
          <w:bCs/>
          <w:color w:val="000000" w:themeColor="text1"/>
          <w14:ligatures w14:val="standardContextual"/>
        </w:rPr>
        <w:t>rule</w:t>
      </w:r>
      <w:r w:rsidR="0012386B" w:rsidRPr="00D23D44">
        <w:rPr>
          <w:rFonts w:ascii="Abadi" w:hAnsi="Abadi" w:cs="Arial"/>
          <w:color w:val="000000" w:themeColor="text1"/>
          <w14:ligatures w14:val="standardContextual"/>
        </w:rPr>
        <w:t xml:space="preserve">: for every fundraising </w:t>
      </w:r>
      <w:r w:rsidR="00997701" w:rsidRPr="00D23D44">
        <w:rPr>
          <w:rFonts w:ascii="Abadi" w:hAnsi="Abadi" w:cs="Arial"/>
          <w:color w:val="000000" w:themeColor="text1"/>
          <w14:ligatures w14:val="standardContextual"/>
        </w:rPr>
        <w:t>activity</w:t>
      </w:r>
      <w:r w:rsidR="0012386B" w:rsidRPr="00D23D44">
        <w:rPr>
          <w:rFonts w:ascii="Abadi" w:hAnsi="Abadi" w:cs="Arial"/>
          <w:color w:val="000000" w:themeColor="text1"/>
          <w14:ligatures w14:val="standardContextual"/>
        </w:rPr>
        <w:t>, there should be a minimum of three non-fundraising projects aimed at supporting children,</w:t>
      </w:r>
      <w:r w:rsidR="000D7007" w:rsidRPr="00D23D44">
        <w:rPr>
          <w:rFonts w:ascii="Abadi" w:hAnsi="Abadi" w:cs="Arial"/>
          <w:color w:val="000000" w:themeColor="text1"/>
          <w14:ligatures w14:val="standardContextual"/>
        </w:rPr>
        <w:t xml:space="preserve"> teachers, parents,</w:t>
      </w:r>
      <w:r w:rsidR="0012386B" w:rsidRPr="00D23D44">
        <w:rPr>
          <w:rFonts w:ascii="Abadi" w:hAnsi="Abadi" w:cs="Arial"/>
          <w:color w:val="000000" w:themeColor="text1"/>
          <w14:ligatures w14:val="standardContextual"/>
        </w:rPr>
        <w:t xml:space="preserve"> or others in advocating for improvements in the school environment. </w:t>
      </w:r>
      <w:bookmarkStart w:id="8" w:name="fundraisingstrategies"/>
      <w:bookmarkStart w:id="9" w:name="communications"/>
    </w:p>
    <w:p w14:paraId="20DE9AA2" w14:textId="77777777" w:rsidR="005F5C73" w:rsidRPr="00D23D44" w:rsidRDefault="005F5C73">
      <w:pPr>
        <w:rPr>
          <w:rFonts w:ascii="Abadi" w:hAnsi="Abadi"/>
        </w:rPr>
      </w:pPr>
      <w:r w:rsidRPr="00D23D44">
        <w:rPr>
          <w:rFonts w:ascii="Abadi" w:hAnsi="Abadi"/>
        </w:rPr>
        <w:br w:type="page"/>
      </w:r>
    </w:p>
    <w:p w14:paraId="1E4A8832" w14:textId="10AF3EBB" w:rsidR="005603EA" w:rsidRPr="00D23D44" w:rsidRDefault="00881780" w:rsidP="005603EA">
      <w:pPr>
        <w:widowControl w:val="0"/>
        <w:shd w:val="clear" w:color="auto" w:fill="FFFFFF"/>
        <w:textAlignment w:val="baseline"/>
        <w:rPr>
          <w:rFonts w:ascii="Abadi" w:eastAsia="Times New Roman" w:hAnsi="Abadi" w:cs="Arial"/>
          <w:color w:val="000000" w:themeColor="text1"/>
          <w:sz w:val="40"/>
          <w:szCs w:val="40"/>
          <w:u w:val="single"/>
          <w:lang w:bidi="ar-SA"/>
          <w14:ligatures w14:val="standardContextual"/>
        </w:rPr>
      </w:pPr>
      <w:hyperlink r:id="rId62" w:history="1">
        <w:r w:rsidR="005603EA" w:rsidRPr="00D23D44">
          <w:rPr>
            <w:rFonts w:ascii="Abadi" w:eastAsia="Times New Roman" w:hAnsi="Abadi" w:cs="Arial"/>
            <w:b/>
            <w:bCs/>
            <w:color w:val="000000" w:themeColor="text1"/>
            <w:sz w:val="40"/>
            <w:szCs w:val="40"/>
            <w:u w:val="single"/>
            <w:lang w:bidi="ar-SA"/>
            <w14:ligatures w14:val="standardContextual"/>
          </w:rPr>
          <w:t>FUNDRAISING STRATEGIES</w:t>
        </w:r>
      </w:hyperlink>
    </w:p>
    <w:p w14:paraId="2C57A508"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3962E698"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color w:val="000000" w:themeColor="text1"/>
          <w14:ligatures w14:val="standardContextual"/>
        </w:rPr>
        <w:t>These seven questions serve as a valuable framework for evaluating fundraising strategies and initiatives, ensuring they align with the needs of students, the school, and the wider community. Use these questions to guide the development of effective fundraising approaches that not only secure the necessary funds but also educate students about the importance of philanthropy.</w:t>
      </w:r>
    </w:p>
    <w:p w14:paraId="22352206"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bdr w:val="none" w:sz="0" w:space="0" w:color="auto" w:frame="1"/>
          <w:lang w:bidi="ar-SA"/>
          <w14:ligatures w14:val="standardContextual"/>
        </w:rPr>
      </w:pPr>
    </w:p>
    <w:p w14:paraId="6B66FA9F" w14:textId="6A237329"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1.</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What values provide the basis for why you are raising funds?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It's crucial to focus fundraising efforts on a clear purpose. The first step is to identify the specific need, opportunity, or problem that requires attention. Fundraising should never be an end in itself</w:t>
      </w:r>
      <w:r w:rsidR="006F3DDE" w:rsidRPr="00D23D44">
        <w:rPr>
          <w:rFonts w:ascii="Abadi" w:eastAsia="Times New Roman" w:hAnsi="Abadi" w:cs="Arial"/>
          <w:color w:val="000000" w:themeColor="text1"/>
          <w14:ligatures w14:val="standardContextual"/>
        </w:rPr>
        <w:t>.</w:t>
      </w:r>
      <w:r w:rsidRPr="00D23D44">
        <w:rPr>
          <w:rFonts w:ascii="Abadi" w:eastAsia="Times New Roman" w:hAnsi="Abadi" w:cs="Arial"/>
          <w:color w:val="000000" w:themeColor="text1"/>
          <w14:ligatures w14:val="standardContextual"/>
        </w:rPr>
        <w:t xml:space="preserve"> </w:t>
      </w:r>
      <w:r w:rsidR="006F3DDE" w:rsidRPr="00D23D44">
        <w:rPr>
          <w:rFonts w:ascii="Abadi" w:eastAsia="Times New Roman" w:hAnsi="Abadi" w:cs="Arial"/>
          <w:color w:val="000000" w:themeColor="text1"/>
          <w14:ligatures w14:val="standardContextual"/>
        </w:rPr>
        <w:t>T</w:t>
      </w:r>
      <w:r w:rsidRPr="00D23D44">
        <w:rPr>
          <w:rFonts w:ascii="Abadi" w:eastAsia="Times New Roman" w:hAnsi="Abadi" w:cs="Arial"/>
          <w:color w:val="000000" w:themeColor="text1"/>
          <w14:ligatures w14:val="standardContextual"/>
        </w:rPr>
        <w:t>here must always be a compelling reason and need driving it. Once the problem and solution are identified, consider the values and concerns that potential donors should share to support this cause. Engage volunteers in identifying groups within the school and community that hold these key values and concerns. Finally, choose fundraising strategies that resonate with these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D23D44">
        <w:rPr>
          <w:rFonts w:ascii="Abadi" w:hAnsi="Abadi" w:cs="Arial"/>
          <w:noProof/>
          <w:color w:val="1A3E6F"/>
          <w:sz w:val="220"/>
          <w:szCs w:val="220"/>
        </w:rPr>
        <w:t xml:space="preserve"> </w:t>
      </w:r>
    </w:p>
    <w:p w14:paraId="68A999AC"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4D795BB0" w14:textId="7ECEDCAA" w:rsidR="005603EA" w:rsidRPr="00D23D44" w:rsidRDefault="005603EA" w:rsidP="00C03470">
      <w:pPr>
        <w:widowControl w:val="0"/>
        <w:shd w:val="clear" w:color="auto" w:fill="FFFFFF"/>
        <w:textAlignment w:val="baseline"/>
        <w:rPr>
          <w:rFonts w:ascii="Abadi" w:eastAsia="Times New Roman" w:hAnsi="Abadi" w:cs="Arial"/>
          <w:color w:val="000000" w:themeColor="text1"/>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2.</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What is the cost per dollar raised for this fundraising activity?</w:t>
      </w:r>
      <w:r w:rsidRPr="00D23D44">
        <w:rPr>
          <w:rFonts w:ascii="Abadi" w:eastAsia="Times New Roman" w:hAnsi="Abadi" w:cs="Arial"/>
          <w:color w:val="000000" w:themeColor="text1"/>
          <w:lang w:bidi="ar-SA"/>
          <w14:ligatures w14:val="standardContextual"/>
        </w:rPr>
        <w:t xml:space="preserve"> </w:t>
      </w:r>
      <w:r w:rsidRPr="00D23D44">
        <w:rPr>
          <w:rFonts w:ascii="Abadi" w:eastAsia="Times New Roman" w:hAnsi="Abadi"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D23D44">
        <w:rPr>
          <w:rFonts w:ascii="Abadi" w:eastAsia="Times New Roman" w:hAnsi="Abadi" w:cs="Arial"/>
          <w:color w:val="000000" w:themeColor="text1"/>
          <w14:ligatures w14:val="standardContextual"/>
        </w:rPr>
        <w:t>spent</w:t>
      </w:r>
      <w:r w:rsidRPr="00D23D44">
        <w:rPr>
          <w:rFonts w:ascii="Abadi" w:eastAsia="Times New Roman" w:hAnsi="Abadi" w:cs="Arial"/>
          <w:color w:val="000000" w:themeColor="text1"/>
          <w14:ligatures w14:val="standardContextual"/>
        </w:rPr>
        <w:t xml:space="preserve"> by students, parents, organizers, teachers, and advisors, even though time isn't a direct financial cost.</w:t>
      </w:r>
    </w:p>
    <w:p w14:paraId="43BF409C" w14:textId="75E5B93E"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1B1E7A10" w14:textId="1F01F313" w:rsidR="005603EA" w:rsidRPr="00D23D44" w:rsidRDefault="005603EA" w:rsidP="00E32E23">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3.</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Does this fundraising strategy give donors options?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 xml:space="preserve">Does it empower them to contribute more, whether it's money or time? It's essential to provide donors with the freedom to determine their level of support. Donors should have the autonomy to decide how much they want to contribute, how often, and the extent of their involvement. This flexibility ensures that their support aligns with their commitment to the organization, its goals, and </w:t>
      </w:r>
      <w:r w:rsidR="00CB6F51" w:rsidRPr="00D23D44">
        <w:rPr>
          <w:rFonts w:ascii="Abadi" w:eastAsia="Times New Roman" w:hAnsi="Abadi" w:cs="Arial"/>
          <w:color w:val="000000" w:themeColor="text1"/>
          <w14:ligatures w14:val="standardContextual"/>
        </w:rPr>
        <w:t xml:space="preserve">its </w:t>
      </w:r>
      <w:r w:rsidRPr="00D23D44">
        <w:rPr>
          <w:rFonts w:ascii="Abadi" w:eastAsia="Times New Roman" w:hAnsi="Abadi" w:cs="Arial"/>
          <w:color w:val="000000" w:themeColor="text1"/>
          <w14:ligatures w14:val="standardContextual"/>
        </w:rPr>
        <w:t>programs.</w:t>
      </w:r>
    </w:p>
    <w:p w14:paraId="7B3D8609"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024BF964" w14:textId="7E0608FE" w:rsidR="005603EA" w:rsidRPr="00D23D44" w:rsidRDefault="005603EA" w:rsidP="00C701D8">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lang w:bidi="ar-SA"/>
          <w14:ligatures w14:val="standardContextual"/>
        </w:rPr>
        <w:t xml:space="preserve">4. If students are involved in the fundraising activity, are they learning about philanthropy? </w:t>
      </w:r>
      <w:r w:rsidRPr="00D23D44">
        <w:rPr>
          <w:rFonts w:ascii="Abadi" w:eastAsia="Times New Roman" w:hAnsi="Abadi" w:cs="Arial"/>
          <w:color w:val="000000" w:themeColor="text1"/>
          <w14:ligatures w14:val="standardContextual"/>
        </w:rPr>
        <w:t>Is the focus on giving rather than receiving? Philanthropy plays a significant role in our society, yet students often lack exposure to and encouragement for careers in this field. Despite the nonprofit sector's growth, students rarely receive opportunities to explore philanthropic careers. Philanthropy enriches our lives and serves others by giving resources</w:t>
      </w:r>
      <w:r w:rsidR="009B1A85" w:rsidRPr="00D23D44">
        <w:rPr>
          <w:rFonts w:ascii="Abadi" w:eastAsia="Times New Roman" w:hAnsi="Abadi" w:cs="Arial"/>
          <w:color w:val="000000" w:themeColor="text1"/>
          <w14:ligatures w14:val="standardContextual"/>
        </w:rPr>
        <w:t xml:space="preserve"> that</w:t>
      </w:r>
      <w:r w:rsidRPr="00D23D44">
        <w:rPr>
          <w:rFonts w:ascii="Abadi" w:eastAsia="Times New Roman" w:hAnsi="Abadi" w:cs="Arial"/>
          <w:color w:val="000000" w:themeColor="text1"/>
          <w14:ligatures w14:val="standardContextual"/>
        </w:rPr>
        <w:t xml:space="preserve"> includ</w:t>
      </w:r>
      <w:r w:rsidR="009B1A85" w:rsidRPr="00D23D44">
        <w:rPr>
          <w:rFonts w:ascii="Abadi" w:eastAsia="Times New Roman" w:hAnsi="Abadi" w:cs="Arial"/>
          <w:color w:val="000000" w:themeColor="text1"/>
          <w14:ligatures w14:val="standardContextual"/>
        </w:rPr>
        <w:t>e</w:t>
      </w:r>
      <w:r w:rsidRPr="00D23D44">
        <w:rPr>
          <w:rFonts w:ascii="Abadi" w:eastAsia="Times New Roman" w:hAnsi="Abadi" w:cs="Arial"/>
          <w:color w:val="000000" w:themeColor="text1"/>
          <w14:ligatures w14:val="standardContextual"/>
        </w:rPr>
        <w:t xml:space="preserve"> time and money. Today's students are tomorrow's donors and active members of service clubs, religious organizations, and nonprofit </w:t>
      </w:r>
      <w:r w:rsidR="00F51227" w:rsidRPr="00D23D44">
        <w:rPr>
          <w:rFonts w:ascii="Abadi" w:eastAsia="Times New Roman" w:hAnsi="Abadi" w:cs="Arial"/>
          <w:color w:val="000000" w:themeColor="text1"/>
          <w14:ligatures w14:val="standardContextual"/>
        </w:rPr>
        <w:t>Board</w:t>
      </w:r>
      <w:r w:rsidRPr="00D23D44">
        <w:rPr>
          <w:rFonts w:ascii="Abadi" w:eastAsia="Times New Roman" w:hAnsi="Abadi" w:cs="Arial"/>
          <w:color w:val="000000" w:themeColor="text1"/>
          <w14:ligatures w14:val="standardContextual"/>
        </w:rPr>
        <w:t>s. If students understand that their school fundraising activities serve as valuable practice for their future roles in philanthropy, they will approach these activities with greater dedication.</w:t>
      </w:r>
      <w:r w:rsidRPr="00D23D44">
        <w:rPr>
          <w:rFonts w:ascii="Abadi" w:eastAsia="Times New Roman" w:hAnsi="Abadi" w:cs="Arial"/>
          <w:color w:val="000000" w:themeColor="text1"/>
          <w:lang w:bidi="ar-SA"/>
          <w14:ligatures w14:val="standardContextual"/>
        </w:rPr>
        <w:t xml:space="preserve"> </w:t>
      </w:r>
    </w:p>
    <w:p w14:paraId="37AB1705"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399EDC4F" w14:textId="54B272F4"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5. Does this fundraiser involve incentives or prizes?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Be cautious about introducing sales incentives</w:t>
      </w:r>
      <w:r w:rsidR="00F47A85" w:rsidRPr="00D23D44">
        <w:rPr>
          <w:rFonts w:ascii="Abadi" w:eastAsia="Times New Roman" w:hAnsi="Abadi" w:cs="Arial"/>
          <w:color w:val="000000" w:themeColor="text1"/>
          <w14:ligatures w14:val="standardContextual"/>
        </w:rPr>
        <w:t>.</w:t>
      </w:r>
      <w:r w:rsidRPr="00D23D44">
        <w:rPr>
          <w:rFonts w:ascii="Abadi" w:eastAsia="Times New Roman" w:hAnsi="Abadi" w:cs="Arial"/>
          <w:color w:val="000000" w:themeColor="text1"/>
          <w14:ligatures w14:val="standardContextual"/>
        </w:rPr>
        <w:t xml:space="preserve"> </w:t>
      </w:r>
      <w:r w:rsidR="00F47A85" w:rsidRPr="00D23D44">
        <w:rPr>
          <w:rFonts w:ascii="Abadi" w:eastAsia="Times New Roman" w:hAnsi="Abadi" w:cs="Arial"/>
          <w:color w:val="000000" w:themeColor="text1"/>
          <w14:ligatures w14:val="standardContextual"/>
        </w:rPr>
        <w:t>T</w:t>
      </w:r>
      <w:r w:rsidRPr="00D23D44">
        <w:rPr>
          <w:rFonts w:ascii="Abadi" w:eastAsia="Times New Roman" w:hAnsi="Abadi"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43A8B69D" w14:textId="06260C3D"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6. Have you considered the integrity of businesses offering support?</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Collaborating with local corporations can be a beneficial fundraising strategy</w:t>
      </w:r>
      <w:r w:rsidR="00850CDB" w:rsidRPr="00D23D44">
        <w:rPr>
          <w:rFonts w:ascii="Abadi" w:eastAsia="Times New Roman" w:hAnsi="Abadi" w:cs="Arial"/>
          <w:color w:val="000000" w:themeColor="text1"/>
          <w14:ligatures w14:val="standardContextual"/>
        </w:rPr>
        <w:t xml:space="preserve"> that</w:t>
      </w:r>
      <w:r w:rsidRPr="00D23D44">
        <w:rPr>
          <w:rFonts w:ascii="Abadi" w:eastAsia="Times New Roman" w:hAnsi="Abadi" w:cs="Arial"/>
          <w:color w:val="000000" w:themeColor="text1"/>
          <w14:ligatures w14:val="standardContextual"/>
        </w:rPr>
        <w:t xml:space="preserve"> showcas</w:t>
      </w:r>
      <w:r w:rsidR="00850CDB" w:rsidRPr="00D23D44">
        <w:rPr>
          <w:rFonts w:ascii="Abadi" w:eastAsia="Times New Roman" w:hAnsi="Abadi" w:cs="Arial"/>
          <w:color w:val="000000" w:themeColor="text1"/>
          <w14:ligatures w14:val="standardContextual"/>
        </w:rPr>
        <w:t>es</w:t>
      </w:r>
      <w:r w:rsidRPr="00D23D44">
        <w:rPr>
          <w:rFonts w:ascii="Abadi" w:eastAsia="Times New Roman" w:hAnsi="Abadi" w:cs="Arial"/>
          <w:color w:val="000000" w:themeColor="text1"/>
          <w14:ligatures w14:val="standardContextual"/>
        </w:rPr>
        <w:t xml:space="preserve"> community support and rais</w:t>
      </w:r>
      <w:r w:rsidR="00850CDB" w:rsidRPr="00D23D44">
        <w:rPr>
          <w:rFonts w:ascii="Abadi" w:eastAsia="Times New Roman" w:hAnsi="Abadi" w:cs="Arial"/>
          <w:color w:val="000000" w:themeColor="text1"/>
          <w14:ligatures w14:val="standardContextual"/>
        </w:rPr>
        <w:t>es</w:t>
      </w:r>
      <w:r w:rsidRPr="00D23D44">
        <w:rPr>
          <w:rFonts w:ascii="Abadi" w:eastAsia="Times New Roman" w:hAnsi="Abadi" w:cs="Arial"/>
          <w:color w:val="000000" w:themeColor="text1"/>
          <w14:ligatures w14:val="standardContextual"/>
        </w:rPr>
        <w:t xml:space="preserve"> awareness of the school's needs. However, it's crucial to carefully evaluate any company aligning itself with the school or PTA to ensure alignment with the organization's values and principles.</w:t>
      </w:r>
    </w:p>
    <w:p w14:paraId="3A726D6B"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6C6F2A39" w14:textId="25339D0B" w:rsidR="005603EA" w:rsidRPr="00D23D44" w:rsidRDefault="00AB2D19" w:rsidP="00733566">
      <w:pPr>
        <w:widowControl w:val="0"/>
        <w:shd w:val="clear" w:color="auto" w:fill="FFFFFF"/>
        <w:textAlignment w:val="baseline"/>
        <w:rPr>
          <w:rFonts w:ascii="Abadi" w:eastAsia="Times New Roman" w:hAnsi="Abadi" w:cs="Arial"/>
          <w:color w:val="000000" w:themeColor="text1"/>
          <w:lang w:bidi="ar-SA"/>
          <w14:ligatures w14:val="standardContextual"/>
        </w:rPr>
      </w:pPr>
      <w:r>
        <w:rPr>
          <w:rFonts w:ascii="Abadi" w:eastAsiaTheme="majorEastAsia" w:hAnsi="Abadi" w:cs="Arial"/>
          <w:b/>
          <w:bCs/>
          <w:noProof/>
          <w:color w:val="000000" w:themeColor="text1"/>
          <w:sz w:val="40"/>
          <w:szCs w:val="40"/>
          <w:u w:val="single"/>
        </w:rPr>
        <w:drawing>
          <wp:anchor distT="0" distB="0" distL="114300" distR="114300" simplePos="0" relativeHeight="251658370" behindDoc="0" locked="0" layoutInCell="1" allowOverlap="1" wp14:anchorId="0874C879" wp14:editId="7607547E">
            <wp:simplePos x="0" y="0"/>
            <wp:positionH relativeFrom="margin">
              <wp:align>right</wp:align>
            </wp:positionH>
            <wp:positionV relativeFrom="margin">
              <wp:posOffset>7260227</wp:posOffset>
            </wp:positionV>
            <wp:extent cx="1189355" cy="1192530"/>
            <wp:effectExtent l="0" t="0" r="0" b="7620"/>
            <wp:wrapThrough wrapText="bothSides">
              <wp:wrapPolygon edited="0">
                <wp:start x="7265" y="0"/>
                <wp:lineTo x="4152" y="1380"/>
                <wp:lineTo x="346" y="4486"/>
                <wp:lineTo x="0" y="7936"/>
                <wp:lineTo x="0" y="13802"/>
                <wp:lineTo x="692" y="17252"/>
                <wp:lineTo x="6227" y="21393"/>
                <wp:lineTo x="7265" y="21393"/>
                <wp:lineTo x="13839" y="21393"/>
                <wp:lineTo x="14877" y="21393"/>
                <wp:lineTo x="20412" y="17252"/>
                <wp:lineTo x="21104" y="13802"/>
                <wp:lineTo x="21104" y="7936"/>
                <wp:lineTo x="20758" y="4486"/>
                <wp:lineTo x="15915" y="690"/>
                <wp:lineTo x="13839" y="0"/>
                <wp:lineTo x="7265" y="0"/>
              </wp:wrapPolygon>
            </wp:wrapThrough>
            <wp:docPr id="93663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34519" name="Picture 1"/>
                    <pic:cNvPicPr/>
                  </pic:nvPicPr>
                  <pic:blipFill>
                    <a:blip r:embed="rId63"/>
                    <a:stretch>
                      <a:fillRect/>
                    </a:stretch>
                  </pic:blipFill>
                  <pic:spPr>
                    <a:xfrm>
                      <a:off x="0" y="0"/>
                      <a:ext cx="1189793" cy="1192891"/>
                    </a:xfrm>
                    <a:prstGeom prst="rect">
                      <a:avLst/>
                    </a:prstGeom>
                  </pic:spPr>
                </pic:pic>
              </a:graphicData>
            </a:graphic>
            <wp14:sizeRelH relativeFrom="margin">
              <wp14:pctWidth>0</wp14:pctWidth>
            </wp14:sizeRelH>
            <wp14:sizeRelV relativeFrom="margin">
              <wp14:pctHeight>0</wp14:pctHeight>
            </wp14:sizeRelV>
          </wp:anchor>
        </w:drawing>
      </w:r>
      <w:r w:rsidR="005603EA" w:rsidRPr="00D23D44">
        <w:rPr>
          <w:rFonts w:ascii="Abadi" w:eastAsia="Times New Roman" w:hAnsi="Abadi" w:cs="Arial"/>
          <w:b/>
          <w:bCs/>
          <w:color w:val="000000" w:themeColor="text1"/>
          <w:bdr w:val="none" w:sz="0" w:space="0" w:color="auto" w:frame="1"/>
          <w:lang w:bidi="ar-SA"/>
          <w14:ligatures w14:val="standardContextual"/>
        </w:rPr>
        <w:t>7. How will this fundraiser and the projects and programs it supports benefit the community?</w:t>
      </w:r>
      <w:r w:rsidR="005603EA" w:rsidRPr="00D23D44">
        <w:rPr>
          <w:rFonts w:ascii="Abadi" w:eastAsia="Times New Roman" w:hAnsi="Abadi" w:cs="Arial"/>
          <w:color w:val="000000" w:themeColor="text1"/>
          <w:bdr w:val="none" w:sz="0" w:space="0" w:color="auto" w:frame="1"/>
          <w:lang w:bidi="ar-SA"/>
          <w14:ligatures w14:val="standardContextual"/>
        </w:rPr>
        <w:t xml:space="preserve"> </w:t>
      </w:r>
      <w:r w:rsidR="005603EA" w:rsidRPr="00D23D44">
        <w:rPr>
          <w:rFonts w:ascii="Abadi" w:eastAsia="Times New Roman" w:hAnsi="Abadi" w:cs="Arial"/>
          <w:color w:val="000000" w:themeColor="text1"/>
          <w14:ligatures w14:val="standardContextual"/>
        </w:rPr>
        <w:t>School fundraising</w:t>
      </w:r>
      <w:r w:rsidR="00733566" w:rsidRPr="00D23D44">
        <w:rPr>
          <w:rFonts w:ascii="Abadi" w:eastAsia="Times New Roman" w:hAnsi="Abadi" w:cs="Arial"/>
          <w:color w:val="000000" w:themeColor="text1"/>
          <w14:ligatures w14:val="standardContextual"/>
        </w:rPr>
        <w:t xml:space="preserve"> </w:t>
      </w:r>
      <w:r w:rsidR="005603EA" w:rsidRPr="00D23D44">
        <w:rPr>
          <w:rFonts w:ascii="Abadi" w:eastAsia="Times New Roman" w:hAnsi="Abadi" w:cs="Arial"/>
          <w:color w:val="000000" w:themeColor="text1"/>
          <w14:ligatures w14:val="standardContextual"/>
        </w:rPr>
        <w:t>initiatives should have a positive impact on the broader community. Improving schools directly enhances the community, but it's essential to illustrate how school and PTA projects connect to the world beyond the school. Whenever possible, clarify the connections between the project and the greater community.</w:t>
      </w:r>
      <w:r w:rsidR="005603EA" w:rsidRPr="00D23D44">
        <w:rPr>
          <w:rFonts w:ascii="Abadi" w:eastAsia="Times New Roman" w:hAnsi="Abadi" w:cs="Arial"/>
          <w:color w:val="000000" w:themeColor="text1"/>
          <w:lang w:bidi="ar-SA"/>
          <w14:ligatures w14:val="standardContextual"/>
        </w:rPr>
        <w:t xml:space="preserve"> </w:t>
      </w:r>
    </w:p>
    <w:p w14:paraId="7FB3B6BA" w14:textId="435B6B63"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0718C94A" w14:textId="0D558DF6" w:rsidR="00B33F19" w:rsidRPr="00D23D44" w:rsidRDefault="00881780" w:rsidP="005603EA">
      <w:pPr>
        <w:widowControl w:val="0"/>
        <w:rPr>
          <w:rFonts w:ascii="Abadi" w:hAnsi="Abadi" w:cs="Arial"/>
          <w:b/>
          <w:bCs/>
          <w:color w:val="000000" w:themeColor="text1"/>
          <w:sz w:val="40"/>
          <w:szCs w:val="40"/>
          <w:u w:val="single"/>
        </w:rPr>
      </w:pPr>
      <w:hyperlink r:id="rId64" w:history="1">
        <w:r w:rsidR="005603EA" w:rsidRPr="00D23D44">
          <w:rPr>
            <w:rFonts w:ascii="Abadi" w:eastAsia="Times New Roman" w:hAnsi="Abadi" w:cs="Arial"/>
            <w:i/>
            <w:iCs/>
            <w:color w:val="000000" w:themeColor="text1"/>
            <w:u w:val="single"/>
            <w14:ligatures w14:val="standardContextual"/>
          </w:rPr>
          <w:t>Questions to Consider When Developing Fundraising Strategies (PTA.org)</w:t>
        </w:r>
      </w:hyperlink>
      <w:r w:rsidR="005603EA" w:rsidRPr="00D23D44">
        <w:rPr>
          <w:rFonts w:ascii="Abadi" w:eastAsia="Times New Roman" w:hAnsi="Abadi" w:cs="Arial"/>
          <w:color w:val="000000" w:themeColor="text1"/>
          <w:lang w:bidi="ar-SA"/>
          <w14:ligatures w14:val="standardContextual"/>
        </w:rPr>
        <w:t>, by David G. Bauer</w:t>
      </w:r>
      <w:r w:rsidR="005603EA" w:rsidRPr="00D23D44">
        <w:rPr>
          <w:rFonts w:ascii="Abadi" w:hAnsi="Abadi" w:cs="Arial"/>
          <w:b/>
          <w:bCs/>
          <w:color w:val="000000" w:themeColor="text1"/>
          <w:sz w:val="40"/>
          <w:szCs w:val="40"/>
          <w:u w:val="single"/>
        </w:rPr>
        <w:t xml:space="preserve"> </w:t>
      </w:r>
    </w:p>
    <w:p w14:paraId="53982B6F" w14:textId="586AFB96" w:rsidR="00B33F19" w:rsidRPr="00D23D44" w:rsidRDefault="00B33F19">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6969217F" w14:textId="5CEEE370" w:rsidR="001018D2" w:rsidRPr="00D23D44" w:rsidRDefault="001018D2" w:rsidP="005603EA">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MONEYMINDER AND CHEDDARUP</w:t>
      </w:r>
    </w:p>
    <w:p w14:paraId="0136FBA4" w14:textId="77777777" w:rsidR="001018D2" w:rsidRPr="00D23D44" w:rsidRDefault="001018D2" w:rsidP="001018D2">
      <w:pPr>
        <w:widowControl w:val="0"/>
        <w:jc w:val="both"/>
        <w:rPr>
          <w:rFonts w:ascii="Abadi" w:hAnsi="Abadi" w:cs="Arial"/>
          <w:color w:val="000000" w:themeColor="text1"/>
        </w:rPr>
      </w:pPr>
    </w:p>
    <w:p w14:paraId="35606CFD" w14:textId="3A00A7D0" w:rsidR="001018D2" w:rsidRPr="00D23D44" w:rsidRDefault="001018D2" w:rsidP="001018D2">
      <w:pPr>
        <w:widowControl w:val="0"/>
        <w:rPr>
          <w:rFonts w:ascii="Abadi" w:hAnsi="Abadi" w:cs="Arial"/>
          <w:color w:val="000000" w:themeColor="text1"/>
        </w:rPr>
      </w:pPr>
      <w:r w:rsidRPr="00D23D44">
        <w:rPr>
          <w:rFonts w:ascii="Abadi" w:hAnsi="Abadi" w:cs="Arial"/>
          <w:color w:val="000000" w:themeColor="text1"/>
        </w:rPr>
        <w:t xml:space="preserve">Louisiana PTA encourages Local PTA Units to utilize online platforms to track finances and </w:t>
      </w:r>
      <w:r w:rsidR="006C68B6" w:rsidRPr="00D23D44">
        <w:rPr>
          <w:rFonts w:ascii="Abadi" w:hAnsi="Abadi" w:cs="Arial"/>
          <w:color w:val="000000" w:themeColor="text1"/>
        </w:rPr>
        <w:t xml:space="preserve">to </w:t>
      </w:r>
      <w:r w:rsidRPr="00D23D44">
        <w:rPr>
          <w:rFonts w:ascii="Abadi" w:hAnsi="Abadi" w:cs="Arial"/>
          <w:color w:val="000000" w:themeColor="text1"/>
        </w:rPr>
        <w:t xml:space="preserve">collect membership dues. While there are several platforms, LAPTA recommends and uses CheddarUp.com to collect membership dues and MoneyMinder.com to track finances. MoneyMinder and CheddarUp partnered with each other. If you have MoneyMinder Pro account ($179/year), </w:t>
      </w:r>
      <w:r w:rsidRPr="00D23D44">
        <w:rPr>
          <w:rFonts w:ascii="Abadi" w:hAnsi="Abadi" w:cs="Arial"/>
          <w:color w:val="000000" w:themeColor="text1"/>
          <w:u w:val="single"/>
        </w:rPr>
        <w:t>you get CheddarUp Team for free</w:t>
      </w:r>
      <w:r w:rsidRPr="00D23D44">
        <w:rPr>
          <w:rFonts w:ascii="Abadi" w:hAnsi="Abadi" w:cs="Arial"/>
          <w:color w:val="000000" w:themeColor="text1"/>
        </w:rPr>
        <w:t xml:space="preserve">! The expiration of this offer is </w:t>
      </w:r>
      <w:r w:rsidR="00D55216" w:rsidRPr="00D23D44">
        <w:rPr>
          <w:rFonts w:ascii="Abadi" w:hAnsi="Abadi" w:cs="Arial"/>
          <w:color w:val="000000" w:themeColor="text1"/>
        </w:rPr>
        <w:t>un</w:t>
      </w:r>
      <w:r w:rsidRPr="00D23D44">
        <w:rPr>
          <w:rFonts w:ascii="Abadi" w:hAnsi="Abadi" w:cs="Arial"/>
          <w:color w:val="000000" w:themeColor="text1"/>
        </w:rPr>
        <w:t>known.</w:t>
      </w:r>
      <w:r w:rsidR="006C68B6" w:rsidRPr="00D23D44">
        <w:rPr>
          <w:rFonts w:ascii="Abadi" w:hAnsi="Abadi" w:cs="Arial"/>
          <w:color w:val="000000" w:themeColor="text1"/>
        </w:rPr>
        <w:t xml:space="preserve"> </w:t>
      </w:r>
    </w:p>
    <w:p w14:paraId="4F41F868" w14:textId="77777777" w:rsidR="001018D2" w:rsidRPr="00D23D44" w:rsidRDefault="001018D2" w:rsidP="001018D2">
      <w:pPr>
        <w:widowControl w:val="0"/>
        <w:jc w:val="both"/>
        <w:rPr>
          <w:rFonts w:ascii="Abadi" w:hAnsi="Abadi" w:cs="Arial"/>
          <w:color w:val="000000" w:themeColor="text1"/>
        </w:rPr>
      </w:pPr>
    </w:p>
    <w:p w14:paraId="30E39299" w14:textId="52608C61" w:rsidR="001018D2" w:rsidRPr="00D23D44" w:rsidRDefault="00881780" w:rsidP="001018D2">
      <w:pPr>
        <w:widowControl w:val="0"/>
        <w:rPr>
          <w:rFonts w:ascii="Abadi" w:hAnsi="Abadi" w:cs="Arial"/>
          <w:color w:val="000000" w:themeColor="text1"/>
        </w:rPr>
      </w:pPr>
      <w:hyperlink r:id="rId65" w:history="1">
        <w:r w:rsidR="00D813DF" w:rsidRPr="00D23D44">
          <w:rPr>
            <w:rStyle w:val="Hyperlink"/>
            <w:rFonts w:ascii="Abadi" w:hAnsi="Abadi" w:cs="Arial"/>
            <w:b/>
            <w:bCs/>
          </w:rPr>
          <w:t>MoneyMinder.com</w:t>
        </w:r>
      </w:hyperlink>
      <w:r w:rsidR="00D813DF" w:rsidRPr="00D23D44">
        <w:rPr>
          <w:rFonts w:ascii="Abadi" w:hAnsi="Abadi"/>
        </w:rPr>
        <w:t xml:space="preserve"> </w:t>
      </w:r>
      <w:r w:rsidR="001018D2" w:rsidRPr="00D23D44">
        <w:rPr>
          <w:rFonts w:ascii="Abadi" w:hAnsi="Abadi" w:cs="Arial"/>
          <w:color w:val="000000" w:themeColor="text1"/>
        </w:rPr>
        <w:t xml:space="preserve">is simple accounting software for volunteers and makes tracking expenses and deposits and running reports as simple as possible. It is also easily shareable from one </w:t>
      </w:r>
      <w:r w:rsidR="00F51227" w:rsidRPr="00D23D44">
        <w:rPr>
          <w:rFonts w:ascii="Abadi" w:hAnsi="Abadi" w:cs="Arial"/>
          <w:color w:val="000000" w:themeColor="text1"/>
        </w:rPr>
        <w:t>Board</w:t>
      </w:r>
      <w:r w:rsidR="001018D2" w:rsidRPr="00D23D44">
        <w:rPr>
          <w:rFonts w:ascii="Abadi" w:hAnsi="Abadi" w:cs="Arial"/>
          <w:color w:val="000000" w:themeColor="text1"/>
        </w:rPr>
        <w:t xml:space="preserve"> to the next with continual access to past years. MoneyMinder has a new feature that allows you to e-file Form 990-N and 990-EZ directly to the IRS. </w:t>
      </w:r>
      <w:r w:rsidR="001018D2" w:rsidRPr="00D23D44">
        <w:rPr>
          <w:rFonts w:ascii="Abadi" w:hAnsi="Abadi" w:cs="Arial"/>
          <w:b/>
          <w:bCs/>
          <w:color w:val="000000" w:themeColor="text1"/>
        </w:rPr>
        <w:t xml:space="preserve">A free accounting alternative is the Wave App at </w:t>
      </w:r>
      <w:hyperlink r:id="rId66" w:history="1">
        <w:r w:rsidR="006C68B6" w:rsidRPr="00D23D44">
          <w:rPr>
            <w:rStyle w:val="Hyperlink"/>
            <w:rFonts w:ascii="Abadi" w:hAnsi="Abadi" w:cs="Arial"/>
            <w:b/>
            <w:bCs/>
          </w:rPr>
          <w:t>waveapps.com</w:t>
        </w:r>
      </w:hyperlink>
      <w:r w:rsidR="001018D2" w:rsidRPr="00D23D44">
        <w:rPr>
          <w:rFonts w:ascii="Abadi" w:hAnsi="Abadi" w:cs="Arial"/>
          <w:b/>
          <w:bCs/>
          <w:color w:val="000000" w:themeColor="text1"/>
        </w:rPr>
        <w:t>.</w:t>
      </w:r>
    </w:p>
    <w:p w14:paraId="257BCD74" w14:textId="77777777" w:rsidR="001018D2" w:rsidRPr="00D23D44" w:rsidRDefault="001018D2" w:rsidP="001018D2">
      <w:pPr>
        <w:widowControl w:val="0"/>
        <w:jc w:val="both"/>
        <w:outlineLvl w:val="2"/>
        <w:rPr>
          <w:rFonts w:ascii="Abadi" w:hAnsi="Abadi" w:cs="Arial"/>
          <w:color w:val="000000" w:themeColor="text1"/>
        </w:rPr>
      </w:pPr>
    </w:p>
    <w:p w14:paraId="198594C3" w14:textId="30913E2F" w:rsidR="001018D2" w:rsidRPr="00D23D44" w:rsidRDefault="00881780" w:rsidP="001018D2">
      <w:pPr>
        <w:widowControl w:val="0"/>
        <w:outlineLvl w:val="2"/>
        <w:rPr>
          <w:rFonts w:ascii="Abadi" w:hAnsi="Abadi" w:cs="Arial"/>
          <w:color w:val="000000" w:themeColor="text1"/>
        </w:rPr>
      </w:pPr>
      <w:hyperlink r:id="rId67" w:history="1">
        <w:r w:rsidR="005B4F25" w:rsidRPr="00D23D44">
          <w:rPr>
            <w:rStyle w:val="Hyperlink"/>
            <w:rFonts w:ascii="Abadi" w:hAnsi="Abadi" w:cs="Arial"/>
            <w:b/>
            <w:bCs/>
          </w:rPr>
          <w:t>CheddarUp.com</w:t>
        </w:r>
      </w:hyperlink>
      <w:r w:rsidR="005B4F25" w:rsidRPr="00D23D44">
        <w:rPr>
          <w:rFonts w:ascii="Abadi" w:hAnsi="Abadi" w:cs="Arial"/>
          <w:b/>
          <w:bCs/>
        </w:rPr>
        <w:t xml:space="preserve"> </w:t>
      </w:r>
      <w:r w:rsidR="001018D2" w:rsidRPr="00D23D44">
        <w:rPr>
          <w:rFonts w:ascii="Abadi" w:hAnsi="Abadi" w:cs="Arial"/>
          <w:color w:val="000000" w:themeColor="text1"/>
        </w:rPr>
        <w:t xml:space="preserve">is a site that allows a PTA to create a custom website to sell items, collect membership dues, upload documents, and include forms or information collecting. The account must be in the PTA’s name under their EIN. CheddarUp also requires a personal Social Security Number to open an account, which must come from an authorized bank signer. This should be changed for future </w:t>
      </w:r>
      <w:r w:rsidR="00F51227" w:rsidRPr="00D23D44">
        <w:rPr>
          <w:rFonts w:ascii="Abadi" w:hAnsi="Abadi" w:cs="Arial"/>
          <w:color w:val="000000" w:themeColor="text1"/>
        </w:rPr>
        <w:t>Board</w:t>
      </w:r>
      <w:r w:rsidR="001018D2" w:rsidRPr="00D23D44">
        <w:rPr>
          <w:rFonts w:ascii="Abadi" w:hAnsi="Abadi" w:cs="Arial"/>
          <w:color w:val="000000" w:themeColor="text1"/>
        </w:rPr>
        <w:t xml:space="preserve">s. </w:t>
      </w:r>
      <w:r w:rsidR="003D5FD0" w:rsidRPr="00D23D44">
        <w:rPr>
          <w:rFonts w:ascii="Abadi" w:hAnsi="Abadi" w:cs="Arial"/>
          <w:color w:val="000000" w:themeColor="text1"/>
        </w:rPr>
        <w:t xml:space="preserve">Use an email that can be passed down to future </w:t>
      </w:r>
      <w:r w:rsidR="00F51227" w:rsidRPr="00D23D44">
        <w:rPr>
          <w:rFonts w:ascii="Abadi" w:hAnsi="Abadi" w:cs="Arial"/>
          <w:color w:val="000000" w:themeColor="text1"/>
        </w:rPr>
        <w:t>Board</w:t>
      </w:r>
      <w:r w:rsidR="003D5FD0" w:rsidRPr="00D23D44">
        <w:rPr>
          <w:rFonts w:ascii="Abadi" w:hAnsi="Abadi" w:cs="Arial"/>
          <w:color w:val="000000" w:themeColor="text1"/>
        </w:rPr>
        <w:t xml:space="preserve">s. </w:t>
      </w:r>
      <w:r w:rsidR="001018D2" w:rsidRPr="00D23D44">
        <w:rPr>
          <w:rFonts w:ascii="Abadi" w:hAnsi="Abadi" w:cs="Arial"/>
          <w:color w:val="000000" w:themeColor="text1"/>
        </w:rPr>
        <w:t>CheddarUp has spreadsheet reports that show detailed information on collections. All deposit transfers from CheddarUp must occur at least monthly directly into the PTA bank account and with a completed summary Deposit Form. The spreadsheet reports are compatible with Microsoft Excel or Libre Office which is free (</w:t>
      </w:r>
      <w:hyperlink r:id="rId68" w:history="1">
        <w:r w:rsidR="00C27836" w:rsidRPr="00D23D44">
          <w:rPr>
            <w:rStyle w:val="Hyperlink"/>
            <w:rFonts w:ascii="Abadi" w:hAnsi="Abadi" w:cs="Arial"/>
            <w:b/>
            <w:bCs/>
          </w:rPr>
          <w:t>libreoffice.com</w:t>
        </w:r>
      </w:hyperlink>
      <w:r w:rsidR="001018D2" w:rsidRPr="00D23D44">
        <w:rPr>
          <w:rFonts w:ascii="Abadi" w:hAnsi="Abadi" w:cs="Arial"/>
          <w:color w:val="000000" w:themeColor="text1"/>
        </w:rPr>
        <w:t>). See a sample CheddarUp site at</w:t>
      </w:r>
      <w:r w:rsidR="00C27836" w:rsidRPr="00D23D44">
        <w:rPr>
          <w:rFonts w:ascii="Abadi" w:hAnsi="Abadi" w:cs="Arial"/>
          <w:color w:val="000000" w:themeColor="text1"/>
        </w:rPr>
        <w:t xml:space="preserve"> </w:t>
      </w:r>
      <w:hyperlink r:id="rId69" w:history="1">
        <w:r w:rsidR="00AC37A5" w:rsidRPr="00D23D44">
          <w:rPr>
            <w:rStyle w:val="Hyperlink"/>
            <w:rFonts w:ascii="Abadi" w:hAnsi="Abadi" w:cs="Arial"/>
            <w:b/>
            <w:bCs/>
          </w:rPr>
          <w:t>F</w:t>
        </w:r>
        <w:r w:rsidR="00C27836" w:rsidRPr="00D23D44">
          <w:rPr>
            <w:rStyle w:val="Hyperlink"/>
            <w:rFonts w:ascii="Abadi" w:hAnsi="Abadi" w:cs="Arial"/>
            <w:b/>
            <w:bCs/>
          </w:rPr>
          <w:t>riendsofLAPTA.CheddarUp.com</w:t>
        </w:r>
      </w:hyperlink>
      <w:r w:rsidR="00AC37A5" w:rsidRPr="00D23D44">
        <w:rPr>
          <w:rFonts w:ascii="Abadi" w:hAnsi="Abadi" w:cs="Arial"/>
          <w:color w:val="000000" w:themeColor="text1"/>
        </w:rPr>
        <w:t>.</w:t>
      </w:r>
    </w:p>
    <w:p w14:paraId="59FED028" w14:textId="77777777" w:rsidR="001A04C9" w:rsidRPr="00D23D44" w:rsidRDefault="001A04C9" w:rsidP="001018D2">
      <w:pPr>
        <w:widowControl w:val="0"/>
        <w:rPr>
          <w:rFonts w:ascii="Abadi" w:hAnsi="Abadi" w:cs="Arial"/>
          <w:color w:val="000000" w:themeColor="text1"/>
          <w14:ligatures w14:val="standardContextual"/>
        </w:rPr>
      </w:pPr>
    </w:p>
    <w:p w14:paraId="31F1305B" w14:textId="77777777" w:rsidR="00444CB4" w:rsidRPr="00D23D44" w:rsidRDefault="00444CB4" w:rsidP="00444CB4">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MEMBERSHIP DUES</w:t>
      </w:r>
    </w:p>
    <w:p w14:paraId="0CD8DDC4" w14:textId="77777777" w:rsidR="00444CB4" w:rsidRPr="00D23D44" w:rsidRDefault="00444CB4" w:rsidP="00444CB4">
      <w:pPr>
        <w:widowControl w:val="0"/>
        <w:adjustRightInd w:val="0"/>
        <w:jc w:val="both"/>
        <w:rPr>
          <w:rFonts w:ascii="Abadi" w:hAnsi="Abadi" w:cs="Arial"/>
          <w:color w:val="000000" w:themeColor="text1"/>
          <w:highlight w:val="yellow"/>
          <w14:ligatures w14:val="standardContextual"/>
        </w:rPr>
      </w:pPr>
    </w:p>
    <w:p w14:paraId="76C05F59" w14:textId="3E4FEBD1" w:rsidR="00444CB4" w:rsidRPr="00D23D44" w:rsidRDefault="00444CB4" w:rsidP="00973DF2">
      <w:pPr>
        <w:widowControl w:val="0"/>
        <w:rPr>
          <w:rFonts w:ascii="Abadi" w:hAnsi="Abadi" w:cs="Arial"/>
          <w:color w:val="000000" w:themeColor="text1"/>
          <w14:ligatures w14:val="standardContextual"/>
        </w:rPr>
      </w:pPr>
      <w:r w:rsidRPr="00D23D44">
        <w:rPr>
          <w:rFonts w:ascii="Abadi" w:hAnsi="Abadi" w:cs="Arial"/>
          <w:b/>
          <w:noProof/>
          <w:color w:val="000000" w:themeColor="text1"/>
        </w:rPr>
        <mc:AlternateContent>
          <mc:Choice Requires="wpg">
            <w:drawing>
              <wp:anchor distT="0" distB="0" distL="114300" distR="114300" simplePos="0" relativeHeight="251658317" behindDoc="0" locked="0" layoutInCell="1" allowOverlap="1" wp14:anchorId="7ED84334" wp14:editId="02BAAC5C">
                <wp:simplePos x="0" y="0"/>
                <wp:positionH relativeFrom="column">
                  <wp:posOffset>5291727</wp:posOffset>
                </wp:positionH>
                <wp:positionV relativeFrom="paragraph">
                  <wp:posOffset>6985</wp:posOffset>
                </wp:positionV>
                <wp:extent cx="1306195" cy="1297005"/>
                <wp:effectExtent l="0" t="0" r="8255" b="0"/>
                <wp:wrapThrough wrapText="bothSides">
                  <wp:wrapPolygon edited="0">
                    <wp:start x="9766" y="0"/>
                    <wp:lineTo x="1575" y="317"/>
                    <wp:lineTo x="945" y="635"/>
                    <wp:lineTo x="0" y="10472"/>
                    <wp:lineTo x="945" y="20944"/>
                    <wp:lineTo x="10081" y="21262"/>
                    <wp:lineTo x="11971" y="21262"/>
                    <wp:lineTo x="20791" y="20944"/>
                    <wp:lineTo x="21421" y="10789"/>
                    <wp:lineTo x="21106" y="952"/>
                    <wp:lineTo x="19846" y="317"/>
                    <wp:lineTo x="12601" y="0"/>
                    <wp:lineTo x="9766" y="0"/>
                  </wp:wrapPolygon>
                </wp:wrapThrough>
                <wp:docPr id="401317187" name="Group 3"/>
                <wp:cNvGraphicFramePr/>
                <a:graphic xmlns:a="http://schemas.openxmlformats.org/drawingml/2006/main">
                  <a:graphicData uri="http://schemas.microsoft.com/office/word/2010/wordprocessingGroup">
                    <wpg:wgp>
                      <wpg:cNvGrpSpPr/>
                      <wpg:grpSpPr>
                        <a:xfrm>
                          <a:off x="0" y="0"/>
                          <a:ext cx="1306195" cy="1297005"/>
                          <a:chOff x="0" y="0"/>
                          <a:chExt cx="1306195" cy="1297005"/>
                        </a:xfrm>
                      </wpg:grpSpPr>
                      <pic:pic xmlns:pic="http://schemas.openxmlformats.org/drawingml/2006/picture">
                        <pic:nvPicPr>
                          <pic:cNvPr id="453387966" name="Picture 1" descr="A blue and white compass&#10;&#10;Description automatically generated"/>
                          <pic:cNvPicPr>
                            <a:picLocks noChangeAspect="1"/>
                          </pic:cNvPicPr>
                        </pic:nvPicPr>
                        <pic:blipFill rotWithShape="1">
                          <a:blip r:embed="rId42"/>
                          <a:srcRect r="3335" b="4062"/>
                          <a:stretch/>
                        </pic:blipFill>
                        <pic:spPr bwMode="auto">
                          <a:xfrm>
                            <a:off x="0" y="0"/>
                            <a:ext cx="1306195" cy="1296670"/>
                          </a:xfrm>
                          <a:prstGeom prst="rect">
                            <a:avLst/>
                          </a:prstGeom>
                          <a:ln>
                            <a:noFill/>
                          </a:ln>
                          <a:extLst>
                            <a:ext uri="{53640926-AAD7-44D8-BBD7-CCE9431645EC}">
                              <a14:shadowObscured xmlns:a14="http://schemas.microsoft.com/office/drawing/2010/main"/>
                            </a:ext>
                          </a:extLst>
                        </pic:spPr>
                      </pic:pic>
                      <wps:wsp>
                        <wps:cNvPr id="1566441539" name="Rectangle 2"/>
                        <wps:cNvSpPr/>
                        <wps:spPr>
                          <a:xfrm>
                            <a:off x="7219" y="0"/>
                            <a:ext cx="1292191" cy="12970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B6FBBA" id="Group 3" o:spid="_x0000_s1026" style="position:absolute;margin-left:416.65pt;margin-top:.55pt;width:102.85pt;height:102.15pt;z-index:252014592" coordsize="13061,12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">
                <v:shape id="Picture 1" o:spid="_x0000_s1027" type="#_x0000_t75" alt="A blue and white compass&#10;&#10;Description automatically generated" style="position:absolute;width:13061;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">
                  <v:imagedata r:id="rId70" o:title="A blue and white compass&#10;&#10;Description automatically generated" cropbottom="2662f" cropright="2186f"/>
                </v:shape>
                <v:rect id="Rectangle 2" o:spid="_x0000_s1028" style="position:absolute;left:72;width:12922;height:12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" filled="f" stroked="f" strokeweight="1pt"/>
                <w10:wrap type="through"/>
              </v:group>
            </w:pict>
          </mc:Fallback>
        </mc:AlternateContent>
      </w:r>
      <w:r w:rsidRPr="00D23D44">
        <w:rPr>
          <w:rFonts w:ascii="Abadi" w:hAnsi="Abadi" w:cs="Arial"/>
          <w:color w:val="000000" w:themeColor="text1"/>
          <w14:ligatures w14:val="standardContextual"/>
        </w:rPr>
        <w:t xml:space="preserve">Membership is the backbone of PTA. </w:t>
      </w:r>
      <w:r w:rsidR="00973DF2" w:rsidRPr="00D23D44">
        <w:rPr>
          <w:rFonts w:ascii="Abadi" w:hAnsi="Abadi" w:cs="Arial"/>
          <w:color w:val="000000" w:themeColor="text1"/>
          <w14:ligatures w14:val="standardContextual"/>
        </w:rPr>
        <w:t xml:space="preserve">Submitting dues is required. Not submitting sues is fraud and puts the PTA at risk of losing its nonprofit status. </w:t>
      </w:r>
      <w:r w:rsidRPr="00D23D44">
        <w:rPr>
          <w:rFonts w:ascii="Abadi" w:hAnsi="Abadi" w:cs="Arial"/>
          <w:color w:val="000000" w:themeColor="text1"/>
          <w14:ligatures w14:val="standardContextual"/>
        </w:rPr>
        <w:t xml:space="preserve">Memberships are good for one year starting on July 1 and expiring on June 30. The amount of dues for different types of membership is listed in the Local PTA’s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When a member submits dues to the Local PTA Unit, it is required to submit $3.50 per person in dues to LAPTA. This amount includes $1.25 for LAPTA and $2.25 that LAPTA forwards to National PTA. They are a member of their Local PTA Unit, LAPTA, and National PTA. </w:t>
      </w:r>
      <w:r w:rsidR="00973DF2" w:rsidRPr="00D23D44">
        <w:rPr>
          <w:rFonts w:ascii="Abadi" w:hAnsi="Abadi" w:cs="Arial"/>
          <w:color w:val="000000" w:themeColor="text1"/>
          <w14:ligatures w14:val="standardContextual"/>
        </w:rPr>
        <w:t xml:space="preserve">Please note that National PTA will probably increase their dues in the near future. See </w:t>
      </w:r>
      <w:hyperlink r:id="rId71" w:history="1">
        <w:r w:rsidRPr="00D23D44">
          <w:rPr>
            <w:rStyle w:val="Hyperlink"/>
            <w:rFonts w:ascii="Abadi" w:eastAsia="Arial-BoldMT" w:hAnsi="Abadi" w:cs="Arial"/>
            <w14:ligatures w14:val="standardContextual"/>
          </w:rPr>
          <w:t>LouisianaPTA.org/membership</w:t>
        </w:r>
      </w:hyperlink>
      <w:r w:rsidRPr="00D23D44">
        <w:rPr>
          <w:rFonts w:ascii="Abadi" w:eastAsia="Arial-BoldMT" w:hAnsi="Abadi" w:cs="Arial"/>
          <w:color w:val="000000" w:themeColor="text1"/>
          <w14:ligatures w14:val="standardContextual"/>
        </w:rPr>
        <w:t xml:space="preserve"> </w:t>
      </w:r>
      <w:r w:rsidRPr="00D23D44">
        <w:rPr>
          <w:rFonts w:ascii="Abadi" w:hAnsi="Abadi" w:cs="Arial"/>
          <w:color w:val="000000" w:themeColor="text1"/>
        </w:rPr>
        <w:t>to submit dues</w:t>
      </w:r>
      <w:r w:rsidRPr="00D23D44">
        <w:rPr>
          <w:rFonts w:ascii="Abadi" w:hAnsi="Abadi" w:cs="Arial"/>
          <w:color w:val="000000" w:themeColor="text1"/>
          <w14:ligatures w14:val="standardContextual"/>
        </w:rPr>
        <w:t xml:space="preserve">. See the </w:t>
      </w:r>
      <w:r w:rsidRPr="00D23D44">
        <w:rPr>
          <w:rFonts w:ascii="Abadi" w:hAnsi="Abadi" w:cs="Arial"/>
          <w:i/>
          <w:iCs/>
          <w:color w:val="000000" w:themeColor="text1"/>
          <w14:ligatures w14:val="standardContextual"/>
        </w:rPr>
        <w:t>LAPTA Toolkit: Membership</w:t>
      </w:r>
      <w:r w:rsidRPr="00D23D44">
        <w:rPr>
          <w:rFonts w:ascii="Abadi" w:hAnsi="Abadi" w:cs="Arial"/>
          <w:color w:val="000000" w:themeColor="text1"/>
          <w14:ligatures w14:val="standardContextual"/>
        </w:rPr>
        <w:t xml:space="preserve"> and PTA.org for ideas on membership campaigns.</w:t>
      </w:r>
    </w:p>
    <w:p w14:paraId="490D4625" w14:textId="2718E052" w:rsidR="001018D2" w:rsidRPr="00D23D44" w:rsidRDefault="001018D2" w:rsidP="00887940">
      <w:pPr>
        <w:widowControl w:val="0"/>
        <w:tabs>
          <w:tab w:val="left" w:pos="1588"/>
          <w:tab w:val="left" w:pos="1589"/>
        </w:tabs>
        <w:rPr>
          <w:rFonts w:ascii="Abadi" w:hAnsi="Abadi" w:cs="Arial"/>
        </w:rPr>
      </w:pPr>
    </w:p>
    <w:bookmarkEnd w:id="8"/>
    <w:bookmarkEnd w:id="9"/>
    <w:p w14:paraId="11730907" w14:textId="6E382CF4" w:rsidR="00623390" w:rsidRPr="00D23D44" w:rsidRDefault="00623390" w:rsidP="00706858">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MEETING TYPES</w:t>
      </w:r>
    </w:p>
    <w:p w14:paraId="052E0985"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197130C7" w14:textId="762CB633" w:rsidR="005A3BC3" w:rsidRPr="00D23D44" w:rsidRDefault="005A3BC3" w:rsidP="005A3BC3">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Meetings serve as the forum where members come together to make decisions guiding the actions of the PTA and stay informed about the </w:t>
      </w:r>
      <w:r w:rsidR="00D67899"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activities conducted on their behalf. Participation in meetings is exclusive to </w:t>
      </w:r>
      <w:r w:rsidR="00AF1425" w:rsidRPr="00D23D44">
        <w:rPr>
          <w:rFonts w:ascii="Abadi" w:hAnsi="Abadi" w:cs="Arial"/>
          <w:color w:val="000000" w:themeColor="text1"/>
          <w14:ligatures w14:val="standardContextual"/>
        </w:rPr>
        <w:t xml:space="preserve">its </w:t>
      </w:r>
      <w:r w:rsidRPr="00D23D44">
        <w:rPr>
          <w:rFonts w:ascii="Abadi" w:hAnsi="Abadi" w:cs="Arial"/>
          <w:color w:val="000000" w:themeColor="text1"/>
          <w14:ligatures w14:val="standardContextual"/>
        </w:rPr>
        <w:t>members</w:t>
      </w:r>
      <w:r w:rsidR="00AF1425" w:rsidRPr="00D23D44">
        <w:rPr>
          <w:rFonts w:ascii="Abadi" w:hAnsi="Abadi" w:cs="Arial"/>
          <w:color w:val="000000" w:themeColor="text1"/>
          <w14:ligatures w14:val="standardContextual"/>
        </w:rPr>
        <w:t xml:space="preserve"> as listed below</w:t>
      </w:r>
      <w:r w:rsidRPr="00D23D44">
        <w:rPr>
          <w:rFonts w:ascii="Abadi" w:hAnsi="Abadi" w:cs="Arial"/>
          <w:color w:val="000000" w:themeColor="text1"/>
          <w14:ligatures w14:val="standardContextual"/>
        </w:rPr>
        <w:t xml:space="preserve">. While </w:t>
      </w:r>
      <w:r w:rsidR="00EA609B" w:rsidRPr="00D23D44">
        <w:rPr>
          <w:rFonts w:ascii="Abadi" w:hAnsi="Abadi" w:cs="Arial"/>
          <w:color w:val="000000" w:themeColor="text1"/>
          <w14:ligatures w14:val="standardContextual"/>
        </w:rPr>
        <w:t>nonmembers</w:t>
      </w:r>
      <w:r w:rsidRPr="00D23D44">
        <w:rPr>
          <w:rFonts w:ascii="Abadi" w:hAnsi="Abadi" w:cs="Arial"/>
          <w:color w:val="000000" w:themeColor="text1"/>
          <w14:ligatures w14:val="standardContextual"/>
        </w:rPr>
        <w:t xml:space="preserve"> may attend, their involvement is limited unless they are granted a Courtesy Seat or appear on the agenda.</w:t>
      </w:r>
      <w:r w:rsidR="004E3A0A" w:rsidRPr="00D23D44">
        <w:rPr>
          <w:rFonts w:ascii="Abadi" w:hAnsi="Abadi" w:cs="Arial"/>
          <w:color w:val="000000" w:themeColor="text1"/>
          <w14:ligatures w14:val="standardContextual"/>
        </w:rPr>
        <w:t xml:space="preserve"> The </w:t>
      </w:r>
      <w:r w:rsidR="00C1311F" w:rsidRPr="00D23D44">
        <w:rPr>
          <w:rFonts w:ascii="Abadi" w:hAnsi="Abadi" w:cs="Arial"/>
          <w:color w:val="000000" w:themeColor="text1"/>
          <w14:ligatures w14:val="standardContextual"/>
        </w:rPr>
        <w:t>meeting types based on membership or attendees are:</w:t>
      </w:r>
      <w:r w:rsidR="004E3A0A" w:rsidRPr="00D23D44">
        <w:rPr>
          <w:rFonts w:ascii="Abadi" w:hAnsi="Abadi" w:cs="Arial"/>
          <w:color w:val="000000" w:themeColor="text1"/>
          <w14:ligatures w14:val="standardContextual"/>
        </w:rPr>
        <w:t xml:space="preserve"> </w:t>
      </w:r>
    </w:p>
    <w:p w14:paraId="66A035FF" w14:textId="232731C3" w:rsidR="001A6BE0" w:rsidRPr="00D23D44" w:rsidRDefault="008743E0" w:rsidP="00E20EBB">
      <w:pPr>
        <w:pStyle w:val="ListParagraph"/>
        <w:widowControl w:val="0"/>
        <w:numPr>
          <w:ilvl w:val="0"/>
          <w:numId w:val="104"/>
        </w:numPr>
        <w:adjustRightInd w:val="0"/>
        <w:ind w:left="36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Executive Committee </w:t>
      </w:r>
      <w:r w:rsidR="005A3BC3" w:rsidRPr="00D23D44">
        <w:rPr>
          <w:rFonts w:ascii="Abadi" w:hAnsi="Abadi" w:cs="Arial"/>
          <w:b/>
          <w:bCs/>
          <w:color w:val="000000" w:themeColor="text1"/>
          <w14:ligatures w14:val="standardContextual"/>
        </w:rPr>
        <w:t>Meetings</w:t>
      </w:r>
      <w:r w:rsidR="005A3BC3" w:rsidRPr="00D23D44">
        <w:rPr>
          <w:rFonts w:ascii="Abadi" w:hAnsi="Abadi" w:cs="Arial"/>
          <w:color w:val="000000" w:themeColor="text1"/>
          <w14:ligatures w14:val="standardContextual"/>
        </w:rPr>
        <w:t xml:space="preserve"> consist of elected officers specified in the </w:t>
      </w:r>
      <w:r w:rsidR="00BF19DB" w:rsidRPr="00D23D44">
        <w:rPr>
          <w:rFonts w:ascii="Abadi" w:hAnsi="Abadi" w:cs="Arial"/>
          <w:color w:val="000000" w:themeColor="text1"/>
          <w14:ligatures w14:val="standardContextual"/>
        </w:rPr>
        <w:t>Bylaws</w:t>
      </w:r>
      <w:r w:rsidR="005A3BC3" w:rsidRPr="00D23D44">
        <w:rPr>
          <w:rFonts w:ascii="Abadi" w:hAnsi="Abadi" w:cs="Arial"/>
          <w:color w:val="000000" w:themeColor="text1"/>
          <w14:ligatures w14:val="standardContextual"/>
        </w:rPr>
        <w:t xml:space="preserve">. </w:t>
      </w:r>
    </w:p>
    <w:p w14:paraId="55850C38" w14:textId="2DC4F12D" w:rsidR="001A6BE0" w:rsidRPr="00D23D44" w:rsidRDefault="00F51227" w:rsidP="00E20EBB">
      <w:pPr>
        <w:pStyle w:val="ListParagraph"/>
        <w:widowControl w:val="0"/>
        <w:numPr>
          <w:ilvl w:val="0"/>
          <w:numId w:val="104"/>
        </w:numPr>
        <w:adjustRightInd w:val="0"/>
        <w:ind w:left="36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Board</w:t>
      </w:r>
      <w:r w:rsidR="005A3BC3" w:rsidRPr="00D23D44">
        <w:rPr>
          <w:rFonts w:ascii="Abadi" w:hAnsi="Abadi" w:cs="Arial"/>
          <w:b/>
          <w:bCs/>
          <w:color w:val="000000" w:themeColor="text1"/>
          <w14:ligatures w14:val="standardContextual"/>
        </w:rPr>
        <w:t xml:space="preserve"> of Director</w:t>
      </w:r>
      <w:r w:rsidR="00F01162" w:rsidRPr="00D23D44">
        <w:rPr>
          <w:rFonts w:ascii="Abadi" w:hAnsi="Abadi" w:cs="Arial"/>
          <w:b/>
          <w:bCs/>
          <w:color w:val="000000" w:themeColor="text1"/>
          <w14:ligatures w14:val="standardContextual"/>
        </w:rPr>
        <w:t>s</w:t>
      </w:r>
      <w:r w:rsidR="005A3BC3" w:rsidRPr="00D23D44">
        <w:rPr>
          <w:rFonts w:ascii="Abadi" w:hAnsi="Abadi" w:cs="Arial"/>
          <w:b/>
          <w:bCs/>
          <w:color w:val="000000" w:themeColor="text1"/>
          <w14:ligatures w14:val="standardContextual"/>
        </w:rPr>
        <w:t xml:space="preserve"> </w:t>
      </w:r>
      <w:r w:rsidR="00AF1425" w:rsidRPr="00D23D44">
        <w:rPr>
          <w:rFonts w:ascii="Abadi" w:hAnsi="Abadi" w:cs="Arial"/>
          <w:b/>
          <w:bCs/>
          <w:color w:val="000000" w:themeColor="text1"/>
          <w14:ligatures w14:val="standardContextual"/>
        </w:rPr>
        <w:t xml:space="preserve">(BOD) </w:t>
      </w:r>
      <w:r w:rsidR="005A3BC3" w:rsidRPr="00D23D44">
        <w:rPr>
          <w:rFonts w:ascii="Abadi" w:hAnsi="Abadi" w:cs="Arial"/>
          <w:b/>
          <w:bCs/>
          <w:color w:val="000000" w:themeColor="text1"/>
          <w14:ligatures w14:val="standardContextual"/>
        </w:rPr>
        <w:t>Meetings</w:t>
      </w:r>
      <w:r w:rsidR="005A3BC3" w:rsidRPr="00D23D44">
        <w:rPr>
          <w:rFonts w:ascii="Abadi" w:hAnsi="Abadi" w:cs="Arial"/>
          <w:color w:val="000000" w:themeColor="text1"/>
          <w14:ligatures w14:val="standardContextual"/>
        </w:rPr>
        <w:t xml:space="preserve"> </w:t>
      </w:r>
      <w:r w:rsidR="00F01162" w:rsidRPr="00D23D44">
        <w:rPr>
          <w:rFonts w:ascii="Abadi" w:hAnsi="Abadi" w:cs="Arial"/>
          <w:color w:val="000000" w:themeColor="text1"/>
          <w14:ligatures w14:val="standardContextual"/>
        </w:rPr>
        <w:t>are</w:t>
      </w:r>
      <w:r w:rsidR="005A3BC3" w:rsidRPr="00D23D44">
        <w:rPr>
          <w:rFonts w:ascii="Abadi" w:hAnsi="Abadi" w:cs="Arial"/>
          <w:color w:val="000000" w:themeColor="text1"/>
          <w14:ligatures w14:val="standardContextual"/>
        </w:rPr>
        <w:t xml:space="preserve"> the </w:t>
      </w:r>
      <w:r w:rsidR="00846D38" w:rsidRPr="00D23D44">
        <w:rPr>
          <w:rFonts w:ascii="Abadi" w:hAnsi="Abadi" w:cs="Arial"/>
          <w:color w:val="000000" w:themeColor="text1"/>
          <w14:ligatures w14:val="standardContextual"/>
        </w:rPr>
        <w:t>elected officers,</w:t>
      </w:r>
      <w:r w:rsidR="005A3BC3" w:rsidRPr="00D23D44">
        <w:rPr>
          <w:rFonts w:ascii="Abadi" w:hAnsi="Abadi" w:cs="Arial"/>
          <w:color w:val="000000" w:themeColor="text1"/>
          <w14:ligatures w14:val="standardContextual"/>
        </w:rPr>
        <w:t xml:space="preserve"> principal, parliamentarian, </w:t>
      </w:r>
      <w:r w:rsidR="00243535" w:rsidRPr="00D23D44">
        <w:rPr>
          <w:rFonts w:ascii="Abadi" w:hAnsi="Abadi" w:cs="Arial"/>
          <w:color w:val="000000" w:themeColor="text1"/>
          <w14:ligatures w14:val="standardContextual"/>
        </w:rPr>
        <w:t>Standing Committee</w:t>
      </w:r>
      <w:r w:rsidR="005A3BC3" w:rsidRPr="00D23D44">
        <w:rPr>
          <w:rFonts w:ascii="Abadi" w:hAnsi="Abadi" w:cs="Arial"/>
          <w:color w:val="000000" w:themeColor="text1"/>
          <w14:ligatures w14:val="standardContextual"/>
        </w:rPr>
        <w:t xml:space="preserve"> chairs, and other positions outlined in the Standing Rules</w:t>
      </w:r>
      <w:r w:rsidR="00C71973" w:rsidRPr="00D23D44">
        <w:rPr>
          <w:rFonts w:ascii="Abadi" w:hAnsi="Abadi" w:cs="Arial"/>
          <w:color w:val="000000" w:themeColor="text1"/>
          <w14:ligatures w14:val="standardContextual"/>
        </w:rPr>
        <w:t xml:space="preserve"> such as</w:t>
      </w:r>
      <w:r w:rsidR="005A3BC3" w:rsidRPr="00D23D44">
        <w:rPr>
          <w:rFonts w:ascii="Abadi" w:hAnsi="Abadi" w:cs="Arial"/>
          <w:color w:val="000000" w:themeColor="text1"/>
          <w14:ligatures w14:val="standardContextual"/>
        </w:rPr>
        <w:t xml:space="preserve"> faculty and student representatives. </w:t>
      </w:r>
    </w:p>
    <w:p w14:paraId="522FDABA" w14:textId="1692D669" w:rsidR="00623390" w:rsidRPr="00D23D44" w:rsidRDefault="005333FD" w:rsidP="00E20EBB">
      <w:pPr>
        <w:pStyle w:val="ListParagraph"/>
        <w:widowControl w:val="0"/>
        <w:numPr>
          <w:ilvl w:val="0"/>
          <w:numId w:val="104"/>
        </w:numPr>
        <w:adjustRightInd w:val="0"/>
        <w:ind w:left="36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General Membership Meeting</w:t>
      </w:r>
      <w:r w:rsidR="001A6BE0" w:rsidRPr="00D23D44">
        <w:rPr>
          <w:rFonts w:ascii="Abadi" w:hAnsi="Abadi" w:cs="Arial"/>
          <w:b/>
          <w:bCs/>
          <w:color w:val="000000" w:themeColor="text1"/>
          <w14:ligatures w14:val="standardContextual"/>
        </w:rPr>
        <w:t>s</w:t>
      </w:r>
      <w:r w:rsidR="001A6BE0" w:rsidRPr="00D23D44">
        <w:rPr>
          <w:rFonts w:ascii="Abadi" w:hAnsi="Abadi" w:cs="Arial"/>
          <w:color w:val="000000" w:themeColor="text1"/>
          <w14:ligatures w14:val="standardContextual"/>
        </w:rPr>
        <w:t xml:space="preserve"> encompass all </w:t>
      </w:r>
      <w:r w:rsidR="008901D6" w:rsidRPr="00D23D44">
        <w:rPr>
          <w:rFonts w:ascii="Abadi" w:hAnsi="Abadi" w:cs="Arial"/>
          <w:color w:val="000000" w:themeColor="text1"/>
          <w14:ligatures w14:val="standardContextual"/>
        </w:rPr>
        <w:t xml:space="preserve">paid </w:t>
      </w:r>
      <w:r w:rsidR="001A6BE0" w:rsidRPr="00D23D44">
        <w:rPr>
          <w:rFonts w:ascii="Abadi" w:hAnsi="Abadi" w:cs="Arial"/>
          <w:color w:val="000000" w:themeColor="text1"/>
          <w14:ligatures w14:val="standardContextual"/>
        </w:rPr>
        <w:t xml:space="preserve">members </w:t>
      </w:r>
      <w:r w:rsidR="008901D6" w:rsidRPr="00D23D44">
        <w:rPr>
          <w:rFonts w:ascii="Abadi" w:hAnsi="Abadi" w:cs="Arial"/>
          <w:color w:val="000000" w:themeColor="text1"/>
          <w14:ligatures w14:val="standardContextual"/>
        </w:rPr>
        <w:t xml:space="preserve">who are </w:t>
      </w:r>
      <w:r w:rsidR="001A6BE0" w:rsidRPr="00D23D44">
        <w:rPr>
          <w:rFonts w:ascii="Abadi" w:hAnsi="Abadi" w:cs="Arial"/>
          <w:color w:val="000000" w:themeColor="text1"/>
          <w14:ligatures w14:val="standardContextual"/>
        </w:rPr>
        <w:t>in good standing</w:t>
      </w:r>
      <w:r w:rsidR="008901D6" w:rsidRPr="00D23D44">
        <w:rPr>
          <w:rFonts w:ascii="Abadi" w:hAnsi="Abadi" w:cs="Arial"/>
          <w:color w:val="000000" w:themeColor="text1"/>
          <w14:ligatures w14:val="standardContextual"/>
        </w:rPr>
        <w:t xml:space="preserve"> with the PTA</w:t>
      </w:r>
      <w:r w:rsidR="001A6BE0" w:rsidRPr="00D23D44">
        <w:rPr>
          <w:rFonts w:ascii="Abadi" w:hAnsi="Abadi" w:cs="Arial"/>
          <w:color w:val="000000" w:themeColor="text1"/>
          <w14:ligatures w14:val="standardContextual"/>
        </w:rPr>
        <w:t>.</w:t>
      </w:r>
    </w:p>
    <w:p w14:paraId="10E7003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90108DE" w14:textId="5801C74F" w:rsidR="00623390" w:rsidRPr="00D23D44" w:rsidRDefault="00C1311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All three of the above meetings can </w:t>
      </w:r>
      <w:r w:rsidR="00986463" w:rsidRPr="00D23D44">
        <w:rPr>
          <w:rFonts w:ascii="Abadi" w:hAnsi="Abadi" w:cs="Arial"/>
          <w:color w:val="000000" w:themeColor="text1"/>
          <w14:ligatures w14:val="standardContextual"/>
        </w:rPr>
        <w:t>have regular or special meetings</w:t>
      </w:r>
      <w:r w:rsidR="005504B8" w:rsidRPr="00D23D44">
        <w:rPr>
          <w:rFonts w:ascii="Abadi" w:hAnsi="Abadi" w:cs="Arial"/>
          <w:color w:val="000000" w:themeColor="text1"/>
          <w14:ligatures w14:val="standardContextual"/>
        </w:rPr>
        <w:t xml:space="preserve">. </w:t>
      </w:r>
      <w:r w:rsidR="00623390" w:rsidRPr="00D23D44">
        <w:rPr>
          <w:rFonts w:ascii="Abadi" w:hAnsi="Abadi" w:cs="Arial"/>
          <w:b/>
          <w:bCs/>
          <w:color w:val="000000" w:themeColor="text1"/>
          <w14:ligatures w14:val="standardContextual"/>
        </w:rPr>
        <w:t>Regular meetings</w:t>
      </w:r>
      <w:r w:rsidR="00623390" w:rsidRPr="00D23D44">
        <w:rPr>
          <w:rFonts w:ascii="Abadi" w:hAnsi="Abadi" w:cs="Arial"/>
          <w:color w:val="000000" w:themeColor="text1"/>
          <w14:ligatures w14:val="standardContextual"/>
        </w:rPr>
        <w:t xml:space="preserve"> are those set up by the </w:t>
      </w:r>
      <w:r w:rsidR="00BF19DB" w:rsidRPr="00D23D44">
        <w:rPr>
          <w:rFonts w:ascii="Abadi" w:hAnsi="Abadi" w:cs="Arial"/>
          <w:color w:val="000000" w:themeColor="text1"/>
          <w14:ligatures w14:val="standardContextual"/>
        </w:rPr>
        <w:t>Bylaws</w:t>
      </w:r>
      <w:r w:rsidR="00330128" w:rsidRPr="00D23D44">
        <w:rPr>
          <w:rFonts w:ascii="Abadi" w:hAnsi="Abadi" w:cs="Arial"/>
          <w:color w:val="000000" w:themeColor="text1"/>
          <w14:ligatures w14:val="standardContextual"/>
        </w:rPr>
        <w:t xml:space="preserve"> and</w:t>
      </w:r>
      <w:r w:rsidR="00623390" w:rsidRPr="00D23D44">
        <w:rPr>
          <w:rFonts w:ascii="Abadi" w:hAnsi="Abadi" w:cs="Arial"/>
          <w:color w:val="000000" w:themeColor="text1"/>
          <w14:ligatures w14:val="standardContextual"/>
        </w:rPr>
        <w:t xml:space="preserve"> the </w:t>
      </w:r>
      <w:r w:rsidR="00886D1E" w:rsidRPr="00D23D44">
        <w:rPr>
          <w:rFonts w:ascii="Abadi" w:hAnsi="Abadi" w:cs="Arial"/>
          <w:color w:val="000000" w:themeColor="text1"/>
          <w14:ligatures w14:val="standardContextual"/>
        </w:rPr>
        <w:t>BOD</w:t>
      </w:r>
      <w:r w:rsidR="00623390" w:rsidRPr="00D23D44">
        <w:rPr>
          <w:rFonts w:ascii="Abadi" w:hAnsi="Abadi" w:cs="Arial"/>
          <w:color w:val="000000" w:themeColor="text1"/>
          <w14:ligatures w14:val="standardContextual"/>
        </w:rPr>
        <w:t xml:space="preserve"> at the beginning of the year. </w:t>
      </w:r>
      <w:r w:rsidR="00623390" w:rsidRPr="00D23D44">
        <w:rPr>
          <w:rFonts w:ascii="Abadi" w:hAnsi="Abadi" w:cs="Arial"/>
          <w:b/>
          <w:bCs/>
          <w:color w:val="000000" w:themeColor="text1"/>
          <w14:ligatures w14:val="standardContextual"/>
        </w:rPr>
        <w:t>Special meetings</w:t>
      </w:r>
      <w:r w:rsidR="00623390" w:rsidRPr="00D23D44">
        <w:rPr>
          <w:rFonts w:ascii="Abadi" w:hAnsi="Abadi" w:cs="Arial"/>
          <w:color w:val="000000" w:themeColor="text1"/>
          <w14:ligatures w14:val="standardContextual"/>
        </w:rPr>
        <w:t xml:space="preserve"> are those called, with appropriate notice, to address a specific item of business with its provisions listed in the </w:t>
      </w:r>
      <w:r w:rsidR="00BF19DB" w:rsidRPr="00D23D44">
        <w:rPr>
          <w:rFonts w:ascii="Abadi" w:hAnsi="Abadi" w:cs="Arial"/>
          <w:color w:val="000000" w:themeColor="text1"/>
          <w14:ligatures w14:val="standardContextual"/>
        </w:rPr>
        <w:t>Bylaws</w:t>
      </w:r>
      <w:r w:rsidR="00623390" w:rsidRPr="00D23D44">
        <w:rPr>
          <w:rFonts w:ascii="Abadi" w:hAnsi="Abadi" w:cs="Arial"/>
          <w:color w:val="000000" w:themeColor="text1"/>
          <w14:ligatures w14:val="standardContextual"/>
        </w:rPr>
        <w:t>.</w:t>
      </w:r>
    </w:p>
    <w:p w14:paraId="07BDE4EC"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03F506" w14:textId="00F3D2AC"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Virtual meetings </w:t>
      </w:r>
      <w:r w:rsidRPr="00D23D44">
        <w:rPr>
          <w:rFonts w:ascii="Abadi" w:hAnsi="Abadi" w:cs="Arial"/>
          <w:color w:val="000000" w:themeColor="text1"/>
          <w14:ligatures w14:val="standardContextual"/>
        </w:rPr>
        <w:t xml:space="preserve">are allowed. For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s, the first of the year and election meetings must be in person. For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the first of the year meeting plus one other meeting must be in person. Virtual meeting guidelines are listed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Meetings may be recorded by one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 for the purpose of accurately documenting business</w:t>
      </w:r>
      <w:r w:rsidR="005504B8" w:rsidRPr="00D23D44">
        <w:rPr>
          <w:rFonts w:ascii="Abadi" w:hAnsi="Abadi" w:cs="Arial"/>
          <w:color w:val="000000" w:themeColor="text1"/>
          <w14:ligatures w14:val="standardContextual"/>
        </w:rPr>
        <w:t xml:space="preserve"> and then destroyed</w:t>
      </w:r>
      <w:r w:rsidR="00CD2CB8" w:rsidRPr="00D23D44">
        <w:rPr>
          <w:rFonts w:ascii="Abadi" w:hAnsi="Abadi" w:cs="Arial"/>
          <w:color w:val="000000" w:themeColor="text1"/>
          <w14:ligatures w14:val="standardContextual"/>
        </w:rPr>
        <w:t xml:space="preserve"> upon completion of the minutes.</w:t>
      </w:r>
    </w:p>
    <w:p w14:paraId="616FA933" w14:textId="3974DE8F" w:rsidR="00623390" w:rsidRPr="00D23D44" w:rsidRDefault="00623390" w:rsidP="00F5686D">
      <w:pPr>
        <w:widowControl w:val="0"/>
        <w:adjustRightInd w:val="0"/>
        <w:rPr>
          <w:rFonts w:ascii="Abadi" w:hAnsi="Abadi" w:cs="Arial"/>
          <w:b/>
          <w:bCs/>
          <w:color w:val="000000" w:themeColor="text1"/>
          <w:u w:val="single"/>
          <w14:ligatures w14:val="standardContextual"/>
        </w:rPr>
      </w:pPr>
      <w:r w:rsidRPr="00D23D44">
        <w:rPr>
          <w:rFonts w:ascii="Abadi" w:hAnsi="Abadi" w:cs="Arial"/>
          <w:b/>
          <w:bCs/>
          <w:color w:val="000000" w:themeColor="text1"/>
          <w:sz w:val="40"/>
          <w:szCs w:val="40"/>
          <w:u w:val="single"/>
          <w14:ligatures w14:val="standardContextual"/>
        </w:rPr>
        <w:lastRenderedPageBreak/>
        <w:t>ELEMENTS OF SUCCESSFUL MEETINGS</w:t>
      </w:r>
    </w:p>
    <w:p w14:paraId="00D9DE96" w14:textId="77777777" w:rsidR="00DD6951" w:rsidRPr="00D23D44" w:rsidRDefault="00DD6951" w:rsidP="00DD6951">
      <w:pPr>
        <w:widowControl w:val="0"/>
        <w:adjustRightInd w:val="0"/>
        <w:jc w:val="both"/>
        <w:rPr>
          <w:rFonts w:ascii="Abadi" w:hAnsi="Abadi" w:cs="Arial"/>
          <w:color w:val="000000" w:themeColor="text1"/>
          <w14:ligatures w14:val="standardContextual"/>
        </w:rPr>
      </w:pPr>
    </w:p>
    <w:p w14:paraId="080CC3A6" w14:textId="4FA8CA81" w:rsidR="00623390" w:rsidRPr="00D23D44" w:rsidRDefault="00035324"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All meetings, regardless of their formality, encompass certain fundamental components essential for their effectiveness. One crucial element is the agenda, which sets the sequence of topics to be addressed. It is imperative to adhere to the agenda, addressing and concluding each item before moving on to the next one, as this promotes clarity and efficiency. Employing parliamentary procedure is essential to safeguard the rights of participants while facilitating productive discussions on the meeting's agenda. In the case of PTA meetings, they are governed by </w:t>
      </w:r>
      <w:r w:rsidRPr="00D23D44">
        <w:rPr>
          <w:rFonts w:ascii="Abadi" w:hAnsi="Abadi" w:cs="Arial"/>
          <w:color w:val="000000" w:themeColor="text1"/>
          <w:u w:val="single"/>
          <w14:ligatures w14:val="standardContextual"/>
        </w:rPr>
        <w:t>Robert's Rules of Order, Newly Revised</w:t>
      </w:r>
      <w:r w:rsidR="00306C4A" w:rsidRPr="00D23D44">
        <w:rPr>
          <w:rFonts w:ascii="Abadi" w:hAnsi="Abadi" w:cs="Arial"/>
          <w:color w:val="000000" w:themeColor="text1"/>
          <w14:ligatures w14:val="standardContextual"/>
        </w:rPr>
        <w:t xml:space="preserve"> as </w:t>
      </w:r>
      <w:r w:rsidR="006907D1" w:rsidRPr="00D23D44">
        <w:rPr>
          <w:rFonts w:ascii="Abadi" w:hAnsi="Abadi" w:cs="Arial"/>
          <w:color w:val="000000" w:themeColor="text1"/>
          <w14:ligatures w14:val="standardContextual"/>
        </w:rPr>
        <w:t>noted in the Bylaws</w:t>
      </w:r>
      <w:r w:rsidRPr="00D23D44">
        <w:rPr>
          <w:rFonts w:ascii="Abadi" w:hAnsi="Abadi" w:cs="Arial"/>
          <w:color w:val="000000" w:themeColor="text1"/>
          <w14:ligatures w14:val="standardContextual"/>
        </w:rPr>
        <w:t>.</w:t>
      </w:r>
    </w:p>
    <w:p w14:paraId="6CBA6D8D" w14:textId="77777777" w:rsidR="00623390" w:rsidRPr="00D23D44" w:rsidRDefault="00623390" w:rsidP="00F5686D">
      <w:pPr>
        <w:widowControl w:val="0"/>
        <w:adjustRightInd w:val="0"/>
        <w:rPr>
          <w:rFonts w:ascii="Abadi" w:hAnsi="Abadi" w:cs="Arial"/>
          <w:color w:val="000000" w:themeColor="text1"/>
          <w14:ligatures w14:val="standardContextual"/>
        </w:rPr>
      </w:pPr>
    </w:p>
    <w:p w14:paraId="586D59EF" w14:textId="196D94E7" w:rsidR="00623390" w:rsidRPr="00D23D44" w:rsidRDefault="00991BF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Establish a consistent meeting schedule that accommodates the availability of both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and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w:t>
      </w:r>
      <w:r w:rsidR="00EE5192"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enabling individuals to plan effectively. Consider the possibility of arranging meetings on multiple dates or at different times to enhance attendance. Consult with neighboring PTAs, feeder schools, and community stakeholders to align schedules for better coordination.</w:t>
      </w:r>
    </w:p>
    <w:p w14:paraId="762008E0" w14:textId="77777777" w:rsidR="00623390" w:rsidRPr="00D23D44" w:rsidRDefault="00623390" w:rsidP="00F5686D">
      <w:pPr>
        <w:widowControl w:val="0"/>
        <w:adjustRightInd w:val="0"/>
        <w:rPr>
          <w:rFonts w:ascii="Abadi" w:hAnsi="Abadi" w:cs="Arial"/>
          <w:color w:val="000000" w:themeColor="text1"/>
          <w14:ligatures w14:val="standardContextual"/>
        </w:rPr>
      </w:pPr>
    </w:p>
    <w:p w14:paraId="7347E46E" w14:textId="0D540636" w:rsidR="00036798" w:rsidRPr="00D23D44" w:rsidRDefault="00036798" w:rsidP="0003679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individual serving as the </w:t>
      </w:r>
      <w:r w:rsidR="00F424EE"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residing </w:t>
      </w:r>
      <w:r w:rsidR="00F424EE" w:rsidRPr="00D23D44">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 xml:space="preserve">fficer should arrive punctually, possess a thorough understanding of the organization's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parliamentary protocols, maintain composure, exhibit tactfulness, show appreciation, extend courtesy, embrace a charitable demeanor, and present themselves in a well-groomed manner. </w:t>
      </w:r>
      <w:r w:rsidR="00FE6372"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he President</w:t>
      </w:r>
      <w:r w:rsidR="00FE6372"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or in the President's absence the Vice-President</w:t>
      </w:r>
      <w:r w:rsidR="00FE6372"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assumes the role of the presiding officer. This individual officially </w:t>
      </w:r>
      <w:r w:rsidR="00F424EE" w:rsidRPr="00D23D44">
        <w:rPr>
          <w:rFonts w:ascii="Abadi" w:hAnsi="Abadi" w:cs="Arial"/>
          <w:color w:val="000000" w:themeColor="text1"/>
          <w14:ligatures w14:val="standardContextual"/>
        </w:rPr>
        <w:t>starts</w:t>
      </w:r>
      <w:r w:rsidRPr="00D23D44">
        <w:rPr>
          <w:rFonts w:ascii="Abadi" w:hAnsi="Abadi" w:cs="Arial"/>
          <w:color w:val="000000" w:themeColor="text1"/>
          <w14:ligatures w14:val="standardContextual"/>
        </w:rPr>
        <w:t xml:space="preserve"> the meeting at the designated time and</w:t>
      </w:r>
      <w:r w:rsidR="007F271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proceeds with the agenda. The President utilizes an impersonal reference</w:t>
      </w:r>
      <w:r w:rsidR="00A71BAA" w:rsidRPr="00D23D44">
        <w:rPr>
          <w:rFonts w:ascii="Abadi" w:hAnsi="Abadi" w:cs="Arial"/>
          <w:color w:val="000000" w:themeColor="text1"/>
          <w14:ligatures w14:val="standardContextual"/>
        </w:rPr>
        <w:t xml:space="preserve"> as</w:t>
      </w:r>
      <w:r w:rsidRPr="00D23D44">
        <w:rPr>
          <w:rFonts w:ascii="Abadi" w:hAnsi="Abadi" w:cs="Arial"/>
          <w:color w:val="000000" w:themeColor="text1"/>
          <w14:ligatures w14:val="standardContextual"/>
        </w:rPr>
        <w:t xml:space="preserve"> "the chair" as the presiding officer in formal gatherings of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In this capacity, the President refrains from participating in the substantive discussion and avoids expressing personal opinions. Instead, they facilitate the orderly conduct of business within the group. In smaller gatherings, such as meetings of the Executive Committee, the President may actively participate, and the adherence to parliamentary procedure may be less strict.</w:t>
      </w:r>
    </w:p>
    <w:p w14:paraId="299B2A16" w14:textId="77777777" w:rsidR="00623390" w:rsidRPr="00D23D44" w:rsidRDefault="00623390" w:rsidP="00F5686D">
      <w:pPr>
        <w:widowControl w:val="0"/>
        <w:adjustRightInd w:val="0"/>
        <w:rPr>
          <w:rFonts w:ascii="Abadi" w:hAnsi="Abadi" w:cs="Arial"/>
          <w:color w:val="000000" w:themeColor="text1"/>
          <w14:ligatures w14:val="standardContextual"/>
        </w:rPr>
      </w:pPr>
    </w:p>
    <w:p w14:paraId="3CF4D250" w14:textId="618D95F1"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Preparing the Agenda</w:t>
      </w:r>
      <w:r w:rsidR="00A32328" w:rsidRPr="00D23D44">
        <w:rPr>
          <w:rFonts w:ascii="Abadi" w:hAnsi="Abadi" w:cs="Arial"/>
          <w:b/>
          <w:bCs/>
          <w:color w:val="000000" w:themeColor="text1"/>
          <w14:ligatures w14:val="standardContextual"/>
        </w:rPr>
        <w:t xml:space="preserve">: </w:t>
      </w:r>
      <w:r w:rsidR="00461252" w:rsidRPr="00D23D44">
        <w:rPr>
          <w:rFonts w:ascii="Abadi" w:hAnsi="Abadi" w:cs="Arial"/>
          <w:color w:val="000000" w:themeColor="text1"/>
          <w14:ligatures w14:val="standardContextual"/>
        </w:rPr>
        <w:t xml:space="preserve">According to </w:t>
      </w:r>
      <w:r w:rsidR="00461252" w:rsidRPr="00D23D44">
        <w:rPr>
          <w:rFonts w:ascii="Abadi" w:hAnsi="Abadi" w:cs="Arial"/>
          <w:color w:val="000000" w:themeColor="text1"/>
          <w:u w:val="single"/>
          <w14:ligatures w14:val="standardContextual"/>
        </w:rPr>
        <w:t>Robert's Rules of Order, Newly Revised</w:t>
      </w:r>
      <w:r w:rsidR="00461252" w:rsidRPr="00D23D44">
        <w:rPr>
          <w:rFonts w:ascii="Abadi" w:hAnsi="Abadi" w:cs="Arial"/>
          <w:color w:val="000000" w:themeColor="text1"/>
          <w14:ligatures w14:val="standardContextual"/>
        </w:rPr>
        <w:t xml:space="preserve">, the Secretary is authorized to create the agenda. Nevertheless, </w:t>
      </w:r>
      <w:r w:rsidR="009555C0" w:rsidRPr="00D23D44">
        <w:rPr>
          <w:rFonts w:ascii="Abadi" w:hAnsi="Abadi" w:cs="Arial"/>
          <w:color w:val="000000" w:themeColor="text1"/>
          <w14:ligatures w14:val="standardContextual"/>
        </w:rPr>
        <w:t>many</w:t>
      </w:r>
      <w:r w:rsidR="00461252" w:rsidRPr="00D23D44">
        <w:rPr>
          <w:rFonts w:ascii="Abadi" w:hAnsi="Abadi" w:cs="Arial"/>
          <w:color w:val="000000" w:themeColor="text1"/>
          <w14:ligatures w14:val="standardContextual"/>
        </w:rPr>
        <w:t xml:space="preserve"> Presidents </w:t>
      </w:r>
      <w:r w:rsidR="00EA292C" w:rsidRPr="00D23D44">
        <w:rPr>
          <w:rFonts w:ascii="Abadi" w:hAnsi="Abadi" w:cs="Arial"/>
          <w:color w:val="000000" w:themeColor="text1"/>
          <w14:ligatures w14:val="standardContextual"/>
        </w:rPr>
        <w:t>do it themselves</w:t>
      </w:r>
      <w:r w:rsidR="00461252" w:rsidRPr="00D23D44">
        <w:rPr>
          <w:rFonts w:ascii="Abadi" w:hAnsi="Abadi" w:cs="Arial"/>
          <w:color w:val="000000" w:themeColor="text1"/>
          <w14:ligatures w14:val="standardContextual"/>
        </w:rPr>
        <w:t xml:space="preserve">. Prior to compiling the agenda, review the minutes from the preceding meeting to identify any unresolved business. Consult with officers and committee chairs to </w:t>
      </w:r>
      <w:r w:rsidR="00A14CFB" w:rsidRPr="00D23D44">
        <w:rPr>
          <w:rFonts w:ascii="Abadi" w:hAnsi="Abadi" w:cs="Arial"/>
          <w:color w:val="000000" w:themeColor="text1"/>
          <w14:ligatures w14:val="standardContextual"/>
        </w:rPr>
        <w:t xml:space="preserve">determine </w:t>
      </w:r>
      <w:r w:rsidR="00461252" w:rsidRPr="00D23D44">
        <w:rPr>
          <w:rFonts w:ascii="Abadi" w:hAnsi="Abadi" w:cs="Arial"/>
          <w:color w:val="000000" w:themeColor="text1"/>
          <w14:ligatures w14:val="standardContextual"/>
        </w:rPr>
        <w:t>if they have reports to present. Ensure that the names of individuals scheduled to speak are included on the agenda. Refrain from calling upon anyone who lacks a report to present</w:t>
      </w:r>
      <w:r w:rsidR="009555C0" w:rsidRPr="00D23D44">
        <w:rPr>
          <w:rFonts w:ascii="Abadi" w:hAnsi="Abadi" w:cs="Arial"/>
          <w:color w:val="000000" w:themeColor="text1"/>
          <w14:ligatures w14:val="standardContextual"/>
        </w:rPr>
        <w:t>.</w:t>
      </w:r>
    </w:p>
    <w:p w14:paraId="1735246D" w14:textId="77777777" w:rsidR="00623390" w:rsidRPr="00D23D44" w:rsidRDefault="00623390" w:rsidP="00F5686D">
      <w:pPr>
        <w:widowControl w:val="0"/>
        <w:adjustRightInd w:val="0"/>
        <w:rPr>
          <w:rFonts w:ascii="Abadi" w:hAnsi="Abadi" w:cs="Arial"/>
          <w:color w:val="000000" w:themeColor="text1"/>
          <w14:ligatures w14:val="standardContextual"/>
        </w:rPr>
      </w:pPr>
    </w:p>
    <w:p w14:paraId="307DAF8F" w14:textId="5EC138FF" w:rsidR="002F2D58" w:rsidRPr="00D23D44" w:rsidRDefault="00623390" w:rsidP="00914C61">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Quorum</w:t>
      </w:r>
      <w:r w:rsidR="00A14CFB" w:rsidRPr="00D23D44">
        <w:rPr>
          <w:rFonts w:ascii="Abadi" w:hAnsi="Abadi" w:cs="Arial"/>
          <w:b/>
          <w:bCs/>
          <w:color w:val="000000" w:themeColor="text1"/>
          <w14:ligatures w14:val="standardContextual"/>
        </w:rPr>
        <w:t xml:space="preserve">: </w:t>
      </w:r>
      <w:r w:rsidR="00FF2682" w:rsidRPr="00D23D44">
        <w:rPr>
          <w:rFonts w:ascii="Abadi" w:hAnsi="Abadi" w:cs="Arial"/>
          <w:color w:val="000000" w:themeColor="text1"/>
          <w14:ligatures w14:val="standardContextual"/>
        </w:rPr>
        <w:t xml:space="preserve">In accordance with </w:t>
      </w:r>
      <w:r w:rsidR="00FF2682" w:rsidRPr="00D23D44">
        <w:rPr>
          <w:rFonts w:ascii="Abadi" w:hAnsi="Abadi" w:cs="Arial"/>
          <w:color w:val="000000" w:themeColor="text1"/>
          <w:u w:val="single"/>
          <w14:ligatures w14:val="standardContextual"/>
        </w:rPr>
        <w:t>Robert’s Rules of Order, Newly Revised</w:t>
      </w:r>
      <w:r w:rsidR="00FF2682" w:rsidRPr="00D23D44">
        <w:rPr>
          <w:rFonts w:ascii="Abadi" w:hAnsi="Abadi" w:cs="Arial"/>
          <w:color w:val="000000" w:themeColor="text1"/>
          <w14:ligatures w14:val="standardContextual"/>
        </w:rPr>
        <w:t xml:space="preserve">, a quorum represents the minimum count of eligible voting members required for the legal conduct of business. </w:t>
      </w:r>
      <w:r w:rsidR="007F0F8C" w:rsidRPr="00D23D44">
        <w:rPr>
          <w:rFonts w:ascii="Abadi" w:hAnsi="Abadi" w:cs="Arial"/>
          <w:color w:val="000000" w:themeColor="text1"/>
          <w14:ligatures w14:val="standardContextual"/>
        </w:rPr>
        <w:t xml:space="preserve">Quorum for both BOD and Executive Committee meetings is </w:t>
      </w:r>
      <w:r w:rsidR="00B51369" w:rsidRPr="00D23D44">
        <w:rPr>
          <w:rFonts w:ascii="Abadi" w:hAnsi="Abadi" w:cs="Arial"/>
          <w:color w:val="000000" w:themeColor="text1"/>
          <w14:ligatures w14:val="standardContextual"/>
        </w:rPr>
        <w:t xml:space="preserve">50% of the total Board roster plus one, or a majority. </w:t>
      </w:r>
      <w:r w:rsidR="003E74E4" w:rsidRPr="00D23D44">
        <w:rPr>
          <w:rFonts w:ascii="Abadi" w:hAnsi="Abadi" w:cs="Arial"/>
          <w:color w:val="000000" w:themeColor="text1"/>
          <w14:ligatures w14:val="standardContextual"/>
        </w:rPr>
        <w:t>Do not count anyone more than once</w:t>
      </w:r>
      <w:r w:rsidR="00FF2682" w:rsidRPr="00D23D44">
        <w:rPr>
          <w:rFonts w:ascii="Abadi" w:hAnsi="Abadi" w:cs="Arial"/>
          <w:color w:val="000000" w:themeColor="text1"/>
          <w14:ligatures w14:val="standardContextual"/>
        </w:rPr>
        <w:t xml:space="preserve"> even if they hold multiple positions </w:t>
      </w:r>
      <w:r w:rsidR="003E74E4" w:rsidRPr="00D23D44">
        <w:rPr>
          <w:rFonts w:ascii="Abadi" w:hAnsi="Abadi" w:cs="Arial"/>
          <w:color w:val="000000" w:themeColor="text1"/>
          <w14:ligatures w14:val="standardContextual"/>
        </w:rPr>
        <w:t>on the BOD</w:t>
      </w:r>
      <w:r w:rsidR="00FF2682" w:rsidRPr="00D23D44">
        <w:rPr>
          <w:rFonts w:ascii="Abadi" w:hAnsi="Abadi" w:cs="Arial"/>
          <w:color w:val="000000" w:themeColor="text1"/>
          <w14:ligatures w14:val="standardContextual"/>
        </w:rPr>
        <w:t>.</w:t>
      </w:r>
      <w:r w:rsidR="00532C93" w:rsidRPr="00D23D44">
        <w:rPr>
          <w:rFonts w:ascii="Abadi" w:hAnsi="Abadi" w:cs="Arial"/>
          <w:color w:val="000000" w:themeColor="text1"/>
          <w14:ligatures w14:val="standardContextual"/>
        </w:rPr>
        <w:t xml:space="preserve"> </w:t>
      </w:r>
      <w:r w:rsidR="00CE4DCB" w:rsidRPr="00D23D44">
        <w:rPr>
          <w:rFonts w:ascii="Abadi" w:hAnsi="Abadi" w:cs="Arial"/>
          <w:color w:val="000000" w:themeColor="text1"/>
          <w14:ligatures w14:val="standardContextual"/>
        </w:rPr>
        <w:t xml:space="preserve">Quorum for </w:t>
      </w:r>
      <w:r w:rsidR="005333FD" w:rsidRPr="00D23D44">
        <w:rPr>
          <w:rFonts w:ascii="Abadi" w:hAnsi="Abadi" w:cs="Arial"/>
          <w:color w:val="000000" w:themeColor="text1"/>
          <w14:ligatures w14:val="standardContextual"/>
        </w:rPr>
        <w:t>General Membership Meeting</w:t>
      </w:r>
      <w:r w:rsidR="00CE4DCB" w:rsidRPr="00D23D44">
        <w:rPr>
          <w:rFonts w:ascii="Abadi" w:hAnsi="Abadi" w:cs="Arial"/>
          <w:color w:val="000000" w:themeColor="text1"/>
          <w14:ligatures w14:val="standardContextual"/>
        </w:rPr>
        <w:t xml:space="preserve">s is in the Bylaws. </w:t>
      </w:r>
      <w:r w:rsidR="00FF2682" w:rsidRPr="00D23D44">
        <w:rPr>
          <w:rFonts w:ascii="Abadi" w:hAnsi="Abadi" w:cs="Arial"/>
          <w:color w:val="000000" w:themeColor="text1"/>
          <w14:ligatures w14:val="standardContextual"/>
        </w:rPr>
        <w:t>To establish quorum, every meeting should have the membership roster available and employ a sign-in sheet</w:t>
      </w:r>
      <w:r w:rsidR="00CF2936" w:rsidRPr="00D23D44">
        <w:rPr>
          <w:rFonts w:ascii="Abadi" w:hAnsi="Abadi" w:cs="Arial"/>
          <w:color w:val="000000" w:themeColor="text1"/>
          <w14:ligatures w14:val="standardContextual"/>
        </w:rPr>
        <w:t xml:space="preserve"> to document that</w:t>
      </w:r>
      <w:r w:rsidR="00FF2682" w:rsidRPr="00D23D44">
        <w:rPr>
          <w:rFonts w:ascii="Abadi" w:hAnsi="Abadi" w:cs="Arial"/>
          <w:color w:val="000000" w:themeColor="text1"/>
          <w14:ligatures w14:val="standardContextual"/>
        </w:rPr>
        <w:t xml:space="preserve"> quorum </w:t>
      </w:r>
      <w:r w:rsidR="00CF2936" w:rsidRPr="00D23D44">
        <w:rPr>
          <w:rFonts w:ascii="Abadi" w:hAnsi="Abadi" w:cs="Arial"/>
          <w:color w:val="000000" w:themeColor="text1"/>
          <w14:ligatures w14:val="standardContextual"/>
        </w:rPr>
        <w:t>wa</w:t>
      </w:r>
      <w:r w:rsidR="00FF2682" w:rsidRPr="00D23D44">
        <w:rPr>
          <w:rFonts w:ascii="Abadi" w:hAnsi="Abadi" w:cs="Arial"/>
          <w:color w:val="000000" w:themeColor="text1"/>
          <w14:ligatures w14:val="standardContextual"/>
        </w:rPr>
        <w:t xml:space="preserve">s met. </w:t>
      </w:r>
      <w:r w:rsidR="00E40692" w:rsidRPr="00D23D44">
        <w:rPr>
          <w:rFonts w:ascii="Abadi" w:hAnsi="Abadi" w:cs="Arial"/>
          <w:color w:val="000000" w:themeColor="text1"/>
          <w14:ligatures w14:val="standardContextual"/>
        </w:rPr>
        <w:t xml:space="preserve">There is </w:t>
      </w:r>
      <w:r w:rsidR="00FF2682" w:rsidRPr="00D23D44">
        <w:rPr>
          <w:rFonts w:ascii="Abadi" w:hAnsi="Abadi" w:cs="Arial"/>
          <w:color w:val="000000" w:themeColor="text1"/>
          <w14:ligatures w14:val="standardContextual"/>
        </w:rPr>
        <w:t xml:space="preserve">a sample sign-in sheet in the Secretary </w:t>
      </w:r>
      <w:r w:rsidR="00E40692" w:rsidRPr="00D23D44">
        <w:rPr>
          <w:rFonts w:ascii="Abadi" w:hAnsi="Abadi" w:cs="Arial"/>
          <w:color w:val="000000" w:themeColor="text1"/>
          <w14:ligatures w14:val="standardContextual"/>
        </w:rPr>
        <w:t>Toolkit</w:t>
      </w:r>
      <w:r w:rsidR="00FF2682" w:rsidRPr="00D23D44">
        <w:rPr>
          <w:rFonts w:ascii="Abadi" w:hAnsi="Abadi" w:cs="Arial"/>
          <w:color w:val="000000" w:themeColor="text1"/>
          <w14:ligatures w14:val="standardContextual"/>
        </w:rPr>
        <w:t>.</w:t>
      </w:r>
    </w:p>
    <w:p w14:paraId="58957DB9" w14:textId="77777777" w:rsidR="00BC0560" w:rsidRPr="00D23D44" w:rsidRDefault="00BC0560" w:rsidP="00F5686D">
      <w:pPr>
        <w:widowControl w:val="0"/>
        <w:adjustRightInd w:val="0"/>
        <w:rPr>
          <w:rFonts w:ascii="Abadi" w:hAnsi="Abadi" w:cs="Arial"/>
          <w:color w:val="000000" w:themeColor="text1"/>
          <w14:ligatures w14:val="standardContextual"/>
        </w:rPr>
      </w:pPr>
    </w:p>
    <w:p w14:paraId="67548517" w14:textId="77777777" w:rsidR="00975F8D" w:rsidRPr="00D23D44" w:rsidRDefault="00975F8D" w:rsidP="00975F8D">
      <w:pPr>
        <w:widowControl w:val="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PARLIAMENTARY PROCEDURE</w:t>
      </w:r>
    </w:p>
    <w:p w14:paraId="61EE1EC6" w14:textId="77777777" w:rsidR="00E40692" w:rsidRPr="00D23D44" w:rsidRDefault="00E40692" w:rsidP="00975F8D">
      <w:pPr>
        <w:widowControl w:val="0"/>
        <w:rPr>
          <w:rFonts w:ascii="Abadi" w:hAnsi="Abadi" w:cs="Arial"/>
          <w:color w:val="000000" w:themeColor="text1"/>
          <w14:ligatures w14:val="standardContextual"/>
        </w:rPr>
      </w:pPr>
    </w:p>
    <w:p w14:paraId="47D6B888" w14:textId="5387DC81" w:rsidR="00113E27" w:rsidRPr="00D23D44" w:rsidRDefault="003327AA" w:rsidP="00975F8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Parliamentary procedure </w:t>
      </w:r>
      <w:r w:rsidR="00A1401E" w:rsidRPr="00D23D44">
        <w:rPr>
          <w:rFonts w:ascii="Abadi" w:hAnsi="Abadi" w:cs="Arial"/>
          <w:color w:val="000000" w:themeColor="text1"/>
          <w14:ligatures w14:val="standardContextual"/>
        </w:rPr>
        <w:t>is</w:t>
      </w:r>
      <w:r w:rsidRPr="00D23D44">
        <w:rPr>
          <w:rFonts w:ascii="Abadi" w:hAnsi="Abadi" w:cs="Arial"/>
          <w:color w:val="000000" w:themeColor="text1"/>
          <w14:ligatures w14:val="standardContextual"/>
        </w:rPr>
        <w:t xml:space="preserve"> a consistent framework of regulations that oversee the operations of various organizations. These regulations serve to safeguard the rights of all participants, emphasize courtesy toward all members, and ensure impartial treatment. While it's not mandatory to be well-versed in every rule, possessing a fundamental understanding can greatly facilitate the efficient conduct of meetings. It's advisable to keep copies of the </w:t>
      </w:r>
      <w:r w:rsidR="00A5428C"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 xml:space="preserve"> on hand during meetings for easy reference. </w:t>
      </w:r>
    </w:p>
    <w:p w14:paraId="1A142CAA" w14:textId="77777777" w:rsidR="00113E27" w:rsidRPr="00D23D44" w:rsidRDefault="00113E27" w:rsidP="00975F8D">
      <w:pPr>
        <w:widowControl w:val="0"/>
        <w:rPr>
          <w:rFonts w:ascii="Abadi" w:hAnsi="Abadi" w:cs="Arial"/>
          <w:color w:val="000000" w:themeColor="text1"/>
          <w14:ligatures w14:val="standardContextual"/>
        </w:rPr>
      </w:pPr>
    </w:p>
    <w:p w14:paraId="6B75F6CF" w14:textId="4596C764" w:rsidR="00975F8D" w:rsidRPr="00D23D44" w:rsidRDefault="00975F8D" w:rsidP="004936F2">
      <w:pPr>
        <w:widowControl w:val="0"/>
        <w:rPr>
          <w:rFonts w:ascii="Abadi" w:eastAsiaTheme="majorEastAsia" w:hAnsi="Abadi" w:cs="Arial"/>
          <w:color w:val="000000" w:themeColor="text1"/>
        </w:rPr>
      </w:pPr>
      <w:r w:rsidRPr="00D23D44">
        <w:rPr>
          <w:rFonts w:ascii="Abadi" w:hAnsi="Abadi" w:cs="Arial"/>
          <w:color w:val="000000" w:themeColor="text1"/>
          <w14:ligatures w14:val="standardContextual"/>
        </w:rPr>
        <w:t xml:space="preserve">Parliamentary procedure mandates that all participants acknowledge the will of the majority and show respect for the opinions of the minority. The President, as the duly elected leader, is tasked with executing the </w:t>
      </w:r>
      <w:r w:rsidR="002D0117" w:rsidRPr="00D23D44">
        <w:rPr>
          <w:rFonts w:ascii="Abadi" w:hAnsi="Abadi" w:cs="Arial"/>
          <w:color w:val="000000" w:themeColor="text1"/>
          <w14:ligatures w14:val="standardContextual"/>
        </w:rPr>
        <w:t xml:space="preserve">PTA’s </w:t>
      </w:r>
      <w:r w:rsidRPr="00D23D44">
        <w:rPr>
          <w:rFonts w:ascii="Abadi" w:hAnsi="Abadi" w:cs="Arial"/>
          <w:color w:val="000000" w:themeColor="text1"/>
          <w14:ligatures w14:val="standardContextual"/>
        </w:rPr>
        <w:t>will rather than imposing their own agenda upon it. It's crucial to remember that authority resides in the office, not in the individual holding it.</w:t>
      </w:r>
      <w:r w:rsidR="00797BE5" w:rsidRPr="00D23D44">
        <w:rPr>
          <w:rFonts w:ascii="Abadi" w:hAnsi="Abadi" w:cs="Arial"/>
          <w:color w:val="000000" w:themeColor="text1"/>
          <w14:ligatures w14:val="standardContextual"/>
        </w:rPr>
        <w:t xml:space="preserve"> </w:t>
      </w:r>
      <w:r w:rsidRPr="00D23D44">
        <w:rPr>
          <w:rFonts w:ascii="Abadi" w:eastAsiaTheme="majorEastAsia" w:hAnsi="Abadi" w:cs="Arial"/>
          <w:color w:val="000000" w:themeColor="text1"/>
        </w:rPr>
        <w:t xml:space="preserve">All members hold equal status within the organization. </w:t>
      </w:r>
      <w:r w:rsidR="004936F2" w:rsidRPr="00D23D44">
        <w:rPr>
          <w:rFonts w:ascii="Abadi" w:hAnsi="Abadi" w:cs="Arial"/>
          <w:color w:val="000000" w:themeColor="text1"/>
          <w14:ligatures w14:val="standardContextual"/>
        </w:rPr>
        <w:t>No one has the right to do anything that prevents others from seeing or heari</w:t>
      </w:r>
      <w:r w:rsidR="002D0117" w:rsidRPr="00D23D44">
        <w:rPr>
          <w:rFonts w:ascii="Abadi" w:hAnsi="Abadi" w:cs="Arial"/>
          <w:color w:val="000000" w:themeColor="text1"/>
          <w14:ligatures w14:val="standardContextual"/>
        </w:rPr>
        <w:t>ng th</w:t>
      </w:r>
      <w:r w:rsidR="004936F2" w:rsidRPr="00D23D44">
        <w:rPr>
          <w:rFonts w:ascii="Abadi" w:hAnsi="Abadi" w:cs="Arial"/>
          <w:color w:val="000000" w:themeColor="text1"/>
          <w14:ligatures w14:val="standardContextual"/>
        </w:rPr>
        <w:t xml:space="preserve">e presiding officer or speaker. </w:t>
      </w:r>
      <w:r w:rsidR="008C558E" w:rsidRPr="00D23D44">
        <w:rPr>
          <w:rFonts w:ascii="Abadi" w:hAnsi="Abadi" w:cs="Arial"/>
          <w:color w:val="000000" w:themeColor="text1"/>
          <w14:ligatures w14:val="standardContextual"/>
        </w:rPr>
        <w:t>During meetings, n</w:t>
      </w:r>
      <w:r w:rsidR="004936F2" w:rsidRPr="00D23D44">
        <w:rPr>
          <w:rFonts w:ascii="Abadi" w:hAnsi="Abadi" w:cs="Arial"/>
          <w:color w:val="000000" w:themeColor="text1"/>
          <w14:ligatures w14:val="standardContextual"/>
        </w:rPr>
        <w:t>o one has the right to converse, move about</w:t>
      </w:r>
      <w:r w:rsidR="00015AF1" w:rsidRPr="00D23D44">
        <w:rPr>
          <w:rFonts w:ascii="Abadi" w:hAnsi="Abadi" w:cs="Arial"/>
          <w:color w:val="000000" w:themeColor="text1"/>
          <w14:ligatures w14:val="standardContextual"/>
        </w:rPr>
        <w:t>,</w:t>
      </w:r>
      <w:r w:rsidR="004936F2" w:rsidRPr="00D23D44">
        <w:rPr>
          <w:rFonts w:ascii="Abadi" w:hAnsi="Abadi" w:cs="Arial"/>
          <w:color w:val="000000" w:themeColor="text1"/>
          <w14:ligatures w14:val="standardContextual"/>
        </w:rPr>
        <w:t xml:space="preserve"> or stand, except to address the presiding officer. If several members rise at the same time to claim the floor, the chair recognizes one and the others shall be seated</w:t>
      </w:r>
      <w:r w:rsidR="004936F2" w:rsidRPr="00D23D44">
        <w:rPr>
          <w:rFonts w:ascii="Abadi" w:hAnsi="Abadi" w:cs="Arial"/>
          <w:color w:val="000000" w:themeColor="text1"/>
          <w:spacing w:val="3"/>
          <w14:ligatures w14:val="standardContextual"/>
        </w:rPr>
        <w:t xml:space="preserve"> </w:t>
      </w:r>
      <w:r w:rsidR="004936F2" w:rsidRPr="00D23D44">
        <w:rPr>
          <w:rFonts w:ascii="Abadi" w:hAnsi="Abadi" w:cs="Arial"/>
          <w:color w:val="000000" w:themeColor="text1"/>
          <w14:ligatures w14:val="standardContextual"/>
        </w:rPr>
        <w:t>immediately</w:t>
      </w:r>
      <w:r w:rsidR="0065527B" w:rsidRPr="00D23D44">
        <w:rPr>
          <w:rFonts w:ascii="Abadi" w:hAnsi="Abadi" w:cs="Arial"/>
          <w:color w:val="000000" w:themeColor="text1"/>
          <w14:ligatures w14:val="standardContextual"/>
        </w:rPr>
        <w:t xml:space="preserve"> to be called </w:t>
      </w:r>
      <w:r w:rsidR="004936F2" w:rsidRPr="00D23D44">
        <w:rPr>
          <w:rFonts w:ascii="Abadi" w:hAnsi="Abadi" w:cs="Arial"/>
          <w:color w:val="000000" w:themeColor="text1"/>
          <w14:ligatures w14:val="standardContextual"/>
        </w:rPr>
        <w:t>upon as soon as</w:t>
      </w:r>
      <w:r w:rsidR="004936F2" w:rsidRPr="00D23D44">
        <w:rPr>
          <w:rFonts w:ascii="Abadi" w:hAnsi="Abadi" w:cs="Arial"/>
          <w:color w:val="000000" w:themeColor="text1"/>
          <w:spacing w:val="-6"/>
          <w14:ligatures w14:val="standardContextual"/>
        </w:rPr>
        <w:t xml:space="preserve"> </w:t>
      </w:r>
      <w:r w:rsidR="004936F2" w:rsidRPr="00D23D44">
        <w:rPr>
          <w:rFonts w:ascii="Abadi" w:hAnsi="Abadi" w:cs="Arial"/>
          <w:color w:val="000000" w:themeColor="text1"/>
          <w14:ligatures w14:val="standardContextual"/>
        </w:rPr>
        <w:t>possible</w:t>
      </w:r>
      <w:r w:rsidR="0065527B" w:rsidRPr="00D23D44">
        <w:rPr>
          <w:rFonts w:ascii="Abadi" w:hAnsi="Abadi" w:cs="Arial"/>
          <w:color w:val="000000" w:themeColor="text1"/>
          <w14:ligatures w14:val="standardContextual"/>
        </w:rPr>
        <w:t xml:space="preserve"> if time permits</w:t>
      </w:r>
      <w:r w:rsidR="004936F2" w:rsidRPr="00D23D44">
        <w:rPr>
          <w:rFonts w:ascii="Abadi" w:hAnsi="Abadi" w:cs="Arial"/>
          <w:color w:val="000000" w:themeColor="text1"/>
          <w14:ligatures w14:val="standardContextual"/>
        </w:rPr>
        <w:t>.</w:t>
      </w:r>
    </w:p>
    <w:p w14:paraId="278A6307" w14:textId="611C11E0" w:rsidR="00975F8D" w:rsidRPr="00D23D44" w:rsidRDefault="00975F8D" w:rsidP="00975F8D">
      <w:pPr>
        <w:widowControl w:val="0"/>
        <w:rPr>
          <w:rFonts w:ascii="Abadi" w:hAnsi="Abadi" w:cs="Arial"/>
          <w:color w:val="000000" w:themeColor="text1"/>
          <w14:ligatures w14:val="standardContextual"/>
        </w:rPr>
      </w:pPr>
    </w:p>
    <w:p w14:paraId="0305D8E4" w14:textId="260BFF71" w:rsidR="00975F8D" w:rsidRPr="00D23D44" w:rsidRDefault="00975F8D" w:rsidP="00975F8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A </w:t>
      </w:r>
      <w:r w:rsidRPr="00D23D44">
        <w:rPr>
          <w:rFonts w:ascii="Abadi" w:hAnsi="Abadi" w:cs="Arial"/>
          <w:b/>
          <w:bCs/>
          <w:color w:val="000000" w:themeColor="text1"/>
          <w14:ligatures w14:val="standardContextual"/>
        </w:rPr>
        <w:t>motion</w:t>
      </w:r>
      <w:r w:rsidRPr="00D23D44">
        <w:rPr>
          <w:rFonts w:ascii="Abadi" w:hAnsi="Abadi" w:cs="Arial"/>
          <w:color w:val="000000" w:themeColor="text1"/>
          <w14:ligatures w14:val="standardContextual"/>
        </w:rPr>
        <w:t xml:space="preserve">, also known as an "action," is a formal proposal presented to an organization, suggesting that it take specific actions or express particular viewpoints. The purpose of a motion is to introduce a matter for consideration during a meeting. There are </w:t>
      </w:r>
      <w:r w:rsidR="00015AF1" w:rsidRPr="00D23D44">
        <w:rPr>
          <w:rFonts w:ascii="Abadi" w:hAnsi="Abadi" w:cs="Arial"/>
          <w:color w:val="000000" w:themeColor="text1"/>
          <w14:ligatures w14:val="standardContextual"/>
        </w:rPr>
        <w:t>six</w:t>
      </w:r>
      <w:r w:rsidRPr="00D23D44">
        <w:rPr>
          <w:rFonts w:ascii="Abadi" w:hAnsi="Abadi" w:cs="Arial"/>
          <w:color w:val="000000" w:themeColor="text1"/>
          <w14:ligatures w14:val="standardContextual"/>
        </w:rPr>
        <w:t xml:space="preserve"> distinct steps involved in making a motion:</w:t>
      </w:r>
    </w:p>
    <w:p w14:paraId="4422695A" w14:textId="21D619F4"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Gaining the floor</w:t>
      </w:r>
      <w:r w:rsidR="008D3705" w:rsidRPr="00D23D44">
        <w:rPr>
          <w:rFonts w:ascii="Abadi" w:hAnsi="Abadi" w:cs="Arial"/>
          <w:b/>
          <w:bCs/>
          <w:color w:val="000000" w:themeColor="text1"/>
          <w14:ligatures w14:val="standardContextual"/>
        </w:rPr>
        <w:t xml:space="preserve"> and stating the motion</w:t>
      </w:r>
      <w:r w:rsidRPr="00D23D44">
        <w:rPr>
          <w:rFonts w:ascii="Abadi" w:hAnsi="Abadi" w:cs="Arial"/>
          <w:color w:val="000000" w:themeColor="text1"/>
          <w14:ligatures w14:val="standardContextual"/>
        </w:rPr>
        <w:t>: A member stands and respectfully addresses the chair by using the appropriate title.</w:t>
      </w:r>
      <w:r w:rsidR="00BA161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The chair acknowledges the member who wishes to speak.</w:t>
      </w:r>
      <w:r w:rsidR="00BA161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member </w:t>
      </w:r>
      <w:r w:rsidR="00883D29" w:rsidRPr="00D23D44">
        <w:rPr>
          <w:rFonts w:ascii="Abadi" w:hAnsi="Abadi" w:cs="Arial"/>
          <w:color w:val="000000" w:themeColor="text1"/>
          <w14:ligatures w14:val="standardContextual"/>
        </w:rPr>
        <w:t xml:space="preserve">is then allowed to </w:t>
      </w:r>
      <w:r w:rsidR="001D201B" w:rsidRPr="00D23D44">
        <w:rPr>
          <w:rFonts w:ascii="Abadi" w:hAnsi="Abadi" w:cs="Arial"/>
          <w:color w:val="000000" w:themeColor="text1"/>
          <w14:ligatures w14:val="standardContextual"/>
        </w:rPr>
        <w:t>say</w:t>
      </w:r>
      <w:r w:rsidR="00DB252A" w:rsidRPr="00D23D44">
        <w:rPr>
          <w:rFonts w:ascii="Abadi" w:hAnsi="Abadi" w:cs="Arial"/>
          <w:color w:val="000000" w:themeColor="text1"/>
          <w14:ligatures w14:val="standardContextual"/>
        </w:rPr>
        <w:t xml:space="preserve"> their motion</w:t>
      </w:r>
      <w:r w:rsidRPr="00D23D44">
        <w:rPr>
          <w:rFonts w:ascii="Abadi" w:hAnsi="Abadi" w:cs="Arial"/>
          <w:color w:val="000000" w:themeColor="text1"/>
          <w14:ligatures w14:val="standardContextual"/>
        </w:rPr>
        <w:t xml:space="preserve">, </w:t>
      </w:r>
      <w:r w:rsidR="00DB252A" w:rsidRPr="00D23D44">
        <w:rPr>
          <w:rFonts w:ascii="Abadi" w:hAnsi="Abadi" w:cs="Arial"/>
          <w:color w:val="000000" w:themeColor="text1"/>
          <w14:ligatures w14:val="standardContextual"/>
        </w:rPr>
        <w:t xml:space="preserve">such as </w:t>
      </w:r>
      <w:r w:rsidRPr="00D23D44">
        <w:rPr>
          <w:rFonts w:ascii="Abadi" w:hAnsi="Abadi" w:cs="Arial"/>
          <w:color w:val="000000" w:themeColor="text1"/>
          <w14:ligatures w14:val="standardContextual"/>
        </w:rPr>
        <w:t xml:space="preserve">"I </w:t>
      </w:r>
      <w:r w:rsidR="00607091" w:rsidRPr="00D23D44">
        <w:rPr>
          <w:rFonts w:ascii="Abadi" w:hAnsi="Abadi" w:cs="Arial"/>
          <w:color w:val="000000" w:themeColor="text1"/>
          <w14:ligatures w14:val="standardContextual"/>
        </w:rPr>
        <w:t>move</w:t>
      </w:r>
      <w:r w:rsidR="00DB252A" w:rsidRPr="00D23D44">
        <w:rPr>
          <w:rFonts w:ascii="Abadi" w:hAnsi="Abadi" w:cs="Arial"/>
          <w:color w:val="000000" w:themeColor="text1"/>
          <w14:ligatures w14:val="standardContextual"/>
        </w:rPr>
        <w:t xml:space="preserve"> that</w:t>
      </w:r>
      <w:r w:rsidRPr="00D23D44">
        <w:rPr>
          <w:rFonts w:ascii="Abadi" w:hAnsi="Abadi" w:cs="Arial"/>
          <w:color w:val="000000" w:themeColor="text1"/>
          <w14:ligatures w14:val="standardContextual"/>
        </w:rPr>
        <w:t>..."</w:t>
      </w:r>
      <w:r w:rsidR="00DB252A" w:rsidRPr="00D23D44">
        <w:rPr>
          <w:rFonts w:ascii="Abadi" w:hAnsi="Abadi" w:cs="Arial"/>
          <w:color w:val="000000" w:themeColor="text1"/>
          <w14:ligatures w14:val="standardContextual"/>
        </w:rPr>
        <w:t xml:space="preserve"> </w:t>
      </w:r>
    </w:p>
    <w:p w14:paraId="773077DC" w14:textId="1E7189E8"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Seconding the motion</w:t>
      </w:r>
      <w:r w:rsidRPr="00D23D44">
        <w:rPr>
          <w:rFonts w:ascii="Abadi" w:hAnsi="Abadi" w:cs="Arial"/>
          <w:color w:val="000000" w:themeColor="text1"/>
          <w14:ligatures w14:val="standardContextual"/>
        </w:rPr>
        <w:t>: Another member must second the motion, indicating that more than one person is interested in the topic by stating, "I second the motion."</w:t>
      </w:r>
      <w:r w:rsidR="006558B6" w:rsidRPr="00D23D44">
        <w:rPr>
          <w:rFonts w:ascii="Abadi" w:hAnsi="Abadi" w:cs="Arial"/>
          <w:color w:val="000000" w:themeColor="text1"/>
          <w14:ligatures w14:val="standardContextual"/>
        </w:rPr>
        <w:t xml:space="preserve"> Motions initiated in committees do not need a second.</w:t>
      </w:r>
    </w:p>
    <w:p w14:paraId="19732EC8" w14:textId="7F8E4409"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Restating the motion</w:t>
      </w:r>
      <w:r w:rsidRPr="00D23D44">
        <w:rPr>
          <w:rFonts w:ascii="Abadi" w:hAnsi="Abadi" w:cs="Arial"/>
          <w:color w:val="000000" w:themeColor="text1"/>
          <w14:ligatures w14:val="standardContextual"/>
        </w:rPr>
        <w:t xml:space="preserve">: The chair formally </w:t>
      </w:r>
      <w:r w:rsidR="008F4263" w:rsidRPr="00D23D44">
        <w:rPr>
          <w:rFonts w:ascii="Abadi" w:hAnsi="Abadi" w:cs="Arial"/>
          <w:color w:val="000000" w:themeColor="text1"/>
          <w14:ligatures w14:val="standardContextual"/>
        </w:rPr>
        <w:t xml:space="preserve">restates </w:t>
      </w:r>
      <w:r w:rsidRPr="00D23D44">
        <w:rPr>
          <w:rFonts w:ascii="Abadi" w:hAnsi="Abadi" w:cs="Arial"/>
          <w:color w:val="000000" w:themeColor="text1"/>
          <w14:ligatures w14:val="standardContextual"/>
        </w:rPr>
        <w:t>the motion to the assembly</w:t>
      </w:r>
      <w:r w:rsidR="00607091" w:rsidRPr="00D23D44">
        <w:rPr>
          <w:rFonts w:ascii="Abadi" w:hAnsi="Abadi" w:cs="Arial"/>
          <w:color w:val="000000" w:themeColor="text1"/>
          <w14:ligatures w14:val="standardContextual"/>
        </w:rPr>
        <w:t xml:space="preserve"> which can be modified or edited</w:t>
      </w:r>
      <w:r w:rsidRPr="00D23D44">
        <w:rPr>
          <w:rFonts w:ascii="Abadi" w:hAnsi="Abadi" w:cs="Arial"/>
          <w:color w:val="000000" w:themeColor="text1"/>
          <w14:ligatures w14:val="standardContextual"/>
        </w:rPr>
        <w:t xml:space="preserve">. </w:t>
      </w:r>
    </w:p>
    <w:p w14:paraId="72D66BDF" w14:textId="5CEA49C5"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Discussion (or debate)</w:t>
      </w:r>
      <w:r w:rsidRPr="00D23D44">
        <w:rPr>
          <w:rFonts w:ascii="Abadi" w:hAnsi="Abadi" w:cs="Arial"/>
          <w:color w:val="000000" w:themeColor="text1"/>
          <w14:ligatures w14:val="standardContextual"/>
        </w:rPr>
        <w:t xml:space="preserve">: All comments and arguments should be directed towards the chair. This discussion </w:t>
      </w:r>
      <w:r w:rsidR="00BA161A" w:rsidRPr="00D23D44">
        <w:rPr>
          <w:rFonts w:ascii="Abadi" w:hAnsi="Abadi" w:cs="Arial"/>
          <w:color w:val="000000" w:themeColor="text1"/>
          <w14:ligatures w14:val="standardContextual"/>
        </w:rPr>
        <w:t>alternates between pro and con</w:t>
      </w:r>
      <w:r w:rsidRPr="00D23D44">
        <w:rPr>
          <w:rFonts w:ascii="Abadi" w:hAnsi="Abadi" w:cs="Arial"/>
          <w:color w:val="000000" w:themeColor="text1"/>
          <w14:ligatures w14:val="standardContextual"/>
        </w:rPr>
        <w:t xml:space="preserve"> </w:t>
      </w:r>
      <w:r w:rsidR="00BA161A" w:rsidRPr="00D23D44">
        <w:rPr>
          <w:rFonts w:ascii="Abadi" w:hAnsi="Abadi" w:cs="Arial"/>
          <w:color w:val="000000" w:themeColor="text1"/>
          <w14:ligatures w14:val="standardContextual"/>
        </w:rPr>
        <w:t xml:space="preserve">speakers </w:t>
      </w:r>
      <w:r w:rsidRPr="00D23D44">
        <w:rPr>
          <w:rFonts w:ascii="Abadi" w:hAnsi="Abadi" w:cs="Arial"/>
          <w:color w:val="000000" w:themeColor="text1"/>
          <w14:ligatures w14:val="standardContextual"/>
        </w:rPr>
        <w:t>until no one wishes to speak or until someone moves to end the debate</w:t>
      </w:r>
      <w:r w:rsidR="00BA161A" w:rsidRPr="00D23D44">
        <w:rPr>
          <w:rFonts w:ascii="Abadi" w:hAnsi="Abadi" w:cs="Arial"/>
          <w:color w:val="000000" w:themeColor="text1"/>
          <w14:ligatures w14:val="standardContextual"/>
        </w:rPr>
        <w:t xml:space="preserve"> early</w:t>
      </w:r>
      <w:r w:rsidRPr="00D23D44">
        <w:rPr>
          <w:rFonts w:ascii="Abadi" w:hAnsi="Abadi" w:cs="Arial"/>
          <w:color w:val="000000" w:themeColor="text1"/>
          <w14:ligatures w14:val="standardContextual"/>
        </w:rPr>
        <w:t xml:space="preserve">. To </w:t>
      </w:r>
      <w:r w:rsidR="00BA161A" w:rsidRPr="00D23D44">
        <w:rPr>
          <w:rFonts w:ascii="Abadi" w:hAnsi="Abadi" w:cs="Arial"/>
          <w:color w:val="000000" w:themeColor="text1"/>
          <w14:ligatures w14:val="standardContextual"/>
        </w:rPr>
        <w:t xml:space="preserve">end </w:t>
      </w:r>
      <w:r w:rsidR="005B4F25" w:rsidRPr="00D23D44">
        <w:rPr>
          <w:rFonts w:ascii="Abadi" w:hAnsi="Abadi" w:cs="Arial"/>
          <w:color w:val="000000" w:themeColor="text1"/>
          <w14:ligatures w14:val="standardContextual"/>
        </w:rPr>
        <w:t>the debate</w:t>
      </w:r>
      <w:r w:rsidRPr="00D23D44">
        <w:rPr>
          <w:rFonts w:ascii="Abadi" w:hAnsi="Abadi" w:cs="Arial"/>
          <w:color w:val="000000" w:themeColor="text1"/>
          <w14:ligatures w14:val="standardContextual"/>
        </w:rPr>
        <w:t xml:space="preserve">, a member can say, "I move </w:t>
      </w:r>
      <w:r w:rsidR="00BA161A" w:rsidRPr="00D23D44">
        <w:rPr>
          <w:rFonts w:ascii="Abadi" w:hAnsi="Abadi" w:cs="Arial"/>
          <w:color w:val="000000" w:themeColor="text1"/>
          <w14:ligatures w14:val="standardContextual"/>
        </w:rPr>
        <w:t>the previous question</w:t>
      </w:r>
      <w:r w:rsidRPr="00D23D44">
        <w:rPr>
          <w:rFonts w:ascii="Abadi" w:hAnsi="Abadi" w:cs="Arial"/>
          <w:color w:val="000000" w:themeColor="text1"/>
          <w14:ligatures w14:val="standardContextual"/>
        </w:rPr>
        <w:t>." This motion requires a second, is not open for debate itself, and necessitates a</w:t>
      </w:r>
      <w:r w:rsidR="00594BAE" w:rsidRPr="00D23D44">
        <w:rPr>
          <w:rFonts w:ascii="Abadi" w:hAnsi="Abadi" w:cs="Arial"/>
          <w:color w:val="000000" w:themeColor="text1"/>
          <w14:ligatures w14:val="standardContextual"/>
        </w:rPr>
        <w:t xml:space="preserve">n affirmative two-thirds </w:t>
      </w:r>
      <w:r w:rsidRPr="00D23D44">
        <w:rPr>
          <w:rFonts w:ascii="Abadi" w:hAnsi="Abadi" w:cs="Arial"/>
          <w:color w:val="000000" w:themeColor="text1"/>
          <w14:ligatures w14:val="standardContextual"/>
        </w:rPr>
        <w:t xml:space="preserve">vote. </w:t>
      </w:r>
    </w:p>
    <w:p w14:paraId="26F53337" w14:textId="77777777"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“Putting the Question” or Taking the Vote</w:t>
      </w:r>
      <w:r w:rsidRPr="00D23D44">
        <w:rPr>
          <w:rFonts w:ascii="Abadi" w:hAnsi="Abadi" w:cs="Arial"/>
          <w:color w:val="000000" w:themeColor="text1"/>
          <w14:ligatures w14:val="standardContextual"/>
        </w:rPr>
        <w:t>: The chair reiterates the motion, specifies the voting method, and calls for both affirmative and negative votes.</w:t>
      </w:r>
    </w:p>
    <w:p w14:paraId="27BA795B" w14:textId="77777777"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Announcing the results</w:t>
      </w:r>
      <w:r w:rsidRPr="00D23D44">
        <w:rPr>
          <w:rFonts w:ascii="Abadi" w:hAnsi="Abadi" w:cs="Arial"/>
          <w:color w:val="000000" w:themeColor="text1"/>
          <w14:ligatures w14:val="standardContextual"/>
        </w:rPr>
        <w:t>: The chair announces the outcome of the vote (passed or failed) and explains the action the assembly will take based on the vote's result.</w:t>
      </w:r>
    </w:p>
    <w:p w14:paraId="37CE70A0" w14:textId="77777777" w:rsidR="00975F8D" w:rsidRPr="00D23D44" w:rsidRDefault="00975F8D" w:rsidP="00975F8D">
      <w:pPr>
        <w:widowControl w:val="0"/>
        <w:rPr>
          <w:rFonts w:ascii="Abadi" w:hAnsi="Abadi" w:cs="Arial"/>
          <w:vanish/>
          <w:color w:val="000000" w:themeColor="text1"/>
          <w14:ligatures w14:val="standardContextual"/>
        </w:rPr>
      </w:pPr>
      <w:r w:rsidRPr="00D23D44">
        <w:rPr>
          <w:rFonts w:ascii="Abadi" w:hAnsi="Abadi" w:cs="Arial"/>
          <w:vanish/>
          <w:color w:val="000000" w:themeColor="text1"/>
          <w14:ligatures w14:val="standardContextual"/>
        </w:rPr>
        <w:t>Top of Form</w:t>
      </w:r>
    </w:p>
    <w:p w14:paraId="05C3786E" w14:textId="77777777" w:rsidR="00975F8D" w:rsidRPr="00D23D44" w:rsidRDefault="00975F8D" w:rsidP="00975F8D">
      <w:pPr>
        <w:widowControl w:val="0"/>
        <w:rPr>
          <w:rFonts w:ascii="Abadi" w:hAnsi="Abadi" w:cs="Arial"/>
          <w:color w:val="000000" w:themeColor="text1"/>
          <w14:ligatures w14:val="standardContextual"/>
        </w:rPr>
      </w:pPr>
    </w:p>
    <w:p w14:paraId="3BB6A7FD" w14:textId="632D46B3" w:rsidR="00983023" w:rsidRDefault="00975F8D" w:rsidP="00887940">
      <w:pPr>
        <w:widowControl w:val="0"/>
        <w:tabs>
          <w:tab w:val="left" w:pos="982"/>
          <w:tab w:val="left" w:pos="983"/>
        </w:tabs>
        <w:ind w:left="-6"/>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Motions should be presented in a clear and concise manner, focused on a single main idea. The appropriate language for initiating a motion is either "I move that" or "I move to." The individual proposing the motion </w:t>
      </w:r>
      <w:r w:rsidR="00E66804" w:rsidRPr="00D23D44">
        <w:rPr>
          <w:rFonts w:ascii="Abadi" w:hAnsi="Abadi" w:cs="Arial"/>
          <w:color w:val="000000" w:themeColor="text1"/>
          <w14:ligatures w14:val="standardContextual"/>
        </w:rPr>
        <w:t xml:space="preserve">usually </w:t>
      </w:r>
      <w:r w:rsidRPr="00D23D44">
        <w:rPr>
          <w:rFonts w:ascii="Abadi" w:hAnsi="Abadi" w:cs="Arial"/>
          <w:color w:val="000000" w:themeColor="text1"/>
          <w14:ligatures w14:val="standardContextual"/>
        </w:rPr>
        <w:t>initiate</w:t>
      </w:r>
      <w:r w:rsidR="006558B6" w:rsidRPr="00D23D44">
        <w:rPr>
          <w:rFonts w:ascii="Abadi" w:hAnsi="Abadi" w:cs="Arial"/>
          <w:color w:val="000000" w:themeColor="text1"/>
          <w14:ligatures w14:val="standardContextual"/>
        </w:rPr>
        <w:t>s the</w:t>
      </w:r>
      <w:r w:rsidRPr="00D23D44">
        <w:rPr>
          <w:rFonts w:ascii="Abadi" w:hAnsi="Abadi" w:cs="Arial"/>
          <w:color w:val="000000" w:themeColor="text1"/>
          <w14:ligatures w14:val="standardContextual"/>
        </w:rPr>
        <w:t xml:space="preserve"> discussion. In exceptional circumstances, the presiding officer can engage in discussion but must temporarily step down from the chair during the debate and voting process. The President is permitted to cast a vote on a pending question when their vote could potentially </w:t>
      </w:r>
      <w:r w:rsidR="008F1144" w:rsidRPr="00D23D44">
        <w:rPr>
          <w:rFonts w:ascii="Abadi" w:hAnsi="Abadi" w:cs="Arial"/>
          <w:color w:val="000000" w:themeColor="text1"/>
          <w14:ligatures w14:val="standardContextual"/>
        </w:rPr>
        <w:t xml:space="preserve">make or </w:t>
      </w:r>
      <w:r w:rsidRPr="00D23D44">
        <w:rPr>
          <w:rFonts w:ascii="Abadi" w:hAnsi="Abadi" w:cs="Arial"/>
          <w:color w:val="000000" w:themeColor="text1"/>
          <w14:ligatures w14:val="standardContextual"/>
        </w:rPr>
        <w:t xml:space="preserve">break a tie or alter the outcome. Additionally, the President may </w:t>
      </w:r>
      <w:r w:rsidR="00FD2D04" w:rsidRPr="00D23D44">
        <w:rPr>
          <w:rFonts w:ascii="Abadi" w:hAnsi="Abadi" w:cs="Arial"/>
          <w:color w:val="000000" w:themeColor="text1"/>
          <w14:ligatures w14:val="standardContextual"/>
        </w:rPr>
        <w:t xml:space="preserve">vote </w:t>
      </w:r>
      <w:r w:rsidRPr="00D23D44">
        <w:rPr>
          <w:rFonts w:ascii="Abadi" w:hAnsi="Abadi" w:cs="Arial"/>
          <w:color w:val="000000" w:themeColor="text1"/>
          <w14:ligatures w14:val="standardContextual"/>
        </w:rPr>
        <w:t>when a</w:t>
      </w:r>
      <w:r w:rsidR="00991A41" w:rsidRPr="00D23D44">
        <w:rPr>
          <w:rFonts w:ascii="Abadi" w:hAnsi="Abadi" w:cs="Arial"/>
          <w:color w:val="000000" w:themeColor="text1"/>
          <w14:ligatures w14:val="standardContextual"/>
        </w:rPr>
        <w:t xml:space="preserve">n anonymous </w:t>
      </w:r>
      <w:r w:rsidRPr="00D23D44">
        <w:rPr>
          <w:rFonts w:ascii="Abadi" w:hAnsi="Abadi" w:cs="Arial"/>
          <w:color w:val="000000" w:themeColor="text1"/>
          <w14:ligatures w14:val="standardContextual"/>
        </w:rPr>
        <w:t xml:space="preserve">ballot is </w:t>
      </w:r>
      <w:r w:rsidR="00991A41" w:rsidRPr="00D23D44">
        <w:rPr>
          <w:rFonts w:ascii="Abadi" w:hAnsi="Abadi" w:cs="Arial"/>
          <w:color w:val="000000" w:themeColor="text1"/>
          <w14:ligatures w14:val="standardContextual"/>
        </w:rPr>
        <w:t xml:space="preserve">used </w:t>
      </w:r>
      <w:r w:rsidR="00000DE5"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maintain confidential</w:t>
      </w:r>
      <w:r w:rsidR="00FD2D04" w:rsidRPr="00D23D44">
        <w:rPr>
          <w:rFonts w:ascii="Abadi" w:hAnsi="Abadi" w:cs="Arial"/>
          <w:color w:val="000000" w:themeColor="text1"/>
          <w14:ligatures w14:val="standardContextual"/>
        </w:rPr>
        <w:t>ity</w:t>
      </w:r>
      <w:r w:rsidRPr="00D23D44">
        <w:rPr>
          <w:rFonts w:ascii="Abadi" w:hAnsi="Abadi" w:cs="Arial"/>
          <w:color w:val="000000" w:themeColor="text1"/>
          <w14:ligatures w14:val="standardContextual"/>
        </w:rPr>
        <w:t xml:space="preserve"> and </w:t>
      </w:r>
      <w:r w:rsidR="00000DE5"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not influence other</w:t>
      </w:r>
      <w:r w:rsidR="00000DE5"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w:t>
      </w:r>
      <w:r w:rsidR="00983023" w:rsidRPr="00D23D44">
        <w:rPr>
          <w:rFonts w:ascii="Abadi" w:hAnsi="Abadi" w:cs="Arial"/>
          <w:color w:val="000000" w:themeColor="text1"/>
          <w14:ligatures w14:val="standardContextual"/>
        </w:rPr>
        <w:t xml:space="preserve"> The minutes record the person’s name who made the motion</w:t>
      </w:r>
      <w:r w:rsidR="00497212" w:rsidRPr="00D23D44">
        <w:rPr>
          <w:rFonts w:ascii="Abadi" w:hAnsi="Abadi" w:cs="Arial"/>
          <w:color w:val="000000" w:themeColor="text1"/>
          <w14:ligatures w14:val="standardContextual"/>
        </w:rPr>
        <w:t xml:space="preserve"> but not the name of the second. </w:t>
      </w:r>
    </w:p>
    <w:p w14:paraId="42B252B7" w14:textId="77777777" w:rsidR="0099607D" w:rsidRDefault="0099607D" w:rsidP="00887940">
      <w:pPr>
        <w:widowControl w:val="0"/>
        <w:tabs>
          <w:tab w:val="left" w:pos="982"/>
          <w:tab w:val="left" w:pos="983"/>
        </w:tabs>
        <w:ind w:left="-6"/>
        <w:rPr>
          <w:rFonts w:ascii="Abadi" w:hAnsi="Abadi" w:cs="Arial"/>
          <w:color w:val="000000" w:themeColor="text1"/>
          <w14:ligatures w14:val="standardContextual"/>
        </w:rPr>
      </w:pPr>
    </w:p>
    <w:p w14:paraId="257CED88" w14:textId="5895EA3F" w:rsidR="0099607D" w:rsidRPr="0099607D" w:rsidRDefault="0099607D" w:rsidP="0099607D">
      <w:pPr>
        <w:ind w:hanging="10"/>
        <w:rPr>
          <w:rFonts w:ascii="Abadi" w:hAnsi="Abadi"/>
        </w:rPr>
      </w:pPr>
      <w:r w:rsidRPr="00F7754D">
        <w:rPr>
          <w:rFonts w:ascii="Abadi" w:eastAsia="Arial" w:hAnsi="Abadi" w:cs="Arial"/>
          <w:b/>
          <w:highlight w:val="yellow"/>
        </w:rPr>
        <w:t>Unanimous Consent</w:t>
      </w:r>
      <w:r>
        <w:rPr>
          <w:rFonts w:ascii="Abadi" w:hAnsi="Abadi"/>
        </w:rPr>
        <w:t xml:space="preserve"> </w:t>
      </w:r>
      <w:r w:rsidRPr="00F7754D">
        <w:rPr>
          <w:rFonts w:ascii="Abadi" w:eastAsia="Arial" w:hAnsi="Abadi" w:cs="Arial"/>
        </w:rPr>
        <w:t>is a great way to reduce the time needed to pass a motion and should be used as often as possible. If a matter is considered relatively minor or opposition is not expected, a call for unanimous consent may be requested. The chair proposes a given action, and then says, “Is there any objection?” If a member agrees, they remain silent which means consent. If all members are silent, the chair would say, “Hearing none, the motion passes.” If a member disagrees, they say, “Objection.” The chair then takes a vote in the usual way.</w:t>
      </w:r>
    </w:p>
    <w:p w14:paraId="6C33F059" w14:textId="4DE07198" w:rsidR="00887940" w:rsidRPr="00D23D44" w:rsidRDefault="00887940" w:rsidP="00887940">
      <w:pPr>
        <w:widowControl w:val="0"/>
        <w:tabs>
          <w:tab w:val="left" w:pos="982"/>
          <w:tab w:val="left" w:pos="983"/>
        </w:tabs>
        <w:ind w:left="-6"/>
        <w:rPr>
          <w:rFonts w:ascii="Abadi" w:hAnsi="Abadi" w:cs="Arial"/>
          <w:b/>
          <w:bCs/>
          <w:color w:val="000000" w:themeColor="text1"/>
          <w:sz w:val="40"/>
          <w:szCs w:val="40"/>
          <w:u w:val="single"/>
        </w:rPr>
      </w:pPr>
    </w:p>
    <w:p w14:paraId="50AB32E7" w14:textId="4EB7C4E2" w:rsidR="002F2D58" w:rsidRPr="00D23D44" w:rsidRDefault="002F2D58" w:rsidP="00A511FB">
      <w:pPr>
        <w:widowControl w:val="0"/>
        <w:tabs>
          <w:tab w:val="left" w:pos="982"/>
          <w:tab w:val="left" w:pos="983"/>
        </w:tabs>
        <w:ind w:left="-6"/>
        <w:rPr>
          <w:rFonts w:ascii="Abadi" w:hAnsi="Abadi" w:cs="Arial"/>
          <w:color w:val="000000" w:themeColor="text1"/>
          <w14:ligatures w14:val="standardContextual"/>
        </w:rPr>
      </w:pPr>
      <w:r w:rsidRPr="00D23D44">
        <w:rPr>
          <w:rFonts w:ascii="Abadi" w:hAnsi="Abadi" w:cs="Arial"/>
          <w:b/>
          <w:bCs/>
          <w:color w:val="000000" w:themeColor="text1"/>
          <w:sz w:val="40"/>
          <w:szCs w:val="40"/>
          <w:u w:val="single"/>
        </w:rPr>
        <w:t>ORIENTATION MEETING</w:t>
      </w:r>
    </w:p>
    <w:p w14:paraId="52CC9BE9" w14:textId="77777777" w:rsidR="002F2D58" w:rsidRPr="00D23D44" w:rsidRDefault="002F2D58" w:rsidP="00F5686D">
      <w:pPr>
        <w:widowControl w:val="0"/>
        <w:rPr>
          <w:rFonts w:ascii="Abadi" w:hAnsi="Abadi" w:cs="Arial"/>
          <w:color w:val="000000" w:themeColor="text1"/>
        </w:rPr>
      </w:pPr>
    </w:p>
    <w:p w14:paraId="0E862B3D" w14:textId="0BE0ACD3" w:rsidR="002F2D58" w:rsidRPr="00D23D44" w:rsidRDefault="005967A7" w:rsidP="00D9116A">
      <w:pPr>
        <w:widowControl w:val="0"/>
        <w:ind w:left="360"/>
        <w:rPr>
          <w:rFonts w:ascii="Abadi" w:hAnsi="Abadi" w:cs="Arial"/>
          <w:color w:val="000000" w:themeColor="text1"/>
        </w:rPr>
      </w:pPr>
      <w:r w:rsidRPr="00D23D44">
        <w:rPr>
          <w:rFonts w:ascii="Abadi" w:hAnsi="Abadi" w:cs="Arial"/>
          <w:color w:val="000000" w:themeColor="text1"/>
        </w:rPr>
        <w:t xml:space="preserve">The initial </w:t>
      </w:r>
      <w:r w:rsidR="00072322" w:rsidRPr="00D23D44">
        <w:rPr>
          <w:rFonts w:ascii="Abadi" w:hAnsi="Abadi" w:cs="Arial"/>
          <w:color w:val="000000" w:themeColor="text1"/>
        </w:rPr>
        <w:t xml:space="preserve">BOD </w:t>
      </w:r>
      <w:r w:rsidRPr="00D23D44">
        <w:rPr>
          <w:rFonts w:ascii="Abadi" w:hAnsi="Abadi" w:cs="Arial"/>
          <w:color w:val="000000" w:themeColor="text1"/>
        </w:rPr>
        <w:t xml:space="preserve">meeting serves as an orientation session for both new and returning members. </w:t>
      </w:r>
      <w:r w:rsidR="00DA5270" w:rsidRPr="00D23D44">
        <w:rPr>
          <w:rFonts w:ascii="Abadi" w:hAnsi="Abadi" w:cs="Arial"/>
          <w:color w:val="000000" w:themeColor="text1"/>
        </w:rPr>
        <w:t>This meeting inform</w:t>
      </w:r>
      <w:r w:rsidR="003F4684" w:rsidRPr="00D23D44">
        <w:rPr>
          <w:rFonts w:ascii="Abadi" w:hAnsi="Abadi" w:cs="Arial"/>
          <w:color w:val="000000" w:themeColor="text1"/>
        </w:rPr>
        <w:t>s</w:t>
      </w:r>
      <w:r w:rsidR="00DA5270" w:rsidRPr="00D23D44">
        <w:rPr>
          <w:rFonts w:ascii="Abadi" w:hAnsi="Abadi" w:cs="Arial"/>
          <w:color w:val="000000" w:themeColor="text1"/>
        </w:rPr>
        <w:t xml:space="preserve"> and equip</w:t>
      </w:r>
      <w:r w:rsidR="003F4684" w:rsidRPr="00D23D44">
        <w:rPr>
          <w:rFonts w:ascii="Abadi" w:hAnsi="Abadi" w:cs="Arial"/>
          <w:color w:val="000000" w:themeColor="text1"/>
        </w:rPr>
        <w:t>s the BOD</w:t>
      </w:r>
      <w:r w:rsidR="00DA5270" w:rsidRPr="00D23D44">
        <w:rPr>
          <w:rFonts w:ascii="Abadi" w:hAnsi="Abadi" w:cs="Arial"/>
          <w:color w:val="000000" w:themeColor="text1"/>
        </w:rPr>
        <w:t xml:space="preserve"> to fulfill their roles effectively within the organization. </w:t>
      </w:r>
      <w:r w:rsidR="009C303C" w:rsidRPr="00D23D44">
        <w:rPr>
          <w:rFonts w:ascii="Abadi" w:hAnsi="Abadi" w:cs="Arial"/>
          <w:color w:val="000000" w:themeColor="text1"/>
        </w:rPr>
        <w:t xml:space="preserve">It </w:t>
      </w:r>
      <w:r w:rsidRPr="00D23D44">
        <w:rPr>
          <w:rFonts w:ascii="Abadi" w:hAnsi="Abadi" w:cs="Arial"/>
          <w:color w:val="000000" w:themeColor="text1"/>
        </w:rPr>
        <w:t>encompass</w:t>
      </w:r>
      <w:r w:rsidR="009C303C" w:rsidRPr="00D23D44">
        <w:rPr>
          <w:rFonts w:ascii="Abadi" w:hAnsi="Abadi" w:cs="Arial"/>
          <w:color w:val="000000" w:themeColor="text1"/>
        </w:rPr>
        <w:t>es</w:t>
      </w:r>
      <w:r w:rsidRPr="00D23D44">
        <w:rPr>
          <w:rFonts w:ascii="Abadi" w:hAnsi="Abadi" w:cs="Arial"/>
          <w:color w:val="000000" w:themeColor="text1"/>
        </w:rPr>
        <w:t xml:space="preserve"> the following key elements:</w:t>
      </w:r>
    </w:p>
    <w:p w14:paraId="15624B75" w14:textId="1CDDCE94" w:rsidR="00FE2EC0" w:rsidRPr="00D23D44" w:rsidRDefault="008F2747"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W</w:t>
      </w:r>
      <w:r w:rsidR="00FE2EC0" w:rsidRPr="00D23D44">
        <w:rPr>
          <w:rFonts w:ascii="Abadi" w:hAnsi="Abadi" w:cs="Arial"/>
          <w:color w:val="000000" w:themeColor="text1"/>
        </w:rPr>
        <w:t xml:space="preserve">arm welcome to all attendees and introduction of </w:t>
      </w:r>
      <w:r w:rsidR="006A357F" w:rsidRPr="00D23D44">
        <w:rPr>
          <w:rFonts w:ascii="Abadi" w:hAnsi="Abadi" w:cs="Arial"/>
          <w:color w:val="000000" w:themeColor="text1"/>
        </w:rPr>
        <w:t xml:space="preserve">all </w:t>
      </w:r>
      <w:r w:rsidR="00807489">
        <w:rPr>
          <w:rFonts w:ascii="Abadi" w:hAnsi="Abadi" w:cs="Arial"/>
          <w:color w:val="000000" w:themeColor="text1"/>
        </w:rPr>
        <w:t>Board Member</w:t>
      </w:r>
      <w:r w:rsidR="00FE2EC0" w:rsidRPr="00D23D44">
        <w:rPr>
          <w:rFonts w:ascii="Abadi" w:hAnsi="Abadi" w:cs="Arial"/>
          <w:color w:val="000000" w:themeColor="text1"/>
        </w:rPr>
        <w:t>s.</w:t>
      </w:r>
    </w:p>
    <w:p w14:paraId="72D62011" w14:textId="7C67A42D" w:rsidR="00FE2EC0" w:rsidRPr="00D23D44" w:rsidRDefault="008F2747"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C</w:t>
      </w:r>
      <w:r w:rsidR="00FE2EC0" w:rsidRPr="00D23D44">
        <w:rPr>
          <w:rFonts w:ascii="Abadi" w:hAnsi="Abadi" w:cs="Arial"/>
          <w:color w:val="000000" w:themeColor="text1"/>
        </w:rPr>
        <w:t xml:space="preserve">omprehensive overview of an effective and functional </w:t>
      </w:r>
      <w:r w:rsidR="00F51227" w:rsidRPr="00D23D44">
        <w:rPr>
          <w:rFonts w:ascii="Abadi" w:hAnsi="Abadi" w:cs="Arial"/>
          <w:color w:val="000000" w:themeColor="text1"/>
        </w:rPr>
        <w:t>Board</w:t>
      </w:r>
      <w:r w:rsidRPr="00D23D44">
        <w:rPr>
          <w:rFonts w:ascii="Abadi" w:hAnsi="Abadi" w:cs="Arial"/>
          <w:color w:val="000000" w:themeColor="text1"/>
        </w:rPr>
        <w:t>, d</w:t>
      </w:r>
      <w:r w:rsidR="00FE2EC0" w:rsidRPr="00D23D44">
        <w:rPr>
          <w:rFonts w:ascii="Abadi" w:hAnsi="Abadi" w:cs="Arial"/>
          <w:color w:val="000000" w:themeColor="text1"/>
        </w:rPr>
        <w:t>iscussion of meeting schedules, locations, attendance expectations</w:t>
      </w:r>
      <w:r w:rsidRPr="00D23D44">
        <w:rPr>
          <w:rFonts w:ascii="Abadi" w:hAnsi="Abadi" w:cs="Arial"/>
          <w:color w:val="000000" w:themeColor="text1"/>
        </w:rPr>
        <w:t>, and g</w:t>
      </w:r>
      <w:r w:rsidR="00FE2EC0" w:rsidRPr="00D23D44">
        <w:rPr>
          <w:rFonts w:ascii="Abadi" w:hAnsi="Abadi" w:cs="Arial"/>
          <w:color w:val="000000" w:themeColor="text1"/>
        </w:rPr>
        <w:t xml:space="preserve">uidelines for notifying the </w:t>
      </w:r>
      <w:r w:rsidR="00F51227" w:rsidRPr="00D23D44">
        <w:rPr>
          <w:rFonts w:ascii="Abadi" w:hAnsi="Abadi" w:cs="Arial"/>
          <w:color w:val="000000" w:themeColor="text1"/>
        </w:rPr>
        <w:t>Board</w:t>
      </w:r>
      <w:r w:rsidR="00FE2EC0" w:rsidRPr="00D23D44">
        <w:rPr>
          <w:rFonts w:ascii="Abadi" w:hAnsi="Abadi" w:cs="Arial"/>
          <w:color w:val="000000" w:themeColor="text1"/>
        </w:rPr>
        <w:t xml:space="preserve"> in case of absence.</w:t>
      </w:r>
    </w:p>
    <w:p w14:paraId="5C936AA4" w14:textId="1852911C"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Emphasi</w:t>
      </w:r>
      <w:r w:rsidR="00BF744F" w:rsidRPr="00D23D44">
        <w:rPr>
          <w:rFonts w:ascii="Abadi" w:hAnsi="Abadi" w:cs="Arial"/>
          <w:color w:val="000000" w:themeColor="text1"/>
        </w:rPr>
        <w:t>ze</w:t>
      </w:r>
      <w:r w:rsidRPr="00D23D44">
        <w:rPr>
          <w:rFonts w:ascii="Abadi" w:hAnsi="Abadi" w:cs="Arial"/>
          <w:color w:val="000000" w:themeColor="text1"/>
        </w:rPr>
        <w:t xml:space="preserve"> the significance of maintaining a procedure binder.</w:t>
      </w:r>
    </w:p>
    <w:p w14:paraId="31A90101" w14:textId="4678FDE5"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PTA Fundamentals</w:t>
      </w:r>
      <w:r w:rsidR="0082683B" w:rsidRPr="00D23D44">
        <w:rPr>
          <w:rFonts w:ascii="Abadi" w:hAnsi="Abadi" w:cs="Arial"/>
          <w:color w:val="000000" w:themeColor="text1"/>
        </w:rPr>
        <w:t xml:space="preserve"> of e</w:t>
      </w:r>
      <w:r w:rsidRPr="00D23D44">
        <w:rPr>
          <w:rFonts w:ascii="Abadi" w:hAnsi="Abadi" w:cs="Arial"/>
          <w:color w:val="000000" w:themeColor="text1"/>
        </w:rPr>
        <w:t>xploring the PTA's structure, policies, and procedures</w:t>
      </w:r>
      <w:r w:rsidR="0082683B" w:rsidRPr="00D23D44">
        <w:rPr>
          <w:rFonts w:ascii="Abadi" w:hAnsi="Abadi" w:cs="Arial"/>
          <w:color w:val="000000" w:themeColor="text1"/>
        </w:rPr>
        <w:t xml:space="preserve"> and r</w:t>
      </w:r>
      <w:r w:rsidRPr="00D23D44">
        <w:rPr>
          <w:rFonts w:ascii="Abadi" w:hAnsi="Abadi" w:cs="Arial"/>
          <w:color w:val="000000" w:themeColor="text1"/>
        </w:rPr>
        <w:t xml:space="preserve">eviewing the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w:t>
      </w:r>
    </w:p>
    <w:p w14:paraId="60505925" w14:textId="18386D0F" w:rsidR="00FE2EC0" w:rsidRPr="00D23D44" w:rsidRDefault="00FE2EC0" w:rsidP="00D9116A">
      <w:pPr>
        <w:widowControl w:val="0"/>
        <w:numPr>
          <w:ilvl w:val="0"/>
          <w:numId w:val="105"/>
        </w:numPr>
        <w:tabs>
          <w:tab w:val="clear" w:pos="720"/>
        </w:tabs>
        <w:jc w:val="both"/>
        <w:rPr>
          <w:rFonts w:ascii="Abadi" w:hAnsi="Abadi" w:cs="Arial"/>
          <w:color w:val="000000" w:themeColor="text1"/>
        </w:rPr>
      </w:pPr>
      <w:r w:rsidRPr="00D23D44">
        <w:rPr>
          <w:rFonts w:ascii="Abadi" w:hAnsi="Abadi" w:cs="Arial"/>
          <w:color w:val="000000" w:themeColor="text1"/>
        </w:rPr>
        <w:t>Clarification of reporting responsibilities (who reports what and to whom).</w:t>
      </w:r>
    </w:p>
    <w:p w14:paraId="32091593" w14:textId="34EC1F9B" w:rsidR="00FE2EC0" w:rsidRPr="00D23D44" w:rsidRDefault="009A2642"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BOD</w:t>
      </w:r>
      <w:r w:rsidR="00FE2EC0" w:rsidRPr="00D23D44">
        <w:rPr>
          <w:rFonts w:ascii="Abadi" w:hAnsi="Abadi" w:cs="Arial"/>
          <w:color w:val="000000" w:themeColor="text1"/>
        </w:rPr>
        <w:t xml:space="preserve"> </w:t>
      </w:r>
      <w:r w:rsidR="00CC7547" w:rsidRPr="00D23D44">
        <w:rPr>
          <w:rFonts w:ascii="Abadi" w:hAnsi="Abadi" w:cs="Arial"/>
          <w:color w:val="000000" w:themeColor="text1"/>
        </w:rPr>
        <w:t>r</w:t>
      </w:r>
      <w:r w:rsidR="00FE2EC0" w:rsidRPr="00D23D44">
        <w:rPr>
          <w:rFonts w:ascii="Abadi" w:hAnsi="Abadi" w:cs="Arial"/>
          <w:color w:val="000000" w:themeColor="text1"/>
        </w:rPr>
        <w:t xml:space="preserve">oles and </w:t>
      </w:r>
      <w:r w:rsidR="00CC7547" w:rsidRPr="00D23D44">
        <w:rPr>
          <w:rFonts w:ascii="Abadi" w:hAnsi="Abadi" w:cs="Arial"/>
          <w:color w:val="000000" w:themeColor="text1"/>
        </w:rPr>
        <w:t>r</w:t>
      </w:r>
      <w:r w:rsidR="00FE2EC0" w:rsidRPr="00D23D44">
        <w:rPr>
          <w:rFonts w:ascii="Abadi" w:hAnsi="Abadi" w:cs="Arial"/>
          <w:color w:val="000000" w:themeColor="text1"/>
        </w:rPr>
        <w:t>esponsibilities</w:t>
      </w:r>
      <w:r w:rsidR="00CC7547" w:rsidRPr="00D23D44">
        <w:rPr>
          <w:rFonts w:ascii="Abadi" w:hAnsi="Abadi" w:cs="Arial"/>
          <w:color w:val="000000" w:themeColor="text1"/>
        </w:rPr>
        <w:t xml:space="preserve"> which </w:t>
      </w:r>
      <w:r w:rsidR="00FE2EC0" w:rsidRPr="00D23D44">
        <w:rPr>
          <w:rFonts w:ascii="Abadi" w:hAnsi="Abadi" w:cs="Arial"/>
          <w:color w:val="000000" w:themeColor="text1"/>
        </w:rPr>
        <w:t xml:space="preserve">include collaborating with school administrators and other child-related stakeholders, attending PTA workshops and e-learning sessions, promptly responding to correspondence (emails, </w:t>
      </w:r>
      <w:r w:rsidR="008A069E" w:rsidRPr="00D23D44">
        <w:rPr>
          <w:rFonts w:ascii="Abadi" w:hAnsi="Abadi" w:cs="Arial"/>
          <w:color w:val="000000" w:themeColor="text1"/>
        </w:rPr>
        <w:t>texts</w:t>
      </w:r>
      <w:r w:rsidR="00FE2EC0" w:rsidRPr="00D23D44">
        <w:rPr>
          <w:rFonts w:ascii="Abadi" w:hAnsi="Abadi" w:cs="Arial"/>
          <w:color w:val="000000" w:themeColor="text1"/>
        </w:rPr>
        <w:t xml:space="preserve">, and phone calls), and active participation in </w:t>
      </w:r>
      <w:r w:rsidR="00F51227" w:rsidRPr="00D23D44">
        <w:rPr>
          <w:rFonts w:ascii="Abadi" w:hAnsi="Abadi" w:cs="Arial"/>
          <w:color w:val="000000" w:themeColor="text1"/>
        </w:rPr>
        <w:t>Board</w:t>
      </w:r>
      <w:r w:rsidR="00FE2EC0" w:rsidRPr="00D23D44">
        <w:rPr>
          <w:rFonts w:ascii="Abadi" w:hAnsi="Abadi" w:cs="Arial"/>
          <w:color w:val="000000" w:themeColor="text1"/>
        </w:rPr>
        <w:t xml:space="preserve"> meetings.</w:t>
      </w:r>
    </w:p>
    <w:p w14:paraId="4D3A7127" w14:textId="4390CE2C"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Highlighting the </w:t>
      </w:r>
      <w:r w:rsidR="00B84DF1" w:rsidRPr="00D23D44">
        <w:rPr>
          <w:rFonts w:ascii="Abadi" w:hAnsi="Abadi" w:cs="Arial"/>
          <w:color w:val="000000" w:themeColor="text1"/>
        </w:rPr>
        <w:t xml:space="preserve">membership </w:t>
      </w:r>
      <w:r w:rsidRPr="00D23D44">
        <w:rPr>
          <w:rFonts w:ascii="Abadi" w:hAnsi="Abadi" w:cs="Arial"/>
          <w:color w:val="000000" w:themeColor="text1"/>
        </w:rPr>
        <w:t xml:space="preserve">policy mandating all </w:t>
      </w:r>
      <w:r w:rsidR="00807489">
        <w:rPr>
          <w:rFonts w:ascii="Abadi" w:hAnsi="Abadi" w:cs="Arial"/>
          <w:color w:val="000000" w:themeColor="text1"/>
        </w:rPr>
        <w:t>Board Member</w:t>
      </w:r>
      <w:r w:rsidRPr="00D23D44">
        <w:rPr>
          <w:rFonts w:ascii="Abadi" w:hAnsi="Abadi" w:cs="Arial"/>
          <w:color w:val="000000" w:themeColor="text1"/>
        </w:rPr>
        <w:t>s to submit their membership dues.</w:t>
      </w:r>
    </w:p>
    <w:p w14:paraId="4D6B6EB8" w14:textId="73DD6F10"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Overview of the Deposit Form and Expense Form.</w:t>
      </w:r>
    </w:p>
    <w:p w14:paraId="24BB41C2" w14:textId="7FE2BF3D"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Presentation of the proposed PTA calendar for the upcoming period.</w:t>
      </w:r>
    </w:p>
    <w:p w14:paraId="4220567E" w14:textId="34624D7C"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Sharing the </w:t>
      </w:r>
      <w:r w:rsidR="00F51227" w:rsidRPr="00D23D44">
        <w:rPr>
          <w:rFonts w:ascii="Abadi" w:hAnsi="Abadi" w:cs="Arial"/>
          <w:color w:val="000000" w:themeColor="text1"/>
        </w:rPr>
        <w:t>Board</w:t>
      </w:r>
      <w:r w:rsidRPr="00D23D44">
        <w:rPr>
          <w:rFonts w:ascii="Abadi" w:hAnsi="Abadi" w:cs="Arial"/>
          <w:color w:val="000000" w:themeColor="text1"/>
        </w:rPr>
        <w:t xml:space="preserve"> roster, including email addresses and phone numbers.</w:t>
      </w:r>
    </w:p>
    <w:p w14:paraId="2131E37E" w14:textId="4C0688D0" w:rsidR="00FE2EC0" w:rsidRPr="00D23D44" w:rsidRDefault="00FE2EC0"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Reviewing and </w:t>
      </w:r>
      <w:r w:rsidR="00DA5270" w:rsidRPr="00D23D44">
        <w:rPr>
          <w:rFonts w:ascii="Abadi" w:hAnsi="Abadi" w:cs="Arial"/>
          <w:color w:val="000000" w:themeColor="text1"/>
        </w:rPr>
        <w:t xml:space="preserve">signing of </w:t>
      </w:r>
      <w:r w:rsidRPr="00D23D44">
        <w:rPr>
          <w:rFonts w:ascii="Abadi" w:hAnsi="Abadi" w:cs="Arial"/>
          <w:color w:val="000000" w:themeColor="text1"/>
        </w:rPr>
        <w:t>the Confidentiality, Ethics, and Conflict of Interest Policy.</w:t>
      </w:r>
    </w:p>
    <w:p w14:paraId="23913A1E" w14:textId="654D2E73" w:rsidR="00C179AE" w:rsidRPr="00D23D44" w:rsidRDefault="00C179AE" w:rsidP="00D9116A">
      <w:pPr>
        <w:widowControl w:val="0"/>
        <w:numPr>
          <w:ilvl w:val="0"/>
          <w:numId w:val="105"/>
        </w:numPr>
        <w:tabs>
          <w:tab w:val="clear" w:pos="720"/>
        </w:tabs>
        <w:rPr>
          <w:rFonts w:ascii="Abadi" w:hAnsi="Abadi" w:cs="Arial"/>
          <w:color w:val="000000" w:themeColor="text1"/>
        </w:rPr>
      </w:pPr>
      <w:r w:rsidRPr="00D23D44">
        <w:rPr>
          <w:rFonts w:ascii="Abadi" w:hAnsi="Abadi" w:cs="Arial"/>
          <w:color w:val="000000" w:themeColor="text1"/>
        </w:rPr>
        <w:t xml:space="preserve">Registration </w:t>
      </w:r>
      <w:r w:rsidR="00631DA4" w:rsidRPr="00D23D44">
        <w:rPr>
          <w:rFonts w:ascii="Abadi" w:hAnsi="Abadi" w:cs="Arial"/>
          <w:color w:val="000000" w:themeColor="text1"/>
        </w:rPr>
        <w:t xml:space="preserve">of the BOD with Louisiana PTA at </w:t>
      </w:r>
      <w:hyperlink r:id="rId72" w:history="1">
        <w:r w:rsidR="00631DA4" w:rsidRPr="00D23D44">
          <w:rPr>
            <w:rStyle w:val="Hyperlink"/>
            <w:rFonts w:ascii="Abadi" w:hAnsi="Abadi" w:cs="Arial"/>
          </w:rPr>
          <w:t>LouisianaPTA.org/registration</w:t>
        </w:r>
      </w:hyperlink>
      <w:r w:rsidR="00631DA4" w:rsidRPr="00D23D44">
        <w:rPr>
          <w:rFonts w:ascii="Abadi" w:hAnsi="Abadi" w:cs="Arial"/>
          <w:color w:val="000000" w:themeColor="text1"/>
        </w:rPr>
        <w:t>.</w:t>
      </w:r>
    </w:p>
    <w:p w14:paraId="314E1B74" w14:textId="3DD648EC" w:rsidR="00FD31F0" w:rsidRPr="00D23D44" w:rsidRDefault="00FD31F0" w:rsidP="00FD31F0">
      <w:pPr>
        <w:widowControl w:val="0"/>
        <w:tabs>
          <w:tab w:val="left" w:pos="1497"/>
        </w:tabs>
        <w:outlineLvl w:val="3"/>
        <w:rPr>
          <w:rFonts w:ascii="Abadi" w:hAnsi="Abadi" w:cs="Arial"/>
          <w:color w:val="000000" w:themeColor="text1"/>
        </w:rPr>
      </w:pPr>
    </w:p>
    <w:p w14:paraId="62D8A6A1" w14:textId="13A2BCD9"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bookmarkStart w:id="10" w:name="agendas"/>
      <w:r w:rsidRPr="00D23D44">
        <w:rPr>
          <w:rFonts w:ascii="Abadi" w:hAnsi="Abadi" w:cs="Arial"/>
          <w:b/>
          <w:bCs/>
          <w:color w:val="000000" w:themeColor="text1"/>
          <w:sz w:val="40"/>
          <w:szCs w:val="40"/>
          <w:u w:val="single"/>
          <w14:ligatures w14:val="standardContextual"/>
        </w:rPr>
        <w:lastRenderedPageBreak/>
        <w:t>AGENDAS</w:t>
      </w:r>
      <w:r w:rsidR="003C1DE9" w:rsidRPr="00D23D44">
        <w:rPr>
          <w:rFonts w:ascii="Abadi" w:hAnsi="Abadi" w:cs="Arial"/>
          <w:b/>
          <w:bCs/>
          <w:color w:val="000000" w:themeColor="text1"/>
          <w:sz w:val="40"/>
          <w:szCs w:val="40"/>
          <w:u w:val="single"/>
          <w14:ligatures w14:val="standardContextual"/>
        </w:rPr>
        <w:t xml:space="preserve"> AND THE MINUTES</w:t>
      </w:r>
    </w:p>
    <w:bookmarkEnd w:id="10"/>
    <w:p w14:paraId="04699A45" w14:textId="1F2FF414" w:rsidR="00622C83" w:rsidRPr="00D23D44" w:rsidRDefault="00622C83" w:rsidP="00F5686D">
      <w:pPr>
        <w:widowControl w:val="0"/>
        <w:adjustRightInd w:val="0"/>
        <w:rPr>
          <w:rFonts w:ascii="Abadi" w:hAnsi="Abadi" w:cs="Arial"/>
          <w:color w:val="000000" w:themeColor="text1"/>
          <w14:ligatures w14:val="standardContextual"/>
        </w:rPr>
      </w:pPr>
    </w:p>
    <w:p w14:paraId="66E772F6" w14:textId="68C2F51D" w:rsidR="00CC6168" w:rsidRPr="00D23D44" w:rsidRDefault="00655E69" w:rsidP="00CC6168">
      <w:pPr>
        <w:widowControl w:val="0"/>
        <w:adjustRightInd w:val="0"/>
        <w:rPr>
          <w:rFonts w:ascii="Abadi" w:hAnsi="Abadi" w:cs="Arial"/>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304" behindDoc="0" locked="0" layoutInCell="1" allowOverlap="1" wp14:anchorId="08DBD862" wp14:editId="2B6D2C0B">
                <wp:simplePos x="0" y="0"/>
                <wp:positionH relativeFrom="margin">
                  <wp:posOffset>3352800</wp:posOffset>
                </wp:positionH>
                <wp:positionV relativeFrom="paragraph">
                  <wp:posOffset>287475</wp:posOffset>
                </wp:positionV>
                <wp:extent cx="3165475" cy="1284514"/>
                <wp:effectExtent l="0" t="0" r="0" b="0"/>
                <wp:wrapNone/>
                <wp:docPr id="218611878" name="Text Box 2"/>
                <wp:cNvGraphicFramePr/>
                <a:graphic xmlns:a="http://schemas.openxmlformats.org/drawingml/2006/main">
                  <a:graphicData uri="http://schemas.microsoft.com/office/word/2010/wordprocessingShape">
                    <wps:wsp>
                      <wps:cNvSpPr txBox="1"/>
                      <wps:spPr>
                        <a:xfrm>
                          <a:off x="0" y="0"/>
                          <a:ext cx="3165475" cy="1284514"/>
                        </a:xfrm>
                        <a:prstGeom prst="rect">
                          <a:avLst/>
                        </a:prstGeom>
                        <a:noFill/>
                        <a:ln w="6350">
                          <a:noFill/>
                        </a:ln>
                      </wps:spPr>
                      <wps:txbx>
                        <w:txbxContent>
                          <w:p w14:paraId="0B24F668" w14:textId="230C3DB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Standing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240D992C" w14:textId="677CEE93"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Special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38B9F8F6" w14:textId="0792F8F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Unfinished</w:t>
                            </w:r>
                            <w:r w:rsidR="008E334A" w:rsidRPr="001D0F43">
                              <w:rPr>
                                <w:rFonts w:ascii="Abadi" w:hAnsi="Abadi" w:cs="Arial"/>
                                <w:color w:val="000000" w:themeColor="text1"/>
                              </w:rPr>
                              <w:t xml:space="preserve"> or Old</w:t>
                            </w:r>
                            <w:r w:rsidRPr="001D0F43">
                              <w:rPr>
                                <w:rFonts w:ascii="Abadi" w:hAnsi="Abadi" w:cs="Arial"/>
                                <w:color w:val="000000" w:themeColor="text1"/>
                              </w:rPr>
                              <w:t xml:space="preserve"> Business</w:t>
                            </w:r>
                          </w:p>
                          <w:p w14:paraId="5190D640" w14:textId="77777777"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New Business</w:t>
                            </w:r>
                          </w:p>
                          <w:p w14:paraId="3C7829C5" w14:textId="0F1348AD"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Program</w:t>
                            </w:r>
                            <w:r w:rsidR="001D0F43" w:rsidRPr="001D0F43">
                              <w:rPr>
                                <w:rFonts w:ascii="Abadi" w:hAnsi="Abadi" w:cs="Arial"/>
                                <w:color w:val="000000" w:themeColor="text1"/>
                              </w:rPr>
                              <w:t>s</w:t>
                            </w:r>
                          </w:p>
                          <w:p w14:paraId="3C4A3ABF" w14:textId="77777777" w:rsidR="00EA56ED" w:rsidRPr="001D0F43" w:rsidRDefault="00EA56ED" w:rsidP="00552D62">
                            <w:pPr>
                              <w:widowControl w:val="0"/>
                              <w:numPr>
                                <w:ilvl w:val="0"/>
                                <w:numId w:val="3"/>
                              </w:numPr>
                              <w:adjustRightInd w:val="0"/>
                              <w:ind w:left="360"/>
                              <w:jc w:val="both"/>
                              <w:rPr>
                                <w:rFonts w:ascii="Abadi" w:hAnsi="Abadi" w:cs="Arial"/>
                              </w:rPr>
                            </w:pPr>
                            <w:r w:rsidRPr="001D0F43">
                              <w:rPr>
                                <w:rFonts w:ascii="Abadi" w:hAnsi="Abadi" w:cs="Arial"/>
                                <w:color w:val="000000" w:themeColor="text1"/>
                              </w:rPr>
                              <w:t>Announcements</w:t>
                            </w:r>
                          </w:p>
                          <w:p w14:paraId="372AD282" w14:textId="441A3403" w:rsidR="00EA56ED" w:rsidRPr="00655E69" w:rsidRDefault="00EA56ED" w:rsidP="00552D62">
                            <w:pPr>
                              <w:widowControl w:val="0"/>
                              <w:numPr>
                                <w:ilvl w:val="0"/>
                                <w:numId w:val="3"/>
                              </w:numPr>
                              <w:adjustRightInd w:val="0"/>
                              <w:ind w:left="360"/>
                              <w:jc w:val="both"/>
                              <w:rPr>
                                <w:rFonts w:ascii="Arial" w:hAnsi="Arial" w:cs="Arial"/>
                                <w:sz w:val="20"/>
                                <w:szCs w:val="20"/>
                              </w:rPr>
                            </w:pPr>
                            <w:r w:rsidRPr="001D0F43">
                              <w:rPr>
                                <w:rFonts w:ascii="Abadi" w:hAnsi="Abadi" w:cs="Arial"/>
                                <w:color w:val="000000" w:themeColor="text1"/>
                              </w:rPr>
                              <w:t>Adjournment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D862" id="Text Box 2" o:spid="_x0000_s1032" type="#_x0000_t202" style="position:absolute;margin-left:264pt;margin-top:22.65pt;width:249.25pt;height:101.1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" filled="f" stroked="f" strokeweight=".5pt">
                <v:textbox>
                  <w:txbxContent>
                    <w:p w14:paraId="0B24F668" w14:textId="230C3DB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Standing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240D992C" w14:textId="677CEE93"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Special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38B9F8F6" w14:textId="0792F8F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Unfinished</w:t>
                      </w:r>
                      <w:r w:rsidR="008E334A" w:rsidRPr="001D0F43">
                        <w:rPr>
                          <w:rFonts w:ascii="Abadi" w:hAnsi="Abadi" w:cs="Arial"/>
                          <w:color w:val="000000" w:themeColor="text1"/>
                        </w:rPr>
                        <w:t xml:space="preserve"> or Old</w:t>
                      </w:r>
                      <w:r w:rsidRPr="001D0F43">
                        <w:rPr>
                          <w:rFonts w:ascii="Abadi" w:hAnsi="Abadi" w:cs="Arial"/>
                          <w:color w:val="000000" w:themeColor="text1"/>
                        </w:rPr>
                        <w:t xml:space="preserve"> Business</w:t>
                      </w:r>
                    </w:p>
                    <w:p w14:paraId="5190D640" w14:textId="77777777"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New Business</w:t>
                      </w:r>
                    </w:p>
                    <w:p w14:paraId="3C7829C5" w14:textId="0F1348AD"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Program</w:t>
                      </w:r>
                      <w:r w:rsidR="001D0F43" w:rsidRPr="001D0F43">
                        <w:rPr>
                          <w:rFonts w:ascii="Abadi" w:hAnsi="Abadi" w:cs="Arial"/>
                          <w:color w:val="000000" w:themeColor="text1"/>
                        </w:rPr>
                        <w:t>s</w:t>
                      </w:r>
                    </w:p>
                    <w:p w14:paraId="3C4A3ABF" w14:textId="77777777" w:rsidR="00EA56ED" w:rsidRPr="001D0F43" w:rsidRDefault="00EA56ED" w:rsidP="00552D62">
                      <w:pPr>
                        <w:widowControl w:val="0"/>
                        <w:numPr>
                          <w:ilvl w:val="0"/>
                          <w:numId w:val="3"/>
                        </w:numPr>
                        <w:adjustRightInd w:val="0"/>
                        <w:ind w:left="360"/>
                        <w:jc w:val="both"/>
                        <w:rPr>
                          <w:rFonts w:ascii="Abadi" w:hAnsi="Abadi" w:cs="Arial"/>
                        </w:rPr>
                      </w:pPr>
                      <w:r w:rsidRPr="001D0F43">
                        <w:rPr>
                          <w:rFonts w:ascii="Abadi" w:hAnsi="Abadi" w:cs="Arial"/>
                          <w:color w:val="000000" w:themeColor="text1"/>
                        </w:rPr>
                        <w:t>Announcements</w:t>
                      </w:r>
                    </w:p>
                    <w:p w14:paraId="372AD282" w14:textId="441A3403" w:rsidR="00EA56ED" w:rsidRPr="00655E69" w:rsidRDefault="00EA56ED" w:rsidP="00552D62">
                      <w:pPr>
                        <w:widowControl w:val="0"/>
                        <w:numPr>
                          <w:ilvl w:val="0"/>
                          <w:numId w:val="3"/>
                        </w:numPr>
                        <w:adjustRightInd w:val="0"/>
                        <w:ind w:left="360"/>
                        <w:jc w:val="both"/>
                        <w:rPr>
                          <w:rFonts w:ascii="Arial" w:hAnsi="Arial" w:cs="Arial"/>
                          <w:sz w:val="20"/>
                          <w:szCs w:val="20"/>
                        </w:rPr>
                      </w:pPr>
                      <w:r w:rsidRPr="001D0F43">
                        <w:rPr>
                          <w:rFonts w:ascii="Abadi" w:hAnsi="Abadi" w:cs="Arial"/>
                          <w:color w:val="000000" w:themeColor="text1"/>
                        </w:rPr>
                        <w:t>Adjournment</w:t>
                      </w:r>
                    </w:p>
                  </w:txbxContent>
                </v:textbox>
                <w10:wrap anchorx="margin"/>
              </v:shape>
            </w:pict>
          </mc:Fallback>
        </mc:AlternateContent>
      </w:r>
      <w:r w:rsidR="00623390" w:rsidRPr="00D23D44">
        <w:rPr>
          <w:rFonts w:ascii="Abadi" w:hAnsi="Abadi" w:cs="Arial"/>
          <w:color w:val="000000" w:themeColor="text1"/>
          <w14:ligatures w14:val="standardContextual"/>
        </w:rPr>
        <w:t xml:space="preserve">It is important to have an agenda to make sure business is conducted efficiently. The following is the normal order of business. </w:t>
      </w:r>
      <w:r w:rsidR="00623390" w:rsidRPr="00D23D44">
        <w:rPr>
          <w:rFonts w:ascii="Abadi" w:hAnsi="Abadi" w:cs="Arial"/>
          <w:i/>
          <w:iCs/>
          <w:color w:val="000000" w:themeColor="text1"/>
          <w14:ligatures w14:val="standardContextual"/>
        </w:rPr>
        <w:t xml:space="preserve">A sample agenda and sample </w:t>
      </w:r>
      <w:r w:rsidR="00342099" w:rsidRPr="00D23D44">
        <w:rPr>
          <w:rFonts w:ascii="Abadi" w:hAnsi="Abadi" w:cs="Arial"/>
          <w:i/>
          <w:iCs/>
          <w:color w:val="000000" w:themeColor="text1"/>
          <w14:ligatures w14:val="standardContextual"/>
        </w:rPr>
        <w:t>m</w:t>
      </w:r>
      <w:r w:rsidR="00623390" w:rsidRPr="00D23D44">
        <w:rPr>
          <w:rFonts w:ascii="Abadi" w:hAnsi="Abadi" w:cs="Arial"/>
          <w:i/>
          <w:iCs/>
          <w:color w:val="000000" w:themeColor="text1"/>
          <w14:ligatures w14:val="standardContextual"/>
        </w:rPr>
        <w:t xml:space="preserve">eeting </w:t>
      </w:r>
      <w:r w:rsidR="00342099" w:rsidRPr="00D23D44">
        <w:rPr>
          <w:rFonts w:ascii="Abadi" w:hAnsi="Abadi" w:cs="Arial"/>
          <w:i/>
          <w:iCs/>
          <w:color w:val="000000" w:themeColor="text1"/>
          <w14:ligatures w14:val="standardContextual"/>
        </w:rPr>
        <w:t>s</w:t>
      </w:r>
      <w:r w:rsidR="00623390" w:rsidRPr="00D23D44">
        <w:rPr>
          <w:rFonts w:ascii="Abadi" w:hAnsi="Abadi" w:cs="Arial"/>
          <w:i/>
          <w:iCs/>
          <w:color w:val="000000" w:themeColor="text1"/>
          <w14:ligatures w14:val="standardContextual"/>
        </w:rPr>
        <w:t xml:space="preserve">cript are at the end of this </w:t>
      </w:r>
      <w:r w:rsidR="00622C83" w:rsidRPr="00D23D44">
        <w:rPr>
          <w:rFonts w:ascii="Abadi" w:hAnsi="Abadi" w:cs="Arial"/>
          <w:i/>
          <w:iCs/>
          <w:color w:val="000000" w:themeColor="text1"/>
          <w14:ligatures w14:val="standardContextual"/>
        </w:rPr>
        <w:t>section</w:t>
      </w:r>
      <w:r w:rsidR="008E334A" w:rsidRPr="00D23D44">
        <w:rPr>
          <w:rFonts w:ascii="Abadi" w:hAnsi="Abadi" w:cs="Arial"/>
          <w:i/>
          <w:iCs/>
          <w:color w:val="000000" w:themeColor="text1"/>
          <w14:ligatures w14:val="standardContextual"/>
        </w:rPr>
        <w:t>.</w:t>
      </w:r>
    </w:p>
    <w:p w14:paraId="60D3E8BD" w14:textId="5F8E698C" w:rsidR="00623390" w:rsidRPr="00D23D44" w:rsidRDefault="00623390" w:rsidP="00E20EBB">
      <w:pPr>
        <w:pStyle w:val="ListParagraph"/>
        <w:widowControl w:val="0"/>
        <w:numPr>
          <w:ilvl w:val="0"/>
          <w:numId w:val="106"/>
        </w:numPr>
        <w:adjustRightInd w:val="0"/>
        <w:ind w:left="360"/>
        <w:rPr>
          <w:rFonts w:ascii="Abadi" w:hAnsi="Abadi" w:cs="Arial"/>
          <w:color w:val="000000" w:themeColor="text1"/>
        </w:rPr>
      </w:pPr>
      <w:r w:rsidRPr="00D23D44">
        <w:rPr>
          <w:rFonts w:ascii="Abadi" w:hAnsi="Abadi" w:cs="Arial"/>
          <w:color w:val="000000" w:themeColor="text1"/>
        </w:rPr>
        <w:t>Call to Order</w:t>
      </w:r>
    </w:p>
    <w:p w14:paraId="3C948E33" w14:textId="2591B2F3"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Opening (Mission statement; optional)</w:t>
      </w:r>
    </w:p>
    <w:p w14:paraId="2A2017D1" w14:textId="0FE52111" w:rsidR="00623390" w:rsidRPr="00D23D44" w:rsidRDefault="00631DA4"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Secretary</w:t>
      </w:r>
      <w:r w:rsidR="00AF58D6" w:rsidRPr="00D23D44">
        <w:rPr>
          <w:rFonts w:ascii="Abadi" w:hAnsi="Abadi" w:cs="Arial"/>
          <w:color w:val="000000" w:themeColor="text1"/>
        </w:rPr>
        <w:t>’s</w:t>
      </w:r>
      <w:r w:rsidRPr="00D23D44">
        <w:rPr>
          <w:rFonts w:ascii="Abadi" w:hAnsi="Abadi" w:cs="Arial"/>
          <w:color w:val="000000" w:themeColor="text1"/>
        </w:rPr>
        <w:t xml:space="preserve"> Report and </w:t>
      </w:r>
      <w:r w:rsidR="00623390" w:rsidRPr="00D23D44">
        <w:rPr>
          <w:rFonts w:ascii="Abadi" w:hAnsi="Abadi" w:cs="Arial"/>
          <w:color w:val="000000" w:themeColor="text1"/>
        </w:rPr>
        <w:t>Approval of Minutes</w:t>
      </w:r>
    </w:p>
    <w:p w14:paraId="2C3E65DF" w14:textId="5F50FA66"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Treasurer</w:t>
      </w:r>
      <w:r w:rsidR="00AF58D6" w:rsidRPr="00D23D44">
        <w:rPr>
          <w:rFonts w:ascii="Abadi" w:hAnsi="Abadi" w:cs="Arial"/>
          <w:color w:val="000000" w:themeColor="text1"/>
        </w:rPr>
        <w:t>’s</w:t>
      </w:r>
      <w:r w:rsidRPr="00D23D44">
        <w:rPr>
          <w:rFonts w:ascii="Abadi" w:hAnsi="Abadi" w:cs="Arial"/>
          <w:color w:val="000000" w:themeColor="text1"/>
        </w:rPr>
        <w:t xml:space="preserve"> Report </w:t>
      </w:r>
    </w:p>
    <w:p w14:paraId="70D6F7A5" w14:textId="5237681C"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President</w:t>
      </w:r>
      <w:r w:rsidR="00AF58D6" w:rsidRPr="00D23D44">
        <w:rPr>
          <w:rFonts w:ascii="Abadi" w:hAnsi="Abadi" w:cs="Arial"/>
          <w:color w:val="000000" w:themeColor="text1"/>
        </w:rPr>
        <w:t>’s</w:t>
      </w:r>
      <w:r w:rsidRPr="00D23D44">
        <w:rPr>
          <w:rFonts w:ascii="Abadi" w:hAnsi="Abadi" w:cs="Arial"/>
          <w:color w:val="000000" w:themeColor="text1"/>
        </w:rPr>
        <w:t xml:space="preserve"> Report</w:t>
      </w:r>
    </w:p>
    <w:p w14:paraId="01E77AC4" w14:textId="04573D5C"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Principal</w:t>
      </w:r>
      <w:r w:rsidR="00AF58D6" w:rsidRPr="00D23D44">
        <w:rPr>
          <w:rFonts w:ascii="Abadi" w:hAnsi="Abadi" w:cs="Arial"/>
          <w:color w:val="000000" w:themeColor="text1"/>
        </w:rPr>
        <w:t>’s</w:t>
      </w:r>
      <w:r w:rsidRPr="00D23D44">
        <w:rPr>
          <w:rFonts w:ascii="Abadi" w:hAnsi="Abadi" w:cs="Arial"/>
          <w:color w:val="000000" w:themeColor="text1"/>
        </w:rPr>
        <w:t xml:space="preserve"> Report</w:t>
      </w:r>
    </w:p>
    <w:p w14:paraId="08D56571" w14:textId="1192AEAF"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Officers</w:t>
      </w:r>
      <w:r w:rsidR="00AF58D6" w:rsidRPr="00D23D44">
        <w:rPr>
          <w:rFonts w:ascii="Abadi" w:hAnsi="Abadi" w:cs="Arial"/>
          <w:color w:val="000000" w:themeColor="text1"/>
        </w:rPr>
        <w:t>’</w:t>
      </w:r>
      <w:r w:rsidRPr="00D23D44">
        <w:rPr>
          <w:rFonts w:ascii="Abadi" w:hAnsi="Abadi" w:cs="Arial"/>
          <w:color w:val="000000" w:themeColor="text1"/>
        </w:rPr>
        <w:t xml:space="preserve"> Reports</w:t>
      </w:r>
    </w:p>
    <w:p w14:paraId="18D98343" w14:textId="77777777" w:rsidR="009B06CC" w:rsidRPr="00D23D44" w:rsidRDefault="009B06CC" w:rsidP="00F5686D">
      <w:pPr>
        <w:widowControl w:val="0"/>
        <w:adjustRightInd w:val="0"/>
        <w:rPr>
          <w:rFonts w:ascii="Abadi" w:hAnsi="Abadi" w:cs="Arial"/>
          <w:b/>
          <w:bCs/>
          <w:color w:val="000000" w:themeColor="text1"/>
          <w14:ligatures w14:val="standardContextual"/>
        </w:rPr>
      </w:pPr>
    </w:p>
    <w:p w14:paraId="798C8F53" w14:textId="71099D04"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Minutes</w:t>
      </w:r>
    </w:p>
    <w:p w14:paraId="206357E5" w14:textId="5F8C828B" w:rsidR="00623390" w:rsidRPr="00D23D44" w:rsidRDefault="009A6F11"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 is paramount to e</w:t>
      </w:r>
      <w:r w:rsidR="004E0DCA" w:rsidRPr="00D23D44">
        <w:rPr>
          <w:rFonts w:ascii="Abadi" w:hAnsi="Abadi" w:cs="Arial"/>
          <w:color w:val="000000" w:themeColor="text1"/>
          <w14:ligatures w14:val="standardContextual"/>
        </w:rPr>
        <w:t>nsur</w:t>
      </w:r>
      <w:r w:rsidRPr="00D23D44">
        <w:rPr>
          <w:rFonts w:ascii="Abadi" w:hAnsi="Abadi" w:cs="Arial"/>
          <w:color w:val="000000" w:themeColor="text1"/>
          <w14:ligatures w14:val="standardContextual"/>
        </w:rPr>
        <w:t>e</w:t>
      </w:r>
      <w:r w:rsidR="004E0DCA" w:rsidRPr="00D23D44">
        <w:rPr>
          <w:rFonts w:ascii="Abadi" w:hAnsi="Abadi" w:cs="Arial"/>
          <w:color w:val="000000" w:themeColor="text1"/>
          <w14:ligatures w14:val="standardContextual"/>
        </w:rPr>
        <w:t xml:space="preserve"> the accuracy of meeting minutes. These minutes must be duly recorded in the official minute journal</w:t>
      </w:r>
      <w:r w:rsidR="00887940" w:rsidRPr="00D23D44">
        <w:rPr>
          <w:rFonts w:ascii="Abadi" w:hAnsi="Abadi" w:cs="Arial"/>
          <w:color w:val="000000" w:themeColor="text1"/>
          <w14:ligatures w14:val="standardContextual"/>
        </w:rPr>
        <w:t xml:space="preserve"> or typed on a computer with </w:t>
      </w:r>
      <w:r w:rsidR="00C8575A" w:rsidRPr="00D23D44">
        <w:rPr>
          <w:rFonts w:ascii="Abadi" w:hAnsi="Abadi" w:cs="Arial"/>
          <w:color w:val="000000" w:themeColor="text1"/>
          <w14:ligatures w14:val="standardContextual"/>
        </w:rPr>
        <w:t>an external backup.</w:t>
      </w:r>
      <w:r w:rsidR="004E0DCA" w:rsidRPr="00D23D44">
        <w:rPr>
          <w:rFonts w:ascii="Abadi" w:hAnsi="Abadi" w:cs="Arial"/>
          <w:color w:val="000000" w:themeColor="text1"/>
          <w14:ligatures w14:val="standardContextual"/>
        </w:rPr>
        <w:t xml:space="preserve"> Succinctness is key with a focus on outlining </w:t>
      </w:r>
      <w:r w:rsidR="00813B23" w:rsidRPr="00D23D44">
        <w:rPr>
          <w:rFonts w:ascii="Abadi" w:hAnsi="Abadi" w:cs="Arial"/>
          <w:color w:val="000000" w:themeColor="text1"/>
          <w14:ligatures w14:val="standardContextual"/>
        </w:rPr>
        <w:t xml:space="preserve">the </w:t>
      </w:r>
      <w:r w:rsidR="004E0DCA" w:rsidRPr="00D23D44">
        <w:rPr>
          <w:rFonts w:ascii="Abadi" w:hAnsi="Abadi" w:cs="Arial"/>
          <w:color w:val="000000" w:themeColor="text1"/>
          <w14:ligatures w14:val="standardContextual"/>
        </w:rPr>
        <w:t>actions taken.</w:t>
      </w:r>
      <w:r w:rsidR="00FD5FF9" w:rsidRPr="00D23D44">
        <w:rPr>
          <w:rFonts w:ascii="Abadi" w:hAnsi="Abadi" w:cs="Arial"/>
          <w:color w:val="000000" w:themeColor="text1"/>
          <w14:ligatures w14:val="standardContextual"/>
        </w:rPr>
        <w:t xml:space="preserve"> </w:t>
      </w:r>
      <w:r w:rsidR="004E0DCA" w:rsidRPr="00D23D44">
        <w:rPr>
          <w:rFonts w:ascii="Abadi" w:hAnsi="Abadi" w:cs="Arial"/>
          <w:color w:val="000000" w:themeColor="text1"/>
          <w14:ligatures w14:val="standardContextual"/>
        </w:rPr>
        <w:t xml:space="preserve">The minutes should encompass key details such as the nature of the meeting (e.g., Executive Committee, </w:t>
      </w:r>
      <w:r w:rsidR="00F51227" w:rsidRPr="00D23D44">
        <w:rPr>
          <w:rFonts w:ascii="Abadi" w:hAnsi="Abadi" w:cs="Arial"/>
          <w:color w:val="000000" w:themeColor="text1"/>
          <w14:ligatures w14:val="standardContextual"/>
        </w:rPr>
        <w:t>Board</w:t>
      </w:r>
      <w:r w:rsidR="004E0DCA" w:rsidRPr="00D23D44">
        <w:rPr>
          <w:rFonts w:ascii="Abadi" w:hAnsi="Abadi" w:cs="Arial"/>
          <w:color w:val="000000" w:themeColor="text1"/>
          <w14:ligatures w14:val="standardContextual"/>
        </w:rPr>
        <w:t xml:space="preserve"> of Directors, </w:t>
      </w:r>
      <w:r w:rsidR="006F1F85" w:rsidRPr="00D23D44">
        <w:rPr>
          <w:rFonts w:ascii="Abadi" w:hAnsi="Abadi" w:cs="Arial"/>
          <w:color w:val="000000" w:themeColor="text1"/>
          <w14:ligatures w14:val="standardContextual"/>
        </w:rPr>
        <w:t>General Membership</w:t>
      </w:r>
      <w:r w:rsidR="004E0DCA" w:rsidRPr="00D23D44">
        <w:rPr>
          <w:rFonts w:ascii="Abadi" w:hAnsi="Abadi" w:cs="Arial"/>
          <w:color w:val="000000" w:themeColor="text1"/>
          <w14:ligatures w14:val="standardContextual"/>
        </w:rPr>
        <w:t>, Special), the PTA's name, date, time, location, the name of the presiding officer</w:t>
      </w:r>
      <w:r w:rsidR="00813B23" w:rsidRPr="00D23D44">
        <w:rPr>
          <w:rFonts w:ascii="Abadi" w:hAnsi="Abadi" w:cs="Arial"/>
          <w:color w:val="000000" w:themeColor="text1"/>
          <w14:ligatures w14:val="standardContextual"/>
        </w:rPr>
        <w:t>, chair,</w:t>
      </w:r>
      <w:r w:rsidR="004E0DCA" w:rsidRPr="00D23D44">
        <w:rPr>
          <w:rFonts w:ascii="Abadi" w:hAnsi="Abadi" w:cs="Arial"/>
          <w:color w:val="000000" w:themeColor="text1"/>
          <w14:ligatures w14:val="standardContextual"/>
        </w:rPr>
        <w:t xml:space="preserve"> or Secretary, and attendance (utilizing roll call for </w:t>
      </w:r>
      <w:r w:rsidR="00F51227" w:rsidRPr="00D23D44">
        <w:rPr>
          <w:rFonts w:ascii="Abadi" w:hAnsi="Abadi" w:cs="Arial"/>
          <w:color w:val="000000" w:themeColor="text1"/>
          <w14:ligatures w14:val="standardContextual"/>
        </w:rPr>
        <w:t>Board</w:t>
      </w:r>
      <w:r w:rsidR="004E0DCA" w:rsidRPr="00D23D44">
        <w:rPr>
          <w:rFonts w:ascii="Abadi" w:hAnsi="Abadi" w:cs="Arial"/>
          <w:color w:val="000000" w:themeColor="text1"/>
          <w14:ligatures w14:val="standardContextual"/>
        </w:rPr>
        <w:t xml:space="preserve"> meetings). </w:t>
      </w:r>
      <w:r w:rsidR="00913B0A" w:rsidRPr="00D23D44">
        <w:rPr>
          <w:rFonts w:ascii="Abadi" w:hAnsi="Abadi" w:cs="Arial"/>
          <w:color w:val="000000" w:themeColor="text1"/>
          <w14:ligatures w14:val="standardContextual"/>
        </w:rPr>
        <w:t>It</w:t>
      </w:r>
      <w:r w:rsidR="004E0DCA" w:rsidRPr="00D23D44">
        <w:rPr>
          <w:rFonts w:ascii="Abadi" w:hAnsi="Abadi" w:cs="Arial"/>
          <w:color w:val="000000" w:themeColor="text1"/>
          <w14:ligatures w14:val="standardContextual"/>
        </w:rPr>
        <w:t xml:space="preserve"> should include </w:t>
      </w:r>
      <w:r w:rsidR="00015A19" w:rsidRPr="00D23D44">
        <w:rPr>
          <w:rFonts w:ascii="Abadi" w:hAnsi="Abadi" w:cs="Arial"/>
          <w:color w:val="000000" w:themeColor="text1"/>
          <w14:ligatures w14:val="standardContextual"/>
        </w:rPr>
        <w:t>the Secretary</w:t>
      </w:r>
      <w:r w:rsidR="00AF58D6" w:rsidRPr="00D23D44">
        <w:rPr>
          <w:rFonts w:ascii="Abadi" w:hAnsi="Abadi" w:cs="Arial"/>
          <w:color w:val="000000" w:themeColor="text1"/>
          <w14:ligatures w14:val="standardContextual"/>
        </w:rPr>
        <w:t>’s</w:t>
      </w:r>
      <w:r w:rsidR="00015A19" w:rsidRPr="00D23D44">
        <w:rPr>
          <w:rFonts w:ascii="Abadi" w:hAnsi="Abadi" w:cs="Arial"/>
          <w:color w:val="000000" w:themeColor="text1"/>
          <w14:ligatures w14:val="standardContextual"/>
        </w:rPr>
        <w:t xml:space="preserve"> Report and if </w:t>
      </w:r>
      <w:r w:rsidR="004E0DCA" w:rsidRPr="00D23D44">
        <w:rPr>
          <w:rFonts w:ascii="Abadi" w:hAnsi="Abadi" w:cs="Arial"/>
          <w:color w:val="000000" w:themeColor="text1"/>
          <w14:ligatures w14:val="standardContextual"/>
        </w:rPr>
        <w:t xml:space="preserve">the meeting's minutes </w:t>
      </w:r>
      <w:r w:rsidR="00015A19" w:rsidRPr="00D23D44">
        <w:rPr>
          <w:rFonts w:ascii="Abadi" w:hAnsi="Abadi" w:cs="Arial"/>
          <w:color w:val="000000" w:themeColor="text1"/>
          <w14:ligatures w14:val="standardContextual"/>
        </w:rPr>
        <w:t xml:space="preserve">were </w:t>
      </w:r>
      <w:r w:rsidR="004E0DCA" w:rsidRPr="00D23D44">
        <w:rPr>
          <w:rFonts w:ascii="Abadi" w:hAnsi="Abadi" w:cs="Arial"/>
          <w:color w:val="000000" w:themeColor="text1"/>
          <w14:ligatures w14:val="standardContextual"/>
        </w:rPr>
        <w:t>accepted or accepted with corrections</w:t>
      </w:r>
      <w:r w:rsidR="00C17462" w:rsidRPr="00D23D44">
        <w:rPr>
          <w:rFonts w:ascii="Abadi" w:hAnsi="Abadi" w:cs="Arial"/>
          <w:color w:val="000000" w:themeColor="text1"/>
          <w14:ligatures w14:val="standardContextual"/>
        </w:rPr>
        <w:t xml:space="preserve">. </w:t>
      </w:r>
      <w:r w:rsidR="00C47E56" w:rsidRPr="00D23D44">
        <w:rPr>
          <w:rFonts w:ascii="Abadi" w:hAnsi="Abadi" w:cs="Arial"/>
          <w:color w:val="000000" w:themeColor="text1"/>
          <w14:ligatures w14:val="standardContextual"/>
        </w:rPr>
        <w:t>All motions must be properly recorded,</w:t>
      </w:r>
      <w:r w:rsidR="004E0DCA" w:rsidRPr="00D23D44">
        <w:rPr>
          <w:rFonts w:ascii="Abadi" w:hAnsi="Abadi" w:cs="Arial"/>
          <w:color w:val="000000" w:themeColor="text1"/>
          <w14:ligatures w14:val="standardContextual"/>
        </w:rPr>
        <w:t xml:space="preserve"> noting the </w:t>
      </w:r>
      <w:r w:rsidR="00C47E56" w:rsidRPr="00D23D44">
        <w:rPr>
          <w:rFonts w:ascii="Abadi" w:hAnsi="Abadi" w:cs="Arial"/>
          <w:color w:val="000000" w:themeColor="text1"/>
          <w14:ligatures w14:val="standardContextual"/>
        </w:rPr>
        <w:t xml:space="preserve">name of the </w:t>
      </w:r>
      <w:r w:rsidR="004E0DCA" w:rsidRPr="00D23D44">
        <w:rPr>
          <w:rFonts w:ascii="Abadi" w:hAnsi="Abadi" w:cs="Arial"/>
          <w:color w:val="000000" w:themeColor="text1"/>
          <w14:ligatures w14:val="standardContextual"/>
        </w:rPr>
        <w:t>motion maker</w:t>
      </w:r>
      <w:r w:rsidR="00C47E56" w:rsidRPr="00D23D44">
        <w:rPr>
          <w:rFonts w:ascii="Abadi" w:hAnsi="Abadi" w:cs="Arial"/>
          <w:color w:val="000000" w:themeColor="text1"/>
          <w14:ligatures w14:val="standardContextual"/>
        </w:rPr>
        <w:t>,</w:t>
      </w:r>
      <w:r w:rsidR="004E0DCA" w:rsidRPr="00D23D44">
        <w:rPr>
          <w:rFonts w:ascii="Abadi" w:hAnsi="Abadi" w:cs="Arial"/>
          <w:color w:val="000000" w:themeColor="text1"/>
          <w14:ligatures w14:val="standardContextual"/>
        </w:rPr>
        <w:t xml:space="preserve"> </w:t>
      </w:r>
      <w:r w:rsidR="00C47E56" w:rsidRPr="00D23D44">
        <w:rPr>
          <w:rFonts w:ascii="Abadi" w:hAnsi="Abadi" w:cs="Arial"/>
          <w:color w:val="000000" w:themeColor="text1"/>
          <w14:ligatures w14:val="standardContextual"/>
        </w:rPr>
        <w:t>if it was seconded</w:t>
      </w:r>
      <w:r w:rsidR="004E0DCA" w:rsidRPr="00D23D44">
        <w:rPr>
          <w:rFonts w:ascii="Abadi" w:hAnsi="Abadi" w:cs="Arial"/>
          <w:color w:val="000000" w:themeColor="text1"/>
          <w14:ligatures w14:val="standardContextual"/>
        </w:rPr>
        <w:t xml:space="preserve">, and </w:t>
      </w:r>
      <w:r w:rsidR="007148A0" w:rsidRPr="00D23D44">
        <w:rPr>
          <w:rFonts w:ascii="Abadi" w:hAnsi="Abadi" w:cs="Arial"/>
          <w:color w:val="000000" w:themeColor="text1"/>
          <w14:ligatures w14:val="standardContextual"/>
        </w:rPr>
        <w:t xml:space="preserve">if the </w:t>
      </w:r>
      <w:r w:rsidR="004E0DCA" w:rsidRPr="00D23D44">
        <w:rPr>
          <w:rFonts w:ascii="Abadi" w:hAnsi="Abadi" w:cs="Arial"/>
          <w:color w:val="000000" w:themeColor="text1"/>
          <w14:ligatures w14:val="standardContextual"/>
        </w:rPr>
        <w:t>motion</w:t>
      </w:r>
      <w:r w:rsidR="007148A0" w:rsidRPr="00D23D44">
        <w:rPr>
          <w:rFonts w:ascii="Abadi" w:hAnsi="Abadi" w:cs="Arial"/>
          <w:color w:val="000000" w:themeColor="text1"/>
          <w14:ligatures w14:val="standardContextual"/>
        </w:rPr>
        <w:t xml:space="preserve"> passed or failed</w:t>
      </w:r>
      <w:r w:rsidR="004E0DCA" w:rsidRPr="00D23D44">
        <w:rPr>
          <w:rFonts w:ascii="Abadi" w:hAnsi="Abadi" w:cs="Arial"/>
          <w:color w:val="000000" w:themeColor="text1"/>
          <w14:ligatures w14:val="standardContextual"/>
        </w:rPr>
        <w:t>.</w:t>
      </w:r>
      <w:r w:rsidR="00461BA8" w:rsidRPr="00D23D44">
        <w:rPr>
          <w:rFonts w:ascii="Abadi" w:hAnsi="Abadi" w:cs="Arial"/>
          <w:color w:val="000000" w:themeColor="text1"/>
          <w14:ligatures w14:val="standardContextual"/>
        </w:rPr>
        <w:t xml:space="preserve"> </w:t>
      </w:r>
      <w:r w:rsidR="004E0DCA" w:rsidRPr="00D23D44">
        <w:rPr>
          <w:rFonts w:ascii="Abadi" w:hAnsi="Abadi" w:cs="Arial"/>
          <w:color w:val="000000" w:themeColor="text1"/>
          <w14:ligatures w14:val="standardContextual"/>
        </w:rPr>
        <w:t xml:space="preserve">Other essential elements are the program topic, the presentation method, details about speakers and significant points discussed, and the time of adjournment. </w:t>
      </w:r>
      <w:r w:rsidR="00614335">
        <w:rPr>
          <w:rFonts w:ascii="Abadi" w:hAnsi="Abadi" w:cs="Arial"/>
          <w:color w:val="000000" w:themeColor="text1"/>
          <w14:ligatures w14:val="standardContextual"/>
        </w:rPr>
        <w:t>A</w:t>
      </w:r>
      <w:r w:rsidR="004E0DCA" w:rsidRPr="00D23D44">
        <w:rPr>
          <w:rFonts w:ascii="Abadi" w:hAnsi="Abadi" w:cs="Arial"/>
          <w:color w:val="000000" w:themeColor="text1"/>
          <w14:ligatures w14:val="standardContextual"/>
        </w:rPr>
        <w:t xml:space="preserve">pproval of </w:t>
      </w:r>
      <w:r w:rsidR="00614335">
        <w:rPr>
          <w:rFonts w:ascii="Abadi" w:hAnsi="Abadi" w:cs="Arial"/>
          <w:color w:val="000000" w:themeColor="text1"/>
          <w14:ligatures w14:val="standardContextual"/>
        </w:rPr>
        <w:t xml:space="preserve">the </w:t>
      </w:r>
      <w:r w:rsidR="004E0DCA" w:rsidRPr="00D23D44">
        <w:rPr>
          <w:rFonts w:ascii="Abadi" w:hAnsi="Abadi" w:cs="Arial"/>
          <w:color w:val="000000" w:themeColor="text1"/>
          <w14:ligatures w14:val="standardContextual"/>
        </w:rPr>
        <w:t>minutes does not necessitate a formal motion. Once the "draft" minutes have been reviewed or presented, corrections are sought</w:t>
      </w:r>
      <w:r w:rsidR="008B7DBC" w:rsidRPr="00D23D44">
        <w:rPr>
          <w:rFonts w:ascii="Abadi" w:hAnsi="Abadi" w:cs="Arial"/>
          <w:color w:val="000000" w:themeColor="text1"/>
          <w14:ligatures w14:val="standardContextual"/>
        </w:rPr>
        <w:t xml:space="preserve">, and </w:t>
      </w:r>
      <w:r w:rsidR="00725B05" w:rsidRPr="00D23D44">
        <w:rPr>
          <w:rFonts w:ascii="Abadi" w:hAnsi="Abadi" w:cs="Arial"/>
          <w:color w:val="000000" w:themeColor="text1"/>
          <w14:ligatures w14:val="standardContextual"/>
        </w:rPr>
        <w:t xml:space="preserve">any corrections made, they </w:t>
      </w:r>
      <w:r w:rsidR="00F012F9" w:rsidRPr="00D23D44">
        <w:rPr>
          <w:rFonts w:ascii="Abadi" w:hAnsi="Abadi" w:cs="Arial"/>
          <w:color w:val="000000" w:themeColor="text1"/>
          <w14:ligatures w14:val="standardContextual"/>
        </w:rPr>
        <w:t xml:space="preserve">then </w:t>
      </w:r>
      <w:r w:rsidR="00725B05" w:rsidRPr="00D23D44">
        <w:rPr>
          <w:rFonts w:ascii="Abadi" w:hAnsi="Abadi" w:cs="Arial"/>
          <w:color w:val="000000" w:themeColor="text1"/>
          <w14:ligatures w14:val="standardContextual"/>
        </w:rPr>
        <w:t xml:space="preserve">become the official </w:t>
      </w:r>
      <w:r w:rsidR="004E0DCA" w:rsidRPr="00D23D44">
        <w:rPr>
          <w:rFonts w:ascii="Abadi" w:hAnsi="Abadi" w:cs="Arial"/>
          <w:color w:val="000000" w:themeColor="text1"/>
          <w14:ligatures w14:val="standardContextual"/>
        </w:rPr>
        <w:t>record of the PTA.</w:t>
      </w:r>
      <w:r w:rsidR="00F54BDF">
        <w:rPr>
          <w:rFonts w:ascii="Abadi" w:hAnsi="Abadi" w:cs="Arial"/>
          <w:color w:val="000000" w:themeColor="text1"/>
          <w14:ligatures w14:val="standardContextual"/>
        </w:rPr>
        <w:t xml:space="preserve"> </w:t>
      </w:r>
      <w:r w:rsidR="00F54BDF" w:rsidRPr="00D23D44">
        <w:rPr>
          <w:rFonts w:ascii="Abadi" w:hAnsi="Abadi" w:cs="Arial"/>
          <w:color w:val="000000" w:themeColor="text1"/>
          <w14:ligatures w14:val="standardContextual"/>
        </w:rPr>
        <w:t>See the LAPTA Toolkit: Secretary for details.</w:t>
      </w:r>
    </w:p>
    <w:p w14:paraId="1E2F9FAB"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40D34CC" w14:textId="32743819" w:rsidR="00623390" w:rsidRPr="00D23D44" w:rsidRDefault="00464B2B"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The Treasurer's Report </w:t>
      </w:r>
      <w:r w:rsidRPr="00D23D44">
        <w:rPr>
          <w:rFonts w:ascii="Abadi" w:hAnsi="Abadi" w:cs="Arial"/>
          <w:color w:val="000000" w:themeColor="text1"/>
          <w14:ligatures w14:val="standardContextual"/>
        </w:rPr>
        <w:t xml:space="preserve">must display the current balance of available funds, detailing expenses and deposits in a manner that breaks down the amounts received or spent within each budget category. It is essential to compare the current actual amounts with the initial budget amounts. </w:t>
      </w:r>
      <w:r w:rsidR="009D14C4"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motion to approve the financial statement or reports </w:t>
      </w:r>
      <w:r w:rsidR="00F23A55" w:rsidRPr="00D23D44">
        <w:rPr>
          <w:rFonts w:ascii="Abadi" w:hAnsi="Abadi" w:cs="Arial"/>
          <w:color w:val="000000" w:themeColor="text1"/>
          <w14:ligatures w14:val="standardContextual"/>
        </w:rPr>
        <w:t>is</w:t>
      </w:r>
      <w:r w:rsidRPr="00D23D44">
        <w:rPr>
          <w:rFonts w:ascii="Abadi" w:hAnsi="Abadi" w:cs="Arial"/>
          <w:color w:val="000000" w:themeColor="text1"/>
          <w14:ligatures w14:val="standardContextual"/>
        </w:rPr>
        <w:t xml:space="preserve"> only made </w:t>
      </w:r>
      <w:r w:rsidR="009D14C4"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 xml:space="preserve">the initial proposed budget. The financial </w:t>
      </w:r>
      <w:r w:rsidR="00F23A55" w:rsidRPr="00D23D44">
        <w:rPr>
          <w:rFonts w:ascii="Abadi" w:hAnsi="Abadi" w:cs="Arial"/>
          <w:color w:val="000000" w:themeColor="text1"/>
          <w14:ligatures w14:val="standardContextual"/>
        </w:rPr>
        <w:t>report</w:t>
      </w:r>
      <w:r w:rsidRPr="00D23D44">
        <w:rPr>
          <w:rFonts w:ascii="Abadi" w:hAnsi="Abadi" w:cs="Arial"/>
          <w:color w:val="000000" w:themeColor="text1"/>
          <w14:ligatures w14:val="standardContextual"/>
        </w:rPr>
        <w:t xml:space="preserve"> is then archived as part of the record.</w:t>
      </w:r>
    </w:p>
    <w:p w14:paraId="29AF2923" w14:textId="77777777" w:rsidR="00623390" w:rsidRPr="00D23D44" w:rsidRDefault="00623390"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 </w:t>
      </w:r>
    </w:p>
    <w:p w14:paraId="3FC9F1F1"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Committee Reports</w:t>
      </w:r>
    </w:p>
    <w:p w14:paraId="4153764E" w14:textId="10766A09" w:rsidR="00623390" w:rsidRPr="00D23D44" w:rsidRDefault="005F559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Occasionally, committees may find it necessary to update </w:t>
      </w:r>
      <w:r w:rsidR="00DA682F" w:rsidRPr="00D23D44">
        <w:rPr>
          <w:rFonts w:ascii="Abadi" w:hAnsi="Abadi" w:cs="Arial"/>
          <w:color w:val="000000" w:themeColor="text1"/>
          <w14:ligatures w14:val="standardContextual"/>
        </w:rPr>
        <w:t xml:space="preserve">not just the </w:t>
      </w:r>
      <w:r w:rsidR="00B378CF" w:rsidRPr="00D23D44">
        <w:rPr>
          <w:rFonts w:ascii="Abadi" w:hAnsi="Abadi" w:cs="Arial"/>
          <w:color w:val="000000" w:themeColor="text1"/>
          <w14:ligatures w14:val="standardContextual"/>
        </w:rPr>
        <w:t xml:space="preserve">BOD </w:t>
      </w:r>
      <w:r w:rsidR="00DA682F" w:rsidRPr="00D23D44">
        <w:rPr>
          <w:rFonts w:ascii="Abadi" w:hAnsi="Abadi" w:cs="Arial"/>
          <w:color w:val="000000" w:themeColor="text1"/>
          <w14:ligatures w14:val="standardContextual"/>
        </w:rPr>
        <w:t xml:space="preserve">but also </w:t>
      </w:r>
      <w:r w:rsidRPr="00D23D44">
        <w:rPr>
          <w:rFonts w:ascii="Abadi" w:hAnsi="Abadi" w:cs="Arial"/>
          <w:color w:val="000000" w:themeColor="text1"/>
          <w14:ligatures w14:val="standardContextual"/>
        </w:rPr>
        <w:t xml:space="preserve">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on their progress. Typically, the chairperson delivers these updates. It's important to note that not all reports demand action. When a report solely provides information, there's no need for a motion to accept it. Instead, the report is presented, discussed, and then filed with the Secretary.</w:t>
      </w:r>
      <w:r w:rsidR="00807B8C"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However, if a report calls for the approval of the members, the person presenting it initiates the adoption process by making a motion. Since the motion originates from a committee, there's no </w:t>
      </w:r>
      <w:r w:rsidR="0077384C" w:rsidRPr="00D23D44">
        <w:rPr>
          <w:rFonts w:ascii="Abadi" w:hAnsi="Abadi" w:cs="Arial"/>
          <w:color w:val="000000" w:themeColor="text1"/>
          <w14:ligatures w14:val="standardContextual"/>
        </w:rPr>
        <w:t>need</w:t>
      </w:r>
      <w:r w:rsidRPr="00D23D44">
        <w:rPr>
          <w:rFonts w:ascii="Abadi" w:hAnsi="Abadi" w:cs="Arial"/>
          <w:color w:val="000000" w:themeColor="text1"/>
          <w14:ligatures w14:val="standardContextual"/>
        </w:rPr>
        <w:t xml:space="preserve"> for a second. Once the motion is on the floor, it becomes open to debate and amendments just like any other motion.</w:t>
      </w:r>
    </w:p>
    <w:p w14:paraId="39EE5A50"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080B8FF3"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Programs</w:t>
      </w:r>
    </w:p>
    <w:p w14:paraId="3E9E0B6F" w14:textId="4C4AB529"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 well-planned program provides an opportunity for PTA members to increase their knowledge about areas of interest. Programs should encourage active participation of all members. There are many good resources for sources of information. Refer to</w:t>
      </w:r>
      <w:r w:rsidR="00BF1C00" w:rsidRPr="00D23D44">
        <w:rPr>
          <w:rFonts w:ascii="Abadi" w:hAnsi="Abadi" w:cs="Arial"/>
          <w:color w:val="000000" w:themeColor="text1"/>
          <w14:ligatures w14:val="standardContextual"/>
        </w:rPr>
        <w:t xml:space="preserve"> </w:t>
      </w:r>
      <w:hyperlink r:id="rId73" w:history="1">
        <w:r w:rsidR="00BF1C00" w:rsidRPr="00D23D44">
          <w:rPr>
            <w:rStyle w:val="Hyperlink"/>
            <w:rFonts w:ascii="Abadi" w:hAnsi="Abadi" w:cs="Arial"/>
            <w14:ligatures w14:val="standardContextual"/>
          </w:rPr>
          <w:t>PTA.org/programs</w:t>
        </w:r>
      </w:hyperlink>
      <w:r w:rsidR="00BF1C00"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for ideas.</w:t>
      </w:r>
      <w:r w:rsidR="00A07567" w:rsidRPr="00D23D44">
        <w:rPr>
          <w:rFonts w:ascii="Abadi" w:hAnsi="Abadi" w:cs="Arial"/>
          <w:color w:val="000000" w:themeColor="text1"/>
          <w14:ligatures w14:val="standardContextual"/>
        </w:rPr>
        <w:t xml:space="preserve"> </w:t>
      </w:r>
    </w:p>
    <w:p w14:paraId="502976F7" w14:textId="77777777" w:rsidR="00623390" w:rsidRPr="00D23D44" w:rsidRDefault="00623390" w:rsidP="00F5686D">
      <w:pPr>
        <w:widowControl w:val="0"/>
        <w:rPr>
          <w:rFonts w:ascii="Abadi" w:hAnsi="Abadi" w:cs="Arial"/>
          <w:color w:val="000000" w:themeColor="text1"/>
          <w14:ligatures w14:val="standardContextual"/>
        </w:rPr>
      </w:pPr>
    </w:p>
    <w:p w14:paraId="61C5D32C"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Adjournment</w:t>
      </w:r>
    </w:p>
    <w:p w14:paraId="6E70632C" w14:textId="77777777" w:rsidR="006B2C83" w:rsidRPr="00D23D44" w:rsidRDefault="00623390" w:rsidP="00BA50F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After the program, when there is no further business to come before the group, the meeting is adjourned. The presiding officer may state "If there is no further business, the meeting is adjourned." </w:t>
      </w:r>
      <w:r w:rsidR="00393082" w:rsidRPr="00D23D44">
        <w:rPr>
          <w:rFonts w:ascii="Abadi" w:hAnsi="Abadi" w:cs="Arial"/>
          <w:color w:val="000000" w:themeColor="text1"/>
          <w14:ligatures w14:val="standardContextual"/>
        </w:rPr>
        <w:t>A</w:t>
      </w:r>
      <w:r w:rsidR="0071524C" w:rsidRPr="00D23D44">
        <w:rPr>
          <w:rFonts w:ascii="Abadi" w:hAnsi="Abadi" w:cs="Arial"/>
          <w:color w:val="000000" w:themeColor="text1"/>
          <w14:ligatures w14:val="standardContextual"/>
        </w:rPr>
        <w:t xml:space="preserve"> motion to end the meeting </w:t>
      </w:r>
      <w:r w:rsidR="00393082" w:rsidRPr="00D23D44">
        <w:rPr>
          <w:rFonts w:ascii="Abadi" w:hAnsi="Abadi" w:cs="Arial"/>
          <w:color w:val="000000" w:themeColor="text1"/>
          <w14:ligatures w14:val="standardContextual"/>
        </w:rPr>
        <w:t>is only needed if all items on the agenda are not covered</w:t>
      </w:r>
      <w:r w:rsidR="0071524C"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Many PTAs have a social time with refreshments after the close of the meeting.</w:t>
      </w:r>
      <w:bookmarkStart w:id="11" w:name="parliamentarylaw"/>
    </w:p>
    <w:p w14:paraId="647EC88C" w14:textId="77777777" w:rsidR="006B2C83" w:rsidRPr="00D23D44" w:rsidRDefault="006B2C83" w:rsidP="00BA50F6">
      <w:pPr>
        <w:widowControl w:val="0"/>
        <w:adjustRightInd w:val="0"/>
        <w:rPr>
          <w:rFonts w:ascii="Abadi" w:hAnsi="Abadi" w:cs="Arial"/>
          <w:color w:val="000000" w:themeColor="text1"/>
          <w14:ligatures w14:val="standardContextual"/>
        </w:rPr>
      </w:pPr>
    </w:p>
    <w:bookmarkEnd w:id="11"/>
    <w:p w14:paraId="20B17551" w14:textId="77777777" w:rsidR="001018D2" w:rsidRPr="00D23D44" w:rsidRDefault="001018D2">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2D659F0E" w14:textId="77777777" w:rsidR="00BA628E" w:rsidRPr="00D23D44" w:rsidRDefault="00BA628E" w:rsidP="00BA628E">
      <w:pPr>
        <w:widowControl w:val="0"/>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lastRenderedPageBreak/>
        <w:t>ICEBREAKERS</w:t>
      </w:r>
    </w:p>
    <w:p w14:paraId="2E93B733" w14:textId="77777777" w:rsidR="00BA628E" w:rsidRPr="00D23D44" w:rsidRDefault="00BA628E" w:rsidP="00BA628E">
      <w:pPr>
        <w:widowControl w:val="0"/>
        <w:jc w:val="both"/>
        <w:rPr>
          <w:rFonts w:ascii="Abadi" w:eastAsia="ArialMT" w:hAnsi="Abadi" w:cs="Arial"/>
          <w:color w:val="000000" w:themeColor="text1"/>
          <w:lang w:bidi="ar-SA"/>
          <w14:ligatures w14:val="standardContextual"/>
        </w:rPr>
      </w:pPr>
    </w:p>
    <w:p w14:paraId="73E7F491" w14:textId="77777777" w:rsidR="00BA628E" w:rsidRPr="00D23D44" w:rsidRDefault="00BA628E" w:rsidP="00BA628E">
      <w:pPr>
        <w:widowControl w:val="0"/>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To promote an inclusive PTA, use icebreakers to have members effortlessly engage with one another. Icebreakers are an enjoyable way for acquainting individuals and fostering a sense of belonging. This approach serves as an excellent kickoff for meetings, initiating participation and introductions before delving into the agenda. When selecting an icebreaker, consider the following factors:</w:t>
      </w:r>
    </w:p>
    <w:p w14:paraId="249E6519"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Primary Objective</w:t>
      </w:r>
      <w:r w:rsidRPr="00D23D44">
        <w:rPr>
          <w:rFonts w:ascii="Abadi" w:eastAsia="ArialMT" w:hAnsi="Abadi" w:cs="Arial"/>
          <w:color w:val="000000" w:themeColor="text1"/>
        </w:rPr>
        <w:t xml:space="preserve">: Is the main objective, for example, to facilitate better mutual understanding, infuse some enjoyable competition, or provide an opportunity for participants to acquire new knowledge? </w:t>
      </w:r>
    </w:p>
    <w:p w14:paraId="6B9944D3"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Inclusivity</w:t>
      </w:r>
      <w:r w:rsidRPr="00D23D44">
        <w:rPr>
          <w:rFonts w:ascii="Abadi" w:eastAsia="ArialMT" w:hAnsi="Abadi" w:cs="Arial"/>
          <w:color w:val="000000" w:themeColor="text1"/>
        </w:rPr>
        <w:t xml:space="preserve">: Meeting attendees usually possess diverse abilities, interests, and beliefs. Ensure that the icebreaker is accessible to all, allowing everyone to actively participate. </w:t>
      </w:r>
    </w:p>
    <w:p w14:paraId="71F23D33"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Interactive</w:t>
      </w:r>
      <w:r w:rsidRPr="00D23D44">
        <w:rPr>
          <w:rFonts w:ascii="Abadi" w:eastAsia="ArialMT" w:hAnsi="Abadi" w:cs="Arial"/>
          <w:color w:val="000000" w:themeColor="text1"/>
        </w:rPr>
        <w:t>: Icebreakers excel at encouraging people to mingle and step outside of their comfort zones. Select an activity that encourages participants to establish new connections and relationships.</w:t>
      </w:r>
    </w:p>
    <w:p w14:paraId="7522B2C1" w14:textId="5D4FEF4B" w:rsidR="00BA628E" w:rsidRPr="00D23D44" w:rsidRDefault="00BA628E" w:rsidP="00BA628E">
      <w:pPr>
        <w:widowControl w:val="0"/>
        <w:rPr>
          <w:rFonts w:ascii="Abadi" w:eastAsia="ArialMT" w:hAnsi="Abadi" w:cs="Arial"/>
          <w:color w:val="000000" w:themeColor="text1"/>
          <w:lang w:bidi="ar-SA"/>
          <w14:ligatures w14:val="standardContextual"/>
        </w:rPr>
      </w:pPr>
    </w:p>
    <w:p w14:paraId="4F307F3D" w14:textId="77777777" w:rsidR="00BA628E" w:rsidRPr="00D23D44" w:rsidRDefault="00BA628E" w:rsidP="00BA628E">
      <w:pPr>
        <w:widowControl w:val="0"/>
        <w:rPr>
          <w:rFonts w:ascii="Abadi" w:eastAsia="ArialMT" w:hAnsi="Abadi" w:cs="Arial"/>
          <w:b/>
          <w:bCs/>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Icebreaker Examples:</w:t>
      </w:r>
    </w:p>
    <w:p w14:paraId="128E1B02" w14:textId="58756AD8"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What Do You Love?:</w:t>
      </w:r>
      <w:r w:rsidRPr="00D23D44">
        <w:rPr>
          <w:rFonts w:ascii="Abadi" w:eastAsia="ArialMT" w:hAnsi="Abadi" w:cs="Arial"/>
          <w:color w:val="000000" w:themeColor="text1"/>
          <w:lang w:bidi="ar-SA"/>
          <w14:ligatures w14:val="standardContextual"/>
        </w:rPr>
        <w:t xml:space="preserve"> Each person states one thing that that they love. Then others who also love the same thing raise their hands or otherwise gesture. </w:t>
      </w:r>
    </w:p>
    <w:p w14:paraId="7EC85E9E"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Meet Someone New:</w:t>
      </w:r>
      <w:r w:rsidRPr="00D23D44">
        <w:rPr>
          <w:rFonts w:ascii="Abadi" w:eastAsia="ArialMT" w:hAnsi="Abadi" w:cs="Arial"/>
          <w:color w:val="000000" w:themeColor="text1"/>
          <w:lang w:bidi="ar-SA"/>
          <w14:ligatures w14:val="standardContextual"/>
        </w:rPr>
        <w:t xml:space="preserve"> Each person shares what month they were born and finds someone born the same month that they don’t know well. What’s one other thing they have in common? </w:t>
      </w:r>
    </w:p>
    <w:p w14:paraId="67E2D074"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Name Tag:</w:t>
      </w:r>
      <w:r w:rsidRPr="00D23D44">
        <w:rPr>
          <w:rFonts w:ascii="Abadi" w:eastAsia="ArialMT" w:hAnsi="Abadi" w:cs="Arial"/>
          <w:color w:val="000000" w:themeColor="text1"/>
          <w:lang w:bidi="ar-SA"/>
          <w14:ligatures w14:val="standardContextual"/>
        </w:rPr>
        <w:t xml:space="preserve"> This icebreaker could be used as an initial get-acquainted exercise. As each participant enters the meeting room, they can sign their name as usual, but present them with a different person’s name tag. They should seek one another out and introduce themselves to other participants. </w:t>
      </w:r>
    </w:p>
    <w:p w14:paraId="0363D221"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Name Game:</w:t>
      </w:r>
      <w:r w:rsidRPr="00D23D44">
        <w:rPr>
          <w:rFonts w:ascii="Abadi" w:eastAsia="ArialMT" w:hAnsi="Abadi"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Perhaps they are named after someone specific, or maybe their last name means something in an ancestral language. </w:t>
      </w:r>
    </w:p>
    <w:p w14:paraId="2780E341" w14:textId="707F1543"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Just By Looking at Me: </w:t>
      </w:r>
      <w:r w:rsidRPr="00D23D44">
        <w:rPr>
          <w:rFonts w:ascii="Abadi" w:eastAsia="ArialMT" w:hAnsi="Abadi" w:cs="Arial"/>
          <w:color w:val="000000" w:themeColor="text1"/>
          <w:lang w:bidi="ar-SA"/>
          <w14:ligatures w14:val="standardContextual"/>
        </w:rPr>
        <w:t xml:space="preserve">This activity allows participants to disclose some personal information that others may not know. The goal is to demonstrate that there is much more to a person than “meets the eye”. Form a circle with chairs if participants are able. Pass around the following script on paper: “My name is ___ and I am from ___. One thing you cannot tell just by looking at me is ___.” Demonstrate the prompt by filling it in yourself and model the exercise. </w:t>
      </w:r>
    </w:p>
    <w:p w14:paraId="581DB693" w14:textId="1B860430" w:rsidR="00BF50CF" w:rsidRPr="00D23D44" w:rsidRDefault="00BF50CF"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What’s Your Favorite [Food]? </w:t>
      </w:r>
      <w:r w:rsidR="007854EC" w:rsidRPr="00D23D44">
        <w:rPr>
          <w:rFonts w:ascii="Abadi" w:eastAsia="ArialMT" w:hAnsi="Abadi" w:cs="Arial"/>
          <w:color w:val="000000" w:themeColor="text1"/>
          <w:lang w:bidi="ar-SA"/>
          <w14:ligatures w14:val="standardContextual"/>
        </w:rPr>
        <w:t>Each person</w:t>
      </w:r>
      <w:r w:rsidR="007854EC" w:rsidRPr="00D23D44">
        <w:rPr>
          <w:rFonts w:ascii="Abadi" w:eastAsia="ArialMT" w:hAnsi="Abadi" w:cs="Arial"/>
          <w:b/>
          <w:bCs/>
          <w:color w:val="000000" w:themeColor="text1"/>
          <w:lang w:bidi="ar-SA"/>
          <w14:ligatures w14:val="standardContextual"/>
        </w:rPr>
        <w:t xml:space="preserve"> </w:t>
      </w:r>
      <w:r w:rsidR="007854EC" w:rsidRPr="00D23D44">
        <w:rPr>
          <w:rFonts w:ascii="Abadi" w:eastAsia="ArialMT" w:hAnsi="Abadi" w:cs="Arial"/>
          <w:color w:val="000000" w:themeColor="text1"/>
          <w:lang w:bidi="ar-SA"/>
          <w14:ligatures w14:val="standardContextual"/>
        </w:rPr>
        <w:t>shares their favorite ice cream or breakfast or whatever type or category of food.</w:t>
      </w:r>
      <w:r w:rsidR="007E35E0" w:rsidRPr="00D23D44">
        <w:rPr>
          <w:rFonts w:ascii="Abadi" w:eastAsia="ArialMT" w:hAnsi="Abadi" w:cs="Arial"/>
          <w:color w:val="000000" w:themeColor="text1"/>
          <w:lang w:bidi="ar-SA"/>
          <w14:ligatures w14:val="standardContextual"/>
        </w:rPr>
        <w:t xml:space="preserve"> This can be used for nonfood items as well. Just ask something simple and easy to identify.</w:t>
      </w:r>
    </w:p>
    <w:p w14:paraId="169AEEFC" w14:textId="41141D3F" w:rsidR="00BA628E" w:rsidRPr="00D23D44" w:rsidRDefault="00BA628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 xml:space="preserve">Trivia Game </w:t>
      </w:r>
      <w:r w:rsidRPr="00D23D44">
        <w:rPr>
          <w:rFonts w:ascii="Abadi" w:eastAsia="ArialMT" w:hAnsi="Abadi" w:cs="Arial"/>
          <w:color w:val="000000" w:themeColor="text1"/>
          <w14:ligatures w14:val="standardContextual"/>
        </w:rPr>
        <w:t>is a way to spark fun competition between participants, while also providing an opportunity to learn something new. Create a list of 15-20 interesting and fun facts related to the theme of the trivia game. Choose the format to use to host the trivia game. You can use an online trivia platform to build out your activity for a gameshow effect or take a more traditional approach of using paper or white</w:t>
      </w:r>
      <w:r w:rsidR="00B1357E" w:rsidRPr="00D23D44">
        <w:rPr>
          <w:rFonts w:ascii="Abadi" w:eastAsia="ArialMT" w:hAnsi="Abadi" w:cs="Arial"/>
          <w:color w:val="000000" w:themeColor="text1"/>
          <w14:ligatures w14:val="standardContextual"/>
        </w:rPr>
        <w:t>b</w:t>
      </w:r>
      <w:r w:rsidRPr="00D23D44">
        <w:rPr>
          <w:rFonts w:ascii="Abadi" w:eastAsia="ArialMT" w:hAnsi="Abadi" w:cs="Arial"/>
          <w:color w:val="000000" w:themeColor="text1"/>
          <w14:ligatures w14:val="standardContextual"/>
        </w:rPr>
        <w:t xml:space="preserve">oards. Both options could work in a virtual or in-person setting. </w:t>
      </w:r>
    </w:p>
    <w:p w14:paraId="50CF0021"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Guess Who</w:t>
      </w:r>
      <w:r w:rsidRPr="00D23D44">
        <w:rPr>
          <w:rFonts w:ascii="Abadi" w:eastAsia="ArialMT" w:hAnsi="Abadi" w:cs="Arial"/>
          <w:color w:val="000000" w:themeColor="text1"/>
          <w14:ligatures w14:val="standardContextual"/>
        </w:rPr>
        <w:t xml:space="preserve"> helps you get to know people in the room through interesting facts without having participants introduce themselves. Have each participant write one or two facts about themselves, either on a piece of paper or have them submit anonymously via email or a google form prior to the meeting. Take turns reading the facts out loud and guess who the fact belongs to. Once the correct person is identified, they can elaborate on their fact, and then they will read the next one. Repeat until all facts have been read.</w:t>
      </w:r>
    </w:p>
    <w:p w14:paraId="5873E117" w14:textId="708F2657" w:rsidR="00B1357E" w:rsidRPr="00D23D44" w:rsidRDefault="00B1357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lang w:bidi="ar-SA"/>
          <w14:ligatures w14:val="standardContextual"/>
        </w:rPr>
        <w:t>Culture Club:</w:t>
      </w:r>
      <w:r w:rsidRPr="00D23D44">
        <w:rPr>
          <w:rFonts w:ascii="Abadi" w:eastAsia="ArialMT" w:hAnsi="Abadi" w:cs="Arial"/>
          <w:color w:val="000000" w:themeColor="text1"/>
          <w:lang w:bidi="ar-SA"/>
          <w14:ligatures w14:val="standardContextual"/>
        </w:rPr>
        <w:t> Participants break into small groups and pick three areas of their families’ cultural values including traditional foods, typical dress, and what is or is not acceptable in overall appearance, histories, traditions, and holidays that are a source of pride, taboo topics, etc. Each person shares their answers.</w:t>
      </w:r>
    </w:p>
    <w:p w14:paraId="04EA6BC1" w14:textId="5E9BF579" w:rsidR="00BA628E" w:rsidRPr="00D23D44" w:rsidRDefault="00C701D8">
      <w:pPr>
        <w:rPr>
          <w:rFonts w:ascii="Abadi"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20" behindDoc="0" locked="0" layoutInCell="1" allowOverlap="1" wp14:anchorId="191FF03E" wp14:editId="7A6AEB60">
            <wp:simplePos x="0" y="0"/>
            <wp:positionH relativeFrom="margin">
              <wp:align>center</wp:align>
            </wp:positionH>
            <wp:positionV relativeFrom="margin">
              <wp:posOffset>7350397</wp:posOffset>
            </wp:positionV>
            <wp:extent cx="4763770" cy="1240155"/>
            <wp:effectExtent l="0" t="0" r="0" b="0"/>
            <wp:wrapNone/>
            <wp:docPr id="186832923" name="Picture 186832923"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628E" w:rsidRPr="00D23D44">
        <w:rPr>
          <w:rFonts w:ascii="Abadi" w:hAnsi="Abadi" w:cs="Arial"/>
          <w:b/>
          <w:bCs/>
          <w:color w:val="000000" w:themeColor="text1"/>
          <w:sz w:val="40"/>
          <w:szCs w:val="40"/>
          <w:u w:val="single"/>
          <w14:ligatures w14:val="standardContextual"/>
        </w:rPr>
        <w:br w:type="page"/>
      </w:r>
    </w:p>
    <w:p w14:paraId="3E1471E9" w14:textId="75958A60"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PROBLEM SOLVING</w:t>
      </w:r>
    </w:p>
    <w:p w14:paraId="3162C964" w14:textId="00707512" w:rsidR="00623390" w:rsidRPr="00D23D44" w:rsidRDefault="00623390" w:rsidP="00F5686D">
      <w:pPr>
        <w:widowControl w:val="0"/>
        <w:adjustRightInd w:val="0"/>
        <w:jc w:val="both"/>
        <w:rPr>
          <w:rFonts w:ascii="Abadi" w:hAnsi="Abadi" w:cs="Arial"/>
          <w:color w:val="000000" w:themeColor="text1"/>
          <w14:ligatures w14:val="standardContextual"/>
        </w:rPr>
      </w:pPr>
    </w:p>
    <w:p w14:paraId="35D4E1B0" w14:textId="35F68F18" w:rsidR="00623390" w:rsidRPr="00D23D44" w:rsidRDefault="004601BE"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Addressing conflict within a Local PTA can be a time-consuming endeavor that can quickly deplete valuable resources. The majority of these issues tend to revolve around communication breakdowns. It is </w:t>
      </w:r>
      <w:r w:rsidR="000A0CFB" w:rsidRPr="00D23D44">
        <w:rPr>
          <w:rFonts w:ascii="Abadi" w:hAnsi="Abadi" w:cs="Arial"/>
          <w:color w:val="000000" w:themeColor="text1"/>
          <w14:ligatures w14:val="standardContextual"/>
        </w:rPr>
        <w:t>much better</w:t>
      </w:r>
      <w:r w:rsidRPr="00D23D44">
        <w:rPr>
          <w:rFonts w:ascii="Abadi" w:hAnsi="Abadi" w:cs="Arial"/>
          <w:color w:val="000000" w:themeColor="text1"/>
          <w14:ligatures w14:val="standardContextual"/>
        </w:rPr>
        <w:t xml:space="preserve"> to engage in direct conversations with the involved parties</w:t>
      </w:r>
      <w:r w:rsidR="000A0CFB" w:rsidRPr="00D23D44">
        <w:rPr>
          <w:rFonts w:ascii="Abadi" w:hAnsi="Abadi" w:cs="Arial"/>
          <w:color w:val="000000" w:themeColor="text1"/>
          <w14:ligatures w14:val="standardContextual"/>
        </w:rPr>
        <w:t xml:space="preserve"> rather than </w:t>
      </w:r>
      <w:r w:rsidRPr="00D23D44">
        <w:rPr>
          <w:rFonts w:ascii="Abadi" w:hAnsi="Abadi" w:cs="Arial"/>
          <w:color w:val="000000" w:themeColor="text1"/>
          <w14:ligatures w14:val="standardContextual"/>
        </w:rPr>
        <w:t>rely on emails or secondhand information</w:t>
      </w:r>
      <w:r w:rsidR="000A0CF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to get to the root of the issue. When conflict is managed effectively, it can yield positive outcomes, </w:t>
      </w:r>
      <w:r w:rsidR="00DA119A" w:rsidRPr="00D23D44">
        <w:rPr>
          <w:rFonts w:ascii="Abadi" w:hAnsi="Abadi" w:cs="Arial"/>
          <w:color w:val="000000" w:themeColor="text1"/>
          <w14:ligatures w14:val="standardContextual"/>
        </w:rPr>
        <w:t>such as</w:t>
      </w:r>
      <w:r w:rsidRPr="00D23D44">
        <w:rPr>
          <w:rFonts w:ascii="Abadi" w:hAnsi="Abadi" w:cs="Arial"/>
          <w:color w:val="000000" w:themeColor="text1"/>
          <w14:ligatures w14:val="standardContextual"/>
        </w:rPr>
        <w:t xml:space="preserve"> fostering growth, enhancing communication, honing problem-solving skills, bolstering teamwork, and catalyzing change. The following steps are recommended for problem-solving within the PTA:</w:t>
      </w:r>
    </w:p>
    <w:p w14:paraId="42E2E70B" w14:textId="340E829F" w:rsidR="00623390" w:rsidRPr="00D23D44" w:rsidRDefault="00623390" w:rsidP="00F5686D">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w:t>
      </w:r>
      <w:r w:rsidR="00CC174B" w:rsidRPr="00D23D44">
        <w:rPr>
          <w:rFonts w:ascii="Abadi" w:hAnsi="Abadi" w:cs="Arial"/>
          <w:color w:val="000000" w:themeColor="text1"/>
        </w:rPr>
        <w:t>ultivate</w:t>
      </w:r>
      <w:r w:rsidRPr="00D23D44">
        <w:rPr>
          <w:rFonts w:ascii="Abadi" w:hAnsi="Abadi" w:cs="Arial"/>
          <w:color w:val="000000" w:themeColor="text1"/>
        </w:rPr>
        <w:t xml:space="preserve"> an open and friendly environment and respect other leaders.</w:t>
      </w:r>
    </w:p>
    <w:p w14:paraId="3E9572FD" w14:textId="1D5B495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Clearly define expectations for desired outcomes.</w:t>
      </w:r>
    </w:p>
    <w:p w14:paraId="0669268F" w14:textId="3595175D" w:rsidR="00CC174B" w:rsidRPr="00D23D44" w:rsidRDefault="00CC174B" w:rsidP="000A0323">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Empower individuals to take ownership of their tasks</w:t>
      </w:r>
      <w:r w:rsidR="00C8054D" w:rsidRPr="00D23D44">
        <w:rPr>
          <w:rFonts w:ascii="Abadi" w:hAnsi="Abadi" w:cs="Arial"/>
          <w:color w:val="000000" w:themeColor="text1"/>
        </w:rPr>
        <w:t xml:space="preserve"> and to implement effective problem-solving solutions.</w:t>
      </w:r>
    </w:p>
    <w:p w14:paraId="0AF8FCD7" w14:textId="5F656E5B" w:rsidR="00CC174B" w:rsidRPr="00D23D44" w:rsidRDefault="00622F86"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w:t>
      </w:r>
      <w:r w:rsidR="00CC174B" w:rsidRPr="00D23D44">
        <w:rPr>
          <w:rFonts w:ascii="Abadi" w:hAnsi="Abadi" w:cs="Arial"/>
          <w:color w:val="000000" w:themeColor="text1"/>
        </w:rPr>
        <w:t xml:space="preserve">ommunicate any constraints </w:t>
      </w:r>
      <w:r w:rsidR="00884125" w:rsidRPr="00D23D44">
        <w:rPr>
          <w:rFonts w:ascii="Abadi" w:hAnsi="Abadi" w:cs="Arial"/>
          <w:color w:val="000000" w:themeColor="text1"/>
        </w:rPr>
        <w:t xml:space="preserve">(such as budget or timing) </w:t>
      </w:r>
      <w:r w:rsidR="00A6061A" w:rsidRPr="00D23D44">
        <w:rPr>
          <w:rFonts w:ascii="Abadi" w:hAnsi="Abadi" w:cs="Arial"/>
          <w:color w:val="000000" w:themeColor="text1"/>
        </w:rPr>
        <w:t xml:space="preserve">that </w:t>
      </w:r>
      <w:r w:rsidR="00262855" w:rsidRPr="00D23D44">
        <w:rPr>
          <w:rFonts w:ascii="Abadi" w:hAnsi="Abadi" w:cs="Arial"/>
          <w:color w:val="000000" w:themeColor="text1"/>
        </w:rPr>
        <w:t>a</w:t>
      </w:r>
      <w:r w:rsidR="00CC174B" w:rsidRPr="00D23D44">
        <w:rPr>
          <w:rFonts w:ascii="Abadi" w:hAnsi="Abadi" w:cs="Arial"/>
          <w:color w:val="000000" w:themeColor="text1"/>
        </w:rPr>
        <w:t>ffect a proposed project.</w:t>
      </w:r>
    </w:p>
    <w:p w14:paraId="0D088320" w14:textId="188FE556"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 xml:space="preserve">Offer private </w:t>
      </w:r>
      <w:r w:rsidR="00985D22" w:rsidRPr="00D23D44">
        <w:rPr>
          <w:rFonts w:ascii="Abadi" w:hAnsi="Abadi" w:cs="Arial"/>
          <w:color w:val="000000" w:themeColor="text1"/>
        </w:rPr>
        <w:t xml:space="preserve">correction and </w:t>
      </w:r>
      <w:r w:rsidRPr="00D23D44">
        <w:rPr>
          <w:rFonts w:ascii="Abadi" w:hAnsi="Abadi" w:cs="Arial"/>
          <w:color w:val="000000" w:themeColor="text1"/>
        </w:rPr>
        <w:t>public recognition and praise.</w:t>
      </w:r>
    </w:p>
    <w:p w14:paraId="494A2506" w14:textId="7777777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Actively listen to concerns raised by all parties involved.</w:t>
      </w:r>
    </w:p>
    <w:p w14:paraId="3C7B38BD" w14:textId="7777777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Investigate problematic situations from multiple perspectives.</w:t>
      </w:r>
    </w:p>
    <w:p w14:paraId="2C763F95" w14:textId="77777777" w:rsidR="00B26680" w:rsidRPr="00D23D44" w:rsidRDefault="00B26680" w:rsidP="00F5686D">
      <w:pPr>
        <w:widowControl w:val="0"/>
        <w:adjustRightInd w:val="0"/>
        <w:rPr>
          <w:rFonts w:ascii="Abadi" w:hAnsi="Abadi" w:cs="Arial"/>
          <w:b/>
          <w:bCs/>
          <w:color w:val="000000" w:themeColor="text1"/>
          <w14:ligatures w14:val="standardContextual"/>
        </w:rPr>
      </w:pPr>
    </w:p>
    <w:p w14:paraId="122E1669" w14:textId="7BCAC1B5"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How to Handle Disruptions in Meetings</w:t>
      </w:r>
    </w:p>
    <w:p w14:paraId="0D1E6FF2" w14:textId="31A3FD88" w:rsidR="00623390" w:rsidRPr="00D23D44" w:rsidRDefault="0019114B" w:rsidP="001B32D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An informed and vigilant PTA can </w:t>
      </w:r>
      <w:r w:rsidR="00511BCC" w:rsidRPr="00D23D44">
        <w:rPr>
          <w:rFonts w:ascii="Abadi" w:hAnsi="Abadi" w:cs="Arial"/>
          <w:color w:val="000000" w:themeColor="text1"/>
          <w14:ligatures w14:val="standardContextual"/>
        </w:rPr>
        <w:t xml:space="preserve">attempt to </w:t>
      </w:r>
      <w:r w:rsidRPr="00D23D44">
        <w:rPr>
          <w:rFonts w:ascii="Abadi" w:hAnsi="Abadi" w:cs="Arial"/>
          <w:color w:val="000000" w:themeColor="text1"/>
          <w14:ligatures w14:val="standardContextual"/>
        </w:rPr>
        <w:t>mitigate disruptions, although complete avoidance may not always be feasible. The presiding officer should maintain composure in the face of interruptions, allowing disrupters to finish before suggesting that the speaker be given the opportunity to complete their sentence or thought. It is customary within the group to show courtesy by refraining from interrupting speakers.</w:t>
      </w:r>
      <w:r w:rsidR="007816C5"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If disruptions persist, refrain from engaging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a well-timed humorous remark can deflate tension and diffuse challenging situations.</w:t>
      </w:r>
    </w:p>
    <w:p w14:paraId="63B95A6C" w14:textId="77777777" w:rsidR="00623390" w:rsidRPr="00D23D44" w:rsidRDefault="00623390" w:rsidP="00F5686D">
      <w:pPr>
        <w:widowControl w:val="0"/>
        <w:adjustRightInd w:val="0"/>
        <w:rPr>
          <w:rFonts w:ascii="Abadi" w:hAnsi="Abadi" w:cs="Arial"/>
          <w:b/>
          <w:bCs/>
          <w:color w:val="000000" w:themeColor="text1"/>
          <w14:ligatures w14:val="standardContextual"/>
        </w:rPr>
      </w:pPr>
    </w:p>
    <w:p w14:paraId="58CED453"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Parliamentary Procedure Tips</w:t>
      </w:r>
    </w:p>
    <w:p w14:paraId="11B44DFF" w14:textId="7913DF15" w:rsidR="00623390" w:rsidRPr="00D23D44" w:rsidRDefault="001C1145"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chair acknowledges that everyone has the privilege to either concur or dissent with the perspectives expressed by a speaker. </w:t>
      </w:r>
      <w:r w:rsidR="008533FC" w:rsidRPr="00D23D44">
        <w:rPr>
          <w:rFonts w:ascii="Abadi" w:hAnsi="Abadi" w:cs="Arial"/>
          <w:color w:val="000000" w:themeColor="text1"/>
          <w14:ligatures w14:val="standardContextual"/>
        </w:rPr>
        <w:t xml:space="preserve">When a </w:t>
      </w:r>
      <w:r w:rsidRPr="00D23D44">
        <w:rPr>
          <w:rFonts w:ascii="Abadi" w:hAnsi="Abadi" w:cs="Arial"/>
          <w:color w:val="000000" w:themeColor="text1"/>
          <w14:ligatures w14:val="standardContextual"/>
        </w:rPr>
        <w:t>speaker articulat</w:t>
      </w:r>
      <w:r w:rsidR="008533FC" w:rsidRPr="00D23D44">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their viewpoint and </w:t>
      </w:r>
      <w:r w:rsidR="008533FC" w:rsidRPr="00D23D44">
        <w:rPr>
          <w:rFonts w:ascii="Abadi" w:hAnsi="Abadi" w:cs="Arial"/>
          <w:color w:val="000000" w:themeColor="text1"/>
          <w14:ligatures w14:val="standardContextual"/>
        </w:rPr>
        <w:t xml:space="preserve">does </w:t>
      </w:r>
      <w:r w:rsidRPr="00D23D44">
        <w:rPr>
          <w:rFonts w:ascii="Abadi" w:hAnsi="Abadi" w:cs="Arial"/>
          <w:color w:val="000000" w:themeColor="text1"/>
          <w14:ligatures w14:val="standardContextual"/>
        </w:rPr>
        <w:t xml:space="preserve">not </w:t>
      </w:r>
      <w:r w:rsidR="00963F79" w:rsidRPr="00D23D44">
        <w:rPr>
          <w:rFonts w:ascii="Abadi" w:hAnsi="Abadi" w:cs="Arial"/>
          <w:color w:val="000000" w:themeColor="text1"/>
          <w14:ligatures w14:val="standardContextual"/>
        </w:rPr>
        <w:t>solicit</w:t>
      </w:r>
      <w:r w:rsidRPr="00D23D44">
        <w:rPr>
          <w:rFonts w:ascii="Abadi" w:hAnsi="Abadi" w:cs="Arial"/>
          <w:color w:val="000000" w:themeColor="text1"/>
          <w14:ligatures w14:val="standardContextual"/>
        </w:rPr>
        <w:t xml:space="preserve"> final judgments from the audience, interruptions are considered inappropriate.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with expertise in parliamentary procedures should be available to assist the President by proposing helpful motions at suitable junctures. Sincere divergences of opinion can be deliberated upon at the conclusion of the meeting.</w:t>
      </w:r>
    </w:p>
    <w:p w14:paraId="4D20DAF2" w14:textId="77777777" w:rsidR="00623390" w:rsidRPr="00D23D44" w:rsidRDefault="00623390" w:rsidP="00F5686D">
      <w:pPr>
        <w:widowControl w:val="0"/>
        <w:adjustRightInd w:val="0"/>
        <w:rPr>
          <w:rFonts w:ascii="Abadi" w:hAnsi="Abadi" w:cs="Arial"/>
          <w:color w:val="000000" w:themeColor="text1"/>
          <w14:ligatures w14:val="standardContextual"/>
        </w:rPr>
      </w:pPr>
    </w:p>
    <w:p w14:paraId="5A3C529A" w14:textId="1828A9B8" w:rsidR="005A2180" w:rsidRPr="00D23D44" w:rsidRDefault="005A2180" w:rsidP="005A2180">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state that participation in making motions, engaging in debates, and casting votes is limited to members </w:t>
      </w:r>
      <w:r w:rsidR="00671172" w:rsidRPr="00D23D44">
        <w:rPr>
          <w:rFonts w:ascii="Abadi" w:hAnsi="Abadi" w:cs="Arial"/>
          <w:color w:val="000000" w:themeColor="text1"/>
          <w14:ligatures w14:val="standardContextual"/>
        </w:rPr>
        <w:t>in good standing</w:t>
      </w:r>
      <w:r w:rsidRPr="00D23D44">
        <w:rPr>
          <w:rFonts w:ascii="Abadi" w:hAnsi="Abadi" w:cs="Arial"/>
          <w:color w:val="000000" w:themeColor="text1"/>
          <w14:ligatures w14:val="standardContextual"/>
        </w:rPr>
        <w:t xml:space="preserve">. </w:t>
      </w:r>
      <w:r w:rsidR="00671172" w:rsidRPr="00D23D44">
        <w:rPr>
          <w:rFonts w:ascii="Abadi" w:hAnsi="Abadi" w:cs="Arial"/>
          <w:color w:val="000000" w:themeColor="text1"/>
          <w14:ligatures w14:val="standardContextual"/>
        </w:rPr>
        <w:t>B</w:t>
      </w:r>
      <w:r w:rsidRPr="00D23D44">
        <w:rPr>
          <w:rFonts w:ascii="Abadi" w:hAnsi="Abadi" w:cs="Arial"/>
          <w:color w:val="000000" w:themeColor="text1"/>
          <w14:ligatures w14:val="standardContextual"/>
        </w:rPr>
        <w:t xml:space="preserve">ring this to the attention of the group or individual who isn't a </w:t>
      </w:r>
      <w:r w:rsidR="004C7E6D"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member. The Secretary should maintain an up-to-date roster of members in good standing</w:t>
      </w:r>
      <w:r w:rsidR="004D52CD" w:rsidRPr="00D23D44">
        <w:rPr>
          <w:rFonts w:ascii="Abadi" w:hAnsi="Abadi" w:cs="Arial"/>
          <w:color w:val="000000" w:themeColor="text1"/>
          <w14:ligatures w14:val="standardContextual"/>
        </w:rPr>
        <w:t xml:space="preserve"> who are</w:t>
      </w:r>
      <w:r w:rsidRPr="00D23D44">
        <w:rPr>
          <w:rFonts w:ascii="Abadi" w:hAnsi="Abadi" w:cs="Arial"/>
          <w:color w:val="000000" w:themeColor="text1"/>
          <w14:ligatures w14:val="standardContextual"/>
        </w:rPr>
        <w:t xml:space="preserve"> eligible to vote.</w:t>
      </w:r>
      <w:r w:rsidR="004C7E6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In instances where discussions might become contentious, it is beneficial to </w:t>
      </w:r>
      <w:r w:rsidR="001431DC" w:rsidRPr="00D23D44">
        <w:rPr>
          <w:rFonts w:ascii="Abadi" w:hAnsi="Abadi" w:cs="Arial"/>
          <w:color w:val="000000" w:themeColor="text1"/>
          <w14:ligatures w14:val="standardContextual"/>
        </w:rPr>
        <w:t xml:space="preserve">initially </w:t>
      </w:r>
      <w:r w:rsidRPr="00D23D44">
        <w:rPr>
          <w:rFonts w:ascii="Abadi" w:hAnsi="Abadi" w:cs="Arial"/>
          <w:color w:val="000000" w:themeColor="text1"/>
          <w14:ligatures w14:val="standardContextual"/>
        </w:rPr>
        <w:t xml:space="preserve">establish and gain group consensus on debate guidelines. While </w:t>
      </w:r>
      <w:r w:rsidR="00EA609B" w:rsidRPr="00D23D44">
        <w:rPr>
          <w:rFonts w:ascii="Abadi" w:hAnsi="Abadi" w:cs="Arial"/>
          <w:color w:val="000000" w:themeColor="text1"/>
          <w14:ligatures w14:val="standardContextual"/>
        </w:rPr>
        <w:t>nonmembers</w:t>
      </w:r>
      <w:r w:rsidRPr="00D23D44">
        <w:rPr>
          <w:rFonts w:ascii="Abadi" w:hAnsi="Abadi" w:cs="Arial"/>
          <w:color w:val="000000" w:themeColor="text1"/>
          <w14:ligatures w14:val="standardContextual"/>
        </w:rPr>
        <w:t xml:space="preserve"> may be in attendance, it's essential to remember that the PTA retains the prerogative to confine the right to speak and vote exclusively to its members.</w:t>
      </w:r>
    </w:p>
    <w:p w14:paraId="3BFB3190"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EA92D11"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School Level Complaints</w:t>
      </w:r>
    </w:p>
    <w:p w14:paraId="6FED7B21" w14:textId="6FABE8D1" w:rsidR="005C047E" w:rsidRPr="00D23D44" w:rsidRDefault="007E0620" w:rsidP="004C7E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Occasionally, the PTA President or a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 may receive inquiries from individuals who have concerns or grievances related to school matters. It's important to clarify that the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w:t>
      </w:r>
      <w:r w:rsidR="008C4A68" w:rsidRPr="00D23D44">
        <w:rPr>
          <w:rFonts w:ascii="Abadi" w:hAnsi="Abadi" w:cs="Arial"/>
          <w:color w:val="000000" w:themeColor="text1"/>
          <w14:ligatures w14:val="standardContextual"/>
        </w:rPr>
        <w:t xml:space="preserve"> D</w:t>
      </w:r>
      <w:r w:rsidRPr="00D23D44">
        <w:rPr>
          <w:rFonts w:ascii="Abadi" w:hAnsi="Abadi" w:cs="Arial"/>
          <w:color w:val="000000" w:themeColor="text1"/>
          <w14:ligatures w14:val="standardContextual"/>
        </w:rPr>
        <w:t xml:space="preserve">irect the concerned party to the school district's official policy on addressing complaints. Typically, the established "chain of command" </w:t>
      </w:r>
      <w:r w:rsidR="00AA6D65" w:rsidRPr="00D23D44">
        <w:rPr>
          <w:rFonts w:ascii="Abadi" w:hAnsi="Abadi" w:cs="Arial"/>
          <w:color w:val="000000" w:themeColor="text1"/>
          <w14:ligatures w14:val="standardContextual"/>
        </w:rPr>
        <w:t xml:space="preserve">is: 1. the teacher, 2. the principal, 3. the principal's supervisor, 4. the superintendent, and 5. the </w:t>
      </w:r>
      <w:r w:rsidR="00EA609B" w:rsidRPr="00D23D44">
        <w:rPr>
          <w:rFonts w:ascii="Abadi" w:hAnsi="Abadi" w:cs="Arial"/>
          <w:color w:val="000000" w:themeColor="text1"/>
          <w14:ligatures w14:val="standardContextual"/>
        </w:rPr>
        <w:t>school</w:t>
      </w:r>
      <w:r w:rsidR="008914B2" w:rsidRPr="00D23D44">
        <w:rPr>
          <w:rFonts w:ascii="Abadi" w:hAnsi="Abadi" w:cs="Arial"/>
          <w:color w:val="000000" w:themeColor="text1"/>
          <w14:ligatures w14:val="standardContextual"/>
        </w:rPr>
        <w:t xml:space="preserve"> board</w:t>
      </w:r>
      <w:r w:rsidR="00AA6D65" w:rsidRPr="00D23D44">
        <w:rPr>
          <w:rFonts w:ascii="Abadi" w:hAnsi="Abadi" w:cs="Arial"/>
          <w:color w:val="000000" w:themeColor="text1"/>
          <w14:ligatures w14:val="standardContextual"/>
        </w:rPr>
        <w:t xml:space="preserve">. </w:t>
      </w:r>
    </w:p>
    <w:p w14:paraId="1384D53D" w14:textId="77777777" w:rsidR="005C047E" w:rsidRPr="00D23D44" w:rsidRDefault="005C047E" w:rsidP="004C7E6D">
      <w:pPr>
        <w:widowControl w:val="0"/>
        <w:adjustRightInd w:val="0"/>
        <w:rPr>
          <w:rFonts w:ascii="Abadi" w:hAnsi="Abadi" w:cs="Arial"/>
          <w:color w:val="000000" w:themeColor="text1"/>
          <w14:ligatures w14:val="standardContextual"/>
        </w:rPr>
      </w:pPr>
    </w:p>
    <w:p w14:paraId="51C0256E" w14:textId="08443E64" w:rsidR="000A0323" w:rsidRPr="00D23D44" w:rsidRDefault="000A0323" w:rsidP="00376911">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NEW </w:t>
      </w:r>
      <w:r w:rsidR="00376911" w:rsidRPr="00D23D44">
        <w:rPr>
          <w:rFonts w:ascii="Abadi" w:hAnsi="Abadi" w:cs="Arial"/>
          <w:b/>
          <w:bCs/>
          <w:color w:val="000000" w:themeColor="text1"/>
          <w14:ligatures w14:val="standardContextual"/>
        </w:rPr>
        <w:t xml:space="preserve">Termination of </w:t>
      </w:r>
      <w:r w:rsidRPr="00D23D44">
        <w:rPr>
          <w:rFonts w:ascii="Abadi" w:hAnsi="Abadi" w:cs="Arial"/>
          <w:b/>
          <w:bCs/>
          <w:color w:val="000000" w:themeColor="text1"/>
          <w14:ligatures w14:val="standardContextual"/>
        </w:rPr>
        <w:t>M</w:t>
      </w:r>
      <w:r w:rsidR="00376911" w:rsidRPr="00D23D44">
        <w:rPr>
          <w:rFonts w:ascii="Abadi" w:hAnsi="Abadi" w:cs="Arial"/>
          <w:b/>
          <w:bCs/>
          <w:color w:val="000000" w:themeColor="text1"/>
          <w14:ligatures w14:val="standardContextual"/>
        </w:rPr>
        <w:t>embership</w:t>
      </w:r>
    </w:p>
    <w:p w14:paraId="38627B19" w14:textId="08287BD7" w:rsidR="00055C50" w:rsidRPr="00D23D44" w:rsidRDefault="00597BF9" w:rsidP="00376911">
      <w:pPr>
        <w:widowControl w:val="0"/>
        <w:adjustRightInd w:val="0"/>
        <w:rPr>
          <w:rFonts w:ascii="Abadi" w:hAnsi="Abadi" w:cs="Arial"/>
          <w:b/>
          <w:color w:val="000000" w:themeColor="text1"/>
          <w:sz w:val="36"/>
          <w:szCs w:val="36"/>
          <w:u w:val="single"/>
          <w14:ligatures w14:val="standardContextual"/>
        </w:rPr>
      </w:pPr>
      <w:r w:rsidRPr="00D23D44">
        <w:rPr>
          <w:rFonts w:ascii="Abadi" w:hAnsi="Abadi" w:cs="Arial"/>
          <w:color w:val="000000" w:themeColor="text1"/>
          <w14:ligatures w14:val="standardContextual"/>
        </w:rPr>
        <w:t xml:space="preserve">The Local PTA Unit Bylaws Template from </w:t>
      </w:r>
      <w:r w:rsidR="00A924E5">
        <w:rPr>
          <w:rFonts w:ascii="Abadi" w:hAnsi="Abadi" w:cs="Arial"/>
          <w:color w:val="000000" w:themeColor="text1"/>
          <w14:ligatures w14:val="standardContextual"/>
        </w:rPr>
        <w:t>May</w:t>
      </w:r>
      <w:r w:rsidRPr="00D23D44">
        <w:rPr>
          <w:rFonts w:ascii="Abadi" w:hAnsi="Abadi" w:cs="Arial"/>
          <w:color w:val="000000" w:themeColor="text1"/>
          <w14:ligatures w14:val="standardContextual"/>
        </w:rPr>
        <w:t xml:space="preserve"> 2024 include</w:t>
      </w:r>
      <w:r w:rsidR="002A67EF">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a provision on removing a member</w:t>
      </w:r>
      <w:r w:rsidR="00B345AF" w:rsidRPr="00D23D44">
        <w:rPr>
          <w:rFonts w:ascii="Abadi" w:hAnsi="Abadi" w:cs="Arial"/>
          <w:color w:val="000000" w:themeColor="text1"/>
          <w14:ligatures w14:val="standardContextual"/>
        </w:rPr>
        <w:t xml:space="preserve"> in </w:t>
      </w:r>
      <w:r w:rsidR="002C395D" w:rsidRPr="00D23D44">
        <w:rPr>
          <w:rFonts w:ascii="Abadi" w:hAnsi="Abadi" w:cs="Arial"/>
          <w:color w:val="000000" w:themeColor="text1"/>
          <w14:ligatures w14:val="standardContextual"/>
        </w:rPr>
        <w:t>Article V, Section 4</w:t>
      </w:r>
      <w:r w:rsidR="00AE1987" w:rsidRPr="00D23D44">
        <w:rPr>
          <w:rFonts w:ascii="Abadi" w:hAnsi="Abadi" w:cs="Arial"/>
          <w:color w:val="000000" w:themeColor="text1"/>
          <w14:ligatures w14:val="standardContextual"/>
        </w:rPr>
        <w:t>.</w:t>
      </w:r>
      <w:r w:rsidR="002C395D" w:rsidRPr="00D23D44">
        <w:rPr>
          <w:rFonts w:ascii="Abadi" w:hAnsi="Abadi" w:cs="Arial"/>
          <w:color w:val="000000" w:themeColor="text1"/>
          <w14:ligatures w14:val="standardContextual"/>
        </w:rPr>
        <w:t xml:space="preserve"> </w:t>
      </w:r>
      <w:r w:rsidR="00376911" w:rsidRPr="00D23D44">
        <w:rPr>
          <w:rFonts w:ascii="Abadi" w:hAnsi="Abadi" w:cs="Arial"/>
          <w:color w:val="000000" w:themeColor="text1"/>
          <w14:ligatures w14:val="standardContextual"/>
        </w:rPr>
        <w:t>T</w:t>
      </w:r>
      <w:r w:rsidR="002C395D" w:rsidRPr="00D23D44">
        <w:rPr>
          <w:rFonts w:ascii="Abadi" w:hAnsi="Abadi" w:cs="Arial"/>
          <w:color w:val="000000" w:themeColor="text1"/>
          <w14:ligatures w14:val="standardContextual"/>
        </w:rPr>
        <w:t xml:space="preserve">he person in question </w:t>
      </w:r>
      <w:r w:rsidR="00376911" w:rsidRPr="00D23D44">
        <w:rPr>
          <w:rFonts w:ascii="Abadi" w:hAnsi="Abadi" w:cs="Arial"/>
          <w:color w:val="000000" w:themeColor="text1"/>
          <w14:ligatures w14:val="standardContextual"/>
        </w:rPr>
        <w:t xml:space="preserve">needs to have </w:t>
      </w:r>
      <w:r w:rsidR="002C395D" w:rsidRPr="00D23D44">
        <w:rPr>
          <w:rFonts w:ascii="Abadi" w:hAnsi="Abadi" w:cs="Arial"/>
          <w:color w:val="000000" w:themeColor="text1"/>
          <w14:ligatures w14:val="standardContextual"/>
        </w:rPr>
        <w:t xml:space="preserve">behaved in a way that </w:t>
      </w:r>
      <w:r w:rsidR="00694351" w:rsidRPr="00D23D44">
        <w:rPr>
          <w:rFonts w:ascii="Abadi" w:hAnsi="Abadi" w:cs="Arial"/>
          <w:color w:val="000000" w:themeColor="text1"/>
          <w14:ligatures w14:val="standardContextual"/>
        </w:rPr>
        <w:t xml:space="preserve">damaged the value and goodwill associated with PTA or violated the purposes, policies, or Bylaws of PTA. Termination requires an affirmative two-thirds vote by LAPTA BOD. </w:t>
      </w:r>
      <w:r w:rsidR="00DD0DB2" w:rsidRPr="00D23D44">
        <w:rPr>
          <w:rFonts w:ascii="Abadi" w:hAnsi="Abadi" w:cs="Arial"/>
          <w:color w:val="000000" w:themeColor="text1"/>
          <w14:ligatures w14:val="standardContextual"/>
        </w:rPr>
        <w:t>This is to be used with great discretion and much restraint</w:t>
      </w:r>
      <w:r w:rsidR="00DD0DB2" w:rsidRPr="00D23D44">
        <w:rPr>
          <w:rFonts w:ascii="Abadi" w:hAnsi="Abadi" w:cs="Arial"/>
          <w:b/>
          <w:color w:val="000000" w:themeColor="text1"/>
          <w:u w:val="single"/>
          <w14:ligatures w14:val="standardContextual"/>
        </w:rPr>
        <w:t>.</w:t>
      </w:r>
      <w:r w:rsidR="00055C50" w:rsidRPr="00D23D44">
        <w:rPr>
          <w:rFonts w:ascii="Abadi" w:hAnsi="Abadi" w:cs="Arial"/>
          <w:b/>
          <w:color w:val="000000" w:themeColor="text1"/>
          <w:sz w:val="36"/>
          <w:szCs w:val="36"/>
          <w:u w:val="single"/>
          <w14:ligatures w14:val="standardContextual"/>
        </w:rPr>
        <w:br w:type="page"/>
      </w:r>
    </w:p>
    <w:p w14:paraId="69F54B71" w14:textId="2CBBB6D9" w:rsidR="005C047E" w:rsidRPr="00D23D44" w:rsidRDefault="005C047E" w:rsidP="005C047E">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ADMINISTRATORS</w:t>
      </w:r>
    </w:p>
    <w:p w14:paraId="33F0EE0D" w14:textId="77777777" w:rsidR="00326A45" w:rsidRPr="00D23D44" w:rsidRDefault="00326A45" w:rsidP="00CD3B8E">
      <w:pPr>
        <w:widowControl w:val="0"/>
        <w:contextualSpacing/>
        <w:rPr>
          <w:rFonts w:ascii="Abadi" w:eastAsia="ArialMT" w:hAnsi="Abadi" w:cs="Arial"/>
          <w:color w:val="000000" w:themeColor="text1"/>
          <w14:ligatures w14:val="standardContextual"/>
        </w:rPr>
      </w:pPr>
    </w:p>
    <w:p w14:paraId="21D52E6A" w14:textId="7FA4DF13" w:rsidR="005C047E" w:rsidRPr="00D23D44" w:rsidRDefault="0029444D" w:rsidP="00CD3B8E">
      <w:pPr>
        <w:widowControl w:val="0"/>
        <w:contextualSpacing/>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Engage </w:t>
      </w:r>
      <w:r w:rsidR="008934A5" w:rsidRPr="00D23D44">
        <w:rPr>
          <w:rFonts w:ascii="Abadi" w:eastAsia="ArialMT" w:hAnsi="Abadi" w:cs="Arial"/>
          <w:color w:val="000000" w:themeColor="text1"/>
          <w14:ligatures w14:val="standardContextual"/>
        </w:rPr>
        <w:t xml:space="preserve">purposefully and build a strong partnership </w:t>
      </w:r>
      <w:r w:rsidRPr="00D23D44">
        <w:rPr>
          <w:rFonts w:ascii="Abadi" w:eastAsia="ArialMT" w:hAnsi="Abadi" w:cs="Arial"/>
          <w:color w:val="000000" w:themeColor="text1"/>
          <w14:ligatures w14:val="standardContextual"/>
        </w:rPr>
        <w:t xml:space="preserve">with the </w:t>
      </w:r>
      <w:r w:rsidR="008B6F36" w:rsidRPr="00D23D44">
        <w:rPr>
          <w:rFonts w:ascii="Abadi" w:eastAsia="ArialMT" w:hAnsi="Abadi" w:cs="Arial"/>
          <w:color w:val="000000" w:themeColor="text1"/>
          <w14:ligatures w14:val="standardContextual"/>
        </w:rPr>
        <w:t xml:space="preserve">school’s </w:t>
      </w:r>
      <w:r w:rsidRPr="00D23D44">
        <w:rPr>
          <w:rFonts w:ascii="Abadi" w:eastAsia="ArialMT" w:hAnsi="Abadi" w:cs="Arial"/>
          <w:color w:val="000000" w:themeColor="text1"/>
          <w14:ligatures w14:val="standardContextual"/>
        </w:rPr>
        <w:t>principal</w:t>
      </w:r>
      <w:r w:rsidR="00CC1E61" w:rsidRPr="00D23D44">
        <w:rPr>
          <w:rFonts w:ascii="Abadi" w:eastAsia="ArialMT" w:hAnsi="Abadi" w:cs="Arial"/>
          <w:color w:val="000000" w:themeColor="text1"/>
          <w14:ligatures w14:val="standardContextual"/>
        </w:rPr>
        <w:t xml:space="preserve"> by doing the following</w:t>
      </w:r>
      <w:r w:rsidR="00DD0DB2" w:rsidRPr="00D23D44">
        <w:rPr>
          <w:rFonts w:ascii="Abadi" w:eastAsia="ArialMT" w:hAnsi="Abadi" w:cs="Arial"/>
          <w:color w:val="000000" w:themeColor="text1"/>
          <w14:ligatures w14:val="standardContextual"/>
        </w:rPr>
        <w:t>.</w:t>
      </w:r>
    </w:p>
    <w:p w14:paraId="6C7929B8" w14:textId="03E8CE5A"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Collaborate on Planning</w:t>
      </w:r>
      <w:r w:rsidRPr="00D23D44">
        <w:rPr>
          <w:rFonts w:ascii="Abadi" w:hAnsi="Abadi" w:cs="Arial"/>
          <w:bCs/>
          <w:color w:val="000000" w:themeColor="text1"/>
          <w14:ligatures w14:val="standardContextual"/>
        </w:rPr>
        <w:t xml:space="preserve">: Work together to establish administrative goals and </w:t>
      </w:r>
      <w:r w:rsidR="00DD0DB2" w:rsidRPr="00D23D44">
        <w:rPr>
          <w:rFonts w:ascii="Abadi" w:hAnsi="Abadi" w:cs="Arial"/>
          <w:bCs/>
          <w:color w:val="000000" w:themeColor="text1"/>
          <w14:ligatures w14:val="standardContextual"/>
        </w:rPr>
        <w:t xml:space="preserve">to </w:t>
      </w:r>
      <w:r w:rsidRPr="00D23D44">
        <w:rPr>
          <w:rFonts w:ascii="Abadi" w:hAnsi="Abadi" w:cs="Arial"/>
          <w:bCs/>
          <w:color w:val="000000" w:themeColor="text1"/>
          <w14:ligatures w14:val="standardContextual"/>
        </w:rPr>
        <w:t>explore how the PTA can actively involve families in providing support.</w:t>
      </w:r>
    </w:p>
    <w:p w14:paraId="7F42635D" w14:textId="3B858FEE"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Tap into Available Resources</w:t>
      </w:r>
      <w:r w:rsidRPr="00D23D44">
        <w:rPr>
          <w:rFonts w:ascii="Abadi" w:hAnsi="Abadi" w:cs="Arial"/>
          <w:bCs/>
          <w:color w:val="000000" w:themeColor="text1"/>
          <w14:ligatures w14:val="standardContextual"/>
        </w:rPr>
        <w:t>: Discuss how LAPTA and National PTA programs and resources can enrich and reinforce student learning. You can find these resources at</w:t>
      </w:r>
      <w:r w:rsidR="00C831C3" w:rsidRPr="00D23D44">
        <w:rPr>
          <w:rFonts w:ascii="Abadi" w:hAnsi="Abadi" w:cs="Arial"/>
          <w:bCs/>
          <w:color w:val="000000" w:themeColor="text1"/>
          <w14:ligatures w14:val="standardContextual"/>
        </w:rPr>
        <w:t xml:space="preserve"> </w:t>
      </w:r>
      <w:hyperlink r:id="rId74" w:history="1">
        <w:r w:rsidR="00C831C3" w:rsidRPr="00D23D44">
          <w:rPr>
            <w:rStyle w:val="Hyperlink"/>
            <w:rFonts w:ascii="Abadi" w:hAnsi="Abadi" w:cs="Arial"/>
            <w:bCs/>
            <w14:ligatures w14:val="standardContextual"/>
          </w:rPr>
          <w:t>PTA.org/programs</w:t>
        </w:r>
      </w:hyperlink>
      <w:r w:rsidRPr="00D23D44">
        <w:rPr>
          <w:rFonts w:ascii="Abadi" w:hAnsi="Abadi" w:cs="Arial"/>
          <w:bCs/>
          <w:color w:val="000000" w:themeColor="text1"/>
          <w14:ligatures w14:val="standardContextual"/>
        </w:rPr>
        <w:t>.</w:t>
      </w:r>
    </w:p>
    <w:p w14:paraId="30EAD9CD" w14:textId="4D50AB02"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Professional Communication</w:t>
      </w:r>
      <w:r w:rsidRPr="00D23D44">
        <w:rPr>
          <w:rFonts w:ascii="Abadi" w:hAnsi="Abadi" w:cs="Arial"/>
          <w:bCs/>
          <w:color w:val="000000" w:themeColor="text1"/>
          <w14:ligatures w14:val="standardContextual"/>
        </w:rPr>
        <w:t>: Maintain a respectful and professional dialogue with the school's leadership even in cases of disagreement.</w:t>
      </w:r>
    </w:p>
    <w:p w14:paraId="3CB2606B" w14:textId="2521BCEB"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Emphasize Independence</w:t>
      </w:r>
      <w:r w:rsidRPr="00D23D44">
        <w:rPr>
          <w:rFonts w:ascii="Abadi" w:hAnsi="Abadi" w:cs="Arial"/>
          <w:bCs/>
          <w:color w:val="000000" w:themeColor="text1"/>
          <w14:ligatures w14:val="standardContextual"/>
        </w:rPr>
        <w:t xml:space="preserve">: Help school administration recognize that the Local PTA Unit operates autonomously as a child advocacy group while being a part of and benefiting from a larger, experienced </w:t>
      </w:r>
      <w:r w:rsidR="00747B66" w:rsidRPr="00D23D44">
        <w:rPr>
          <w:rFonts w:ascii="Abadi" w:hAnsi="Abadi" w:cs="Arial"/>
          <w:bCs/>
          <w:color w:val="000000" w:themeColor="text1"/>
          <w14:ligatures w14:val="standardContextual"/>
        </w:rPr>
        <w:t xml:space="preserve">National </w:t>
      </w:r>
      <w:r w:rsidRPr="00D23D44">
        <w:rPr>
          <w:rFonts w:ascii="Abadi" w:hAnsi="Abadi" w:cs="Arial"/>
          <w:bCs/>
          <w:color w:val="000000" w:themeColor="text1"/>
          <w14:ligatures w14:val="standardContextual"/>
        </w:rPr>
        <w:t>association.</w:t>
      </w:r>
    </w:p>
    <w:p w14:paraId="2229C5A2" w14:textId="0B24D6F5"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Establish Regular Contact</w:t>
      </w:r>
      <w:r w:rsidRPr="00D23D44">
        <w:rPr>
          <w:rFonts w:ascii="Abadi" w:hAnsi="Abadi" w:cs="Arial"/>
          <w:bCs/>
          <w:color w:val="000000" w:themeColor="text1"/>
          <w14:ligatures w14:val="standardContextual"/>
        </w:rPr>
        <w:t xml:space="preserve">: Consider scheduling regular monthly meetings over coffee or lunch with the principal or </w:t>
      </w:r>
      <w:r w:rsidR="00B31CC3" w:rsidRPr="00D23D44">
        <w:rPr>
          <w:rFonts w:ascii="Abadi" w:hAnsi="Abadi" w:cs="Arial"/>
          <w:bCs/>
          <w:color w:val="000000" w:themeColor="text1"/>
          <w14:ligatures w14:val="standardContextual"/>
        </w:rPr>
        <w:t>arranging</w:t>
      </w:r>
      <w:r w:rsidRPr="00D23D44">
        <w:rPr>
          <w:rFonts w:ascii="Abadi" w:hAnsi="Abadi" w:cs="Arial"/>
          <w:bCs/>
          <w:color w:val="000000" w:themeColor="text1"/>
          <w14:ligatures w14:val="standardContextual"/>
        </w:rPr>
        <w:t xml:space="preserve"> periodic phone calls. Extend invitations to the superintendent to attend </w:t>
      </w:r>
      <w:r w:rsidR="00F51227" w:rsidRPr="00D23D44">
        <w:rPr>
          <w:rFonts w:ascii="Abadi" w:hAnsi="Abadi" w:cs="Arial"/>
          <w:bCs/>
          <w:color w:val="000000" w:themeColor="text1"/>
          <w14:ligatures w14:val="standardContextual"/>
        </w:rPr>
        <w:t>Board</w:t>
      </w:r>
      <w:r w:rsidRPr="00D23D44">
        <w:rPr>
          <w:rFonts w:ascii="Abadi" w:hAnsi="Abadi" w:cs="Arial"/>
          <w:bCs/>
          <w:color w:val="000000" w:themeColor="text1"/>
          <w14:ligatures w14:val="standardContextual"/>
        </w:rPr>
        <w:t xml:space="preserve"> meetings and maintain </w:t>
      </w:r>
      <w:r w:rsidR="00747B66" w:rsidRPr="00D23D44">
        <w:rPr>
          <w:rFonts w:ascii="Abadi" w:hAnsi="Abadi" w:cs="Arial"/>
          <w:bCs/>
          <w:color w:val="000000" w:themeColor="text1"/>
          <w14:ligatures w14:val="standardContextual"/>
        </w:rPr>
        <w:t>effective and routine</w:t>
      </w:r>
      <w:r w:rsidRPr="00D23D44">
        <w:rPr>
          <w:rFonts w:ascii="Abadi" w:hAnsi="Abadi" w:cs="Arial"/>
          <w:bCs/>
          <w:color w:val="000000" w:themeColor="text1"/>
          <w14:ligatures w14:val="standardContextual"/>
        </w:rPr>
        <w:t xml:space="preserve"> communication.</w:t>
      </w:r>
    </w:p>
    <w:p w14:paraId="378FACBF" w14:textId="32C2D348"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Increase Visibility</w:t>
      </w:r>
      <w:r w:rsidRPr="00D23D44">
        <w:rPr>
          <w:rFonts w:ascii="Abadi" w:hAnsi="Abadi" w:cs="Arial"/>
          <w:bCs/>
          <w:color w:val="000000" w:themeColor="text1"/>
          <w14:ligatures w14:val="standardContextual"/>
        </w:rPr>
        <w:t>: Encourage the principal to provide reports during PTA meetings, contribute articles to the PTA newsletter, or write posts for the PTA blog. Organize inclusive events like "</w:t>
      </w:r>
      <w:r w:rsidR="006F294A" w:rsidRPr="00D23D44">
        <w:rPr>
          <w:rFonts w:ascii="Abadi" w:hAnsi="Abadi" w:cs="Arial"/>
          <w:bCs/>
          <w:color w:val="000000" w:themeColor="text1"/>
          <w14:ligatures w14:val="standardContextual"/>
        </w:rPr>
        <w:t>C</w:t>
      </w:r>
      <w:r w:rsidRPr="00D23D44">
        <w:rPr>
          <w:rFonts w:ascii="Abadi" w:hAnsi="Abadi" w:cs="Arial"/>
          <w:bCs/>
          <w:color w:val="000000" w:themeColor="text1"/>
          <w14:ligatures w14:val="standardContextual"/>
        </w:rPr>
        <w:t xml:space="preserve">hat with the </w:t>
      </w:r>
      <w:r w:rsidR="006F294A" w:rsidRPr="00D23D44">
        <w:rPr>
          <w:rFonts w:ascii="Abadi" w:hAnsi="Abadi" w:cs="Arial"/>
          <w:bCs/>
          <w:color w:val="000000" w:themeColor="text1"/>
          <w14:ligatures w14:val="standardContextual"/>
        </w:rPr>
        <w:t>P</w:t>
      </w:r>
      <w:r w:rsidRPr="00D23D44">
        <w:rPr>
          <w:rFonts w:ascii="Abadi" w:hAnsi="Abadi" w:cs="Arial"/>
          <w:bCs/>
          <w:color w:val="000000" w:themeColor="text1"/>
          <w14:ligatures w14:val="standardContextual"/>
        </w:rPr>
        <w:t>rincipal" or "</w:t>
      </w:r>
      <w:r w:rsidR="006F294A" w:rsidRPr="00D23D44">
        <w:rPr>
          <w:rFonts w:ascii="Abadi" w:hAnsi="Abadi" w:cs="Arial"/>
          <w:bCs/>
          <w:color w:val="000000" w:themeColor="text1"/>
          <w14:ligatures w14:val="standardContextual"/>
        </w:rPr>
        <w:t>C</w:t>
      </w:r>
      <w:r w:rsidRPr="00D23D44">
        <w:rPr>
          <w:rFonts w:ascii="Abadi" w:hAnsi="Abadi" w:cs="Arial"/>
          <w:bCs/>
          <w:color w:val="000000" w:themeColor="text1"/>
          <w14:ligatures w14:val="standardContextual"/>
        </w:rPr>
        <w:t xml:space="preserve">offee with the </w:t>
      </w:r>
      <w:r w:rsidR="006F294A" w:rsidRPr="00D23D44">
        <w:rPr>
          <w:rFonts w:ascii="Abadi" w:hAnsi="Abadi" w:cs="Arial"/>
          <w:bCs/>
          <w:color w:val="000000" w:themeColor="text1"/>
          <w14:ligatures w14:val="standardContextual"/>
        </w:rPr>
        <w:t>S</w:t>
      </w:r>
      <w:r w:rsidRPr="00D23D44">
        <w:rPr>
          <w:rFonts w:ascii="Abadi" w:hAnsi="Abadi" w:cs="Arial"/>
          <w:bCs/>
          <w:color w:val="000000" w:themeColor="text1"/>
          <w14:ligatures w14:val="standardContextual"/>
        </w:rPr>
        <w:t>uperintendent."</w:t>
      </w:r>
    </w:p>
    <w:p w14:paraId="1DE2ED83" w14:textId="77777777"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Promote Family Engagement</w:t>
      </w:r>
      <w:r w:rsidRPr="00D23D44">
        <w:rPr>
          <w:rFonts w:ascii="Abadi" w:hAnsi="Abadi" w:cs="Arial"/>
          <w:bCs/>
          <w:color w:val="000000" w:themeColor="text1"/>
          <w14:ligatures w14:val="standardContextual"/>
        </w:rPr>
        <w:t>: Share the National PTA Standards for Family-School Partnerships materials and collaborate on enhancing family engagement to improve student success. Consider participation in the National PTA Schools of Excellence program.</w:t>
      </w:r>
    </w:p>
    <w:p w14:paraId="25BE7111" w14:textId="73F323B3"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Support Budget Participation</w:t>
      </w:r>
      <w:r w:rsidRPr="00D23D44">
        <w:rPr>
          <w:rFonts w:ascii="Abadi" w:hAnsi="Abadi" w:cs="Arial"/>
          <w:bCs/>
          <w:color w:val="000000" w:themeColor="text1"/>
          <w14:ligatures w14:val="standardContextual"/>
        </w:rPr>
        <w:t xml:space="preserve">: Empower parents with the information they need to effectively advocate during the </w:t>
      </w:r>
      <w:r w:rsidR="00747B66" w:rsidRPr="00D23D44">
        <w:rPr>
          <w:rFonts w:ascii="Abadi" w:hAnsi="Abadi" w:cs="Arial"/>
          <w:bCs/>
          <w:color w:val="000000" w:themeColor="text1"/>
          <w14:ligatures w14:val="standardContextual"/>
        </w:rPr>
        <w:t xml:space="preserve">school’s </w:t>
      </w:r>
      <w:r w:rsidRPr="00D23D44">
        <w:rPr>
          <w:rFonts w:ascii="Abadi" w:hAnsi="Abadi" w:cs="Arial"/>
          <w:bCs/>
          <w:color w:val="000000" w:themeColor="text1"/>
          <w14:ligatures w14:val="standardContextual"/>
        </w:rPr>
        <w:t>budgeting process. Assist parents in advocating for the education budget.</w:t>
      </w:r>
    </w:p>
    <w:p w14:paraId="16044EAD" w14:textId="05473D1B"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Alignment</w:t>
      </w:r>
      <w:r w:rsidRPr="00D23D44">
        <w:rPr>
          <w:rFonts w:ascii="Abadi" w:hAnsi="Abadi" w:cs="Arial"/>
          <w:bCs/>
          <w:color w:val="000000" w:themeColor="text1"/>
          <w14:ligatures w14:val="standardContextual"/>
        </w:rPr>
        <w:t>: After phone calls and meetings, ensure follow</w:t>
      </w:r>
      <w:r w:rsidR="00747B66"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up by summarizing discussions and confirming any action steps to be taken by the PTA or administration.</w:t>
      </w:r>
    </w:p>
    <w:p w14:paraId="3E4B10D9" w14:textId="77777777" w:rsidR="005C047E" w:rsidRPr="00D23D44" w:rsidRDefault="005C047E" w:rsidP="00E20EBB">
      <w:pPr>
        <w:pStyle w:val="ListParagraph"/>
        <w:widowControl w:val="0"/>
        <w:numPr>
          <w:ilvl w:val="0"/>
          <w:numId w:val="109"/>
        </w:numPr>
        <w:ind w:left="180" w:hanging="18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Request Participation in Teacher Meetings</w:t>
      </w:r>
      <w:r w:rsidRPr="00D23D44">
        <w:rPr>
          <w:rFonts w:ascii="Abadi" w:hAnsi="Abadi" w:cs="Arial"/>
          <w:bCs/>
          <w:color w:val="000000" w:themeColor="text1"/>
          <w14:ligatures w14:val="standardContextual"/>
        </w:rPr>
        <w:t>: Request the opportunity to address teacher meetings, emphasizing the PTA's role as an educational partner and a vital link between home and school.</w:t>
      </w:r>
    </w:p>
    <w:p w14:paraId="60D2320B" w14:textId="77777777" w:rsidR="005C047E" w:rsidRPr="00D23D44" w:rsidRDefault="005C047E" w:rsidP="005C047E">
      <w:pPr>
        <w:widowControl w:val="0"/>
        <w:rPr>
          <w:rFonts w:ascii="Abadi" w:hAnsi="Abadi" w:cs="Arial"/>
          <w:b/>
          <w:color w:val="000000" w:themeColor="text1"/>
          <w14:ligatures w14:val="standardContextual"/>
        </w:rPr>
      </w:pPr>
    </w:p>
    <w:p w14:paraId="7AD6A855" w14:textId="77777777" w:rsidR="005C047E" w:rsidRPr="00D23D44" w:rsidRDefault="005C047E" w:rsidP="005C047E">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1804CB01" w14:textId="63DE4053"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 adversarial.</w:t>
      </w:r>
      <w:r w:rsidRPr="00D23D44">
        <w:rPr>
          <w:rFonts w:ascii="Abadi" w:hAnsi="Abadi" w:cs="Arial"/>
          <w:color w:val="000000" w:themeColor="text1"/>
          <w14:ligatures w14:val="standardContextual"/>
        </w:rPr>
        <w:t xml:space="preserve"> Find common ground. Model civil discourse, even if </w:t>
      </w:r>
      <w:r w:rsidR="00CF41DA" w:rsidRPr="00D23D44">
        <w:rPr>
          <w:rFonts w:ascii="Abadi" w:hAnsi="Abadi" w:cs="Arial"/>
          <w:color w:val="000000" w:themeColor="text1"/>
          <w14:ligatures w14:val="standardContextual"/>
        </w:rPr>
        <w:t>they</w:t>
      </w:r>
      <w:r w:rsidR="008A6C55" w:rsidRPr="00D23D44">
        <w:rPr>
          <w:rFonts w:ascii="Abadi" w:hAnsi="Abadi" w:cs="Arial"/>
          <w:color w:val="000000" w:themeColor="text1"/>
          <w14:ligatures w14:val="standardContextual"/>
        </w:rPr>
        <w:t xml:space="preserve"> a</w:t>
      </w:r>
      <w:r w:rsidR="00CF41DA" w:rsidRPr="00D23D44">
        <w:rPr>
          <w:rFonts w:ascii="Abadi" w:hAnsi="Abadi" w:cs="Arial"/>
          <w:color w:val="000000" w:themeColor="text1"/>
          <w14:ligatures w14:val="standardContextual"/>
        </w:rPr>
        <w:t xml:space="preserve">re </w:t>
      </w:r>
      <w:r w:rsidRPr="00D23D44">
        <w:rPr>
          <w:rFonts w:ascii="Abadi" w:hAnsi="Abadi" w:cs="Arial"/>
          <w:color w:val="000000" w:themeColor="text1"/>
          <w14:ligatures w14:val="standardContextual"/>
        </w:rPr>
        <w:t xml:space="preserve">difficult to deal with. </w:t>
      </w:r>
    </w:p>
    <w:p w14:paraId="0AEC9E3D" w14:textId="0074CAD0"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Comingle funds.</w:t>
      </w:r>
      <w:r w:rsidRPr="00D23D44">
        <w:rPr>
          <w:rFonts w:ascii="Abadi" w:hAnsi="Abadi" w:cs="Arial"/>
          <w:color w:val="000000" w:themeColor="text1"/>
          <w14:ligatures w14:val="standardContextual"/>
        </w:rPr>
        <w:t xml:space="preserve"> Mixing private and public funds is forbidden</w:t>
      </w:r>
      <w:r w:rsidR="00EA1F17" w:rsidRPr="00D23D44">
        <w:rPr>
          <w:rFonts w:ascii="Abadi" w:hAnsi="Abadi" w:cs="Arial"/>
          <w:color w:val="000000" w:themeColor="text1"/>
          <w14:ligatures w14:val="standardContextual"/>
        </w:rPr>
        <w:t xml:space="preserve"> and illegal</w:t>
      </w:r>
      <w:r w:rsidRPr="00D23D44">
        <w:rPr>
          <w:rFonts w:ascii="Abadi" w:hAnsi="Abadi" w:cs="Arial"/>
          <w:color w:val="000000" w:themeColor="text1"/>
          <w14:ligatures w14:val="standardContextual"/>
        </w:rPr>
        <w:t>.</w:t>
      </w:r>
    </w:p>
    <w:p w14:paraId="327F3878" w14:textId="06F967FD"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Give up control of the checkbook.</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PTA is a separate entity from the school. PTA funds are controlled by PTA members and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The checkbook resides with the Treasurer. </w:t>
      </w:r>
    </w:p>
    <w:p w14:paraId="55A610CF" w14:textId="0E14DA1A"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Cede control of PTA meetings.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All members, even administrators, have the same rights at meetings. The PTA President runs the PTA meeting, in compliance with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using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w:t>
      </w:r>
    </w:p>
    <w:p w14:paraId="5EDFBE66" w14:textId="30C068DA"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Get in trouble with the IRS.</w:t>
      </w:r>
      <w:r w:rsidRPr="00D23D44">
        <w:rPr>
          <w:rFonts w:ascii="Abadi" w:hAnsi="Abadi" w:cs="Arial"/>
          <w:color w:val="000000" w:themeColor="text1"/>
          <w14:ligatures w14:val="standardContextual"/>
        </w:rPr>
        <w:t xml:space="preserve"> Know the </w:t>
      </w:r>
      <w:r w:rsidR="00166E2F" w:rsidRPr="00D23D44">
        <w:rPr>
          <w:rFonts w:ascii="Abadi" w:hAnsi="Abadi" w:cs="Arial"/>
          <w:color w:val="000000" w:themeColor="text1"/>
          <w14:ligatures w14:val="standardContextual"/>
        </w:rPr>
        <w:t xml:space="preserve">IRS </w:t>
      </w:r>
      <w:r w:rsidRPr="00D23D44">
        <w:rPr>
          <w:rFonts w:ascii="Abadi" w:hAnsi="Abadi" w:cs="Arial"/>
          <w:color w:val="000000" w:themeColor="text1"/>
          <w14:ligatures w14:val="standardContextual"/>
        </w:rPr>
        <w:t xml:space="preserve">rules. PTA’s funds are not school funds. </w:t>
      </w:r>
      <w:r w:rsidR="00166E2F" w:rsidRPr="00D23D44">
        <w:rPr>
          <w:rFonts w:ascii="Abadi" w:hAnsi="Abadi" w:cs="Arial"/>
          <w:color w:val="000000" w:themeColor="text1"/>
          <w14:ligatures w14:val="standardContextual"/>
        </w:rPr>
        <w:t>Only use the PTA’s EIN</w:t>
      </w:r>
      <w:r w:rsidRPr="00D23D44">
        <w:rPr>
          <w:rFonts w:ascii="Abadi" w:hAnsi="Abadi" w:cs="Arial"/>
          <w:color w:val="000000" w:themeColor="text1"/>
          <w14:ligatures w14:val="standardContextual"/>
        </w:rPr>
        <w:t xml:space="preserve">. </w:t>
      </w:r>
    </w:p>
    <w:p w14:paraId="489829CB" w14:textId="334E5F16"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Open the PTA to theft.</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No administrator wants to deal with the negative publicity surrounding a PTA’s poor money management. </w:t>
      </w:r>
      <w:r w:rsidR="0047175A"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nsure financial reports and audits </w:t>
      </w:r>
      <w:r w:rsidR="0047175A" w:rsidRPr="00D23D44">
        <w:rPr>
          <w:rFonts w:ascii="Abadi" w:hAnsi="Abadi" w:cs="Arial"/>
          <w:color w:val="000000" w:themeColor="text1"/>
          <w14:ligatures w14:val="standardContextual"/>
        </w:rPr>
        <w:t xml:space="preserve">occur </w:t>
      </w:r>
      <w:r w:rsidRPr="00D23D44">
        <w:rPr>
          <w:rFonts w:ascii="Abadi" w:hAnsi="Abadi" w:cs="Arial"/>
          <w:color w:val="000000" w:themeColor="text1"/>
          <w14:ligatures w14:val="standardContextual"/>
        </w:rPr>
        <w:t>regularly</w:t>
      </w:r>
      <w:r w:rsidR="00FB594B" w:rsidRPr="00D23D44">
        <w:rPr>
          <w:rFonts w:ascii="Abadi" w:hAnsi="Abadi" w:cs="Arial"/>
          <w:color w:val="000000" w:themeColor="text1"/>
          <w14:ligatures w14:val="standardContextual"/>
        </w:rPr>
        <w:t>. F</w:t>
      </w:r>
      <w:r w:rsidRPr="00D23D44">
        <w:rPr>
          <w:rFonts w:ascii="Abadi" w:hAnsi="Abadi" w:cs="Arial"/>
          <w:color w:val="000000" w:themeColor="text1"/>
          <w14:ligatures w14:val="standardContextual"/>
        </w:rPr>
        <w:t xml:space="preserve">ollow </w:t>
      </w:r>
      <w:r w:rsidR="00FB594B"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money</w:t>
      </w:r>
      <w:r w:rsidR="00EA10F7"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handling</w:t>
      </w:r>
      <w:r w:rsidR="00FB594B" w:rsidRPr="00D23D44">
        <w:rPr>
          <w:rFonts w:ascii="Abadi" w:hAnsi="Abadi" w:cs="Arial"/>
          <w:color w:val="000000" w:themeColor="text1"/>
          <w14:ligatures w14:val="standardContextual"/>
        </w:rPr>
        <w:t xml:space="preserve"> rules</w:t>
      </w:r>
      <w:r w:rsidRPr="00D23D44">
        <w:rPr>
          <w:rFonts w:ascii="Abadi" w:hAnsi="Abadi" w:cs="Arial"/>
          <w:color w:val="000000" w:themeColor="text1"/>
          <w14:ligatures w14:val="standardContextual"/>
        </w:rPr>
        <w:t>.</w:t>
      </w:r>
    </w:p>
    <w:p w14:paraId="10882951" w14:textId="33AE6371"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Entangle administration in personality issues.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Sometimes personal issues interfere with PTA function. </w:t>
      </w:r>
      <w:r w:rsidR="00FB594B" w:rsidRPr="00D23D44">
        <w:rPr>
          <w:rFonts w:ascii="Abadi" w:hAnsi="Abadi" w:cs="Arial"/>
          <w:color w:val="000000" w:themeColor="text1"/>
          <w14:ligatures w14:val="standardContextual"/>
        </w:rPr>
        <w:t>W</w:t>
      </w:r>
      <w:r w:rsidRPr="00D23D44">
        <w:rPr>
          <w:rFonts w:ascii="Abadi" w:hAnsi="Abadi" w:cs="Arial"/>
          <w:color w:val="000000" w:themeColor="text1"/>
          <w14:ligatures w14:val="standardContextual"/>
        </w:rPr>
        <w:t xml:space="preserve">ork through any personal problems without involving administration. Seek help, if necessary, from LAPTA. </w:t>
      </w:r>
    </w:p>
    <w:p w14:paraId="284C337F" w14:textId="77777777" w:rsidR="00AE3515" w:rsidRPr="00D23D44" w:rsidRDefault="005C047E" w:rsidP="00AE3515">
      <w:pPr>
        <w:widowControl w:val="0"/>
        <w:numPr>
          <w:ilvl w:val="0"/>
          <w:numId w:val="7"/>
        </w:numPr>
        <w:ind w:left="180" w:hanging="180"/>
        <w:contextualSpacing/>
        <w:jc w:val="both"/>
        <w:rPr>
          <w:rFonts w:ascii="Abadi" w:eastAsia="ArialMT"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w:t>
      </w:r>
      <w:r w:rsidRPr="00D23D44">
        <w:rPr>
          <w:rFonts w:ascii="Abadi" w:hAnsi="Abadi" w:cs="Arial"/>
          <w:color w:val="000000" w:themeColor="text1"/>
          <w14:ligatures w14:val="standardContextual"/>
        </w:rPr>
        <w:t xml:space="preserve"> PTA funds are raised to further PTA’s mission and goals, not to supplement school budgets. Collaborate with administration, but do not allow the PTA to be viewed as a bottomless source of funding available for all administration requests. Raise awareness rather than raise funds. </w:t>
      </w:r>
    </w:p>
    <w:p w14:paraId="1E586DAA" w14:textId="77777777" w:rsidR="00AE3515" w:rsidRPr="00D23D44" w:rsidRDefault="00AE3515" w:rsidP="00AE3515">
      <w:pPr>
        <w:widowControl w:val="0"/>
        <w:contextualSpacing/>
        <w:jc w:val="both"/>
        <w:rPr>
          <w:rFonts w:ascii="Abadi" w:eastAsia="ArialMT" w:hAnsi="Abadi" w:cs="Arial"/>
          <w:color w:val="000000" w:themeColor="text1"/>
          <w14:ligatures w14:val="standardContextual"/>
        </w:rPr>
      </w:pPr>
    </w:p>
    <w:p w14:paraId="0C761E82" w14:textId="555FFFCF" w:rsidR="00DF433E" w:rsidRPr="00D23D44" w:rsidRDefault="00255F8F" w:rsidP="00AE3515">
      <w:pPr>
        <w:widowControl w:val="0"/>
        <w:contextualSpacing/>
        <w:jc w:val="center"/>
        <w:rPr>
          <w:rFonts w:ascii="Abadi" w:hAnsi="Abadi" w:cs="Arial"/>
          <w:b/>
          <w:color w:val="000000" w:themeColor="text1"/>
          <w:sz w:val="40"/>
          <w:szCs w:val="40"/>
          <w:u w:val="single"/>
          <w14:ligatures w14:val="standardContextual"/>
        </w:rPr>
      </w:pPr>
      <w:r w:rsidRPr="00D23D44">
        <w:rPr>
          <w:rFonts w:ascii="Abadi" w:hAnsi="Abadi" w:cs="Arial"/>
          <w:noProof/>
          <w:color w:val="1A3E6F"/>
          <w:sz w:val="220"/>
          <w:szCs w:val="220"/>
        </w:rPr>
        <w:drawing>
          <wp:anchor distT="0" distB="0" distL="114300" distR="114300" simplePos="0" relativeHeight="251658321" behindDoc="0" locked="0" layoutInCell="1" allowOverlap="1" wp14:anchorId="71FF40BC" wp14:editId="68D5779D">
            <wp:simplePos x="0" y="0"/>
            <wp:positionH relativeFrom="margin">
              <wp:align>center</wp:align>
            </wp:positionH>
            <wp:positionV relativeFrom="margin">
              <wp:posOffset>7739290</wp:posOffset>
            </wp:positionV>
            <wp:extent cx="1528063" cy="1074995"/>
            <wp:effectExtent l="0" t="0" r="0" b="0"/>
            <wp:wrapNone/>
            <wp:docPr id="516118558" name="Picture 51611855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528063" cy="1074995"/>
                    </a:xfrm>
                    <a:prstGeom prst="rect">
                      <a:avLst/>
                    </a:prstGeom>
                  </pic:spPr>
                </pic:pic>
              </a:graphicData>
            </a:graphic>
            <wp14:sizeRelH relativeFrom="margin">
              <wp14:pctWidth>0</wp14:pctWidth>
            </wp14:sizeRelH>
            <wp14:sizeRelV relativeFrom="margin">
              <wp14:pctHeight>0</wp14:pctHeight>
            </wp14:sizeRelV>
          </wp:anchor>
        </w:drawing>
      </w:r>
      <w:r w:rsidR="00DF433E" w:rsidRPr="00D23D44">
        <w:rPr>
          <w:rFonts w:ascii="Abadi" w:hAnsi="Abadi" w:cs="Arial"/>
          <w:b/>
          <w:color w:val="000000" w:themeColor="text1"/>
          <w:sz w:val="40"/>
          <w:szCs w:val="40"/>
          <w:u w:val="single"/>
          <w14:ligatures w14:val="standardContextual"/>
        </w:rPr>
        <w:br w:type="page"/>
      </w:r>
    </w:p>
    <w:p w14:paraId="396BB282" w14:textId="61581DA5" w:rsidR="005C047E" w:rsidRPr="00D23D44" w:rsidRDefault="005C047E" w:rsidP="005C047E">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TEACHERS</w:t>
      </w:r>
    </w:p>
    <w:p w14:paraId="652E3C9C" w14:textId="77777777" w:rsidR="00326A45" w:rsidRPr="00D23D44" w:rsidRDefault="00326A45" w:rsidP="00326A45">
      <w:pPr>
        <w:widowControl w:val="0"/>
        <w:contextualSpacing/>
        <w:jc w:val="both"/>
        <w:rPr>
          <w:rFonts w:ascii="Abadi" w:eastAsia="ArialMT" w:hAnsi="Abadi" w:cs="Arial"/>
          <w:color w:val="000000" w:themeColor="text1"/>
          <w14:ligatures w14:val="standardContextual"/>
        </w:rPr>
      </w:pPr>
    </w:p>
    <w:p w14:paraId="674C0E02" w14:textId="4861529C" w:rsidR="005C047E" w:rsidRPr="00D23D44" w:rsidRDefault="005C047E" w:rsidP="00326A45">
      <w:pPr>
        <w:widowControl w:val="0"/>
        <w:contextualSpacing/>
        <w:jc w:val="both"/>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The success of the PTA hinges on the strong partnership between the PTA and the school's educators. </w:t>
      </w:r>
      <w:r w:rsidR="00DF433E" w:rsidRPr="00D23D44">
        <w:rPr>
          <w:rFonts w:ascii="Abadi" w:eastAsia="ArialMT" w:hAnsi="Abadi" w:cs="Arial"/>
          <w:color w:val="000000" w:themeColor="text1"/>
          <w14:ligatures w14:val="standardContextual"/>
        </w:rPr>
        <w:t>E</w:t>
      </w:r>
      <w:r w:rsidRPr="00D23D44">
        <w:rPr>
          <w:rFonts w:ascii="Abadi" w:eastAsia="ArialMT" w:hAnsi="Abadi" w:cs="Arial"/>
          <w:color w:val="000000" w:themeColor="text1"/>
          <w14:ligatures w14:val="standardContextual"/>
        </w:rPr>
        <w:t xml:space="preserve">ngage purposefully with the teachers </w:t>
      </w:r>
      <w:r w:rsidR="00326A45" w:rsidRPr="00D23D44">
        <w:rPr>
          <w:rFonts w:ascii="Abadi" w:eastAsia="ArialMT" w:hAnsi="Abadi" w:cs="Arial"/>
          <w:color w:val="000000" w:themeColor="text1"/>
          <w14:ligatures w14:val="standardContextual"/>
        </w:rPr>
        <w:t xml:space="preserve">by </w:t>
      </w:r>
      <w:r w:rsidR="000E0EA9" w:rsidRPr="00D23D44">
        <w:rPr>
          <w:rFonts w:ascii="Abadi" w:eastAsia="ArialMT" w:hAnsi="Abadi" w:cs="Arial"/>
          <w:color w:val="000000" w:themeColor="text1"/>
          <w14:ligatures w14:val="standardContextual"/>
        </w:rPr>
        <w:t>using</w:t>
      </w:r>
      <w:r w:rsidRPr="00D23D44">
        <w:rPr>
          <w:rFonts w:ascii="Abadi" w:eastAsia="ArialMT" w:hAnsi="Abadi" w:cs="Arial"/>
          <w:color w:val="000000" w:themeColor="text1"/>
          <w14:ligatures w14:val="standardContextual"/>
        </w:rPr>
        <w:t xml:space="preserve"> the </w:t>
      </w:r>
      <w:r w:rsidR="00326A45" w:rsidRPr="00D23D44">
        <w:rPr>
          <w:rFonts w:ascii="Abadi" w:eastAsia="ArialMT" w:hAnsi="Abadi" w:cs="Arial"/>
          <w:color w:val="000000" w:themeColor="text1"/>
          <w14:ligatures w14:val="standardContextual"/>
        </w:rPr>
        <w:t xml:space="preserve">following </w:t>
      </w:r>
      <w:r w:rsidRPr="00D23D44">
        <w:rPr>
          <w:rFonts w:ascii="Abadi" w:eastAsia="ArialMT" w:hAnsi="Abadi" w:cs="Arial"/>
          <w:color w:val="000000" w:themeColor="text1"/>
          <w14:ligatures w14:val="standardContextual"/>
        </w:rPr>
        <w:t>guidelines</w:t>
      </w:r>
      <w:r w:rsidR="007342B4" w:rsidRPr="00D23D44">
        <w:rPr>
          <w:rFonts w:ascii="Abadi" w:eastAsia="ArialMT" w:hAnsi="Abadi" w:cs="Arial"/>
          <w:color w:val="000000" w:themeColor="text1"/>
          <w14:ligatures w14:val="standardContextual"/>
        </w:rPr>
        <w:t>.</w:t>
      </w:r>
    </w:p>
    <w:p w14:paraId="6BC24DCC" w14:textId="2138B634"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Collaborate on Planning</w:t>
      </w:r>
      <w:r w:rsidRPr="00D23D44">
        <w:rPr>
          <w:rFonts w:ascii="Abadi" w:hAnsi="Abadi" w:cs="Arial"/>
          <w:color w:val="000000" w:themeColor="text1"/>
          <w14:ligatures w14:val="standardContextual"/>
        </w:rPr>
        <w:t>: Work</w:t>
      </w:r>
      <w:r w:rsidR="007342B4" w:rsidRPr="00D23D44">
        <w:rPr>
          <w:rFonts w:ascii="Abadi" w:hAnsi="Abadi" w:cs="Arial"/>
          <w:color w:val="000000" w:themeColor="text1"/>
          <w14:ligatures w14:val="standardContextual"/>
        </w:rPr>
        <w:t>ing</w:t>
      </w:r>
      <w:r w:rsidRPr="00D23D44">
        <w:rPr>
          <w:rFonts w:ascii="Abadi" w:hAnsi="Abadi" w:cs="Arial"/>
          <w:color w:val="000000" w:themeColor="text1"/>
          <w14:ligatures w14:val="standardContextual"/>
        </w:rPr>
        <w:t xml:space="preserve"> together </w:t>
      </w:r>
      <w:r w:rsidR="0049087A" w:rsidRPr="00D23D44">
        <w:rPr>
          <w:rFonts w:ascii="Abadi" w:hAnsi="Abadi" w:cs="Arial"/>
          <w:color w:val="000000" w:themeColor="text1"/>
          <w14:ligatures w14:val="standardContextual"/>
        </w:rPr>
        <w:t xml:space="preserve">builds </w:t>
      </w:r>
      <w:r w:rsidRPr="00D23D44">
        <w:rPr>
          <w:rFonts w:ascii="Abadi" w:hAnsi="Abadi" w:cs="Arial"/>
          <w:color w:val="000000" w:themeColor="text1"/>
          <w14:ligatures w14:val="standardContextual"/>
        </w:rPr>
        <w:t xml:space="preserve">strong relationships. </w:t>
      </w:r>
      <w:r w:rsidR="004B5BF8"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nvolv</w:t>
      </w:r>
      <w:r w:rsidR="004B5BF8"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parents and the community in supporting </w:t>
      </w:r>
      <w:r w:rsidR="004B5BF8" w:rsidRPr="00D23D44">
        <w:rPr>
          <w:rFonts w:ascii="Abadi" w:hAnsi="Abadi" w:cs="Arial"/>
          <w:color w:val="000000" w:themeColor="text1"/>
          <w14:ligatures w14:val="standardContextual"/>
        </w:rPr>
        <w:t>teachers</w:t>
      </w:r>
      <w:r w:rsidRPr="00D23D44">
        <w:rPr>
          <w:rFonts w:ascii="Abadi" w:hAnsi="Abadi" w:cs="Arial"/>
          <w:color w:val="000000" w:themeColor="text1"/>
          <w14:ligatures w14:val="standardContextual"/>
        </w:rPr>
        <w:t>.</w:t>
      </w:r>
    </w:p>
    <w:p w14:paraId="182F7A9B" w14:textId="58122519"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Invite Teacher Engagement</w:t>
      </w:r>
      <w:r w:rsidRPr="00D23D44">
        <w:rPr>
          <w:rFonts w:ascii="Abadi" w:hAnsi="Abadi" w:cs="Arial"/>
          <w:color w:val="000000" w:themeColor="text1"/>
          <w14:ligatures w14:val="standardContextual"/>
        </w:rPr>
        <w:t xml:space="preserve">: Encourage teachers to </w:t>
      </w:r>
      <w:r w:rsidR="00AF5123" w:rsidRPr="00D23D44">
        <w:rPr>
          <w:rFonts w:ascii="Abadi" w:hAnsi="Abadi" w:cs="Arial"/>
          <w:color w:val="000000" w:themeColor="text1"/>
          <w14:ligatures w14:val="standardContextual"/>
        </w:rPr>
        <w:t xml:space="preserve">attend meetings </w:t>
      </w:r>
      <w:r w:rsidRPr="00D23D44">
        <w:rPr>
          <w:rFonts w:ascii="Abadi" w:hAnsi="Abadi" w:cs="Arial"/>
          <w:color w:val="000000" w:themeColor="text1"/>
          <w14:ligatures w14:val="standardContextual"/>
        </w:rPr>
        <w:t>and share their insights. Explore ways to involve teachers who may not be able to attend in-person meetings. Create a campaign that emphasizes the value of PTA for teachers and encourages them to become members.</w:t>
      </w:r>
    </w:p>
    <w:p w14:paraId="707F4A92" w14:textId="0DB1DB15"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Identify Volunteer Opportunities</w:t>
      </w:r>
      <w:r w:rsidRPr="00D23D44">
        <w:rPr>
          <w:rFonts w:ascii="Abadi" w:hAnsi="Abadi" w:cs="Arial"/>
          <w:color w:val="000000" w:themeColor="text1"/>
          <w14:ligatures w14:val="standardContextual"/>
        </w:rPr>
        <w:t xml:space="preserve">: Collaborate with teachers to identify volunteer opportunities related to classroom and extracurricular activities. </w:t>
      </w:r>
      <w:r w:rsidR="00D714F8"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ecruit volunteers to assist with these opportunities.</w:t>
      </w:r>
    </w:p>
    <w:p w14:paraId="5E5CC111" w14:textId="60CDE531"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Show Respect</w:t>
      </w:r>
      <w:r w:rsidRPr="00D23D44">
        <w:rPr>
          <w:rFonts w:ascii="Abadi" w:hAnsi="Abadi" w:cs="Arial"/>
          <w:color w:val="000000" w:themeColor="text1"/>
          <w14:ligatures w14:val="standardContextual"/>
        </w:rPr>
        <w:t xml:space="preserve">: Express your appreciation for teachers and let them know that the PTA values their contributions. Build a positive working relationship between home and school </w:t>
      </w:r>
      <w:r w:rsidR="00D54E7C" w:rsidRPr="00D23D44">
        <w:rPr>
          <w:rFonts w:ascii="Abadi" w:hAnsi="Abadi" w:cs="Arial"/>
          <w:color w:val="000000" w:themeColor="text1"/>
          <w14:ligatures w14:val="standardContextual"/>
        </w:rPr>
        <w:t xml:space="preserve">to </w:t>
      </w:r>
      <w:r w:rsidR="000100F7" w:rsidRPr="00D23D44">
        <w:rPr>
          <w:rFonts w:ascii="Abadi" w:hAnsi="Abadi" w:cs="Arial"/>
          <w:color w:val="000000" w:themeColor="text1"/>
          <w14:ligatures w14:val="standardContextual"/>
        </w:rPr>
        <w:t xml:space="preserve">improve </w:t>
      </w:r>
      <w:r w:rsidRPr="00D23D44">
        <w:rPr>
          <w:rFonts w:ascii="Abadi" w:hAnsi="Abadi" w:cs="Arial"/>
          <w:color w:val="000000" w:themeColor="text1"/>
          <w14:ligatures w14:val="standardContextual"/>
        </w:rPr>
        <w:t>students' success.</w:t>
      </w:r>
    </w:p>
    <w:p w14:paraId="27679719" w14:textId="44136CF2"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Solicit Feedback</w:t>
      </w:r>
      <w:r w:rsidRPr="00D23D44">
        <w:rPr>
          <w:rFonts w:ascii="Abadi" w:hAnsi="Abadi" w:cs="Arial"/>
          <w:color w:val="000000" w:themeColor="text1"/>
          <w14:ligatures w14:val="standardContextual"/>
        </w:rPr>
        <w:t>: Seek input from teachers regarding the impact of PTA initiatives and the success of PTA programs. Encourage teachers to provide suggestions for improvement through surveys</w:t>
      </w:r>
      <w:r w:rsidR="0072522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and other channels.</w:t>
      </w:r>
    </w:p>
    <w:p w14:paraId="4C1C5F77" w14:textId="15D93374"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Foster a Sense of Community</w:t>
      </w:r>
      <w:r w:rsidRPr="00D23D44">
        <w:rPr>
          <w:rFonts w:ascii="Abadi" w:hAnsi="Abadi" w:cs="Arial"/>
          <w:color w:val="000000" w:themeColor="text1"/>
          <w14:ligatures w14:val="standardContextual"/>
        </w:rPr>
        <w:t xml:space="preserve">: Organize informal social gatherings, fun nights, family sporting events, and outings to promote </w:t>
      </w:r>
      <w:r w:rsidR="00346687" w:rsidRPr="00D23D44">
        <w:rPr>
          <w:rFonts w:ascii="Abadi" w:hAnsi="Abadi" w:cs="Arial"/>
          <w:color w:val="000000" w:themeColor="text1"/>
          <w14:ligatures w14:val="standardContextual"/>
        </w:rPr>
        <w:t xml:space="preserve">and increase </w:t>
      </w:r>
      <w:r w:rsidRPr="00D23D44">
        <w:rPr>
          <w:rFonts w:ascii="Abadi" w:hAnsi="Abadi" w:cs="Arial"/>
          <w:color w:val="000000" w:themeColor="text1"/>
          <w14:ligatures w14:val="standardContextual"/>
        </w:rPr>
        <w:t>relationships beyond the classroom.</w:t>
      </w:r>
    </w:p>
    <w:p w14:paraId="778739B6" w14:textId="67F49826" w:rsidR="005C047E" w:rsidRPr="00D23D44" w:rsidRDefault="005C047E" w:rsidP="00E20EBB">
      <w:pPr>
        <w:widowControl w:val="0"/>
        <w:numPr>
          <w:ilvl w:val="0"/>
          <w:numId w:val="110"/>
        </w:numPr>
        <w:tabs>
          <w:tab w:val="clear" w:pos="720"/>
        </w:tabs>
        <w:ind w:left="180" w:hanging="18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Express Appreciation</w:t>
      </w:r>
      <w:r w:rsidRPr="00D23D44">
        <w:rPr>
          <w:rFonts w:ascii="Abadi" w:hAnsi="Abadi" w:cs="Arial"/>
          <w:color w:val="000000" w:themeColor="text1"/>
          <w14:ligatures w14:val="standardContextual"/>
        </w:rPr>
        <w:t>: Thank teachers for their support of the PTA and their dedication to children's well-being. Plan meaningful activities during Teacher Appreciation Week and acknowledge their hard work.</w:t>
      </w:r>
    </w:p>
    <w:p w14:paraId="19BDE106" w14:textId="77777777"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Demonstrate Cooperation</w:t>
      </w:r>
      <w:r w:rsidRPr="00D23D44">
        <w:rPr>
          <w:rFonts w:ascii="Abadi" w:hAnsi="Abadi" w:cs="Arial"/>
          <w:color w:val="000000" w:themeColor="text1"/>
          <w14:ligatures w14:val="standardContextual"/>
        </w:rPr>
        <w:t xml:space="preserve">: Recognize that the PTA-teacher relationship is a partnership aimed at supporting teachers. Approach all interactions with teachers in a spirit of cooperation and collaboration. </w:t>
      </w:r>
    </w:p>
    <w:p w14:paraId="246E57DB" w14:textId="77777777" w:rsidR="005C047E" w:rsidRPr="00D23D44" w:rsidRDefault="005C047E" w:rsidP="005C047E">
      <w:pPr>
        <w:widowControl w:val="0"/>
        <w:rPr>
          <w:rFonts w:ascii="Abadi" w:hAnsi="Abadi" w:cs="Arial"/>
          <w:color w:val="000000" w:themeColor="text1"/>
          <w14:ligatures w14:val="standardContextual"/>
        </w:rPr>
      </w:pPr>
    </w:p>
    <w:p w14:paraId="382D3AA2" w14:textId="77777777" w:rsidR="005C047E" w:rsidRPr="00D23D44" w:rsidRDefault="005C047E" w:rsidP="005C047E">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3A2F3D08" w14:textId="707A575A"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Criticize teachers for missing PTA meetings.</w:t>
      </w:r>
      <w:r w:rsidRPr="00D23D44">
        <w:rPr>
          <w:rFonts w:ascii="Abadi" w:hAnsi="Abadi" w:cs="Arial"/>
          <w:color w:val="000000" w:themeColor="text1"/>
          <w14:ligatures w14:val="standardContextual"/>
        </w:rPr>
        <w:t xml:space="preserve"> While attendance </w:t>
      </w:r>
      <w:r w:rsidR="00D27E4E" w:rsidRPr="00D23D44">
        <w:rPr>
          <w:rFonts w:ascii="Abadi" w:hAnsi="Abadi" w:cs="Arial"/>
          <w:color w:val="000000" w:themeColor="text1"/>
          <w14:ligatures w14:val="standardContextual"/>
        </w:rPr>
        <w:t xml:space="preserve">at PTA meetings </w:t>
      </w:r>
      <w:r w:rsidRPr="00D23D44">
        <w:rPr>
          <w:rFonts w:ascii="Abadi" w:hAnsi="Abadi" w:cs="Arial"/>
          <w:color w:val="000000" w:themeColor="text1"/>
          <w14:ligatures w14:val="standardContextual"/>
        </w:rPr>
        <w:t>is a good goal, remember that many teachers have their own family activities and PTA events to attend. Also, some teachers have had bad experiences with certain parents. PTA support does not have to include meeting attendance.</w:t>
      </w:r>
    </w:p>
    <w:p w14:paraId="41453020" w14:textId="7FD471C1"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Bribe or blackmail.</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Teacher recognition</w:t>
      </w:r>
      <w:r w:rsidR="00F70520" w:rsidRPr="00D23D44">
        <w:rPr>
          <w:rFonts w:ascii="Abadi" w:hAnsi="Abadi" w:cs="Arial"/>
          <w:color w:val="000000" w:themeColor="text1"/>
          <w14:ligatures w14:val="standardContextual"/>
        </w:rPr>
        <w:t xml:space="preserve"> or </w:t>
      </w:r>
      <w:r w:rsidRPr="00D23D44">
        <w:rPr>
          <w:rFonts w:ascii="Abadi" w:hAnsi="Abadi" w:cs="Arial"/>
          <w:color w:val="000000" w:themeColor="text1"/>
          <w14:ligatures w14:val="standardContextual"/>
        </w:rPr>
        <w:t xml:space="preserve">support of </w:t>
      </w:r>
      <w:r w:rsidR="00F70520" w:rsidRPr="00D23D44">
        <w:rPr>
          <w:rFonts w:ascii="Abadi" w:hAnsi="Abadi" w:cs="Arial"/>
          <w:color w:val="000000" w:themeColor="text1"/>
          <w14:ligatures w14:val="standardContextual"/>
        </w:rPr>
        <w:t xml:space="preserve">their </w:t>
      </w:r>
      <w:r w:rsidRPr="00D23D44">
        <w:rPr>
          <w:rFonts w:ascii="Abadi" w:hAnsi="Abadi" w:cs="Arial"/>
          <w:color w:val="000000" w:themeColor="text1"/>
          <w14:ligatures w14:val="standardContextual"/>
        </w:rPr>
        <w:t>classroom</w:t>
      </w:r>
      <w:r w:rsidR="00F70520"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should not be tied to teacher</w:t>
      </w:r>
      <w:r w:rsidR="00F70520"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membership</w:t>
      </w:r>
      <w:r w:rsidR="00F70520" w:rsidRPr="00D23D44">
        <w:rPr>
          <w:rFonts w:ascii="Abadi" w:hAnsi="Abadi" w:cs="Arial"/>
          <w:color w:val="000000" w:themeColor="text1"/>
          <w14:ligatures w14:val="standardContextual"/>
        </w:rPr>
        <w:t xml:space="preserve"> in PTA</w:t>
      </w:r>
      <w:r w:rsidRPr="00D23D44">
        <w:rPr>
          <w:rFonts w:ascii="Abadi" w:hAnsi="Abadi" w:cs="Arial"/>
          <w:color w:val="000000" w:themeColor="text1"/>
          <w14:ligatures w14:val="standardContextual"/>
        </w:rPr>
        <w:t>.</w:t>
      </w:r>
    </w:p>
    <w:p w14:paraId="16541BC3"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Demonstrate that advocacy is better than fundraising to secure needed resources. Talk to teachers about their needs and brainstorm ways to make those needs known in the community.</w:t>
      </w:r>
    </w:p>
    <w:p w14:paraId="33B9BD0A"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Show up unexpectedly.</w:t>
      </w:r>
      <w:r w:rsidRPr="00D23D44">
        <w:rPr>
          <w:rFonts w:ascii="Abadi" w:hAnsi="Abadi" w:cs="Arial"/>
          <w:color w:val="000000" w:themeColor="text1"/>
          <w14:ligatures w14:val="standardContextual"/>
        </w:rPr>
        <w:t xml:space="preserve"> School is a teacher’s workplace. Schedule a meeting or provide notice. Be respectful of the teacher’s time. Do not interrupt class time. </w:t>
      </w:r>
    </w:p>
    <w:p w14:paraId="7796011F"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Assume knowledge.</w:t>
      </w:r>
      <w:r w:rsidRPr="00D23D44">
        <w:rPr>
          <w:rFonts w:ascii="Abadi" w:hAnsi="Abadi" w:cs="Arial"/>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1FACC951" w14:textId="7672B4B0" w:rsidR="00AE3515" w:rsidRDefault="00AE3515" w:rsidP="005C047E">
      <w:pPr>
        <w:widowControl w:val="0"/>
        <w:contextualSpacing/>
        <w:rPr>
          <w:rFonts w:ascii="Abadi" w:eastAsia="ArialMT" w:hAnsi="Abadi" w:cs="Arial"/>
          <w:color w:val="000000" w:themeColor="text1"/>
          <w14:ligatures w14:val="standardContextual"/>
        </w:rPr>
      </w:pPr>
    </w:p>
    <w:p w14:paraId="76BA491D" w14:textId="77777777" w:rsidR="00772FA0" w:rsidRPr="00D23D44" w:rsidRDefault="00772FA0" w:rsidP="005C047E">
      <w:pPr>
        <w:widowControl w:val="0"/>
        <w:contextualSpacing/>
        <w:rPr>
          <w:rFonts w:ascii="Abadi" w:hAnsi="Abadi" w:cs="Arial"/>
          <w:color w:val="000000" w:themeColor="text1"/>
          <w14:ligatures w14:val="standardContextual"/>
        </w:rPr>
      </w:pPr>
    </w:p>
    <w:p w14:paraId="2127171F" w14:textId="298AB801" w:rsidR="001018D2" w:rsidRPr="00D23D44" w:rsidRDefault="009A27D0">
      <w:pPr>
        <w:rPr>
          <w:rFonts w:ascii="Abadi" w:hAnsi="Abadi" w:cs="Arial"/>
          <w:b/>
          <w:bCs/>
          <w:color w:val="000000" w:themeColor="text1"/>
          <w:sz w:val="40"/>
          <w:szCs w:val="40"/>
          <w:u w:val="single"/>
          <w14:ligatures w14:val="standardContextual"/>
        </w:rPr>
      </w:pPr>
      <w:r>
        <w:rPr>
          <w:rFonts w:ascii="Abadi" w:hAnsi="Abadi" w:cs="Arial"/>
          <w:b/>
          <w:bCs/>
          <w:noProof/>
          <w:color w:val="000000" w:themeColor="text1"/>
          <w:sz w:val="40"/>
          <w:szCs w:val="48"/>
          <w:u w:val="single"/>
        </w:rPr>
        <w:drawing>
          <wp:anchor distT="0" distB="0" distL="114300" distR="114300" simplePos="0" relativeHeight="251658368" behindDoc="0" locked="0" layoutInCell="1" allowOverlap="1" wp14:anchorId="7D1B9F44" wp14:editId="343E0AFB">
            <wp:simplePos x="0" y="0"/>
            <wp:positionH relativeFrom="margin">
              <wp:align>center</wp:align>
            </wp:positionH>
            <wp:positionV relativeFrom="paragraph">
              <wp:posOffset>289525</wp:posOffset>
            </wp:positionV>
            <wp:extent cx="1587639" cy="1587639"/>
            <wp:effectExtent l="0" t="0" r="0" b="0"/>
            <wp:wrapNone/>
            <wp:docPr id="1136520767" name="Picture 2" descr="A green and white circle with a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20767" name="Picture 2" descr="A green and white circle with a compas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7639" cy="1587639"/>
                    </a:xfrm>
                    <a:prstGeom prst="rect">
                      <a:avLst/>
                    </a:prstGeom>
                    <a:noFill/>
                    <a:ln>
                      <a:noFill/>
                    </a:ln>
                  </pic:spPr>
                </pic:pic>
              </a:graphicData>
            </a:graphic>
            <wp14:sizeRelH relativeFrom="page">
              <wp14:pctWidth>0</wp14:pctWidth>
            </wp14:sizeRelH>
            <wp14:sizeRelV relativeFrom="page">
              <wp14:pctHeight>0</wp14:pctHeight>
            </wp14:sizeRelV>
          </wp:anchor>
        </w:drawing>
      </w:r>
      <w:r w:rsidR="001018D2" w:rsidRPr="00D23D44">
        <w:rPr>
          <w:rFonts w:ascii="Abadi" w:hAnsi="Abadi" w:cs="Arial"/>
          <w:b/>
          <w:bCs/>
          <w:color w:val="000000" w:themeColor="text1"/>
          <w:sz w:val="40"/>
          <w:szCs w:val="40"/>
          <w:u w:val="single"/>
          <w14:ligatures w14:val="standardContextual"/>
        </w:rPr>
        <w:br w:type="page"/>
      </w:r>
    </w:p>
    <w:p w14:paraId="06E13E84" w14:textId="398A4DD0"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PRESIDENT’S CHECKLIST</w:t>
      </w:r>
    </w:p>
    <w:p w14:paraId="0A281031"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p>
    <w:p w14:paraId="3E01F128"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Monthly Duties</w:t>
      </w:r>
    </w:p>
    <w:p w14:paraId="2976EAB2" w14:textId="669CF088" w:rsidR="00623390" w:rsidRPr="00D23D44" w:rsidRDefault="00183F87" w:rsidP="00831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Organize and lead </w:t>
      </w:r>
      <w:r w:rsidR="00491498" w:rsidRPr="00D23D44">
        <w:rPr>
          <w:rFonts w:ascii="Abadi" w:hAnsi="Abadi" w:cs="Arial"/>
          <w:color w:val="000000" w:themeColor="text1"/>
          <w14:ligatures w14:val="standardContextual"/>
        </w:rPr>
        <w:t xml:space="preserve">Executive Committee, BOD, </w:t>
      </w:r>
      <w:r w:rsidRPr="00D23D44">
        <w:rPr>
          <w:rFonts w:ascii="Abadi" w:hAnsi="Abadi" w:cs="Arial"/>
          <w:color w:val="000000" w:themeColor="text1"/>
          <w14:ligatures w14:val="standardContextual"/>
        </w:rPr>
        <w:t xml:space="preserve">and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s by creating agendas.</w:t>
      </w:r>
    </w:p>
    <w:p w14:paraId="52167745" w14:textId="15BCEEEF" w:rsidR="00623390" w:rsidRPr="00D23D44" w:rsidRDefault="00183F87" w:rsidP="00831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Distribute and oversee the approval of the Treasurer's report and </w:t>
      </w:r>
      <w:r w:rsidR="009D23FF"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minutes from the previous meeting.</w:t>
      </w:r>
    </w:p>
    <w:p w14:paraId="3648D44F" w14:textId="6E518FEC" w:rsidR="00623390" w:rsidRPr="00D23D44" w:rsidRDefault="00A81A53" w:rsidP="002F6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Ensure the timely submission of </w:t>
      </w:r>
      <w:r w:rsidR="00543530" w:rsidRPr="00D23D44">
        <w:rPr>
          <w:rFonts w:ascii="Abadi" w:hAnsi="Abadi" w:cs="Arial"/>
          <w:color w:val="000000" w:themeColor="text1"/>
          <w14:ligatures w14:val="standardContextual"/>
        </w:rPr>
        <w:t>LA</w:t>
      </w:r>
      <w:r w:rsidRPr="00D23D44">
        <w:rPr>
          <w:rFonts w:ascii="Abadi" w:hAnsi="Abadi" w:cs="Arial"/>
          <w:color w:val="000000" w:themeColor="text1"/>
          <w14:ligatures w14:val="standardContextual"/>
        </w:rPr>
        <w:t xml:space="preserve">PTA dues </w:t>
      </w:r>
      <w:r w:rsidR="009D23FF" w:rsidRPr="00D23D44">
        <w:rPr>
          <w:rFonts w:ascii="Abadi" w:hAnsi="Abadi" w:cs="Arial"/>
          <w:color w:val="000000" w:themeColor="text1"/>
          <w14:ligatures w14:val="standardContextual"/>
        </w:rPr>
        <w:t xml:space="preserve">(which includes National dues) </w:t>
      </w:r>
      <w:r w:rsidRPr="00D23D44">
        <w:rPr>
          <w:rFonts w:ascii="Abadi" w:hAnsi="Abadi" w:cs="Arial"/>
          <w:color w:val="000000" w:themeColor="text1"/>
          <w14:ligatures w14:val="standardContextual"/>
        </w:rPr>
        <w:t xml:space="preserve">and member </w:t>
      </w:r>
      <w:r w:rsidR="009D23FF" w:rsidRPr="00D23D44">
        <w:rPr>
          <w:rFonts w:ascii="Abadi" w:hAnsi="Abadi" w:cs="Arial"/>
          <w:color w:val="000000" w:themeColor="text1"/>
          <w14:ligatures w14:val="standardContextual"/>
        </w:rPr>
        <w:t xml:space="preserve">rosters </w:t>
      </w:r>
      <w:r w:rsidRPr="00D23D44">
        <w:rPr>
          <w:rFonts w:ascii="Abadi" w:hAnsi="Abadi" w:cs="Arial"/>
          <w:color w:val="000000" w:themeColor="text1"/>
          <w14:ligatures w14:val="standardContextual"/>
        </w:rPr>
        <w:t>to LAPTA</w:t>
      </w:r>
      <w:r w:rsidR="009D23FF" w:rsidRPr="00D23D44">
        <w:rPr>
          <w:rFonts w:ascii="Abadi" w:hAnsi="Abadi" w:cs="Arial"/>
          <w:color w:val="000000" w:themeColor="text1"/>
          <w14:ligatures w14:val="standardContextual"/>
        </w:rPr>
        <w:t>.</w:t>
      </w:r>
    </w:p>
    <w:p w14:paraId="24C128CC" w14:textId="77777777" w:rsidR="0019459C" w:rsidRPr="00D23D44" w:rsidRDefault="0019459C" w:rsidP="00F5686D">
      <w:pPr>
        <w:widowControl w:val="0"/>
        <w:adjustRightInd w:val="0"/>
        <w:jc w:val="both"/>
        <w:rPr>
          <w:rFonts w:ascii="Abadi" w:hAnsi="Abadi" w:cs="Arial"/>
          <w:b/>
          <w:bCs/>
          <w:color w:val="000000" w:themeColor="text1"/>
          <w14:ligatures w14:val="standardContextual"/>
        </w:rPr>
      </w:pPr>
    </w:p>
    <w:p w14:paraId="23059F7C" w14:textId="070D4FF5"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Familiarize yourself with the following:</w:t>
      </w:r>
    </w:p>
    <w:p w14:paraId="2D4FAE67" w14:textId="77777777" w:rsidR="00543530" w:rsidRPr="00D23D44" w:rsidRDefault="008D6A26"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Review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Standing Rules to stay informed about upcoming mandatory business dates. </w:t>
      </w:r>
    </w:p>
    <w:p w14:paraId="29C42826" w14:textId="4A0B4480" w:rsidR="00623390" w:rsidRPr="00D23D44" w:rsidRDefault="00623390"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Request </w:t>
      </w:r>
      <w:r w:rsidR="008D6A26" w:rsidRPr="00D23D44">
        <w:rPr>
          <w:rFonts w:ascii="Abadi" w:hAnsi="Abadi" w:cs="Arial"/>
          <w:color w:val="000000" w:themeColor="text1"/>
        </w:rPr>
        <w:t xml:space="preserve">a copy of your </w:t>
      </w:r>
      <w:r w:rsidRPr="00D23D44">
        <w:rPr>
          <w:rFonts w:ascii="Abadi" w:hAnsi="Abadi" w:cs="Arial"/>
          <w:color w:val="000000" w:themeColor="text1"/>
        </w:rPr>
        <w:t xml:space="preserve">current </w:t>
      </w:r>
      <w:r w:rsidR="00BF19DB" w:rsidRPr="00D23D44">
        <w:rPr>
          <w:rFonts w:ascii="Abadi" w:hAnsi="Abadi" w:cs="Arial"/>
          <w:color w:val="000000" w:themeColor="text1"/>
        </w:rPr>
        <w:t>Bylaws</w:t>
      </w:r>
      <w:r w:rsidR="0019459C" w:rsidRPr="00D23D44">
        <w:rPr>
          <w:rFonts w:ascii="Abadi" w:hAnsi="Abadi" w:cs="Arial"/>
          <w:color w:val="000000" w:themeColor="text1"/>
        </w:rPr>
        <w:t xml:space="preserve"> </w:t>
      </w:r>
      <w:r w:rsidRPr="00D23D44">
        <w:rPr>
          <w:rFonts w:ascii="Abadi" w:hAnsi="Abadi" w:cs="Arial"/>
          <w:color w:val="000000" w:themeColor="text1"/>
        </w:rPr>
        <w:t xml:space="preserve">from </w:t>
      </w:r>
      <w:r w:rsidR="00BF19DB" w:rsidRPr="00D23D44">
        <w:rPr>
          <w:rFonts w:ascii="Abadi" w:hAnsi="Abadi" w:cs="Arial"/>
          <w:color w:val="000000" w:themeColor="text1"/>
        </w:rPr>
        <w:t>Bylaws</w:t>
      </w:r>
      <w:r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w:t>
      </w:r>
    </w:p>
    <w:p w14:paraId="6544F3F2" w14:textId="73DDAF9D" w:rsidR="00623390" w:rsidRPr="00D23D44" w:rsidRDefault="00623390"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Get a copy of </w:t>
      </w:r>
      <w:r w:rsidRPr="00D23D44">
        <w:rPr>
          <w:rFonts w:ascii="Abadi" w:hAnsi="Abadi" w:cs="Arial"/>
          <w:color w:val="000000" w:themeColor="text1"/>
          <w:u w:val="single"/>
        </w:rPr>
        <w:t>Robert’s Rules of Order, Newly Revised</w:t>
      </w:r>
      <w:r w:rsidR="00BB1666">
        <w:rPr>
          <w:rFonts w:ascii="Abadi" w:hAnsi="Abadi" w:cs="Arial"/>
          <w:color w:val="000000" w:themeColor="text1"/>
        </w:rPr>
        <w:t xml:space="preserve"> or </w:t>
      </w:r>
      <w:r w:rsidR="00BB1666" w:rsidRPr="00BB1666">
        <w:rPr>
          <w:rFonts w:ascii="Abadi" w:hAnsi="Abadi" w:cs="Arial"/>
          <w:color w:val="000000" w:themeColor="text1"/>
        </w:rPr>
        <w:t xml:space="preserve">visit </w:t>
      </w:r>
      <w:hyperlink r:id="rId77" w:history="1">
        <w:r w:rsidR="00BB1666" w:rsidRPr="00BB1666">
          <w:rPr>
            <w:rStyle w:val="Hyperlink"/>
            <w:rFonts w:ascii="Abadi" w:hAnsi="Abadi"/>
          </w:rPr>
          <w:t>RobertsRules.com</w:t>
        </w:r>
      </w:hyperlink>
      <w:r w:rsidR="00BB1666">
        <w:t>.</w:t>
      </w:r>
    </w:p>
    <w:p w14:paraId="6B7B2EF9" w14:textId="4AE28C33" w:rsidR="002F606E" w:rsidRPr="00D23D44" w:rsidRDefault="00623390" w:rsidP="008D6A26">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Visit </w:t>
      </w:r>
      <w:r w:rsidR="007B4370" w:rsidRPr="00D23D44">
        <w:rPr>
          <w:rFonts w:ascii="Abadi" w:hAnsi="Abadi" w:cs="Arial"/>
          <w:color w:val="000000" w:themeColor="text1"/>
        </w:rPr>
        <w:t>LouisianaPTA.org</w:t>
      </w:r>
      <w:r w:rsidRPr="00D23D44">
        <w:rPr>
          <w:rFonts w:ascii="Abadi" w:hAnsi="Abadi" w:cs="Arial"/>
          <w:color w:val="000000" w:themeColor="text1"/>
        </w:rPr>
        <w:t xml:space="preserve"> and go through all pages. Create an account at PTA.org for additional resources.</w:t>
      </w:r>
    </w:p>
    <w:p w14:paraId="0353D2AE"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41C6000E"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Get Organized and Begin Planning</w:t>
      </w:r>
    </w:p>
    <w:p w14:paraId="63FCDE52" w14:textId="3A3E8BE7" w:rsidR="00623390" w:rsidRPr="00D23D44" w:rsidRDefault="00623390" w:rsidP="0083106E">
      <w:pPr>
        <w:widowControl w:val="0"/>
        <w:numPr>
          <w:ilvl w:val="0"/>
          <w:numId w:val="16"/>
        </w:numPr>
        <w:adjustRightInd w:val="0"/>
        <w:ind w:left="360"/>
        <w:rPr>
          <w:rFonts w:ascii="Abadi" w:hAnsi="Abadi" w:cs="Arial"/>
          <w:color w:val="000000" w:themeColor="text1"/>
        </w:rPr>
      </w:pPr>
      <w:r w:rsidRPr="00D23D44">
        <w:rPr>
          <w:rFonts w:ascii="Abadi" w:hAnsi="Abadi" w:cs="Arial"/>
          <w:color w:val="000000" w:themeColor="text1"/>
        </w:rPr>
        <w:t xml:space="preserve">Call a meeting of newly elected officers within 30 days of election to </w:t>
      </w:r>
      <w:r w:rsidR="00243535" w:rsidRPr="00D23D44">
        <w:rPr>
          <w:rFonts w:ascii="Abadi" w:hAnsi="Abadi" w:cs="Arial"/>
          <w:color w:val="000000" w:themeColor="text1"/>
        </w:rPr>
        <w:t>appoint Standing Committee</w:t>
      </w:r>
      <w:r w:rsidRPr="00D23D44">
        <w:rPr>
          <w:rFonts w:ascii="Abadi" w:hAnsi="Abadi" w:cs="Arial"/>
          <w:color w:val="000000" w:themeColor="text1"/>
        </w:rPr>
        <w:t xml:space="preserve"> chairs.</w:t>
      </w:r>
    </w:p>
    <w:p w14:paraId="76E9DA56" w14:textId="3D8D61D6"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Ensure </w:t>
      </w:r>
      <w:r w:rsidR="00807489">
        <w:rPr>
          <w:rFonts w:ascii="Abadi" w:hAnsi="Abadi" w:cs="Arial"/>
          <w:color w:val="000000" w:themeColor="text1"/>
        </w:rPr>
        <w:t>Board Member</w:t>
      </w:r>
      <w:r w:rsidRPr="00D23D44">
        <w:rPr>
          <w:rFonts w:ascii="Abadi" w:hAnsi="Abadi" w:cs="Arial"/>
          <w:color w:val="000000" w:themeColor="text1"/>
        </w:rPr>
        <w:t xml:space="preserve">s </w:t>
      </w:r>
      <w:r w:rsidR="00DC1511" w:rsidRPr="00D23D44">
        <w:rPr>
          <w:rFonts w:ascii="Abadi" w:hAnsi="Abadi" w:cs="Arial"/>
          <w:color w:val="000000" w:themeColor="text1"/>
          <w14:ligatures w14:val="standardContextual"/>
        </w:rPr>
        <w:t>meet with their predecessors to exchange relevant information</w:t>
      </w:r>
      <w:r w:rsidRPr="00D23D44">
        <w:rPr>
          <w:rFonts w:ascii="Abadi" w:hAnsi="Abadi" w:cs="Arial"/>
          <w:color w:val="000000" w:themeColor="text1"/>
        </w:rPr>
        <w:t>.</w:t>
      </w:r>
    </w:p>
    <w:p w14:paraId="0469FA53" w14:textId="3AEBB72B" w:rsidR="00623390" w:rsidRPr="00D23D44" w:rsidRDefault="006C7318"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Have all </w:t>
      </w:r>
      <w:r w:rsidR="00807489">
        <w:rPr>
          <w:rFonts w:ascii="Abadi" w:hAnsi="Abadi" w:cs="Arial"/>
          <w:color w:val="000000" w:themeColor="text1"/>
        </w:rPr>
        <w:t>Board Member</w:t>
      </w:r>
      <w:r w:rsidRPr="00D23D44">
        <w:rPr>
          <w:rFonts w:ascii="Abadi" w:hAnsi="Abadi" w:cs="Arial"/>
          <w:color w:val="000000" w:themeColor="text1"/>
        </w:rPr>
        <w:t xml:space="preserve">s register with LAPTA </w:t>
      </w:r>
      <w:r w:rsidR="00623390" w:rsidRPr="00D23D44">
        <w:rPr>
          <w:rFonts w:ascii="Abadi" w:hAnsi="Abadi" w:cs="Arial"/>
          <w:color w:val="000000" w:themeColor="text1"/>
        </w:rPr>
        <w:t xml:space="preserve">at </w:t>
      </w:r>
      <w:hyperlink r:id="rId78" w:history="1">
        <w:r w:rsidR="00EF4DD4" w:rsidRPr="00D23D44">
          <w:rPr>
            <w:rStyle w:val="Hyperlink"/>
            <w:rFonts w:ascii="Abadi" w:hAnsi="Abadi" w:cs="Arial"/>
          </w:rPr>
          <w:t>LouisianaPTA.org/register</w:t>
        </w:r>
      </w:hyperlink>
      <w:r w:rsidR="00623390" w:rsidRPr="00D23D44">
        <w:rPr>
          <w:rFonts w:ascii="Abadi" w:hAnsi="Abadi" w:cs="Arial"/>
          <w:color w:val="000000" w:themeColor="text1"/>
        </w:rPr>
        <w:t>.</w:t>
      </w:r>
    </w:p>
    <w:p w14:paraId="70B4F6F9" w14:textId="218A21DE"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Encourage </w:t>
      </w:r>
      <w:r w:rsidR="00807489">
        <w:rPr>
          <w:rFonts w:ascii="Abadi" w:hAnsi="Abadi" w:cs="Arial"/>
          <w:color w:val="000000" w:themeColor="text1"/>
        </w:rPr>
        <w:t>Board Member</w:t>
      </w:r>
      <w:r w:rsidRPr="00D23D44">
        <w:rPr>
          <w:rFonts w:ascii="Abadi" w:hAnsi="Abadi" w:cs="Arial"/>
          <w:color w:val="000000" w:themeColor="text1"/>
        </w:rPr>
        <w:t xml:space="preserve">s to attend LAPTA </w:t>
      </w:r>
      <w:r w:rsidR="00604765" w:rsidRPr="00D23D44">
        <w:rPr>
          <w:rFonts w:ascii="Abadi" w:hAnsi="Abadi" w:cs="Arial"/>
          <w:color w:val="000000" w:themeColor="text1"/>
        </w:rPr>
        <w:t xml:space="preserve">Development Days and </w:t>
      </w:r>
      <w:r w:rsidRPr="00D23D44">
        <w:rPr>
          <w:rFonts w:ascii="Abadi" w:hAnsi="Abadi" w:cs="Arial"/>
          <w:color w:val="000000" w:themeColor="text1"/>
        </w:rPr>
        <w:t>Training.</w:t>
      </w:r>
      <w:r w:rsidR="002231E0" w:rsidRPr="00D23D44">
        <w:rPr>
          <w:rFonts w:ascii="Abadi" w:hAnsi="Abadi" w:cs="Arial"/>
          <w:color w:val="000000" w:themeColor="text1"/>
        </w:rPr>
        <w:t xml:space="preserve"> (Required for officers</w:t>
      </w:r>
      <w:r w:rsidR="003C1954" w:rsidRPr="00D23D44">
        <w:rPr>
          <w:rFonts w:ascii="Abadi" w:hAnsi="Abadi" w:cs="Arial"/>
          <w:color w:val="000000" w:themeColor="text1"/>
        </w:rPr>
        <w:t>.)</w:t>
      </w:r>
    </w:p>
    <w:p w14:paraId="6973B0D4" w14:textId="3F0BFFC7" w:rsidR="00623390" w:rsidRPr="00D23D44" w:rsidRDefault="006F6092"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Have </w:t>
      </w:r>
      <w:r w:rsidR="00807489">
        <w:rPr>
          <w:rFonts w:ascii="Abadi" w:hAnsi="Abadi" w:cs="Arial"/>
          <w:color w:val="000000" w:themeColor="text1"/>
        </w:rPr>
        <w:t>Board Member</w:t>
      </w:r>
      <w:r w:rsidR="00623390" w:rsidRPr="00D23D44">
        <w:rPr>
          <w:rFonts w:ascii="Abadi" w:hAnsi="Abadi" w:cs="Arial"/>
          <w:color w:val="000000" w:themeColor="text1"/>
        </w:rPr>
        <w:t>s subscribe to National PTA electronic publications</w:t>
      </w:r>
      <w:r w:rsidR="003C1954" w:rsidRPr="00D23D44">
        <w:rPr>
          <w:rFonts w:ascii="Abadi" w:hAnsi="Abadi" w:cs="Arial"/>
          <w:color w:val="000000" w:themeColor="text1"/>
        </w:rPr>
        <w:t xml:space="preserve"> at pta.org</w:t>
      </w:r>
      <w:r w:rsidR="00623390" w:rsidRPr="00D23D44">
        <w:rPr>
          <w:rFonts w:ascii="Abadi" w:hAnsi="Abadi" w:cs="Arial"/>
          <w:color w:val="000000" w:themeColor="text1"/>
        </w:rPr>
        <w:t>.</w:t>
      </w:r>
    </w:p>
    <w:p w14:paraId="05AEAAFA" w14:textId="63F5500B" w:rsidR="00F04DDE" w:rsidRPr="00D23D44" w:rsidRDefault="00F04DDE" w:rsidP="0083106E">
      <w:pPr>
        <w:widowControl w:val="0"/>
        <w:numPr>
          <w:ilvl w:val="0"/>
          <w:numId w:val="16"/>
        </w:numPr>
        <w:adjustRightInd w:val="0"/>
        <w:ind w:left="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Collaborate with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and the principal to assess needs and establish goals and objectives.</w:t>
      </w:r>
    </w:p>
    <w:p w14:paraId="0400FDE0" w14:textId="4FDA52FE" w:rsidR="00F04DDE" w:rsidRPr="00D23D44" w:rsidRDefault="00F04DDE" w:rsidP="0083106E">
      <w:pPr>
        <w:widowControl w:val="0"/>
        <w:numPr>
          <w:ilvl w:val="0"/>
          <w:numId w:val="16"/>
        </w:numPr>
        <w:adjustRightInd w:val="0"/>
        <w:ind w:left="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Schedule a meeting with the principal to plan the yearly calendar and review PTA goals.</w:t>
      </w:r>
    </w:p>
    <w:p w14:paraId="06D3C2C9" w14:textId="19B19AE5"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Know </w:t>
      </w:r>
      <w:r w:rsidR="00BA0CD0" w:rsidRPr="00D23D44">
        <w:rPr>
          <w:rFonts w:ascii="Abadi" w:hAnsi="Abadi" w:cs="Arial"/>
          <w:color w:val="000000" w:themeColor="text1"/>
        </w:rPr>
        <w:t xml:space="preserve">the </w:t>
      </w:r>
      <w:r w:rsidRPr="00D23D44">
        <w:rPr>
          <w:rFonts w:ascii="Abadi" w:hAnsi="Abadi" w:cs="Arial"/>
          <w:color w:val="000000" w:themeColor="text1"/>
        </w:rPr>
        <w:t>PTA’s Federal Employer Identification Number (EIN)</w:t>
      </w:r>
      <w:r w:rsidR="006C7318" w:rsidRPr="00D23D44">
        <w:rPr>
          <w:rFonts w:ascii="Abadi" w:hAnsi="Abadi" w:cs="Arial"/>
          <w:color w:val="000000" w:themeColor="text1"/>
        </w:rPr>
        <w:t xml:space="preserve"> and </w:t>
      </w:r>
      <w:r w:rsidR="006B5E25" w:rsidRPr="00D23D44">
        <w:rPr>
          <w:rFonts w:ascii="Abadi" w:hAnsi="Abadi" w:cs="Arial"/>
          <w:color w:val="000000" w:themeColor="text1"/>
        </w:rPr>
        <w:t>Local Unit Registration</w:t>
      </w:r>
      <w:r w:rsidR="006C7318" w:rsidRPr="00D23D44">
        <w:rPr>
          <w:rFonts w:ascii="Abadi" w:hAnsi="Abadi" w:cs="Arial"/>
          <w:color w:val="000000" w:themeColor="text1"/>
        </w:rPr>
        <w:t xml:space="preserve"> </w:t>
      </w:r>
      <w:r w:rsidR="006B5E25" w:rsidRPr="00D23D44">
        <w:rPr>
          <w:rFonts w:ascii="Abadi" w:hAnsi="Abadi" w:cs="Arial"/>
          <w:color w:val="000000" w:themeColor="text1"/>
        </w:rPr>
        <w:t>(</w:t>
      </w:r>
      <w:r w:rsidR="006C7318" w:rsidRPr="00D23D44">
        <w:rPr>
          <w:rFonts w:ascii="Abadi" w:hAnsi="Abadi" w:cs="Arial"/>
          <w:color w:val="000000" w:themeColor="text1"/>
        </w:rPr>
        <w:t>LUR#</w:t>
      </w:r>
      <w:r w:rsidR="006B5E25" w:rsidRPr="00D23D44">
        <w:rPr>
          <w:rFonts w:ascii="Abadi" w:hAnsi="Abadi" w:cs="Arial"/>
          <w:color w:val="000000" w:themeColor="text1"/>
        </w:rPr>
        <w:t>)</w:t>
      </w:r>
      <w:r w:rsidR="006C7318" w:rsidRPr="00D23D44">
        <w:rPr>
          <w:rFonts w:ascii="Abadi" w:hAnsi="Abadi" w:cs="Arial"/>
          <w:color w:val="000000" w:themeColor="text1"/>
        </w:rPr>
        <w:t>.</w:t>
      </w:r>
    </w:p>
    <w:p w14:paraId="04E44B60" w14:textId="447BC2D7"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Arrange for a meeting at the bank to change signers on the PTA’s account. Call </w:t>
      </w:r>
      <w:r w:rsidR="00714660" w:rsidRPr="00D23D44">
        <w:rPr>
          <w:rFonts w:ascii="Abadi" w:hAnsi="Abadi" w:cs="Arial"/>
          <w:color w:val="000000" w:themeColor="text1"/>
        </w:rPr>
        <w:t>the bank</w:t>
      </w:r>
      <w:r w:rsidRPr="00D23D44">
        <w:rPr>
          <w:rFonts w:ascii="Abadi" w:hAnsi="Abadi" w:cs="Arial"/>
          <w:color w:val="000000" w:themeColor="text1"/>
        </w:rPr>
        <w:t xml:space="preserve"> for </w:t>
      </w:r>
      <w:r w:rsidR="00714660" w:rsidRPr="00D23D44">
        <w:rPr>
          <w:rFonts w:ascii="Abadi" w:hAnsi="Abadi" w:cs="Arial"/>
          <w:color w:val="000000" w:themeColor="text1"/>
        </w:rPr>
        <w:t>requirements</w:t>
      </w:r>
      <w:r w:rsidRPr="00D23D44">
        <w:rPr>
          <w:rFonts w:ascii="Abadi" w:hAnsi="Abadi" w:cs="Arial"/>
          <w:color w:val="000000" w:themeColor="text1"/>
        </w:rPr>
        <w:t>.</w:t>
      </w:r>
    </w:p>
    <w:p w14:paraId="452C57C0" w14:textId="669A358E" w:rsidR="00623390" w:rsidRPr="00D23D44" w:rsidRDefault="00933395"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Organize the</w:t>
      </w:r>
      <w:r w:rsidR="00623390" w:rsidRPr="00D23D44">
        <w:rPr>
          <w:rFonts w:ascii="Abadi" w:hAnsi="Abadi" w:cs="Arial"/>
          <w:color w:val="000000" w:themeColor="text1"/>
        </w:rPr>
        <w:t xml:space="preserve"> </w:t>
      </w:r>
      <w:r w:rsidR="00BB2795" w:rsidRPr="00D23D44">
        <w:rPr>
          <w:rFonts w:ascii="Abadi" w:hAnsi="Abadi" w:cs="Arial"/>
          <w:color w:val="000000" w:themeColor="text1"/>
        </w:rPr>
        <w:t xml:space="preserve">President’s binder and </w:t>
      </w:r>
      <w:r w:rsidR="00623390" w:rsidRPr="00D23D44">
        <w:rPr>
          <w:rFonts w:ascii="Abadi" w:hAnsi="Abadi" w:cs="Arial"/>
          <w:color w:val="000000" w:themeColor="text1"/>
        </w:rPr>
        <w:t xml:space="preserve">Presidential </w:t>
      </w:r>
      <w:r w:rsidR="00BB2795" w:rsidRPr="00D23D44">
        <w:rPr>
          <w:rFonts w:ascii="Abadi" w:hAnsi="Abadi" w:cs="Arial"/>
          <w:color w:val="000000" w:themeColor="text1"/>
        </w:rPr>
        <w:t xml:space="preserve">digital </w:t>
      </w:r>
      <w:r w:rsidR="00623390" w:rsidRPr="00D23D44">
        <w:rPr>
          <w:rFonts w:ascii="Abadi" w:hAnsi="Abadi" w:cs="Arial"/>
          <w:color w:val="000000" w:themeColor="text1"/>
        </w:rPr>
        <w:t xml:space="preserve">folders. </w:t>
      </w:r>
    </w:p>
    <w:p w14:paraId="512F2B3A" w14:textId="2157E171" w:rsidR="00623390" w:rsidRPr="00D23D44" w:rsidRDefault="00933395"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Monitor PTA social media accounts</w:t>
      </w:r>
      <w:r w:rsidR="00FF547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FF547D" w:rsidRPr="00D23D44">
        <w:rPr>
          <w:rFonts w:ascii="Abadi" w:hAnsi="Abadi" w:cs="Arial"/>
          <w:color w:val="000000" w:themeColor="text1"/>
          <w14:ligatures w14:val="standardContextual"/>
        </w:rPr>
        <w:t xml:space="preserve">Have </w:t>
      </w:r>
      <w:r w:rsidRPr="00D23D44">
        <w:rPr>
          <w:rFonts w:ascii="Abadi" w:hAnsi="Abadi" w:cs="Arial"/>
          <w:color w:val="000000" w:themeColor="text1"/>
          <w14:ligatures w14:val="standardContextual"/>
        </w:rPr>
        <w:t>at least two active administrators</w:t>
      </w:r>
      <w:r w:rsidR="00FF547D" w:rsidRPr="00D23D44">
        <w:rPr>
          <w:rFonts w:ascii="Abadi" w:hAnsi="Abadi" w:cs="Arial"/>
          <w:color w:val="000000" w:themeColor="text1"/>
          <w14:ligatures w14:val="standardContextual"/>
        </w:rPr>
        <w:t xml:space="preserve"> with full access</w:t>
      </w:r>
      <w:r w:rsidRPr="00D23D44">
        <w:rPr>
          <w:rFonts w:ascii="Abadi" w:hAnsi="Abadi" w:cs="Arial"/>
          <w:color w:val="000000" w:themeColor="text1"/>
          <w14:ligatures w14:val="standardContextual"/>
        </w:rPr>
        <w:t xml:space="preserve"> for each account.</w:t>
      </w:r>
    </w:p>
    <w:p w14:paraId="199A3F0B"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4D713CD9"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June/July/August</w:t>
      </w:r>
    </w:p>
    <w:p w14:paraId="16AEF4E8"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Attend the National PTA Convention in June if the budget allows.</w:t>
      </w:r>
    </w:p>
    <w:p w14:paraId="50F62D4A"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Attend LAPTA Development Days and Training in August.</w:t>
      </w:r>
    </w:p>
    <w:p w14:paraId="2D52A5D7" w14:textId="69B1F513"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Request the current </w:t>
      </w:r>
      <w:r w:rsidR="00BF19DB" w:rsidRPr="00D23D44">
        <w:rPr>
          <w:rFonts w:ascii="Abadi" w:hAnsi="Abadi" w:cs="Arial"/>
          <w:color w:val="000000" w:themeColor="text1"/>
        </w:rPr>
        <w:t>Bylaws</w:t>
      </w:r>
      <w:r w:rsidRPr="00D23D44">
        <w:rPr>
          <w:rFonts w:ascii="Abadi" w:hAnsi="Abadi" w:cs="Arial"/>
          <w:color w:val="000000" w:themeColor="text1"/>
        </w:rPr>
        <w:t xml:space="preserve"> from LAPTA and ensure that each </w:t>
      </w:r>
      <w:r w:rsidR="00807489">
        <w:rPr>
          <w:rFonts w:ascii="Abadi" w:hAnsi="Abadi" w:cs="Arial"/>
          <w:color w:val="000000" w:themeColor="text1"/>
        </w:rPr>
        <w:t>Board Member</w:t>
      </w:r>
      <w:r w:rsidRPr="00D23D44">
        <w:rPr>
          <w:rFonts w:ascii="Abadi" w:hAnsi="Abadi" w:cs="Arial"/>
          <w:color w:val="000000" w:themeColor="text1"/>
        </w:rPr>
        <w:t xml:space="preserve"> has a copy.</w:t>
      </w:r>
    </w:p>
    <w:p w14:paraId="56B0E26D" w14:textId="666B753C"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Prepare an agenda for the first </w:t>
      </w:r>
      <w:r w:rsidR="00F51227" w:rsidRPr="00D23D44">
        <w:rPr>
          <w:rFonts w:ascii="Abadi" w:hAnsi="Abadi" w:cs="Arial"/>
          <w:color w:val="000000" w:themeColor="text1"/>
        </w:rPr>
        <w:t>Board</w:t>
      </w:r>
      <w:r w:rsidRPr="00D23D44">
        <w:rPr>
          <w:rFonts w:ascii="Abadi" w:hAnsi="Abadi" w:cs="Arial"/>
          <w:color w:val="000000" w:themeColor="text1"/>
        </w:rPr>
        <w:t xml:space="preserve"> meeting.</w:t>
      </w:r>
    </w:p>
    <w:p w14:paraId="5AEB47B6" w14:textId="0A72F74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Review the LAPTA Records Retention Policy</w:t>
      </w:r>
      <w:r w:rsidR="003C670F" w:rsidRPr="00D23D44">
        <w:rPr>
          <w:rFonts w:ascii="Abadi" w:hAnsi="Abadi" w:cs="Arial"/>
          <w:color w:val="000000" w:themeColor="text1"/>
        </w:rPr>
        <w:t xml:space="preserve"> in the Secretary’s Toolkit</w:t>
      </w:r>
      <w:r w:rsidRPr="00D23D44">
        <w:rPr>
          <w:rFonts w:ascii="Abadi" w:hAnsi="Abadi" w:cs="Arial"/>
          <w:color w:val="000000" w:themeColor="text1"/>
        </w:rPr>
        <w:t xml:space="preserve">. </w:t>
      </w:r>
    </w:p>
    <w:p w14:paraId="0F2B0256" w14:textId="3C566486"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Have the </w:t>
      </w:r>
      <w:r w:rsidR="00F51227" w:rsidRPr="00D23D44">
        <w:rPr>
          <w:rFonts w:ascii="Abadi" w:hAnsi="Abadi" w:cs="Arial"/>
          <w:color w:val="000000" w:themeColor="text1"/>
        </w:rPr>
        <w:t>Board</w:t>
      </w:r>
      <w:r w:rsidRPr="00D23D44">
        <w:rPr>
          <w:rFonts w:ascii="Abadi" w:hAnsi="Abadi" w:cs="Arial"/>
          <w:color w:val="000000" w:themeColor="text1"/>
        </w:rPr>
        <w:t xml:space="preserve"> sign the LAPTA Confidentiality, Ethics, and Conflict of Interest Policy.</w:t>
      </w:r>
    </w:p>
    <w:p w14:paraId="00056255" w14:textId="77850E72"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Verify the schedule of monthly </w:t>
      </w:r>
      <w:r w:rsidR="00F51227" w:rsidRPr="00D23D44">
        <w:rPr>
          <w:rFonts w:ascii="Abadi" w:hAnsi="Abadi" w:cs="Arial"/>
          <w:color w:val="000000" w:themeColor="text1"/>
        </w:rPr>
        <w:t>Board</w:t>
      </w:r>
      <w:r w:rsidRPr="00D23D44">
        <w:rPr>
          <w:rFonts w:ascii="Abadi" w:hAnsi="Abadi" w:cs="Arial"/>
          <w:color w:val="000000" w:themeColor="text1"/>
        </w:rPr>
        <w:t xml:space="preserve"> meetings for the year. </w:t>
      </w:r>
    </w:p>
    <w:p w14:paraId="6999F61F"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Review submission dates for insurance policy. Insurance for the PTA is required.</w:t>
      </w:r>
    </w:p>
    <w:p w14:paraId="5283F9A6" w14:textId="18188940" w:rsidR="00180A69" w:rsidRPr="00D23D44" w:rsidRDefault="00FA7E97"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Update and r</w:t>
      </w:r>
      <w:r w:rsidR="00180A69" w:rsidRPr="00D23D44">
        <w:rPr>
          <w:rFonts w:ascii="Abadi" w:hAnsi="Abadi" w:cs="Arial"/>
          <w:color w:val="000000" w:themeColor="text1"/>
        </w:rPr>
        <w:t>enew Articles of Incorporation Annual Report with Louisiana Secretary of State at geauxbiz.com.</w:t>
      </w:r>
    </w:p>
    <w:p w14:paraId="2CEB2205" w14:textId="41184991" w:rsidR="00B84611" w:rsidRPr="00D23D44" w:rsidRDefault="00B84611" w:rsidP="00B84611">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Form the Audit Committee to </w:t>
      </w:r>
      <w:r w:rsidR="00FA7E97" w:rsidRPr="00D23D44">
        <w:rPr>
          <w:rFonts w:ascii="Abadi" w:hAnsi="Abadi" w:cs="Arial"/>
          <w:color w:val="000000" w:themeColor="text1"/>
        </w:rPr>
        <w:t>complete</w:t>
      </w:r>
      <w:r w:rsidRPr="00D23D44">
        <w:rPr>
          <w:rFonts w:ascii="Abadi" w:hAnsi="Abadi" w:cs="Arial"/>
          <w:color w:val="000000" w:themeColor="text1"/>
        </w:rPr>
        <w:t xml:space="preserve"> the annual Audit Report </w:t>
      </w:r>
      <w:r w:rsidR="004565D4" w:rsidRPr="00D23D44">
        <w:rPr>
          <w:rFonts w:ascii="Abadi" w:hAnsi="Abadi" w:cs="Arial"/>
          <w:color w:val="000000" w:themeColor="text1"/>
        </w:rPr>
        <w:t xml:space="preserve">which is </w:t>
      </w:r>
      <w:r w:rsidRPr="00D23D44">
        <w:rPr>
          <w:rFonts w:ascii="Abadi" w:hAnsi="Abadi" w:cs="Arial"/>
          <w:color w:val="000000" w:themeColor="text1"/>
        </w:rPr>
        <w:t xml:space="preserve">due </w:t>
      </w:r>
      <w:r w:rsidR="004565D4" w:rsidRPr="00D23D44">
        <w:rPr>
          <w:rFonts w:ascii="Abadi" w:hAnsi="Abadi" w:cs="Arial"/>
          <w:color w:val="000000" w:themeColor="text1"/>
        </w:rPr>
        <w:t xml:space="preserve">to LAPTA at </w:t>
      </w:r>
      <w:r w:rsidRPr="00D23D44">
        <w:rPr>
          <w:rFonts w:ascii="Abadi" w:hAnsi="Abadi" w:cs="Arial"/>
          <w:color w:val="000000" w:themeColor="text1"/>
        </w:rPr>
        <w:t>the end of October.</w:t>
      </w:r>
    </w:p>
    <w:p w14:paraId="2C0D3CB5" w14:textId="661EE15B" w:rsidR="00180A69" w:rsidRPr="00D23D44" w:rsidRDefault="00180A69" w:rsidP="00B84611">
      <w:pPr>
        <w:widowControl w:val="0"/>
        <w:numPr>
          <w:ilvl w:val="0"/>
          <w:numId w:val="17"/>
        </w:numPr>
        <w:adjustRightInd w:val="0"/>
        <w:ind w:left="360"/>
        <w:rPr>
          <w:rFonts w:ascii="Abadi" w:hAnsi="Abadi" w:cs="Arial"/>
          <w:color w:val="000000" w:themeColor="text1"/>
        </w:rPr>
      </w:pPr>
      <w:r w:rsidRPr="00D23D44">
        <w:rPr>
          <w:rFonts w:ascii="Abadi" w:hAnsi="Abadi" w:cs="Arial"/>
          <w:color w:val="000000" w:themeColor="text1"/>
        </w:rPr>
        <w:t xml:space="preserve">Preside over the first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w:t>
      </w:r>
      <w:r w:rsidR="00A4716F" w:rsidRPr="00D23D44">
        <w:rPr>
          <w:rFonts w:ascii="Abadi" w:hAnsi="Abadi" w:cs="Arial"/>
          <w:color w:val="000000" w:themeColor="text1"/>
        </w:rPr>
        <w:t xml:space="preserve">to </w:t>
      </w:r>
      <w:r w:rsidR="00B84611" w:rsidRPr="00D23D44">
        <w:rPr>
          <w:rFonts w:ascii="Abadi" w:hAnsi="Abadi" w:cs="Arial"/>
          <w:color w:val="000000" w:themeColor="text1"/>
        </w:rPr>
        <w:t>a</w:t>
      </w:r>
      <w:r w:rsidR="002A6AFA" w:rsidRPr="00D23D44">
        <w:rPr>
          <w:rFonts w:ascii="Abadi" w:hAnsi="Abadi" w:cs="Arial"/>
          <w:color w:val="000000" w:themeColor="text1"/>
        </w:rPr>
        <w:t xml:space="preserve">dopt the </w:t>
      </w:r>
      <w:r w:rsidR="00B84611" w:rsidRPr="00D23D44">
        <w:rPr>
          <w:rFonts w:ascii="Abadi" w:hAnsi="Abadi" w:cs="Arial"/>
          <w:color w:val="000000" w:themeColor="text1"/>
        </w:rPr>
        <w:t xml:space="preserve">Budget, </w:t>
      </w:r>
      <w:r w:rsidR="002A6AFA" w:rsidRPr="00D23D44">
        <w:rPr>
          <w:rFonts w:ascii="Abadi" w:hAnsi="Abadi" w:cs="Arial"/>
          <w:color w:val="000000" w:themeColor="text1"/>
        </w:rPr>
        <w:t>Annual Report</w:t>
      </w:r>
      <w:r w:rsidR="00BC2FC7" w:rsidRPr="00D23D44">
        <w:rPr>
          <w:rFonts w:ascii="Abadi" w:hAnsi="Abadi" w:cs="Arial"/>
          <w:color w:val="000000" w:themeColor="text1"/>
        </w:rPr>
        <w:t>,</w:t>
      </w:r>
      <w:r w:rsidR="002A6AFA" w:rsidRPr="00D23D44">
        <w:rPr>
          <w:rFonts w:ascii="Abadi" w:hAnsi="Abadi" w:cs="Arial"/>
          <w:color w:val="000000" w:themeColor="text1"/>
        </w:rPr>
        <w:t xml:space="preserve"> and Audit Report.</w:t>
      </w:r>
    </w:p>
    <w:p w14:paraId="0560C023"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Communicate PTA goals for the year to the membership.</w:t>
      </w:r>
    </w:p>
    <w:p w14:paraId="6BB7C405"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Intentionally reach out to new families at the school. </w:t>
      </w:r>
    </w:p>
    <w:p w14:paraId="03E7F4B2" w14:textId="680DB564"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Consider a </w:t>
      </w:r>
      <w:r w:rsidR="002A6AFA" w:rsidRPr="00D23D44">
        <w:rPr>
          <w:rFonts w:ascii="Abadi" w:hAnsi="Abadi" w:cs="Arial"/>
          <w:color w:val="000000" w:themeColor="text1"/>
        </w:rPr>
        <w:t>W</w:t>
      </w:r>
      <w:r w:rsidRPr="00D23D44">
        <w:rPr>
          <w:rFonts w:ascii="Abadi" w:hAnsi="Abadi" w:cs="Arial"/>
          <w:color w:val="000000" w:themeColor="text1"/>
        </w:rPr>
        <w:t xml:space="preserve">elcome </w:t>
      </w:r>
      <w:r w:rsidR="002A6AFA" w:rsidRPr="00D23D44">
        <w:rPr>
          <w:rFonts w:ascii="Abadi" w:hAnsi="Abadi" w:cs="Arial"/>
          <w:color w:val="000000" w:themeColor="text1"/>
        </w:rPr>
        <w:t>B</w:t>
      </w:r>
      <w:r w:rsidRPr="00D23D44">
        <w:rPr>
          <w:rFonts w:ascii="Abadi" w:hAnsi="Abadi" w:cs="Arial"/>
          <w:color w:val="000000" w:themeColor="text1"/>
        </w:rPr>
        <w:t xml:space="preserve">ack to </w:t>
      </w:r>
      <w:r w:rsidR="002A6AFA" w:rsidRPr="00D23D44">
        <w:rPr>
          <w:rFonts w:ascii="Abadi" w:hAnsi="Abadi" w:cs="Arial"/>
          <w:color w:val="000000" w:themeColor="text1"/>
        </w:rPr>
        <w:t>S</w:t>
      </w:r>
      <w:r w:rsidRPr="00D23D44">
        <w:rPr>
          <w:rFonts w:ascii="Abadi" w:hAnsi="Abadi" w:cs="Arial"/>
          <w:color w:val="000000" w:themeColor="text1"/>
        </w:rPr>
        <w:t xml:space="preserve">chool </w:t>
      </w:r>
      <w:r w:rsidR="002A6AFA" w:rsidRPr="00D23D44">
        <w:rPr>
          <w:rFonts w:ascii="Abadi" w:hAnsi="Abadi" w:cs="Arial"/>
          <w:color w:val="000000" w:themeColor="text1"/>
        </w:rPr>
        <w:t>C</w:t>
      </w:r>
      <w:r w:rsidRPr="00D23D44">
        <w:rPr>
          <w:rFonts w:ascii="Abadi" w:hAnsi="Abadi" w:cs="Arial"/>
          <w:color w:val="000000" w:themeColor="text1"/>
        </w:rPr>
        <w:t>elebration for staff and families.</w:t>
      </w:r>
    </w:p>
    <w:p w14:paraId="74A31452"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Host a volunteer orientation.</w:t>
      </w:r>
    </w:p>
    <w:p w14:paraId="2F4F8ED1" w14:textId="7E55EAE4"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Create a Welcome Packet with a membership ask, calendar, PTA Programs, and more.</w:t>
      </w:r>
    </w:p>
    <w:p w14:paraId="5AADDBD7" w14:textId="460BFA8D"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Create or update the CheddarUp.com account for the year to offer online membership purchase</w:t>
      </w:r>
      <w:r w:rsidR="00671C24" w:rsidRPr="00D23D44">
        <w:rPr>
          <w:rFonts w:ascii="Abadi" w:hAnsi="Abadi" w:cs="Arial"/>
          <w:color w:val="000000" w:themeColor="text1"/>
        </w:rPr>
        <w:t>s</w:t>
      </w:r>
      <w:r w:rsidR="000279CF" w:rsidRPr="00D23D44">
        <w:rPr>
          <w:rFonts w:ascii="Abadi" w:hAnsi="Abadi" w:cs="Arial"/>
          <w:color w:val="000000" w:themeColor="text1"/>
        </w:rPr>
        <w:t xml:space="preserve"> and more</w:t>
      </w:r>
      <w:r w:rsidRPr="00D23D44">
        <w:rPr>
          <w:rFonts w:ascii="Abadi" w:hAnsi="Abadi" w:cs="Arial"/>
          <w:color w:val="000000" w:themeColor="text1"/>
        </w:rPr>
        <w:t>.</w:t>
      </w:r>
    </w:p>
    <w:p w14:paraId="5AD7B792" w14:textId="00566A6B" w:rsidR="00180A69" w:rsidRPr="00D23D44" w:rsidRDefault="000279CF"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Form </w:t>
      </w:r>
      <w:r w:rsidR="00180A69" w:rsidRPr="00D23D44">
        <w:rPr>
          <w:rFonts w:ascii="Abadi" w:hAnsi="Abadi" w:cs="Arial"/>
          <w:color w:val="000000" w:themeColor="text1"/>
        </w:rPr>
        <w:t>the</w:t>
      </w:r>
      <w:r w:rsidRPr="00D23D44">
        <w:rPr>
          <w:rFonts w:ascii="Abadi" w:hAnsi="Abadi" w:cs="Arial"/>
          <w:color w:val="000000" w:themeColor="text1"/>
        </w:rPr>
        <w:t xml:space="preserve"> Budget Committee to</w:t>
      </w:r>
      <w:r w:rsidR="00180A69" w:rsidRPr="00D23D44">
        <w:rPr>
          <w:rFonts w:ascii="Abadi" w:hAnsi="Abadi" w:cs="Arial"/>
          <w:color w:val="000000" w:themeColor="text1"/>
        </w:rPr>
        <w:t xml:space="preserve"> </w:t>
      </w:r>
      <w:r w:rsidRPr="00D23D44">
        <w:rPr>
          <w:rFonts w:ascii="Abadi" w:hAnsi="Abadi" w:cs="Arial"/>
          <w:color w:val="000000" w:themeColor="text1"/>
        </w:rPr>
        <w:t xml:space="preserve">create the new </w:t>
      </w:r>
      <w:r w:rsidR="00180A69" w:rsidRPr="00D23D44">
        <w:rPr>
          <w:rFonts w:ascii="Abadi" w:hAnsi="Abadi" w:cs="Arial"/>
          <w:color w:val="000000" w:themeColor="text1"/>
        </w:rPr>
        <w:t xml:space="preserve">budget on </w:t>
      </w:r>
      <w:r w:rsidR="00180A69" w:rsidRPr="00D065DF">
        <w:rPr>
          <w:rFonts w:ascii="Abadi" w:hAnsi="Abadi" w:cs="Arial"/>
        </w:rPr>
        <w:t>MoneyMinder.com</w:t>
      </w:r>
      <w:r w:rsidR="00180A69" w:rsidRPr="00D23D44">
        <w:rPr>
          <w:rFonts w:ascii="Abadi" w:hAnsi="Abadi" w:cs="Arial"/>
          <w:color w:val="000000" w:themeColor="text1"/>
        </w:rPr>
        <w:t xml:space="preserve"> or </w:t>
      </w:r>
      <w:r w:rsidR="00180A69" w:rsidRPr="00D065DF">
        <w:rPr>
          <w:rFonts w:ascii="Abadi" w:hAnsi="Abadi" w:cs="Arial"/>
        </w:rPr>
        <w:t>waveapps.com</w:t>
      </w:r>
      <w:r w:rsidR="00180A69" w:rsidRPr="00D23D44">
        <w:rPr>
          <w:rFonts w:ascii="Abadi" w:hAnsi="Abadi" w:cs="Arial"/>
          <w:color w:val="000000" w:themeColor="text1"/>
        </w:rPr>
        <w:t>.</w:t>
      </w:r>
    </w:p>
    <w:p w14:paraId="60A3DCB0" w14:textId="77777777" w:rsidR="00180A69" w:rsidRPr="00D23D44" w:rsidRDefault="00180A69" w:rsidP="00180A69">
      <w:pPr>
        <w:widowControl w:val="0"/>
        <w:adjustRightInd w:val="0"/>
        <w:jc w:val="both"/>
        <w:rPr>
          <w:rFonts w:ascii="Abadi" w:hAnsi="Abadi" w:cs="Arial"/>
          <w:color w:val="000000" w:themeColor="text1"/>
        </w:rPr>
      </w:pPr>
    </w:p>
    <w:p w14:paraId="36A0B7F6" w14:textId="391E321F"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September/October</w:t>
      </w:r>
    </w:p>
    <w:p w14:paraId="0D7E2A12" w14:textId="7A869A96" w:rsidR="00623390" w:rsidRPr="00D23D44" w:rsidRDefault="00221A46"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Form the Bylaws C</w:t>
      </w:r>
      <w:r w:rsidR="00623390" w:rsidRPr="00D23D44">
        <w:rPr>
          <w:rFonts w:ascii="Abadi" w:hAnsi="Abadi" w:cs="Arial"/>
          <w:color w:val="000000" w:themeColor="text1"/>
        </w:rPr>
        <w:t xml:space="preserve">ommittee to review </w:t>
      </w:r>
      <w:r w:rsidRPr="00D23D44">
        <w:rPr>
          <w:rFonts w:ascii="Abadi" w:hAnsi="Abadi" w:cs="Arial"/>
          <w:color w:val="000000" w:themeColor="text1"/>
        </w:rPr>
        <w:t xml:space="preserve">the </w:t>
      </w:r>
      <w:r w:rsidR="00BF19DB" w:rsidRPr="00D23D44">
        <w:rPr>
          <w:rFonts w:ascii="Abadi" w:hAnsi="Abadi" w:cs="Arial"/>
          <w:color w:val="000000" w:themeColor="text1"/>
        </w:rPr>
        <w:t>Bylaws</w:t>
      </w:r>
      <w:r w:rsidR="00623390" w:rsidRPr="00D23D44">
        <w:rPr>
          <w:rFonts w:ascii="Abadi" w:hAnsi="Abadi" w:cs="Arial"/>
          <w:color w:val="000000" w:themeColor="text1"/>
        </w:rPr>
        <w:t xml:space="preserve"> and recommend revision or amendments if needed.</w:t>
      </w:r>
    </w:p>
    <w:p w14:paraId="49FA68B9" w14:textId="5B76A81B" w:rsidR="00623390" w:rsidRPr="00D23D44" w:rsidRDefault="00623390" w:rsidP="001018D2">
      <w:pPr>
        <w:widowControl w:val="0"/>
        <w:numPr>
          <w:ilvl w:val="0"/>
          <w:numId w:val="18"/>
        </w:numPr>
        <w:adjustRightInd w:val="0"/>
        <w:ind w:left="360"/>
        <w:rPr>
          <w:rFonts w:ascii="Abadi" w:hAnsi="Abadi" w:cs="Arial"/>
          <w:b/>
          <w:bCs/>
          <w:color w:val="000000" w:themeColor="text1"/>
        </w:rPr>
      </w:pPr>
      <w:r w:rsidRPr="00D23D44">
        <w:rPr>
          <w:rFonts w:ascii="Abadi" w:hAnsi="Abadi" w:cs="Arial"/>
          <w:b/>
          <w:bCs/>
          <w:color w:val="000000" w:themeColor="text1"/>
        </w:rPr>
        <w:t>Complete the Active Affiliation Report at</w:t>
      </w:r>
      <w:r w:rsidR="008D1444" w:rsidRPr="00D23D44">
        <w:rPr>
          <w:rFonts w:ascii="Abadi" w:hAnsi="Abadi" w:cs="Arial"/>
          <w:b/>
          <w:bCs/>
          <w:color w:val="000000" w:themeColor="text1"/>
        </w:rPr>
        <w:t xml:space="preserve"> </w:t>
      </w:r>
      <w:r w:rsidR="007B4370" w:rsidRPr="00D065DF">
        <w:rPr>
          <w:rFonts w:ascii="Abadi" w:hAnsi="Abadi" w:cs="Arial"/>
          <w:b/>
          <w:bCs/>
        </w:rPr>
        <w:t>LouisianaPTA.org</w:t>
      </w:r>
      <w:r w:rsidR="000E12C7" w:rsidRPr="00D065DF">
        <w:rPr>
          <w:rFonts w:ascii="Abadi" w:hAnsi="Abadi" w:cs="Arial"/>
          <w:b/>
          <w:bCs/>
        </w:rPr>
        <w:t>/affiliation</w:t>
      </w:r>
      <w:r w:rsidRPr="00D23D44">
        <w:rPr>
          <w:rFonts w:ascii="Abadi" w:hAnsi="Abadi" w:cs="Arial"/>
          <w:b/>
          <w:bCs/>
          <w:color w:val="000000" w:themeColor="text1"/>
        </w:rPr>
        <w:t xml:space="preserve"> due </w:t>
      </w:r>
      <w:r w:rsidR="00E03AA3" w:rsidRPr="00D23D44">
        <w:rPr>
          <w:rFonts w:ascii="Abadi" w:hAnsi="Abadi" w:cs="Arial"/>
          <w:b/>
          <w:bCs/>
          <w:color w:val="000000" w:themeColor="text1"/>
        </w:rPr>
        <w:t xml:space="preserve">late </w:t>
      </w:r>
      <w:r w:rsidR="00180A69" w:rsidRPr="00D23D44">
        <w:rPr>
          <w:rFonts w:ascii="Abadi" w:hAnsi="Abadi" w:cs="Arial"/>
          <w:b/>
          <w:bCs/>
          <w:color w:val="000000" w:themeColor="text1"/>
        </w:rPr>
        <w:t>October</w:t>
      </w:r>
      <w:r w:rsidRPr="00D23D44">
        <w:rPr>
          <w:rFonts w:ascii="Abadi" w:hAnsi="Abadi" w:cs="Arial"/>
          <w:b/>
          <w:bCs/>
          <w:color w:val="000000" w:themeColor="text1"/>
        </w:rPr>
        <w:t>.</w:t>
      </w:r>
    </w:p>
    <w:p w14:paraId="7F7B830E" w14:textId="3A8A9884" w:rsidR="00825A7D" w:rsidRDefault="009A27D0" w:rsidP="0083106E">
      <w:pPr>
        <w:widowControl w:val="0"/>
        <w:numPr>
          <w:ilvl w:val="0"/>
          <w:numId w:val="18"/>
        </w:numPr>
        <w:adjustRightInd w:val="0"/>
        <w:ind w:left="360"/>
        <w:jc w:val="both"/>
        <w:rPr>
          <w:rFonts w:ascii="Abadi" w:hAnsi="Abadi" w:cs="Arial"/>
          <w:color w:val="000000" w:themeColor="text1"/>
        </w:rPr>
      </w:pPr>
      <w:r>
        <w:rPr>
          <w:rFonts w:ascii="Abadi" w:hAnsi="Abadi" w:cs="Arial"/>
          <w:color w:val="000000" w:themeColor="text1"/>
        </w:rPr>
        <w:t xml:space="preserve">Share the </w:t>
      </w:r>
      <w:r w:rsidR="00825A7D">
        <w:rPr>
          <w:rFonts w:ascii="Abadi" w:hAnsi="Abadi" w:cs="Arial"/>
          <w:color w:val="000000" w:themeColor="text1"/>
        </w:rPr>
        <w:t xml:space="preserve">LAPTA </w:t>
      </w:r>
      <w:r>
        <w:rPr>
          <w:rFonts w:ascii="Abadi" w:hAnsi="Abadi" w:cs="Arial"/>
          <w:color w:val="000000" w:themeColor="text1"/>
        </w:rPr>
        <w:t xml:space="preserve">Training </w:t>
      </w:r>
      <w:r w:rsidR="00825A7D">
        <w:rPr>
          <w:rFonts w:ascii="Abadi" w:hAnsi="Abadi" w:cs="Arial"/>
          <w:color w:val="000000" w:themeColor="text1"/>
        </w:rPr>
        <w:t>Zoom schedule with the Board of Directors. All are welcome to attend.</w:t>
      </w:r>
    </w:p>
    <w:p w14:paraId="26905847" w14:textId="5B199525"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Confirm </w:t>
      </w:r>
      <w:r w:rsidR="00BA0CD0" w:rsidRPr="00D23D44">
        <w:rPr>
          <w:rFonts w:ascii="Abadi" w:hAnsi="Abadi" w:cs="Arial"/>
          <w:color w:val="000000" w:themeColor="text1"/>
        </w:rPr>
        <w:t xml:space="preserve">the </w:t>
      </w:r>
      <w:r w:rsidRPr="00D23D44">
        <w:rPr>
          <w:rFonts w:ascii="Abadi" w:hAnsi="Abadi" w:cs="Arial"/>
          <w:color w:val="000000" w:themeColor="text1"/>
        </w:rPr>
        <w:t xml:space="preserve">program for the next </w:t>
      </w:r>
      <w:r w:rsidR="005333FD" w:rsidRPr="00D23D44">
        <w:rPr>
          <w:rFonts w:ascii="Abadi" w:hAnsi="Abadi" w:cs="Arial"/>
          <w:color w:val="000000" w:themeColor="text1"/>
        </w:rPr>
        <w:t>General Membership Meeting</w:t>
      </w:r>
      <w:r w:rsidRPr="00D23D44">
        <w:rPr>
          <w:rFonts w:ascii="Abadi" w:hAnsi="Abadi" w:cs="Arial"/>
          <w:color w:val="000000" w:themeColor="text1"/>
        </w:rPr>
        <w:t>.</w:t>
      </w:r>
    </w:p>
    <w:p w14:paraId="0A9751D2" w14:textId="77777777"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Touch base with each officer/chair about upcoming duties or events. </w:t>
      </w:r>
    </w:p>
    <w:p w14:paraId="6A2A9757" w14:textId="3001D49F"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Share the </w:t>
      </w:r>
      <w:r w:rsidRPr="00D23D44">
        <w:rPr>
          <w:rFonts w:ascii="Abadi" w:hAnsi="Abadi" w:cs="Arial"/>
          <w:i/>
          <w:iCs/>
          <w:color w:val="000000" w:themeColor="text1"/>
        </w:rPr>
        <w:t>LAPTA Toolkit: Awards, Grants, and Contests</w:t>
      </w:r>
      <w:r w:rsidR="008D1444" w:rsidRPr="00D23D44">
        <w:rPr>
          <w:rFonts w:ascii="Abadi" w:hAnsi="Abadi" w:cs="Arial"/>
          <w:color w:val="000000" w:themeColor="text1"/>
        </w:rPr>
        <w:t xml:space="preserve"> with the </w:t>
      </w:r>
      <w:r w:rsidR="00F51227" w:rsidRPr="00D23D44">
        <w:rPr>
          <w:rFonts w:ascii="Abadi" w:hAnsi="Abadi" w:cs="Arial"/>
          <w:color w:val="000000" w:themeColor="text1"/>
        </w:rPr>
        <w:t>Board</w:t>
      </w:r>
      <w:r w:rsidR="008D1444" w:rsidRPr="00D23D44">
        <w:rPr>
          <w:rFonts w:ascii="Abadi" w:hAnsi="Abadi" w:cs="Arial"/>
          <w:color w:val="000000" w:themeColor="text1"/>
        </w:rPr>
        <w:t>.</w:t>
      </w:r>
    </w:p>
    <w:p w14:paraId="7EFCCB54" w14:textId="2EEBDE6E"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Conduct the fall membership enrollment campaign. Submit member dues at </w:t>
      </w:r>
      <w:hyperlink r:id="rId79" w:history="1">
        <w:r w:rsidR="007B4370" w:rsidRPr="00D23D44">
          <w:rPr>
            <w:rFonts w:ascii="Abadi" w:hAnsi="Abadi" w:cs="Arial"/>
            <w:color w:val="0563C1"/>
            <w:u w:val="single"/>
          </w:rPr>
          <w:t>LouisianaPTA.org</w:t>
        </w:r>
        <w:r w:rsidRPr="00D23D44">
          <w:rPr>
            <w:rFonts w:ascii="Abadi" w:hAnsi="Abadi" w:cs="Arial"/>
            <w:color w:val="0563C1"/>
            <w:u w:val="single"/>
          </w:rPr>
          <w:t>/membership</w:t>
        </w:r>
      </w:hyperlink>
      <w:r w:rsidRPr="00D23D44">
        <w:rPr>
          <w:rFonts w:ascii="Abadi" w:hAnsi="Abadi" w:cs="Arial"/>
          <w:color w:val="000000" w:themeColor="text1"/>
        </w:rPr>
        <w:t>.</w:t>
      </w:r>
    </w:p>
    <w:p w14:paraId="431156D8" w14:textId="41610A73" w:rsidR="00623390" w:rsidRPr="00D23D44" w:rsidRDefault="00566AA5"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Register for</w:t>
      </w:r>
      <w:r w:rsidR="00623390" w:rsidRPr="00D23D44">
        <w:rPr>
          <w:rFonts w:ascii="Abadi" w:hAnsi="Abadi" w:cs="Arial"/>
          <w:color w:val="000000" w:themeColor="text1"/>
        </w:rPr>
        <w:t xml:space="preserve"> the National PTA Reflections program</w:t>
      </w:r>
      <w:r w:rsidR="007D6017" w:rsidRPr="00D23D44">
        <w:rPr>
          <w:rFonts w:ascii="Abadi" w:hAnsi="Abadi" w:cs="Arial"/>
          <w:color w:val="000000" w:themeColor="text1"/>
        </w:rPr>
        <w:t xml:space="preserve"> at </w:t>
      </w:r>
      <w:hyperlink r:id="rId80" w:history="1">
        <w:r w:rsidR="007B4370" w:rsidRPr="00D23D44">
          <w:rPr>
            <w:rFonts w:ascii="Abadi" w:hAnsi="Abadi" w:cs="Arial"/>
            <w:color w:val="0563C1"/>
            <w:u w:val="single"/>
          </w:rPr>
          <w:t>LouisianaPTA.org</w:t>
        </w:r>
        <w:r w:rsidR="00623390" w:rsidRPr="00D23D44">
          <w:rPr>
            <w:rFonts w:ascii="Abadi" w:hAnsi="Abadi" w:cs="Arial"/>
            <w:color w:val="0563C1"/>
            <w:u w:val="single"/>
          </w:rPr>
          <w:t>/reflections</w:t>
        </w:r>
      </w:hyperlink>
      <w:r w:rsidR="00623390" w:rsidRPr="00D23D44">
        <w:rPr>
          <w:rFonts w:ascii="Abadi" w:hAnsi="Abadi" w:cs="Arial"/>
          <w:color w:val="000000" w:themeColor="text1"/>
        </w:rPr>
        <w:t>.</w:t>
      </w:r>
    </w:p>
    <w:p w14:paraId="0FB73ED8" w14:textId="77777777" w:rsidR="007D6017" w:rsidRPr="00D23D44" w:rsidRDefault="007D6017">
      <w:pP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br w:type="page"/>
      </w:r>
    </w:p>
    <w:p w14:paraId="4D27A672" w14:textId="486CC465"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lastRenderedPageBreak/>
        <w:t>November/December</w:t>
      </w:r>
    </w:p>
    <w:p w14:paraId="05292F05" w14:textId="5FE89D61" w:rsidR="00623390" w:rsidRPr="00D23D44" w:rsidRDefault="00623390" w:rsidP="0083106E">
      <w:pPr>
        <w:widowControl w:val="0"/>
        <w:numPr>
          <w:ilvl w:val="0"/>
          <w:numId w:val="19"/>
        </w:numPr>
        <w:adjustRightInd w:val="0"/>
        <w:ind w:left="360"/>
        <w:rPr>
          <w:rFonts w:ascii="Abadi" w:hAnsi="Abadi" w:cs="Arial"/>
          <w:color w:val="000000" w:themeColor="text1"/>
        </w:rPr>
      </w:pPr>
      <w:r w:rsidRPr="00D23D44">
        <w:rPr>
          <w:rFonts w:ascii="Abadi" w:hAnsi="Abadi" w:cs="Arial"/>
          <w:b/>
          <w:bCs/>
          <w:color w:val="000000" w:themeColor="text1"/>
        </w:rPr>
        <w:t>IMPORTANT:</w:t>
      </w:r>
      <w:r w:rsidRPr="00D23D44">
        <w:rPr>
          <w:rFonts w:ascii="Abadi" w:hAnsi="Abadi" w:cs="Arial"/>
          <w:color w:val="000000" w:themeColor="text1"/>
        </w:rPr>
        <w:t xml:space="preserve"> Confirm that the IRS </w:t>
      </w:r>
      <w:r w:rsidR="00034049" w:rsidRPr="00D23D44">
        <w:rPr>
          <w:rFonts w:ascii="Abadi" w:hAnsi="Abadi" w:cs="Arial"/>
          <w:color w:val="000000" w:themeColor="text1"/>
        </w:rPr>
        <w:t xml:space="preserve">Form 990 </w:t>
      </w:r>
      <w:r w:rsidR="00EB799B" w:rsidRPr="00D23D44">
        <w:rPr>
          <w:rFonts w:ascii="Abadi" w:hAnsi="Abadi" w:cs="Arial"/>
          <w:color w:val="000000" w:themeColor="text1"/>
        </w:rPr>
        <w:t>was filed</w:t>
      </w:r>
      <w:r w:rsidR="007D6017" w:rsidRPr="00D23D44">
        <w:rPr>
          <w:rFonts w:ascii="Abadi" w:hAnsi="Abadi" w:cs="Arial"/>
          <w:color w:val="000000" w:themeColor="text1"/>
        </w:rPr>
        <w:t>. This is</w:t>
      </w:r>
      <w:r w:rsidR="00EB799B" w:rsidRPr="00D23D44">
        <w:rPr>
          <w:rFonts w:ascii="Abadi" w:hAnsi="Abadi" w:cs="Arial"/>
          <w:color w:val="000000" w:themeColor="text1"/>
        </w:rPr>
        <w:t xml:space="preserve"> due </w:t>
      </w:r>
      <w:r w:rsidRPr="00D23D44">
        <w:rPr>
          <w:rFonts w:ascii="Abadi" w:hAnsi="Abadi" w:cs="Arial"/>
          <w:color w:val="000000" w:themeColor="text1"/>
        </w:rPr>
        <w:t>November 15</w:t>
      </w:r>
      <w:r w:rsidR="00D375F0" w:rsidRPr="00D23D44">
        <w:rPr>
          <w:rFonts w:ascii="Abadi" w:hAnsi="Abadi" w:cs="Arial"/>
          <w:color w:val="000000" w:themeColor="text1"/>
        </w:rPr>
        <w:t xml:space="preserve"> for most PTAs</w:t>
      </w:r>
      <w:r w:rsidRPr="00D23D44">
        <w:rPr>
          <w:rFonts w:ascii="Abadi" w:hAnsi="Abadi" w:cs="Arial"/>
          <w:color w:val="000000" w:themeColor="text1"/>
        </w:rPr>
        <w:t>.</w:t>
      </w:r>
    </w:p>
    <w:p w14:paraId="17FD90DC" w14:textId="77777777" w:rsidR="00623390" w:rsidRPr="00D23D44" w:rsidRDefault="00623390" w:rsidP="0083106E">
      <w:pPr>
        <w:widowControl w:val="0"/>
        <w:numPr>
          <w:ilvl w:val="0"/>
          <w:numId w:val="19"/>
        </w:numPr>
        <w:adjustRightInd w:val="0"/>
        <w:ind w:left="360"/>
        <w:jc w:val="both"/>
        <w:rPr>
          <w:rFonts w:ascii="Abadi" w:hAnsi="Abadi" w:cs="Arial"/>
          <w:color w:val="000000" w:themeColor="text1"/>
        </w:rPr>
      </w:pPr>
      <w:r w:rsidRPr="00D23D44">
        <w:rPr>
          <w:rFonts w:ascii="Abadi" w:hAnsi="Abadi" w:cs="Arial"/>
          <w:color w:val="000000" w:themeColor="text1"/>
        </w:rPr>
        <w:t>Check-in with officers and committee chairs.</w:t>
      </w:r>
    </w:p>
    <w:p w14:paraId="75AB0AAE"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3DC5AF58"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January/February</w:t>
      </w:r>
    </w:p>
    <w:p w14:paraId="63E49FCE" w14:textId="61875D38" w:rsidR="00623390" w:rsidRPr="00D23D44" w:rsidRDefault="00623390" w:rsidP="0083106E">
      <w:pPr>
        <w:widowControl w:val="0"/>
        <w:numPr>
          <w:ilvl w:val="0"/>
          <w:numId w:val="20"/>
        </w:numPr>
        <w:adjustRightInd w:val="0"/>
        <w:ind w:left="360"/>
        <w:jc w:val="both"/>
        <w:rPr>
          <w:rFonts w:ascii="Abadi" w:hAnsi="Abadi" w:cs="Arial"/>
          <w:color w:val="000000" w:themeColor="text1"/>
        </w:rPr>
      </w:pPr>
      <w:r w:rsidRPr="00D23D44">
        <w:rPr>
          <w:rFonts w:ascii="Abadi" w:hAnsi="Abadi" w:cs="Arial"/>
          <w:color w:val="000000" w:themeColor="text1"/>
        </w:rPr>
        <w:t xml:space="preserve">Celebrate National PTA Founders’ Day </w:t>
      </w:r>
      <w:r w:rsidR="00064FCA" w:rsidRPr="00D23D44">
        <w:rPr>
          <w:rFonts w:ascii="Abadi" w:hAnsi="Abadi" w:cs="Arial"/>
          <w:color w:val="000000" w:themeColor="text1"/>
        </w:rPr>
        <w:t xml:space="preserve">on </w:t>
      </w:r>
      <w:r w:rsidRPr="00D23D44">
        <w:rPr>
          <w:rFonts w:ascii="Abadi" w:hAnsi="Abadi" w:cs="Arial"/>
          <w:color w:val="000000" w:themeColor="text1"/>
        </w:rPr>
        <w:t>February 17</w:t>
      </w:r>
      <w:r w:rsidR="004A48A0" w:rsidRPr="00D23D44">
        <w:rPr>
          <w:rFonts w:ascii="Abadi" w:hAnsi="Abadi" w:cs="Arial"/>
          <w:color w:val="000000" w:themeColor="text1"/>
        </w:rPr>
        <w:t>,</w:t>
      </w:r>
      <w:r w:rsidR="006E5217" w:rsidRPr="00D23D44">
        <w:rPr>
          <w:rFonts w:ascii="Abadi" w:hAnsi="Abadi" w:cs="Arial"/>
          <w:color w:val="000000" w:themeColor="text1"/>
        </w:rPr>
        <w:t xml:space="preserve"> </w:t>
      </w:r>
      <w:r w:rsidRPr="00D23D44">
        <w:rPr>
          <w:rFonts w:ascii="Abadi" w:hAnsi="Abadi" w:cs="Arial"/>
          <w:color w:val="000000" w:themeColor="text1"/>
        </w:rPr>
        <w:t>1897.</w:t>
      </w:r>
    </w:p>
    <w:p w14:paraId="54D37DB2" w14:textId="631622A9" w:rsidR="00623390" w:rsidRPr="00D23D44" w:rsidRDefault="00623390" w:rsidP="004A48A0">
      <w:pPr>
        <w:widowControl w:val="0"/>
        <w:numPr>
          <w:ilvl w:val="0"/>
          <w:numId w:val="20"/>
        </w:numPr>
        <w:adjustRightInd w:val="0"/>
        <w:ind w:left="360"/>
        <w:rPr>
          <w:rFonts w:ascii="Abadi" w:hAnsi="Abadi" w:cs="Arial"/>
          <w:color w:val="000000" w:themeColor="text1"/>
        </w:rPr>
      </w:pPr>
      <w:r w:rsidRPr="00D23D44">
        <w:rPr>
          <w:rFonts w:ascii="Abadi" w:hAnsi="Abadi" w:cs="Arial"/>
          <w:color w:val="000000" w:themeColor="text1"/>
        </w:rPr>
        <w:t xml:space="preserve">At a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w:t>
      </w:r>
      <w:r w:rsidR="00D375F0" w:rsidRPr="00D23D44">
        <w:rPr>
          <w:rFonts w:ascii="Abadi" w:hAnsi="Abadi" w:cs="Arial"/>
          <w:color w:val="000000" w:themeColor="text1"/>
        </w:rPr>
        <w:t>form the</w:t>
      </w:r>
      <w:r w:rsidRPr="00D23D44">
        <w:rPr>
          <w:rFonts w:ascii="Abadi" w:hAnsi="Abadi" w:cs="Arial"/>
          <w:color w:val="000000" w:themeColor="text1"/>
        </w:rPr>
        <w:t xml:space="preserv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as prescribed in the </w:t>
      </w:r>
      <w:r w:rsidR="00BF19DB" w:rsidRPr="00D23D44">
        <w:rPr>
          <w:rFonts w:ascii="Abadi" w:hAnsi="Abadi" w:cs="Arial"/>
          <w:color w:val="000000" w:themeColor="text1"/>
        </w:rPr>
        <w:t>Bylaws</w:t>
      </w:r>
      <w:r w:rsidRPr="00D23D44">
        <w:rPr>
          <w:rFonts w:ascii="Abadi" w:hAnsi="Abadi" w:cs="Arial"/>
          <w:color w:val="000000" w:themeColor="text1"/>
        </w:rPr>
        <w:t>.</w:t>
      </w:r>
    </w:p>
    <w:p w14:paraId="472EEF08" w14:textId="77777777" w:rsidR="004A26A6" w:rsidRDefault="004A26A6" w:rsidP="00F5686D">
      <w:pPr>
        <w:widowControl w:val="0"/>
        <w:adjustRightInd w:val="0"/>
        <w:jc w:val="both"/>
        <w:rPr>
          <w:rFonts w:ascii="Abadi" w:hAnsi="Abadi" w:cs="Arial"/>
          <w:color w:val="000000" w:themeColor="text1"/>
          <w14:ligatures w14:val="standardContextual"/>
        </w:rPr>
      </w:pPr>
    </w:p>
    <w:p w14:paraId="2ED598E6" w14:textId="3B40FCCC"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March/April</w:t>
      </w:r>
    </w:p>
    <w:p w14:paraId="53578EA3" w14:textId="59540929"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Publish </w:t>
      </w:r>
      <w:r w:rsidR="005A18DA" w:rsidRPr="00D23D44">
        <w:rPr>
          <w:rFonts w:ascii="Abadi" w:hAnsi="Abadi" w:cs="Arial"/>
          <w:color w:val="000000" w:themeColor="text1"/>
        </w:rPr>
        <w:t xml:space="preserve">the Nominating Committee’s </w:t>
      </w:r>
      <w:r w:rsidRPr="00D23D44">
        <w:rPr>
          <w:rFonts w:ascii="Abadi" w:hAnsi="Abadi" w:cs="Arial"/>
          <w:color w:val="000000" w:themeColor="text1"/>
        </w:rPr>
        <w:t>slate of candidates</w:t>
      </w:r>
      <w:r w:rsidR="005A18DA" w:rsidRPr="00D23D44">
        <w:rPr>
          <w:rFonts w:ascii="Abadi" w:hAnsi="Abadi" w:cs="Arial"/>
          <w:color w:val="000000" w:themeColor="text1"/>
        </w:rPr>
        <w:t xml:space="preserve"> </w:t>
      </w:r>
      <w:r w:rsidRPr="00D23D44">
        <w:rPr>
          <w:rFonts w:ascii="Abadi" w:hAnsi="Abadi" w:cs="Arial"/>
          <w:color w:val="000000" w:themeColor="text1"/>
        </w:rPr>
        <w:t xml:space="preserve">according to </w:t>
      </w:r>
      <w:r w:rsidR="005A18DA"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w:t>
      </w:r>
    </w:p>
    <w:p w14:paraId="6107F04F" w14:textId="0568F91A"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Conduct election of new officers</w:t>
      </w:r>
      <w:r w:rsidR="00B86D0E" w:rsidRPr="00D23D44">
        <w:rPr>
          <w:rFonts w:ascii="Abadi" w:hAnsi="Abadi" w:cs="Arial"/>
          <w:color w:val="000000" w:themeColor="text1"/>
        </w:rPr>
        <w:t xml:space="preserve"> in the month(s) designated in the </w:t>
      </w:r>
      <w:r w:rsidR="00BF19DB" w:rsidRPr="00D23D44">
        <w:rPr>
          <w:rFonts w:ascii="Abadi" w:hAnsi="Abadi" w:cs="Arial"/>
          <w:color w:val="000000" w:themeColor="text1"/>
        </w:rPr>
        <w:t>Bylaws</w:t>
      </w:r>
      <w:r w:rsidRPr="00D23D44">
        <w:rPr>
          <w:rFonts w:ascii="Abadi" w:hAnsi="Abadi" w:cs="Arial"/>
          <w:color w:val="000000" w:themeColor="text1"/>
        </w:rPr>
        <w:t>.</w:t>
      </w:r>
    </w:p>
    <w:p w14:paraId="053FC68E" w14:textId="77777777" w:rsidR="00FC5382" w:rsidRPr="00D23D44" w:rsidRDefault="00FC5382" w:rsidP="00FC5382">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Actively recruit volunteers to fill open committee chair positions for next year.</w:t>
      </w:r>
    </w:p>
    <w:p w14:paraId="0A2E00FD" w14:textId="1599EB3F" w:rsidR="00623390" w:rsidRPr="00D23D44" w:rsidRDefault="00623390" w:rsidP="0083106E">
      <w:pPr>
        <w:widowControl w:val="0"/>
        <w:numPr>
          <w:ilvl w:val="0"/>
          <w:numId w:val="21"/>
        </w:numPr>
        <w:adjustRightInd w:val="0"/>
        <w:ind w:left="360"/>
        <w:rPr>
          <w:rFonts w:ascii="Abadi" w:hAnsi="Abadi" w:cs="Arial"/>
          <w:color w:val="000000" w:themeColor="text1"/>
        </w:rPr>
      </w:pPr>
      <w:r w:rsidRPr="00D23D44">
        <w:rPr>
          <w:rFonts w:ascii="Abadi" w:hAnsi="Abadi" w:cs="Arial"/>
          <w:color w:val="000000" w:themeColor="text1"/>
        </w:rPr>
        <w:t xml:space="preserve">Connect current PTA leaders and volunteers with those at </w:t>
      </w:r>
      <w:r w:rsidR="006B2787" w:rsidRPr="00D23D44">
        <w:rPr>
          <w:rFonts w:ascii="Abadi" w:hAnsi="Abadi" w:cs="Arial"/>
          <w:color w:val="000000" w:themeColor="text1"/>
        </w:rPr>
        <w:t xml:space="preserve">feeder schools’ </w:t>
      </w:r>
      <w:r w:rsidRPr="00D23D44">
        <w:rPr>
          <w:rFonts w:ascii="Abadi" w:hAnsi="Abadi" w:cs="Arial"/>
          <w:color w:val="000000" w:themeColor="text1"/>
        </w:rPr>
        <w:t>PTA</w:t>
      </w:r>
      <w:r w:rsidR="006B2787" w:rsidRPr="00D23D44">
        <w:rPr>
          <w:rFonts w:ascii="Abadi" w:hAnsi="Abadi" w:cs="Arial"/>
          <w:color w:val="000000" w:themeColor="text1"/>
        </w:rPr>
        <w:t>s</w:t>
      </w:r>
      <w:r w:rsidRPr="00D23D44">
        <w:rPr>
          <w:rFonts w:ascii="Abadi" w:hAnsi="Abadi" w:cs="Arial"/>
          <w:color w:val="000000" w:themeColor="text1"/>
        </w:rPr>
        <w:t>.</w:t>
      </w:r>
    </w:p>
    <w:p w14:paraId="74270DEB" w14:textId="13562E7D"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Contribute to the PTA Annual </w:t>
      </w:r>
      <w:r w:rsidR="00F83638" w:rsidRPr="00D23D44">
        <w:rPr>
          <w:rFonts w:ascii="Abadi" w:hAnsi="Abadi" w:cs="Arial"/>
          <w:color w:val="000000" w:themeColor="text1"/>
        </w:rPr>
        <w:t>Report</w:t>
      </w:r>
      <w:r w:rsidR="00FB193F" w:rsidRPr="00D23D44">
        <w:rPr>
          <w:rFonts w:ascii="Abadi" w:hAnsi="Abadi" w:cs="Arial"/>
          <w:color w:val="000000" w:themeColor="text1"/>
        </w:rPr>
        <w:t xml:space="preserve"> summarizing the PTA’s activities and accomplishments over the year</w:t>
      </w:r>
      <w:r w:rsidRPr="00D23D44">
        <w:rPr>
          <w:rFonts w:ascii="Abadi" w:hAnsi="Abadi" w:cs="Arial"/>
          <w:color w:val="000000" w:themeColor="text1"/>
        </w:rPr>
        <w:t>.</w:t>
      </w:r>
    </w:p>
    <w:p w14:paraId="194DE650" w14:textId="77777777"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Consider a membership survey to review past activities and solicit suggestions for new activities.</w:t>
      </w:r>
    </w:p>
    <w:p w14:paraId="3ECF7D14" w14:textId="6687F9A3" w:rsidR="00FB193F" w:rsidRPr="00D23D44" w:rsidRDefault="00FB193F" w:rsidP="00FB193F">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Attend National PTA Legislative Conference with LAPTA</w:t>
      </w:r>
      <w:r w:rsidR="007A3924" w:rsidRPr="00D23D44">
        <w:rPr>
          <w:rFonts w:ascii="Abadi" w:hAnsi="Abadi" w:cs="Arial"/>
          <w:color w:val="000000" w:themeColor="text1"/>
        </w:rPr>
        <w:t>.</w:t>
      </w:r>
    </w:p>
    <w:p w14:paraId="76B000CB" w14:textId="5DD9A487" w:rsidR="004666AD" w:rsidRDefault="004666AD"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Attend Louisiana PTA’s annual </w:t>
      </w:r>
      <w:r w:rsidR="005333FD" w:rsidRPr="00D23D44">
        <w:rPr>
          <w:rFonts w:ascii="Abadi" w:hAnsi="Abadi" w:cs="Arial"/>
          <w:color w:val="000000" w:themeColor="text1"/>
        </w:rPr>
        <w:t>General Membership Meeting</w:t>
      </w:r>
      <w:r w:rsidR="00D64220" w:rsidRPr="00D23D44">
        <w:rPr>
          <w:rFonts w:ascii="Abadi" w:hAnsi="Abadi" w:cs="Arial"/>
          <w:color w:val="000000" w:themeColor="text1"/>
        </w:rPr>
        <w:t>.</w:t>
      </w:r>
    </w:p>
    <w:p w14:paraId="1E173E9D" w14:textId="4E6CF7B3" w:rsidR="00541CED" w:rsidRPr="00D23D44" w:rsidRDefault="007B19F2" w:rsidP="0083106E">
      <w:pPr>
        <w:widowControl w:val="0"/>
        <w:numPr>
          <w:ilvl w:val="0"/>
          <w:numId w:val="21"/>
        </w:numPr>
        <w:adjustRightInd w:val="0"/>
        <w:ind w:left="360"/>
        <w:jc w:val="both"/>
        <w:rPr>
          <w:rFonts w:ascii="Abadi" w:hAnsi="Abadi" w:cs="Arial"/>
          <w:color w:val="000000" w:themeColor="text1"/>
        </w:rPr>
      </w:pPr>
      <w:r>
        <w:rPr>
          <w:rFonts w:ascii="Abadi" w:hAnsi="Abadi" w:cs="Arial"/>
          <w:color w:val="000000" w:themeColor="text1"/>
        </w:rPr>
        <w:t xml:space="preserve">Schedule </w:t>
      </w:r>
      <w:r w:rsidR="00E93ABE">
        <w:rPr>
          <w:rFonts w:ascii="Abadi" w:hAnsi="Abadi" w:cs="Arial"/>
          <w:color w:val="000000" w:themeColor="text1"/>
        </w:rPr>
        <w:t xml:space="preserve">with LAPTA </w:t>
      </w:r>
      <w:r>
        <w:rPr>
          <w:rFonts w:ascii="Abadi" w:hAnsi="Abadi" w:cs="Arial"/>
          <w:color w:val="000000" w:themeColor="text1"/>
        </w:rPr>
        <w:t xml:space="preserve">the </w:t>
      </w:r>
      <w:r w:rsidR="00E93ABE">
        <w:rPr>
          <w:rFonts w:ascii="Abadi" w:hAnsi="Abadi" w:cs="Arial"/>
          <w:color w:val="000000" w:themeColor="text1"/>
        </w:rPr>
        <w:t>r</w:t>
      </w:r>
      <w:r>
        <w:rPr>
          <w:rFonts w:ascii="Abadi" w:hAnsi="Abadi" w:cs="Arial"/>
          <w:color w:val="000000" w:themeColor="text1"/>
        </w:rPr>
        <w:t xml:space="preserve">ecognition of </w:t>
      </w:r>
      <w:r w:rsidR="00E93ABE">
        <w:rPr>
          <w:rFonts w:ascii="Abadi" w:hAnsi="Abadi" w:cs="Arial"/>
          <w:color w:val="000000" w:themeColor="text1"/>
        </w:rPr>
        <w:t>your w</w:t>
      </w:r>
      <w:r>
        <w:rPr>
          <w:rFonts w:ascii="Abadi" w:hAnsi="Abadi" w:cs="Arial"/>
          <w:color w:val="000000" w:themeColor="text1"/>
        </w:rPr>
        <w:t>inners from LAPTA’s contests</w:t>
      </w:r>
      <w:r w:rsidR="00E93ABE">
        <w:rPr>
          <w:rFonts w:ascii="Abadi" w:hAnsi="Abadi" w:cs="Arial"/>
          <w:color w:val="000000" w:themeColor="text1"/>
        </w:rPr>
        <w:t>.</w:t>
      </w:r>
    </w:p>
    <w:p w14:paraId="5C893AF1"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17A70C04"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May/June</w:t>
      </w:r>
    </w:p>
    <w:p w14:paraId="7E84AE78" w14:textId="2547D350" w:rsidR="00623390" w:rsidRPr="00D23D44" w:rsidRDefault="00623390" w:rsidP="0083106E">
      <w:pPr>
        <w:widowControl w:val="0"/>
        <w:numPr>
          <w:ilvl w:val="0"/>
          <w:numId w:val="13"/>
        </w:numPr>
        <w:adjustRightInd w:val="0"/>
        <w:ind w:left="360"/>
        <w:rPr>
          <w:rFonts w:ascii="Abadi" w:hAnsi="Abadi" w:cs="Arial"/>
          <w:color w:val="000000" w:themeColor="text1"/>
        </w:rPr>
      </w:pPr>
      <w:r w:rsidRPr="00D23D44">
        <w:rPr>
          <w:rFonts w:ascii="Abadi" w:hAnsi="Abadi" w:cs="Arial"/>
          <w:color w:val="000000" w:themeColor="text1"/>
        </w:rPr>
        <w:t xml:space="preserve">Present </w:t>
      </w:r>
      <w:r w:rsidR="00064FCA" w:rsidRPr="00D23D44">
        <w:rPr>
          <w:rFonts w:ascii="Abadi" w:hAnsi="Abadi" w:cs="Arial"/>
          <w:color w:val="000000" w:themeColor="text1"/>
        </w:rPr>
        <w:t xml:space="preserve">the Annual Report </w:t>
      </w:r>
      <w:r w:rsidR="00DC2343" w:rsidRPr="00D23D44">
        <w:rPr>
          <w:rFonts w:ascii="Abadi" w:hAnsi="Abadi" w:cs="Arial"/>
          <w:color w:val="000000" w:themeColor="text1"/>
        </w:rPr>
        <w:t xml:space="preserve">(summary of the year’s activities) </w:t>
      </w:r>
      <w:r w:rsidRPr="00D23D44">
        <w:rPr>
          <w:rFonts w:ascii="Abadi" w:hAnsi="Abadi" w:cs="Arial"/>
          <w:color w:val="000000" w:themeColor="text1"/>
        </w:rPr>
        <w:t xml:space="preserve">at the last </w:t>
      </w:r>
      <w:r w:rsidR="005333FD" w:rsidRPr="00D23D44">
        <w:rPr>
          <w:rFonts w:ascii="Abadi" w:hAnsi="Abadi" w:cs="Arial"/>
          <w:color w:val="000000" w:themeColor="text1"/>
        </w:rPr>
        <w:t>General Membership Meeting</w:t>
      </w:r>
      <w:r w:rsidRPr="00D23D44">
        <w:rPr>
          <w:rFonts w:ascii="Abadi" w:hAnsi="Abadi" w:cs="Arial"/>
          <w:color w:val="000000" w:themeColor="text1"/>
        </w:rPr>
        <w:t>.</w:t>
      </w:r>
    </w:p>
    <w:p w14:paraId="43263A90" w14:textId="20C4AADC"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 xml:space="preserve">Coordinate installation of new officers. Thank this year’s PTA </w:t>
      </w:r>
      <w:r w:rsidR="00F51227" w:rsidRPr="00D23D44">
        <w:rPr>
          <w:rFonts w:ascii="Abadi" w:hAnsi="Abadi" w:cs="Arial"/>
          <w:color w:val="000000" w:themeColor="text1"/>
        </w:rPr>
        <w:t>Board</w:t>
      </w:r>
      <w:r w:rsidRPr="00D23D44">
        <w:rPr>
          <w:rFonts w:ascii="Abadi" w:hAnsi="Abadi" w:cs="Arial"/>
          <w:color w:val="000000" w:themeColor="text1"/>
        </w:rPr>
        <w:t xml:space="preserve"> and school volunteers.</w:t>
      </w:r>
    </w:p>
    <w:p w14:paraId="2CA181A7" w14:textId="6D1B0116"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 xml:space="preserve">Submit </w:t>
      </w:r>
      <w:r w:rsidR="00BA0CD0" w:rsidRPr="00D23D44">
        <w:rPr>
          <w:rFonts w:ascii="Abadi" w:hAnsi="Abadi" w:cs="Arial"/>
          <w:color w:val="000000" w:themeColor="text1"/>
        </w:rPr>
        <w:t xml:space="preserve">the </w:t>
      </w:r>
      <w:r w:rsidR="005C39E6" w:rsidRPr="00D23D44">
        <w:rPr>
          <w:rFonts w:ascii="Abadi" w:hAnsi="Abadi" w:cs="Arial"/>
          <w:color w:val="000000" w:themeColor="text1"/>
        </w:rPr>
        <w:t xml:space="preserve">elected </w:t>
      </w:r>
      <w:r w:rsidRPr="00D23D44">
        <w:rPr>
          <w:rFonts w:ascii="Abadi" w:hAnsi="Abadi" w:cs="Arial"/>
          <w:color w:val="000000" w:themeColor="text1"/>
        </w:rPr>
        <w:t>officer information to LAPTA</w:t>
      </w:r>
      <w:r w:rsidR="00115192" w:rsidRPr="00D23D44">
        <w:rPr>
          <w:rFonts w:ascii="Abadi" w:hAnsi="Abadi" w:cs="Arial"/>
          <w:color w:val="000000" w:themeColor="text1"/>
        </w:rPr>
        <w:t xml:space="preserve"> at </w:t>
      </w:r>
      <w:hyperlink r:id="rId81" w:history="1">
        <w:r w:rsidR="00E0287F" w:rsidRPr="00D23D44">
          <w:rPr>
            <w:rStyle w:val="Hyperlink"/>
            <w:rFonts w:ascii="Abadi" w:hAnsi="Abadi" w:cs="Arial"/>
          </w:rPr>
          <w:t>LouisianaPTA.org/register</w:t>
        </w:r>
      </w:hyperlink>
      <w:r w:rsidR="000B74C2" w:rsidRPr="00D23D44">
        <w:rPr>
          <w:rFonts w:ascii="Abadi" w:hAnsi="Abadi" w:cs="Arial"/>
          <w:color w:val="000000" w:themeColor="text1"/>
        </w:rPr>
        <w:t>.</w:t>
      </w:r>
    </w:p>
    <w:p w14:paraId="4AF7A741" w14:textId="071FCFC7" w:rsidR="00623390" w:rsidRPr="00D23D44" w:rsidRDefault="00D15159" w:rsidP="0083106E">
      <w:pPr>
        <w:widowControl w:val="0"/>
        <w:numPr>
          <w:ilvl w:val="0"/>
          <w:numId w:val="13"/>
        </w:numPr>
        <w:adjustRightInd w:val="0"/>
        <w:ind w:left="360"/>
        <w:rPr>
          <w:rFonts w:ascii="Abadi" w:hAnsi="Abadi" w:cs="Arial"/>
          <w:color w:val="000000" w:themeColor="text1"/>
        </w:rPr>
      </w:pPr>
      <w:r w:rsidRPr="00D23D44">
        <w:rPr>
          <w:rFonts w:ascii="Abadi" w:hAnsi="Abadi" w:cs="Arial"/>
          <w:color w:val="000000" w:themeColor="text1"/>
        </w:rPr>
        <w:t xml:space="preserve">Have </w:t>
      </w:r>
      <w:r w:rsidR="00623390" w:rsidRPr="00D23D44">
        <w:rPr>
          <w:rFonts w:ascii="Abadi" w:hAnsi="Abadi" w:cs="Arial"/>
          <w:color w:val="000000" w:themeColor="text1"/>
        </w:rPr>
        <w:t>a transition meeting or event</w:t>
      </w:r>
      <w:r w:rsidRPr="00D23D44">
        <w:rPr>
          <w:rFonts w:ascii="Abadi" w:hAnsi="Abadi" w:cs="Arial"/>
          <w:color w:val="000000" w:themeColor="text1"/>
        </w:rPr>
        <w:t xml:space="preserve"> between the old and new </w:t>
      </w:r>
      <w:r w:rsidR="00F51227" w:rsidRPr="00D23D44">
        <w:rPr>
          <w:rFonts w:ascii="Abadi" w:hAnsi="Abadi" w:cs="Arial"/>
          <w:color w:val="000000" w:themeColor="text1"/>
        </w:rPr>
        <w:t>Board</w:t>
      </w:r>
      <w:r w:rsidRPr="00D23D44">
        <w:rPr>
          <w:rFonts w:ascii="Abadi" w:hAnsi="Abadi" w:cs="Arial"/>
          <w:color w:val="000000" w:themeColor="text1"/>
        </w:rPr>
        <w:t>s</w:t>
      </w:r>
      <w:r w:rsidR="00623390" w:rsidRPr="00D23D44">
        <w:rPr>
          <w:rFonts w:ascii="Abadi" w:hAnsi="Abadi" w:cs="Arial"/>
          <w:color w:val="000000" w:themeColor="text1"/>
        </w:rPr>
        <w:t>.</w:t>
      </w:r>
    </w:p>
    <w:p w14:paraId="19D83C50"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Pass all information along to the newly elected President, including all passwords to all accounts.</w:t>
      </w:r>
    </w:p>
    <w:p w14:paraId="79D95EB6" w14:textId="53015B72" w:rsidR="000734C2" w:rsidRPr="00D23D44" w:rsidRDefault="000734C2"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Transfer all social media accounts to the new President</w:t>
      </w:r>
      <w:r w:rsidR="004666AD" w:rsidRPr="00D23D44">
        <w:rPr>
          <w:rFonts w:ascii="Abadi" w:hAnsi="Abadi" w:cs="Arial"/>
          <w:color w:val="000000" w:themeColor="text1"/>
        </w:rPr>
        <w:t>, Vice-President, and Treasurer.</w:t>
      </w:r>
    </w:p>
    <w:p w14:paraId="178E786C"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Coordinate with the newly elected President to change signers on the bank account.</w:t>
      </w:r>
    </w:p>
    <w:p w14:paraId="4FAE72EB"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Complete the Inventory Accountability Form.</w:t>
      </w:r>
    </w:p>
    <w:p w14:paraId="727B773C" w14:textId="570766DD"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Attend National PTA Convention.</w:t>
      </w:r>
    </w:p>
    <w:p w14:paraId="53A3E2C2" w14:textId="5202066C" w:rsidR="001759FF" w:rsidRPr="00D23D44" w:rsidRDefault="009D6D4D" w:rsidP="004534EF">
      <w:pPr>
        <w:widowControl w:val="0"/>
        <w:numPr>
          <w:ilvl w:val="0"/>
          <w:numId w:val="13"/>
        </w:numPr>
        <w:adjustRightInd w:val="0"/>
        <w:ind w:left="360"/>
        <w:jc w:val="both"/>
        <w:rPr>
          <w:rFonts w:ascii="Abadi"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658355" behindDoc="0" locked="0" layoutInCell="1" allowOverlap="1" wp14:anchorId="05717717" wp14:editId="3BC8BB2D">
            <wp:simplePos x="0" y="0"/>
            <wp:positionH relativeFrom="margin">
              <wp:align>center</wp:align>
            </wp:positionH>
            <wp:positionV relativeFrom="margin">
              <wp:posOffset>4919980</wp:posOffset>
            </wp:positionV>
            <wp:extent cx="3886200" cy="3886200"/>
            <wp:effectExtent l="0" t="0" r="0" b="0"/>
            <wp:wrapNone/>
            <wp:docPr id="1374525135" name="Picture 1374525135"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25135" name="Picture 1374525135"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8862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390" w:rsidRPr="00D23D44">
        <w:rPr>
          <w:rFonts w:ascii="Abadi" w:hAnsi="Abadi" w:cs="Arial"/>
          <w:color w:val="000000" w:themeColor="text1"/>
        </w:rPr>
        <w:t>Pat yourself on the back for a job well done.</w:t>
      </w:r>
      <w:r w:rsidR="00894911" w:rsidRPr="00D23D44">
        <w:rPr>
          <w:rFonts w:ascii="Abadi" w:hAnsi="Abadi" w:cs="Arial"/>
          <w:color w:val="000000" w:themeColor="text1"/>
        </w:rPr>
        <w:t xml:space="preserve"> </w:t>
      </w:r>
      <w:r w:rsidR="00623390" w:rsidRPr="00D23D44">
        <w:rPr>
          <w:rFonts w:ascii="Abadi" w:hAnsi="Abadi" w:cs="Arial"/>
          <w:color w:val="000000" w:themeColor="text1"/>
        </w:rPr>
        <w:t>Thank you!</w:t>
      </w:r>
      <w:r w:rsidR="001759FF" w:rsidRPr="00D23D44">
        <w:rPr>
          <w:rFonts w:ascii="Abadi" w:hAnsi="Abadi" w:cs="Arial"/>
          <w:b/>
          <w:bCs/>
          <w:color w:val="000000" w:themeColor="text1"/>
          <w:sz w:val="40"/>
          <w:szCs w:val="40"/>
          <w:u w:val="single"/>
          <w14:ligatures w14:val="standardContextual"/>
        </w:rPr>
        <w:br w:type="page"/>
      </w:r>
    </w:p>
    <w:p w14:paraId="492502BA" w14:textId="77777777" w:rsidR="00C674EC" w:rsidRPr="00274C9B" w:rsidRDefault="00C674EC" w:rsidP="00C674EC">
      <w:pPr>
        <w:widowControl w:val="0"/>
        <w:rPr>
          <w:rFonts w:ascii="Arial Nova" w:hAnsi="Arial Nova"/>
          <w:b/>
          <w:bCs/>
          <w:sz w:val="36"/>
          <w:szCs w:val="36"/>
          <w:u w:val="single"/>
        </w:rPr>
      </w:pPr>
      <w:r w:rsidRPr="00274C9B">
        <w:rPr>
          <w:rFonts w:ascii="Arial Nova" w:hAnsi="Arial Nova"/>
          <w:b/>
          <w:bCs/>
          <w:sz w:val="36"/>
          <w:szCs w:val="36"/>
          <w:u w:val="single"/>
        </w:rPr>
        <w:lastRenderedPageBreak/>
        <w:t>2024–25 LAPTA CALENDAR (Subject to Change)</w:t>
      </w:r>
    </w:p>
    <w:p w14:paraId="18B42C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82"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530DF89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5A072D7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0693D2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Elected position terms begin</w:t>
      </w:r>
    </w:p>
    <w:p w14:paraId="405BB6B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83" w:history="1">
        <w:r w:rsidRPr="008E62A2">
          <w:rPr>
            <w:rStyle w:val="Hyperlink"/>
            <w:rFonts w:ascii="Arial Nova" w:eastAsia="Calibri" w:hAnsi="Arial Nova"/>
            <w:color w:val="000000" w:themeColor="text1"/>
            <w:sz w:val="20"/>
            <w:szCs w:val="20"/>
          </w:rPr>
          <w:t>LouisianaPTA.org/register</w:t>
        </w:r>
      </w:hyperlink>
    </w:p>
    <w:p w14:paraId="197E6BFF" w14:textId="77777777" w:rsidR="00F87ED5" w:rsidRPr="008E62A2" w:rsidRDefault="00F87ED5" w:rsidP="00F87ED5">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2201C85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39707080"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84" w:history="1">
        <w:r w:rsidRPr="008E62A2">
          <w:rPr>
            <w:rStyle w:val="Hyperlink"/>
            <w:rFonts w:ascii="Arial Nova" w:eastAsia="Calibri" w:hAnsi="Arial Nova"/>
            <w:color w:val="000000" w:themeColor="text1"/>
            <w:sz w:val="20"/>
            <w:szCs w:val="20"/>
          </w:rPr>
          <w:t>LouisianaPTA.org/register</w:t>
        </w:r>
      </w:hyperlink>
    </w:p>
    <w:p w14:paraId="2998BAB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85"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6340AF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86"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438BC0A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636BD3C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3AA8BA8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7608DE8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8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D4EBDA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60CFC328" w14:textId="77777777" w:rsidR="00F87ED5" w:rsidRPr="008E62A2" w:rsidRDefault="00F87ED5" w:rsidP="00F87ED5">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1D7EB48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88"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20E0F84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89"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90"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71A0EBE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9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5877E72"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7A0AC0CA"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4CDB1A68" w14:textId="6C3D948E" w:rsidR="00723795" w:rsidRDefault="007E7578"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w:t>
      </w:r>
      <w:r w:rsidR="00723795">
        <w:rPr>
          <w:rFonts w:ascii="Arial Nova" w:hAnsi="Arial Nova"/>
          <w:color w:val="000000" w:themeColor="text1"/>
          <w:sz w:val="20"/>
          <w:szCs w:val="20"/>
        </w:rPr>
        <w:t>–13</w:t>
      </w:r>
      <w:r w:rsidR="00723795">
        <w:rPr>
          <w:rFonts w:ascii="Arial Nova" w:hAnsi="Arial Nova"/>
          <w:color w:val="000000" w:themeColor="text1"/>
          <w:sz w:val="20"/>
          <w:szCs w:val="20"/>
        </w:rPr>
        <w:tab/>
        <w:t>National Fire Prevention Week</w:t>
      </w:r>
    </w:p>
    <w:p w14:paraId="0992FC5F" w14:textId="3F737EFA"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6F60FE96" w14:textId="6006E2F9" w:rsidR="00F87ED5" w:rsidRPr="008E62A2" w:rsidRDefault="00F87ED5" w:rsidP="00F87ED5">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sidR="007E7578">
        <w:rPr>
          <w:rFonts w:ascii="Arial Nova" w:hAnsi="Arial Nova"/>
          <w:color w:val="000000" w:themeColor="text1"/>
          <w:sz w:val="20"/>
          <w:szCs w:val="20"/>
        </w:rPr>
        <w:t>18</w:t>
      </w:r>
      <w:r w:rsidRPr="008E62A2">
        <w:rPr>
          <w:rFonts w:ascii="Arial Nova" w:hAnsi="Arial Nova"/>
          <w:color w:val="000000" w:themeColor="text1"/>
          <w:sz w:val="20"/>
          <w:szCs w:val="20"/>
        </w:rPr>
        <w:tab/>
      </w:r>
      <w:r w:rsidR="00DF077F">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92"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16B1F0CA" w14:textId="77777777" w:rsidR="007E7578" w:rsidRPr="008E62A2" w:rsidRDefault="007E7578" w:rsidP="007E7578">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6D2FF017" w14:textId="21C432B3" w:rsidR="007E7578" w:rsidRPr="008E62A2" w:rsidRDefault="007E7578" w:rsidP="007E7578">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r w:rsidR="00E75557">
        <w:rPr>
          <w:rFonts w:ascii="Arial Nova" w:hAnsi="Arial Nova"/>
          <w:color w:val="000000" w:themeColor="text1"/>
          <w:sz w:val="20"/>
          <w:szCs w:val="20"/>
        </w:rPr>
        <w:t>.</w:t>
      </w:r>
    </w:p>
    <w:p w14:paraId="7713BDC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9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62A309A" w14:textId="77777777" w:rsidR="007E7578" w:rsidRPr="008E62A2" w:rsidRDefault="007E7578" w:rsidP="007E7578">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94"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4B643A7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5F2379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6EEB1D5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95"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3C5F4E5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2F4E6A08"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1F053EE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96"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5052410C" w14:textId="77777777" w:rsidR="00053B2A" w:rsidRPr="008E62A2" w:rsidRDefault="00053B2A" w:rsidP="00053B2A">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97"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274BF33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27BEA57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9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7DF1601" w14:textId="77777777" w:rsidR="00F87ED5" w:rsidRPr="008E62A2" w:rsidRDefault="00F87ED5" w:rsidP="00F87ED5">
      <w:pPr>
        <w:widowControl w:val="0"/>
        <w:rPr>
          <w:rFonts w:ascii="Arial Nova" w:eastAsia="Times New Roman" w:hAnsi="Arial Nova" w:cs="Times New Roman"/>
          <w:b/>
          <w:bCs/>
          <w:color w:val="000000" w:themeColor="text1"/>
          <w:sz w:val="20"/>
          <w:szCs w:val="20"/>
          <w:lang w:bidi="ar-SA"/>
        </w:rPr>
      </w:pPr>
    </w:p>
    <w:p w14:paraId="245C18A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7C2A94E8"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089F8B1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6BA86A5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9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37047C2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421B910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369871FF" w14:textId="76A38B95" w:rsidR="00F87ED5" w:rsidRPr="008E62A2" w:rsidRDefault="00B0678B"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F87ED5" w:rsidRPr="008E62A2">
        <w:rPr>
          <w:rFonts w:ascii="Arial Nova" w:hAnsi="Arial Nova"/>
          <w:color w:val="000000" w:themeColor="text1"/>
          <w:sz w:val="20"/>
          <w:szCs w:val="20"/>
        </w:rPr>
        <w:tab/>
        <w:t>Reflections Submission Deadline to LAPTA</w:t>
      </w:r>
    </w:p>
    <w:p w14:paraId="115A080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10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5F387F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2AB476E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684384F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0151D9C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3C1C17B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10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1CC65CF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00EA19E0" w14:textId="77777777" w:rsidR="00F87ED5" w:rsidRDefault="00F87ED5" w:rsidP="00F87ED5">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2FEF5030"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0AE4028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(LegCon)</w:t>
      </w:r>
    </w:p>
    <w:p w14:paraId="6842BAA4"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102"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62FF1ED9" w14:textId="019B43DC"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649572C5" w14:textId="5856E413" w:rsidR="00F87ED5" w:rsidRPr="008E62A2" w:rsidRDefault="00F87ED5" w:rsidP="009B79D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54D83C2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70975FF6" w14:textId="05CAB481" w:rsidR="009B79D9"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sidR="00B532EB">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sidR="00BE368C">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sidR="00746B39">
        <w:rPr>
          <w:rFonts w:ascii="Arial Nova" w:hAnsi="Arial Nova"/>
          <w:color w:val="000000" w:themeColor="text1"/>
          <w:sz w:val="20"/>
          <w:szCs w:val="20"/>
        </w:rPr>
        <w:t xml:space="preserve">, </w:t>
      </w:r>
      <w:r w:rsidR="009B79D9">
        <w:rPr>
          <w:rFonts w:ascii="Arial Nova" w:hAnsi="Arial Nova"/>
          <w:color w:val="000000" w:themeColor="text1"/>
          <w:sz w:val="20"/>
          <w:szCs w:val="20"/>
        </w:rPr>
        <w:t xml:space="preserve">Advocacy Award, </w:t>
      </w:r>
      <w:r w:rsidR="00746B39">
        <w:rPr>
          <w:rFonts w:ascii="Arial Nova" w:hAnsi="Arial Nova"/>
          <w:color w:val="000000" w:themeColor="text1"/>
          <w:sz w:val="20"/>
          <w:szCs w:val="20"/>
        </w:rPr>
        <w:t xml:space="preserve">Outstanding </w:t>
      </w:r>
    </w:p>
    <w:p w14:paraId="06883AE0" w14:textId="5ECA7970" w:rsidR="00F87ED5" w:rsidRPr="008E62A2" w:rsidRDefault="009B79D9"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r>
      <w:r w:rsidR="00746B39">
        <w:rPr>
          <w:rFonts w:ascii="Arial Nova" w:hAnsi="Arial Nova"/>
          <w:color w:val="000000" w:themeColor="text1"/>
          <w:sz w:val="20"/>
          <w:szCs w:val="20"/>
        </w:rPr>
        <w:t>Newsletter Award,</w:t>
      </w:r>
      <w:r w:rsidR="00610B04">
        <w:rPr>
          <w:rFonts w:ascii="Arial Nova" w:hAnsi="Arial Nova"/>
          <w:color w:val="000000" w:themeColor="text1"/>
          <w:sz w:val="20"/>
          <w:szCs w:val="20"/>
        </w:rPr>
        <w:t xml:space="preserve"> </w:t>
      </w:r>
      <w:r w:rsidR="005D177B">
        <w:rPr>
          <w:rFonts w:ascii="Arial Nova" w:hAnsi="Arial Nova"/>
          <w:color w:val="000000" w:themeColor="text1"/>
          <w:sz w:val="20"/>
          <w:szCs w:val="20"/>
        </w:rPr>
        <w:t>C</w:t>
      </w:r>
      <w:r w:rsidR="003019A3">
        <w:rPr>
          <w:rFonts w:ascii="Arial Nova" w:hAnsi="Arial Nova"/>
          <w:color w:val="000000" w:themeColor="text1"/>
          <w:sz w:val="20"/>
          <w:szCs w:val="20"/>
        </w:rPr>
        <w:t>reative Teacher</w:t>
      </w:r>
      <w:r w:rsidR="005D177B">
        <w:rPr>
          <w:rFonts w:ascii="Arial Nova" w:hAnsi="Arial Nova"/>
          <w:color w:val="000000" w:themeColor="text1"/>
          <w:sz w:val="20"/>
          <w:szCs w:val="20"/>
        </w:rPr>
        <w:t xml:space="preserve"> Grant, </w:t>
      </w:r>
      <w:r w:rsidR="00610B04">
        <w:rPr>
          <w:rFonts w:ascii="Arial Nova" w:hAnsi="Arial Nova"/>
          <w:color w:val="000000" w:themeColor="text1"/>
          <w:sz w:val="20"/>
          <w:szCs w:val="20"/>
        </w:rPr>
        <w:t>Day of Service Grant,</w:t>
      </w:r>
      <w:r w:rsidR="00390D4E">
        <w:rPr>
          <w:rFonts w:ascii="Arial Nova" w:hAnsi="Arial Nova"/>
          <w:color w:val="000000" w:themeColor="text1"/>
          <w:sz w:val="20"/>
          <w:szCs w:val="20"/>
        </w:rPr>
        <w:t xml:space="preserve"> </w:t>
      </w:r>
      <w:r w:rsidR="003019A3">
        <w:rPr>
          <w:rFonts w:ascii="Arial Nova" w:hAnsi="Arial Nova"/>
          <w:color w:val="000000" w:themeColor="text1"/>
          <w:sz w:val="20"/>
          <w:szCs w:val="20"/>
        </w:rPr>
        <w:t xml:space="preserve">and </w:t>
      </w:r>
      <w:r w:rsidR="00390D4E">
        <w:rPr>
          <w:rFonts w:ascii="Arial Nova" w:hAnsi="Arial Nova"/>
          <w:color w:val="000000" w:themeColor="text1"/>
          <w:sz w:val="20"/>
          <w:szCs w:val="20"/>
        </w:rPr>
        <w:t>Healthy Minds Grant</w:t>
      </w:r>
    </w:p>
    <w:p w14:paraId="3347584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10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312586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01D68BF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289D8BC2" w14:textId="77777777" w:rsidR="005D605D" w:rsidRDefault="005D605D" w:rsidP="005D605D">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7BF2830C" w14:textId="3CE3B88F" w:rsidR="00F87ED5" w:rsidRPr="008E62A2" w:rsidRDefault="00F87ED5"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Transition time and planning for the year ahead</w:t>
      </w:r>
    </w:p>
    <w:p w14:paraId="490DEBBD" w14:textId="77777777" w:rsidR="002A612B" w:rsidRDefault="002A612B"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56616FBB" w14:textId="3A0FA23E" w:rsidR="002A612B" w:rsidRPr="008E62A2" w:rsidRDefault="002A612B"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53E16530" w14:textId="77777777" w:rsidR="008073BF" w:rsidRPr="008E62A2" w:rsidRDefault="008073BF" w:rsidP="008073BF">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3A32655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104"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3A666FC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10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06DC0A54"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4284FFD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0357FEA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Transition time and planning for the year ahead</w:t>
      </w:r>
    </w:p>
    <w:p w14:paraId="4F7D4D4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150B1BDA"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106"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6638395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10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15FD5CF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33E4EBD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70395F9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66EA1052" w14:textId="77777777" w:rsidR="00375C7C" w:rsidRDefault="00F87ED5"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41D86FF7" w14:textId="1FB58EA4" w:rsidR="00C674EC" w:rsidRDefault="00A95859" w:rsidP="00375C7C">
      <w:pPr>
        <w:pStyle w:val="font8"/>
        <w:widowControl w:val="0"/>
        <w:tabs>
          <w:tab w:val="left" w:pos="1620"/>
        </w:tabs>
        <w:spacing w:before="0" w:beforeAutospacing="0" w:after="0" w:afterAutospacing="0"/>
        <w:rPr>
          <w:rFonts w:ascii="Abadi"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drawing>
          <wp:anchor distT="0" distB="0" distL="114300" distR="114300" simplePos="0" relativeHeight="251658371" behindDoc="0" locked="0" layoutInCell="1" allowOverlap="1" wp14:anchorId="1D2E90F4" wp14:editId="5C1547B5">
            <wp:simplePos x="0" y="0"/>
            <wp:positionH relativeFrom="margin">
              <wp:posOffset>2209800</wp:posOffset>
            </wp:positionH>
            <wp:positionV relativeFrom="margin">
              <wp:posOffset>5782945</wp:posOffset>
            </wp:positionV>
            <wp:extent cx="2438400" cy="2438400"/>
            <wp:effectExtent l="0" t="0" r="0" b="0"/>
            <wp:wrapNone/>
            <wp:docPr id="538034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34810" name="Picture 1"/>
                    <pic:cNvPicPr/>
                  </pic:nvPicPr>
                  <pic:blipFill>
                    <a:blip r:embed="rId108"/>
                    <a:stretch>
                      <a:fillRect/>
                    </a:stretch>
                  </pic:blipFill>
                  <pic:spPr>
                    <a:xfrm>
                      <a:off x="0" y="0"/>
                      <a:ext cx="2438400" cy="2438400"/>
                    </a:xfrm>
                    <a:prstGeom prst="rect">
                      <a:avLst/>
                    </a:prstGeom>
                  </pic:spPr>
                </pic:pic>
              </a:graphicData>
            </a:graphic>
            <wp14:sizeRelV relativeFrom="margin">
              <wp14:pctHeight>0</wp14:pctHeight>
            </wp14:sizeRelV>
          </wp:anchor>
        </w:drawing>
      </w:r>
      <w:r w:rsidR="00F87ED5" w:rsidRPr="008E62A2">
        <w:rPr>
          <w:rFonts w:ascii="Arial Nova" w:hAnsi="Arial Nova"/>
          <w:color w:val="000000" w:themeColor="text1"/>
          <w:sz w:val="20"/>
          <w:szCs w:val="20"/>
        </w:rPr>
        <w:t>June 30</w:t>
      </w:r>
      <w:r w:rsidR="00F87ED5" w:rsidRPr="008E62A2">
        <w:rPr>
          <w:rFonts w:ascii="Arial Nova" w:hAnsi="Arial Nova"/>
          <w:color w:val="000000" w:themeColor="text1"/>
          <w:sz w:val="20"/>
          <w:szCs w:val="20"/>
        </w:rPr>
        <w:tab/>
        <w:t xml:space="preserve">Submit new officer data for 2025-26 at </w:t>
      </w:r>
      <w:hyperlink r:id="rId109" w:history="1">
        <w:r w:rsidR="00F87ED5" w:rsidRPr="008E62A2">
          <w:rPr>
            <w:rStyle w:val="Hyperlink"/>
            <w:rFonts w:ascii="Arial Nova" w:eastAsia="Calibri" w:hAnsi="Arial Nova"/>
            <w:color w:val="000000" w:themeColor="text1"/>
            <w:sz w:val="20"/>
            <w:szCs w:val="20"/>
          </w:rPr>
          <w:t>LouisianaPTA.org/register</w:t>
        </w:r>
      </w:hyperlink>
      <w:r w:rsidR="00F87ED5" w:rsidRPr="008E62A2">
        <w:rPr>
          <w:rFonts w:ascii="Arial Nova" w:hAnsi="Arial Nova"/>
          <w:color w:val="000000" w:themeColor="text1"/>
          <w:sz w:val="20"/>
          <w:szCs w:val="20"/>
        </w:rPr>
        <w:t>.</w:t>
      </w:r>
      <w:r w:rsidR="00C674EC">
        <w:rPr>
          <w:rFonts w:ascii="Abadi" w:hAnsi="Abadi" w:cs="Arial"/>
          <w:b/>
          <w:bCs/>
          <w:color w:val="000000" w:themeColor="text1"/>
          <w:sz w:val="40"/>
          <w:szCs w:val="40"/>
          <w:u w:val="single"/>
        </w:rPr>
        <w:br w:type="page"/>
      </w:r>
    </w:p>
    <w:p w14:paraId="11623D4F" w14:textId="553087D9" w:rsidR="00415E2B" w:rsidRPr="00D23D44" w:rsidRDefault="00415E2B" w:rsidP="00F5686D">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w:t>
      </w:r>
      <w:r w:rsidR="00251B63" w:rsidRPr="00D23D44">
        <w:rPr>
          <w:rFonts w:ascii="Abadi" w:hAnsi="Abadi" w:cs="Arial"/>
          <w:b/>
          <w:bCs/>
          <w:color w:val="000000" w:themeColor="text1"/>
          <w:sz w:val="40"/>
          <w:szCs w:val="40"/>
          <w:u w:val="single"/>
          <w14:ligatures w14:val="standardContextual"/>
        </w:rPr>
        <w:t xml:space="preserve"> REPORT</w:t>
      </w:r>
      <w:r w:rsidR="000F02B9" w:rsidRPr="00D23D44">
        <w:rPr>
          <w:rFonts w:ascii="Abadi" w:hAnsi="Abadi" w:cs="Arial"/>
          <w:b/>
          <w:bCs/>
          <w:color w:val="000000" w:themeColor="text1"/>
          <w:sz w:val="40"/>
          <w:szCs w:val="40"/>
          <w14:ligatures w14:val="standardContextual"/>
        </w:rPr>
        <w:t xml:space="preserve"> </w:t>
      </w:r>
      <w:r w:rsidR="000424DF" w:rsidRPr="00D23D44">
        <w:rPr>
          <w:rFonts w:ascii="Abadi" w:hAnsi="Abadi" w:cs="Arial"/>
          <w:b/>
          <w:bCs/>
          <w:color w:val="000000" w:themeColor="text1"/>
          <w:sz w:val="40"/>
          <w:szCs w:val="48"/>
          <w14:ligatures w14:val="standardContextual"/>
        </w:rPr>
        <w:t>***VERY IMPORTANT***</w:t>
      </w:r>
    </w:p>
    <w:p w14:paraId="00D6C84F" w14:textId="77777777" w:rsidR="00415E2B" w:rsidRPr="00D23D44" w:rsidRDefault="00415E2B" w:rsidP="00F5686D">
      <w:pPr>
        <w:widowControl w:val="0"/>
        <w:jc w:val="both"/>
        <w:rPr>
          <w:rFonts w:ascii="Abadi" w:hAnsi="Abadi" w:cs="Arial"/>
          <w:color w:val="000000" w:themeColor="text1"/>
          <w14:ligatures w14:val="standardContextual"/>
        </w:rPr>
      </w:pPr>
    </w:p>
    <w:p w14:paraId="4ACF328D" w14:textId="625D8E03" w:rsidR="00415E2B" w:rsidRPr="00D23D44" w:rsidRDefault="008F33D2" w:rsidP="00F5686D">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295" behindDoc="0" locked="0" layoutInCell="1" allowOverlap="1" wp14:anchorId="0174ED1F" wp14:editId="5B18B87A">
            <wp:simplePos x="0" y="0"/>
            <wp:positionH relativeFrom="margin">
              <wp:align>right</wp:align>
            </wp:positionH>
            <wp:positionV relativeFrom="paragraph">
              <wp:posOffset>847181</wp:posOffset>
            </wp:positionV>
            <wp:extent cx="650240" cy="650240"/>
            <wp:effectExtent l="0" t="0" r="0" b="0"/>
            <wp:wrapNone/>
            <wp:docPr id="44" name="Picture 4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002875F2"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w:t>
      </w:r>
      <w:r w:rsidR="00F22B5C" w:rsidRPr="00D23D44">
        <w:rPr>
          <w:rFonts w:ascii="Abadi" w:hAnsi="Abadi" w:cs="Arial"/>
          <w:color w:val="000000" w:themeColor="text1"/>
          <w14:ligatures w14:val="standardContextual"/>
        </w:rPr>
        <w:t xml:space="preserve">Louisiana and </w:t>
      </w:r>
      <w:r w:rsidR="002875F2" w:rsidRPr="00D23D44">
        <w:rPr>
          <w:rFonts w:ascii="Abadi" w:hAnsi="Abadi" w:cs="Arial"/>
          <w:color w:val="000000" w:themeColor="text1"/>
          <w14:ligatures w14:val="standardContextual"/>
        </w:rPr>
        <w:t xml:space="preserve">National PTA. The Active Affiliation Report consists of nine items </w:t>
      </w:r>
      <w:r w:rsidR="00F22B5C" w:rsidRPr="00D23D44">
        <w:rPr>
          <w:rFonts w:ascii="Abadi" w:hAnsi="Abadi" w:cs="Arial"/>
          <w:color w:val="000000" w:themeColor="text1"/>
          <w14:ligatures w14:val="standardContextual"/>
        </w:rPr>
        <w:t xml:space="preserve">which are </w:t>
      </w:r>
      <w:r w:rsidR="000A166F" w:rsidRPr="00D23D44">
        <w:rPr>
          <w:rFonts w:ascii="Abadi" w:hAnsi="Abadi" w:cs="Arial"/>
          <w:color w:val="000000" w:themeColor="text1"/>
          <w14:ligatures w14:val="standardContextual"/>
        </w:rPr>
        <w:t xml:space="preserve">uploaded </w:t>
      </w:r>
      <w:r w:rsidR="002875F2" w:rsidRPr="00D23D44">
        <w:rPr>
          <w:rFonts w:ascii="Abadi" w:hAnsi="Abadi" w:cs="Arial"/>
          <w:color w:val="000000" w:themeColor="text1"/>
          <w14:ligatures w14:val="standardContextual"/>
        </w:rPr>
        <w:t xml:space="preserve">at </w:t>
      </w:r>
      <w:hyperlink r:id="rId111" w:history="1">
        <w:r w:rsidR="00FD6C1F" w:rsidRPr="00D23D44">
          <w:rPr>
            <w:rStyle w:val="Hyperlink"/>
            <w:rFonts w:ascii="Abadi" w:hAnsi="Abadi" w:cs="Arial"/>
            <w14:ligatures w14:val="standardContextual"/>
          </w:rPr>
          <w:t>LouisianaPTA.org/affiliation</w:t>
        </w:r>
      </w:hyperlink>
      <w:r w:rsidR="006A3B32" w:rsidRPr="00D23D44">
        <w:rPr>
          <w:rFonts w:ascii="Abadi" w:hAnsi="Abadi" w:cs="Arial"/>
        </w:rPr>
        <w:t xml:space="preserve"> </w:t>
      </w:r>
      <w:r w:rsidR="002875F2" w:rsidRPr="00D23D44">
        <w:rPr>
          <w:rFonts w:ascii="Abadi" w:hAnsi="Abadi" w:cs="Arial"/>
          <w:color w:val="000000" w:themeColor="text1"/>
          <w14:ligatures w14:val="standardContextual"/>
        </w:rPr>
        <w:t xml:space="preserve">or by scanning the QR Code. Local PTA Units failing to maintain Active Affiliation will be subject to the Retention Plan. The deadline for submitting these files is </w:t>
      </w:r>
      <w:r w:rsidR="008646C8" w:rsidRPr="00D23D44">
        <w:rPr>
          <w:rFonts w:ascii="Abadi" w:hAnsi="Abadi" w:cs="Arial"/>
          <w:color w:val="000000" w:themeColor="text1"/>
          <w14:ligatures w14:val="standardContextual"/>
        </w:rPr>
        <w:t>October 31</w:t>
      </w:r>
      <w:r w:rsidR="00E17571" w:rsidRPr="00D23D44">
        <w:rPr>
          <w:rFonts w:ascii="Abadi" w:hAnsi="Abadi" w:cs="Arial"/>
          <w:color w:val="000000" w:themeColor="text1"/>
          <w14:ligatures w14:val="standardContextual"/>
        </w:rPr>
        <w:t>, 2024</w:t>
      </w:r>
      <w:r w:rsidR="002875F2" w:rsidRPr="00D23D44">
        <w:rPr>
          <w:rFonts w:ascii="Abadi" w:hAnsi="Abadi" w:cs="Arial"/>
          <w:color w:val="000000" w:themeColor="text1"/>
          <w14:ligatures w14:val="standardContextual"/>
        </w:rPr>
        <w:t>.</w:t>
      </w:r>
    </w:p>
    <w:p w14:paraId="34B8BBB5" w14:textId="547DBC6E" w:rsidR="00415E2B" w:rsidRPr="00D23D44" w:rsidRDefault="00415E2B" w:rsidP="00F5686D">
      <w:pPr>
        <w:widowControl w:val="0"/>
        <w:rPr>
          <w:rFonts w:ascii="Abadi" w:hAnsi="Abadi" w:cs="Arial"/>
          <w:b/>
          <w:bCs/>
          <w:color w:val="000000" w:themeColor="text1"/>
          <w:sz w:val="20"/>
          <w:szCs w:val="24"/>
          <w14:ligatures w14:val="standardContextual"/>
        </w:rPr>
      </w:pPr>
      <w:bookmarkStart w:id="12" w:name="retentionplan"/>
      <w:bookmarkStart w:id="13" w:name="reactivationphase"/>
      <w:bookmarkEnd w:id="12"/>
      <w:bookmarkEnd w:id="13"/>
    </w:p>
    <w:p w14:paraId="2E05DE8E" w14:textId="7FC9B62B" w:rsidR="00415E2B" w:rsidRPr="00D23D44" w:rsidRDefault="00415E2B" w:rsidP="00251B63">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 xml:space="preserve">DUE </w:t>
      </w:r>
      <w:r w:rsidR="008646C8" w:rsidRPr="00D23D44">
        <w:rPr>
          <w:rFonts w:ascii="Abadi" w:hAnsi="Abadi" w:cs="Arial"/>
          <w:b/>
          <w:bCs/>
          <w:color w:val="000000" w:themeColor="text1"/>
          <w:sz w:val="40"/>
          <w:szCs w:val="40"/>
          <w14:ligatures w14:val="standardContextual"/>
        </w:rPr>
        <w:t>OCTOBER 31</w:t>
      </w:r>
      <w:r w:rsidR="00E17571" w:rsidRPr="00D23D44">
        <w:rPr>
          <w:rFonts w:ascii="Abadi" w:hAnsi="Abadi" w:cs="Arial"/>
          <w:b/>
          <w:bCs/>
          <w:color w:val="000000" w:themeColor="text1"/>
          <w:sz w:val="40"/>
          <w:szCs w:val="40"/>
          <w14:ligatures w14:val="standardContextual"/>
        </w:rPr>
        <w:t>, 2024</w:t>
      </w:r>
    </w:p>
    <w:p w14:paraId="3237C939" w14:textId="77777777" w:rsidR="00415E2B" w:rsidRPr="00D23D44" w:rsidRDefault="00415E2B" w:rsidP="00F5686D">
      <w:pPr>
        <w:widowControl w:val="0"/>
        <w:jc w:val="both"/>
        <w:rPr>
          <w:rFonts w:ascii="Abadi" w:hAnsi="Abadi" w:cs="Arial"/>
          <w:b/>
          <w:bCs/>
          <w:color w:val="000000" w:themeColor="text1"/>
          <w:sz w:val="18"/>
          <w:szCs w:val="18"/>
          <w14:ligatures w14:val="standardContextual"/>
        </w:rPr>
      </w:pPr>
    </w:p>
    <w:p w14:paraId="33C887D5" w14:textId="623A0652" w:rsidR="00415E2B" w:rsidRPr="00D23D44" w:rsidRDefault="00415E2B" w:rsidP="004B4EA7">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The following items are individually uploaded into the corresponding field</w:t>
      </w:r>
      <w:r w:rsidR="00CE084E" w:rsidRPr="00D23D44">
        <w:rPr>
          <w:rFonts w:ascii="Abadi" w:hAnsi="Abadi" w:cs="Arial"/>
          <w:color w:val="000000" w:themeColor="text1"/>
          <w14:ligatures w14:val="standardContextual"/>
        </w:rPr>
        <w:t xml:space="preserve">. Please </w:t>
      </w:r>
      <w:r w:rsidRPr="00D23D44">
        <w:rPr>
          <w:rFonts w:ascii="Abadi" w:hAnsi="Abadi" w:cs="Arial"/>
          <w:color w:val="000000" w:themeColor="text1"/>
          <w14:ligatures w14:val="standardContextual"/>
        </w:rPr>
        <w:t>do not combine files</w:t>
      </w:r>
      <w:r w:rsidR="00CE084E" w:rsidRPr="00D23D44">
        <w:rPr>
          <w:rFonts w:ascii="Abadi" w:hAnsi="Abadi" w:cs="Arial"/>
          <w:color w:val="000000" w:themeColor="text1"/>
          <w14:ligatures w14:val="standardContextual"/>
        </w:rPr>
        <w:t>.</w:t>
      </w:r>
      <w:r w:rsidR="004B4EA7" w:rsidRPr="00D23D44">
        <w:rPr>
          <w:rFonts w:ascii="Abadi" w:hAnsi="Abadi" w:cs="Arial"/>
          <w:color w:val="000000" w:themeColor="text1"/>
          <w14:ligatures w14:val="standardContextual"/>
        </w:rPr>
        <w:t xml:space="preserve"> See further information at </w:t>
      </w:r>
      <w:hyperlink r:id="rId112" w:history="1">
        <w:r w:rsidR="00121CEA" w:rsidRPr="00D23D44">
          <w:rPr>
            <w:rStyle w:val="Hyperlink"/>
            <w:rFonts w:ascii="Abadi" w:hAnsi="Abadi" w:cs="Arial"/>
            <w14:ligatures w14:val="standardContextual"/>
          </w:rPr>
          <w:t>LouisianaPTA.org</w:t>
        </w:r>
        <w:r w:rsidR="000E12C7" w:rsidRPr="00D23D44">
          <w:rPr>
            <w:rStyle w:val="Hyperlink"/>
            <w:rFonts w:ascii="Abadi" w:hAnsi="Abadi" w:cs="Arial"/>
            <w14:ligatures w14:val="standardContextual"/>
          </w:rPr>
          <w:t>/affiliation</w:t>
        </w:r>
      </w:hyperlink>
      <w:r w:rsidR="00181AEF" w:rsidRPr="00D23D44">
        <w:rPr>
          <w:rFonts w:ascii="Abadi" w:hAnsi="Abadi" w:cs="Arial"/>
          <w:color w:val="000000" w:themeColor="text1"/>
          <w14:ligatures w14:val="standardContextual"/>
        </w:rPr>
        <w:t>.</w:t>
      </w:r>
    </w:p>
    <w:p w14:paraId="2F0FCD99" w14:textId="11A30176" w:rsidR="00415E2B" w:rsidRPr="00D23D44" w:rsidRDefault="00415E2B" w:rsidP="003741C4">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w:t>
      </w:r>
      <w:r w:rsidR="003741C4" w:rsidRPr="00D23D44">
        <w:rPr>
          <w:rFonts w:ascii="Abadi" w:hAnsi="Abadi" w:cs="Arial"/>
          <w:color w:val="000000" w:themeColor="text1"/>
          <w14:ligatures w14:val="standardContextual"/>
        </w:rPr>
        <w:t>proof of paid dues</w:t>
      </w:r>
      <w:r w:rsidR="00913250" w:rsidRPr="00D23D44">
        <w:rPr>
          <w:rFonts w:ascii="Abadi" w:hAnsi="Abadi" w:cs="Arial"/>
          <w:color w:val="000000" w:themeColor="text1"/>
          <w14:ligatures w14:val="standardContextual"/>
        </w:rPr>
        <w:t xml:space="preserve"> which are paid to LAPTA</w:t>
      </w:r>
      <w:r w:rsidRPr="00D23D44">
        <w:rPr>
          <w:rFonts w:ascii="Abadi" w:hAnsi="Abadi" w:cs="Arial"/>
          <w:color w:val="000000" w:themeColor="text1"/>
          <w14:ligatures w14:val="standardContextual"/>
        </w:rPr>
        <w:t xml:space="preserve"> at </w:t>
      </w:r>
      <w:hyperlink r:id="rId113" w:history="1">
        <w:r w:rsidR="00181AEF"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0C4F2A8C" w14:textId="7375118C"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14" w:history="1">
        <w:r w:rsidR="00181AEF" w:rsidRPr="00D23D44">
          <w:rPr>
            <w:rStyle w:val="Hyperlink"/>
            <w:rFonts w:ascii="Abadi" w:hAnsi="Abadi" w:cs="Arial"/>
            <w14:ligatures w14:val="standardContextual"/>
          </w:rPr>
          <w:t>LouisianaPTA.org/register</w:t>
        </w:r>
      </w:hyperlink>
      <w:r w:rsidR="00D00BA6" w:rsidRPr="00D23D44">
        <w:rPr>
          <w:rFonts w:ascii="Abadi" w:hAnsi="Abadi" w:cs="Arial"/>
          <w:color w:val="000000" w:themeColor="text1"/>
          <w14:ligatures w14:val="standardContextual"/>
        </w:rPr>
        <w:t>.</w:t>
      </w:r>
      <w:r w:rsidR="00913250" w:rsidRPr="00D23D44">
        <w:rPr>
          <w:rFonts w:ascii="Abadi" w:hAnsi="Abadi" w:cs="Arial"/>
          <w:color w:val="000000" w:themeColor="text1"/>
          <w14:ligatures w14:val="standardContextual"/>
        </w:rPr>
        <w:t xml:space="preserve"> Officers are required.</w:t>
      </w:r>
    </w:p>
    <w:p w14:paraId="541FE6AB" w14:textId="3B261129" w:rsidR="00415E2B" w:rsidRPr="00D23D44" w:rsidRDefault="00BF19DB" w:rsidP="00015C5B">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BYLAWS</w:t>
      </w:r>
      <w:r w:rsidR="00415E2B" w:rsidRPr="00D23D44">
        <w:rPr>
          <w:rFonts w:ascii="Abadi" w:hAnsi="Abadi" w:cs="Arial"/>
          <w:color w:val="000000" w:themeColor="text1"/>
          <w14:ligatures w14:val="standardContextual"/>
        </w:rPr>
        <w:t xml:space="preserve">: Submit the first page of </w:t>
      </w:r>
      <w:r w:rsidR="00913250"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Bylaws</w:t>
      </w:r>
      <w:r w:rsidR="00415E2B" w:rsidRPr="00D23D44">
        <w:rPr>
          <w:rFonts w:ascii="Abadi" w:hAnsi="Abadi" w:cs="Arial"/>
          <w:color w:val="000000" w:themeColor="text1"/>
          <w14:ligatures w14:val="standardContextual"/>
        </w:rPr>
        <w:t xml:space="preserve"> </w:t>
      </w:r>
      <w:r w:rsidR="00015C5B" w:rsidRPr="00D23D44">
        <w:rPr>
          <w:rFonts w:ascii="Abadi" w:hAnsi="Abadi" w:cs="Arial"/>
          <w:color w:val="000000" w:themeColor="text1"/>
          <w14:ligatures w14:val="standardContextual"/>
        </w:rPr>
        <w:t xml:space="preserve">with </w:t>
      </w:r>
      <w:r w:rsidR="00415E2B" w:rsidRPr="00D23D44">
        <w:rPr>
          <w:rFonts w:ascii="Abadi" w:hAnsi="Abadi" w:cs="Arial"/>
          <w:color w:val="000000" w:themeColor="text1"/>
          <w14:ligatures w14:val="standardContextual"/>
        </w:rPr>
        <w:t xml:space="preserve">the LAPTA approval stamp. </w:t>
      </w:r>
    </w:p>
    <w:p w14:paraId="66E11598" w14:textId="62636A1E"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w:t>
      </w:r>
      <w:r w:rsidR="00B40CAE" w:rsidRPr="00D23D44">
        <w:rPr>
          <w:rFonts w:ascii="Abadi" w:hAnsi="Abadi" w:cs="Arial"/>
          <w:color w:val="000000" w:themeColor="text1"/>
          <w14:ligatures w14:val="standardContextual"/>
        </w:rPr>
        <w:t>2 or 2023</w:t>
      </w:r>
      <w:r w:rsidRPr="00D23D44">
        <w:rPr>
          <w:rFonts w:ascii="Abadi" w:hAnsi="Abadi" w:cs="Arial"/>
          <w:color w:val="000000" w:themeColor="text1"/>
          <w14:ligatures w14:val="standardContextual"/>
        </w:rPr>
        <w:t xml:space="preserve"> filed and accepted IRS Form 990 tax filing.</w:t>
      </w:r>
    </w:p>
    <w:p w14:paraId="64066280"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63FDB31F"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16CD9850"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6858E5B0" w14:textId="3E6D2ECE"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35708CB8" w14:textId="1DFF0D25" w:rsidR="00415E2B" w:rsidRPr="00D23D44" w:rsidRDefault="00415E2B" w:rsidP="008F33D2">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w:t>
      </w:r>
      <w:r w:rsidR="008F33D2" w:rsidRPr="00D23D44">
        <w:rPr>
          <w:rFonts w:ascii="Abadi" w:hAnsi="Abadi" w:cs="Arial"/>
          <w:color w:val="000000" w:themeColor="text1"/>
          <w14:ligatures w14:val="standardContextual"/>
        </w:rPr>
        <w:t xml:space="preserve">training </w:t>
      </w:r>
      <w:r w:rsidRPr="00D23D44">
        <w:rPr>
          <w:rFonts w:ascii="Abadi" w:hAnsi="Abadi" w:cs="Arial"/>
          <w:color w:val="000000" w:themeColor="text1"/>
          <w14:ligatures w14:val="standardContextual"/>
        </w:rPr>
        <w:t xml:space="preserve">or </w:t>
      </w:r>
      <w:r w:rsidR="008F33D2" w:rsidRPr="00D23D44">
        <w:rPr>
          <w:rFonts w:ascii="Abadi" w:hAnsi="Abadi" w:cs="Arial"/>
          <w:color w:val="000000" w:themeColor="text1"/>
          <w14:ligatures w14:val="standardContextual"/>
        </w:rPr>
        <w:t>see</w:t>
      </w:r>
      <w:r w:rsidRPr="00D23D44">
        <w:rPr>
          <w:rFonts w:ascii="Abadi" w:hAnsi="Abadi" w:cs="Arial"/>
          <w:color w:val="000000" w:themeColor="text1"/>
          <w14:ligatures w14:val="standardContextual"/>
        </w:rPr>
        <w:t xml:space="preserve"> </w:t>
      </w:r>
      <w:hyperlink r:id="rId115" w:history="1">
        <w:r w:rsidR="00D00BA6" w:rsidRPr="00D23D44">
          <w:rPr>
            <w:rStyle w:val="Hyperlink"/>
            <w:rFonts w:ascii="Abadi" w:hAnsi="Abadi" w:cs="Arial"/>
            <w14:ligatures w14:val="standardContextual"/>
          </w:rPr>
          <w:t>LouisianaPTA.org/training</w:t>
        </w:r>
      </w:hyperlink>
      <w:r w:rsidR="00D00BA6"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39D34B62" w14:textId="77777777" w:rsidR="00415E2B" w:rsidRPr="00D23D44" w:rsidRDefault="00415E2B" w:rsidP="00F5686D">
      <w:pPr>
        <w:widowControl w:val="0"/>
        <w:jc w:val="both"/>
        <w:rPr>
          <w:rFonts w:ascii="Abadi" w:hAnsi="Abadi" w:cs="Arial"/>
          <w:color w:val="000000" w:themeColor="text1"/>
          <w14:ligatures w14:val="standardContextual"/>
        </w:rPr>
      </w:pPr>
    </w:p>
    <w:p w14:paraId="60D9B557" w14:textId="04F7C426" w:rsidR="00415E2B" w:rsidRPr="00D23D44" w:rsidRDefault="00415E2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5DD51486" w14:textId="77777777" w:rsidR="008F33D2" w:rsidRPr="00D23D44" w:rsidRDefault="008F33D2" w:rsidP="00685984">
      <w:pPr>
        <w:widowControl w:val="0"/>
        <w:rPr>
          <w:rFonts w:ascii="Abadi" w:hAnsi="Abadi" w:cs="Arial"/>
          <w:color w:val="000000" w:themeColor="text1"/>
          <w14:ligatures w14:val="standardContextual"/>
        </w:rPr>
      </w:pPr>
    </w:p>
    <w:p w14:paraId="23EA1E2F" w14:textId="18F0EB45" w:rsidR="00685984" w:rsidRPr="00D23D44" w:rsidRDefault="00685984" w:rsidP="00685984">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w:t>
      </w:r>
      <w:r w:rsidR="00B0142A" w:rsidRPr="00D23D44">
        <w:rPr>
          <w:rFonts w:ascii="Abadi" w:hAnsi="Abadi" w:cs="Arial"/>
          <w:color w:val="000000" w:themeColor="text1"/>
          <w14:ligatures w14:val="standardContextual"/>
        </w:rPr>
        <w:t xml:space="preserve">email </w:t>
      </w:r>
      <w:r w:rsidR="00E438CB" w:rsidRPr="00D23D44">
        <w:rPr>
          <w:rFonts w:ascii="Abadi" w:hAnsi="Abadi" w:cs="Arial"/>
          <w:color w:val="000000" w:themeColor="text1"/>
          <w14:ligatures w14:val="standardContextual"/>
        </w:rPr>
        <w:t>A</w:t>
      </w:r>
      <w:r w:rsidR="00D97300" w:rsidRPr="00D23D44">
        <w:rPr>
          <w:rFonts w:ascii="Abadi" w:hAnsi="Abadi" w:cs="Arial"/>
          <w:color w:val="000000" w:themeColor="text1"/>
          <w14:ligatures w14:val="standardContextual"/>
        </w:rPr>
        <w:t>ffiliation@</w:t>
      </w:r>
      <w:r w:rsidR="007B4370" w:rsidRPr="00D23D44">
        <w:rPr>
          <w:rFonts w:ascii="Abadi" w:hAnsi="Abadi" w:cs="Arial"/>
          <w:color w:val="000000" w:themeColor="text1"/>
          <w14:ligatures w14:val="standardContextual"/>
        </w:rPr>
        <w:t>LouisianaPTA.org</w:t>
      </w:r>
      <w:r w:rsidRPr="00D23D44">
        <w:rPr>
          <w:rFonts w:ascii="Abadi" w:hAnsi="Abadi" w:cs="Arial"/>
          <w:color w:val="000000" w:themeColor="text1"/>
          <w14:ligatures w14:val="standardContextual"/>
        </w:rPr>
        <w:t>.</w:t>
      </w:r>
      <w:r w:rsidR="00D97300"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Retention Plan </w:t>
      </w:r>
      <w:r w:rsidR="006B24C6" w:rsidRPr="00D23D44">
        <w:rPr>
          <w:rFonts w:ascii="Abadi" w:hAnsi="Abadi" w:cs="Arial"/>
          <w:color w:val="000000" w:themeColor="text1"/>
          <w14:ligatures w14:val="standardContextual"/>
        </w:rPr>
        <w:t xml:space="preserve">has </w:t>
      </w:r>
      <w:r w:rsidRPr="00D23D44">
        <w:rPr>
          <w:rFonts w:ascii="Abadi" w:hAnsi="Abadi" w:cs="Arial"/>
          <w:color w:val="000000" w:themeColor="text1"/>
          <w14:ligatures w14:val="standardContextual"/>
        </w:rPr>
        <w:t>five phases:</w:t>
      </w:r>
    </w:p>
    <w:p w14:paraId="6794C345" w14:textId="4714DFE6"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xml:space="preserve">: LAPTA </w:t>
      </w:r>
      <w:r w:rsidR="00956631" w:rsidRPr="00D23D44">
        <w:rPr>
          <w:rFonts w:ascii="Abadi" w:hAnsi="Abadi" w:cs="Arial"/>
          <w:color w:val="000000" w:themeColor="text1"/>
          <w14:ligatures w14:val="standardContextual"/>
        </w:rPr>
        <w:t xml:space="preserve">notifies </w:t>
      </w:r>
      <w:r w:rsidRPr="00D23D44">
        <w:rPr>
          <w:rFonts w:ascii="Abadi" w:hAnsi="Abadi" w:cs="Arial"/>
          <w:color w:val="000000" w:themeColor="text1"/>
          <w14:ligatures w14:val="standardContextual"/>
        </w:rPr>
        <w:t xml:space="preserve">the PTA of the </w:t>
      </w:r>
      <w:r w:rsidR="00956631" w:rsidRPr="00D23D44">
        <w:rPr>
          <w:rFonts w:ascii="Abadi" w:hAnsi="Abadi" w:cs="Arial"/>
          <w:color w:val="000000" w:themeColor="text1"/>
          <w14:ligatures w14:val="standardContextual"/>
        </w:rPr>
        <w:t xml:space="preserve">missed deadline </w:t>
      </w:r>
      <w:r w:rsidRPr="00D23D44">
        <w:rPr>
          <w:rFonts w:ascii="Abadi" w:hAnsi="Abadi" w:cs="Arial"/>
          <w:color w:val="000000" w:themeColor="text1"/>
          <w14:ligatures w14:val="standardContextual"/>
        </w:rPr>
        <w:t>and grant</w:t>
      </w:r>
      <w:r w:rsidR="00956631"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a 30-day grace period to submit the missing items.</w:t>
      </w:r>
    </w:p>
    <w:p w14:paraId="511411DF" w14:textId="77777777"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09FE6FC2" w14:textId="77777777"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01120D7E" w14:textId="2A7F9D60"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xml:space="preserve">: Should the PTA fail to complete the required report, LAPTA may consider restructuring the PTA's leadership or advancing to the Dissolution Phase </w:t>
      </w:r>
      <w:r w:rsidR="00B9600F" w:rsidRPr="00D23D44">
        <w:rPr>
          <w:rFonts w:ascii="Abadi" w:hAnsi="Abadi" w:cs="Arial"/>
          <w:color w:val="000000" w:themeColor="text1"/>
          <w14:ligatures w14:val="standardContextual"/>
        </w:rPr>
        <w:t>early</w:t>
      </w:r>
      <w:r w:rsidRPr="00D23D44">
        <w:rPr>
          <w:rFonts w:ascii="Abadi" w:hAnsi="Abadi" w:cs="Arial"/>
          <w:color w:val="000000" w:themeColor="text1"/>
          <w14:ligatures w14:val="standardContextual"/>
        </w:rPr>
        <w:t>.</w:t>
      </w:r>
    </w:p>
    <w:p w14:paraId="2C9C4E1A" w14:textId="444CCDC2"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w:t>
      </w:r>
      <w:r w:rsidR="00A724F2"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associated IRS 501(c)(3) nonprofit status may be forfeited under certain conditions, </w:t>
      </w:r>
      <w:r w:rsidR="00A724F2" w:rsidRPr="00D23D44">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includ</w:t>
      </w:r>
      <w:r w:rsidR="00A724F2"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failing to achieve Active Affiliation for three consecutive years, refusing to implement the Plan of Action as agreed upon, or non-compliance with the Purposes and Principles of PTA outlined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adopted in May 2024 (Articles II and III). In such cases, the PTA must discontinue using the PTA name and close its bank accounts, with any remaining funds to be donated to a</w:t>
      </w:r>
      <w:r w:rsidR="007558CE" w:rsidRPr="00D23D44">
        <w:rPr>
          <w:rFonts w:ascii="Abadi" w:hAnsi="Abadi" w:cs="Arial"/>
          <w:color w:val="000000" w:themeColor="text1"/>
          <w14:ligatures w14:val="standardContextual"/>
        </w:rPr>
        <w:t>nother</w:t>
      </w:r>
      <w:r w:rsidRPr="00D23D44">
        <w:rPr>
          <w:rFonts w:ascii="Abadi" w:hAnsi="Abadi" w:cs="Arial"/>
          <w:color w:val="000000" w:themeColor="text1"/>
          <w14:ligatures w14:val="standardContextual"/>
        </w:rPr>
        <w:t xml:space="preserve"> PTA.</w:t>
      </w:r>
    </w:p>
    <w:p w14:paraId="57CF8A5B" w14:textId="68DDF01D" w:rsidR="00D03C12" w:rsidRPr="00D23D44" w:rsidRDefault="00D03C12" w:rsidP="00F5686D">
      <w:pPr>
        <w:widowControl w:val="0"/>
        <w:rPr>
          <w:rFonts w:ascii="Abadi" w:hAnsi="Abadi" w:cs="Arial"/>
          <w:b/>
          <w:color w:val="000000" w:themeColor="text1"/>
          <w:sz w:val="36"/>
          <w:szCs w:val="36"/>
          <w:u w:val="single"/>
          <w14:ligatures w14:val="standardContextual"/>
        </w:rPr>
      </w:pPr>
    </w:p>
    <w:p w14:paraId="1DCB9B2F" w14:textId="77777777" w:rsidR="00DB39DF" w:rsidRPr="00D23D44" w:rsidRDefault="00DB39DF" w:rsidP="00F5686D">
      <w:pPr>
        <w:widowControl w:val="0"/>
        <w:rPr>
          <w:rFonts w:ascii="Abadi" w:hAnsi="Abadi" w:cs="Arial"/>
          <w:b/>
          <w:color w:val="000000" w:themeColor="text1"/>
          <w:sz w:val="36"/>
          <w:szCs w:val="36"/>
          <w:u w:val="single"/>
          <w14:ligatures w14:val="standardContextual"/>
        </w:rPr>
      </w:pPr>
    </w:p>
    <w:p w14:paraId="3E20859D" w14:textId="13AD222F" w:rsidR="00DB39DF" w:rsidRPr="00D23D44" w:rsidRDefault="00DB39DF" w:rsidP="00DB39DF">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16" w:history="1">
        <w:r w:rsidR="007C066A" w:rsidRPr="00D23D44">
          <w:rPr>
            <w:rStyle w:val="Hyperlink"/>
            <w:rFonts w:ascii="Abadi" w:hAnsi="Abadi" w:cs="Arial"/>
            <w:b/>
            <w:sz w:val="36"/>
            <w:szCs w:val="36"/>
            <w14:ligatures w14:val="standardContextual"/>
          </w:rPr>
          <w:t>LouisianaPTA.org</w:t>
        </w:r>
        <w:r w:rsidR="000E12C7" w:rsidRPr="00D23D44">
          <w:rPr>
            <w:rStyle w:val="Hyperlink"/>
            <w:rFonts w:ascii="Abadi" w:hAnsi="Abadi" w:cs="Arial"/>
            <w:b/>
            <w:sz w:val="36"/>
            <w:szCs w:val="36"/>
            <w14:ligatures w14:val="standardContextual"/>
          </w:rPr>
          <w:t>/affiliation</w:t>
        </w:r>
      </w:hyperlink>
      <w:r w:rsidR="007C066A" w:rsidRPr="00D23D44">
        <w:rPr>
          <w:rFonts w:ascii="Abadi" w:hAnsi="Abadi" w:cs="Arial"/>
          <w:b/>
          <w:color w:val="000000" w:themeColor="text1"/>
          <w:sz w:val="36"/>
          <w:szCs w:val="36"/>
          <w14:ligatures w14:val="standardContextual"/>
        </w:rPr>
        <w:t xml:space="preserve"> </w:t>
      </w:r>
      <w:r w:rsidRPr="00D23D44">
        <w:rPr>
          <w:rFonts w:ascii="Abadi" w:hAnsi="Abadi" w:cs="Arial"/>
          <w:b/>
          <w:color w:val="000000" w:themeColor="text1"/>
          <w:sz w:val="36"/>
          <w:szCs w:val="36"/>
          <w14:ligatures w14:val="standardContextual"/>
        </w:rPr>
        <w:t>for details.</w:t>
      </w:r>
    </w:p>
    <w:p w14:paraId="5B91E388" w14:textId="77777777" w:rsidR="00E03AA3" w:rsidRPr="00D23D44" w:rsidRDefault="00E03AA3">
      <w:pPr>
        <w:rPr>
          <w:rFonts w:ascii="Abadi" w:hAnsi="Abadi" w:cs="Arial"/>
          <w:b/>
          <w:bCs/>
          <w:color w:val="000000" w:themeColor="text1"/>
          <w:sz w:val="40"/>
          <w:szCs w:val="40"/>
          <w:u w:val="single"/>
          <w14:ligatures w14:val="standardContextual"/>
        </w:rPr>
      </w:pPr>
      <w:bookmarkStart w:id="14" w:name="samplepasswords"/>
      <w:bookmarkEnd w:id="14"/>
      <w:r w:rsidRPr="00D23D44">
        <w:rPr>
          <w:rFonts w:ascii="Abadi" w:hAnsi="Abadi" w:cs="Arial"/>
          <w:b/>
          <w:bCs/>
          <w:color w:val="000000" w:themeColor="text1"/>
          <w:sz w:val="40"/>
          <w:szCs w:val="40"/>
          <w:u w:val="single"/>
          <w14:ligatures w14:val="standardContextual"/>
        </w:rPr>
        <w:br w:type="page"/>
      </w:r>
    </w:p>
    <w:p w14:paraId="42E3B941" w14:textId="5CD1114F" w:rsidR="00623390" w:rsidRPr="00D23D44" w:rsidRDefault="00623390" w:rsidP="007509D9">
      <w:pPr>
        <w:widowControl w:val="0"/>
        <w:contextualSpacing/>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YEAR-END CHECKLIST &amp; TRANSITION GUIDANCE</w:t>
      </w:r>
    </w:p>
    <w:p w14:paraId="5466B0D3" w14:textId="77777777" w:rsidR="00E632C3" w:rsidRPr="00D23D44" w:rsidRDefault="00E632C3" w:rsidP="009D015E">
      <w:pPr>
        <w:widowControl w:val="0"/>
        <w:adjustRightInd w:val="0"/>
        <w:rPr>
          <w:rFonts w:ascii="Abadi" w:hAnsi="Abadi" w:cs="Arial"/>
          <w:color w:val="000000" w:themeColor="text1"/>
          <w14:ligatures w14:val="standardContextual"/>
        </w:rPr>
      </w:pPr>
    </w:p>
    <w:p w14:paraId="4727A8A9" w14:textId="1728BE63" w:rsidR="006678BA" w:rsidRPr="00D23D44" w:rsidRDefault="006678BA" w:rsidP="009D015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PTA leaders have a series of important tasks to accomplish before the school year concludes</w:t>
      </w:r>
      <w:r w:rsidR="00E6739E" w:rsidRPr="00D23D44">
        <w:rPr>
          <w:rFonts w:ascii="Abadi" w:hAnsi="Abadi" w:cs="Arial"/>
          <w:color w:val="000000" w:themeColor="text1"/>
          <w14:ligatures w14:val="standardContextual"/>
        </w:rPr>
        <w:t xml:space="preserve"> to ensure a seamless handover and to provide their successors with a solid foundation for the upcoming year</w:t>
      </w:r>
      <w:r w:rsidR="00AD206B" w:rsidRPr="00D23D44">
        <w:rPr>
          <w:rFonts w:ascii="Abadi" w:hAnsi="Abadi" w:cs="Arial"/>
          <w:color w:val="000000" w:themeColor="text1"/>
          <w14:ligatures w14:val="standardContextual"/>
        </w:rPr>
        <w:t>.</w:t>
      </w:r>
    </w:p>
    <w:p w14:paraId="577E287F" w14:textId="48D189E8"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Initiate a Meeting with the Successor</w:t>
      </w:r>
      <w:r w:rsidRPr="00D23D44">
        <w:rPr>
          <w:rFonts w:ascii="Abadi" w:hAnsi="Abadi" w:cs="Arial"/>
          <w:color w:val="000000" w:themeColor="text1"/>
          <w14:ligatures w14:val="standardContextual"/>
        </w:rPr>
        <w:t xml:space="preserve">: It's crucial to meet with </w:t>
      </w:r>
      <w:r w:rsidR="00D20329"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successor </w:t>
      </w:r>
      <w:r w:rsidR="00342BE4" w:rsidRPr="00D23D44">
        <w:rPr>
          <w:rFonts w:ascii="Abadi" w:hAnsi="Abadi" w:cs="Arial"/>
          <w:color w:val="000000" w:themeColor="text1"/>
          <w14:ligatures w14:val="standardContextual"/>
        </w:rPr>
        <w:t>as soon as possible</w:t>
      </w:r>
      <w:r w:rsidRPr="00D23D44">
        <w:rPr>
          <w:rFonts w:ascii="Abadi" w:hAnsi="Abadi" w:cs="Arial"/>
          <w:color w:val="000000" w:themeColor="text1"/>
          <w14:ligatures w14:val="standardContextual"/>
        </w:rPr>
        <w:t xml:space="preserve">. </w:t>
      </w:r>
      <w:r w:rsidR="006E627A" w:rsidRPr="00D23D44">
        <w:rPr>
          <w:rFonts w:ascii="Abadi" w:hAnsi="Abadi" w:cs="Arial"/>
          <w:color w:val="000000" w:themeColor="text1"/>
          <w14:ligatures w14:val="standardContextual"/>
        </w:rPr>
        <w:t xml:space="preserve">Give </w:t>
      </w:r>
      <w:r w:rsidRPr="00D23D44">
        <w:rPr>
          <w:rFonts w:ascii="Abadi" w:hAnsi="Abadi" w:cs="Arial"/>
          <w:color w:val="000000" w:themeColor="text1"/>
          <w14:ligatures w14:val="standardContextual"/>
        </w:rPr>
        <w:t>a timeline of the year</w:t>
      </w:r>
      <w:r w:rsidR="00062E49" w:rsidRPr="00D23D44">
        <w:rPr>
          <w:rFonts w:ascii="Abadi" w:hAnsi="Abadi" w:cs="Arial"/>
          <w:color w:val="000000" w:themeColor="text1"/>
          <w14:ligatures w14:val="standardContextual"/>
        </w:rPr>
        <w:t>’s events</w:t>
      </w:r>
      <w:r w:rsidRPr="00D23D44">
        <w:rPr>
          <w:rFonts w:ascii="Abadi" w:hAnsi="Abadi" w:cs="Arial"/>
          <w:color w:val="000000" w:themeColor="text1"/>
          <w14:ligatures w14:val="standardContextual"/>
        </w:rPr>
        <w:t>, essential job details, a summary of the current status of various initiatives, and a review of the previous budget.</w:t>
      </w:r>
    </w:p>
    <w:p w14:paraId="1DE46675" w14:textId="23833C37"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Conduct Elections</w:t>
      </w:r>
      <w:r w:rsidRPr="00D23D44">
        <w:rPr>
          <w:rFonts w:ascii="Abadi" w:hAnsi="Abadi" w:cs="Arial"/>
          <w:color w:val="000000" w:themeColor="text1"/>
          <w14:ligatures w14:val="standardContextual"/>
        </w:rPr>
        <w:t>: Organize and hold elections promptly</w:t>
      </w:r>
      <w:r w:rsidR="00A644FD" w:rsidRPr="00D23D44">
        <w:rPr>
          <w:rFonts w:ascii="Abadi" w:hAnsi="Abadi" w:cs="Arial"/>
          <w:color w:val="000000" w:themeColor="text1"/>
          <w14:ligatures w14:val="standardContextual"/>
        </w:rPr>
        <w:t xml:space="preserve"> in the month designated in the </w:t>
      </w:r>
      <w:r w:rsidR="00BF19DB" w:rsidRPr="00D23D44">
        <w:rPr>
          <w:rFonts w:ascii="Abadi" w:hAnsi="Abadi" w:cs="Arial"/>
          <w:color w:val="000000" w:themeColor="text1"/>
          <w14:ligatures w14:val="standardContextual"/>
        </w:rPr>
        <w:t>Bylaws</w:t>
      </w:r>
      <w:r w:rsidR="00A644F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B96850" w:rsidRPr="00D23D44">
        <w:rPr>
          <w:rFonts w:ascii="Abadi" w:hAnsi="Abadi" w:cs="Arial"/>
          <w:color w:val="000000" w:themeColor="text1"/>
          <w14:ligatures w14:val="standardContextual"/>
        </w:rPr>
        <w:t xml:space="preserve">Have </w:t>
      </w:r>
      <w:r w:rsidRPr="00D23D44">
        <w:rPr>
          <w:rFonts w:ascii="Abadi" w:hAnsi="Abadi" w:cs="Arial"/>
          <w:color w:val="000000" w:themeColor="text1"/>
          <w14:ligatures w14:val="standardContextual"/>
        </w:rPr>
        <w:t xml:space="preserve">the newly elected officers </w:t>
      </w:r>
      <w:r w:rsidR="00B96850" w:rsidRPr="00D23D44">
        <w:rPr>
          <w:rFonts w:ascii="Abadi" w:hAnsi="Abadi" w:cs="Arial"/>
          <w:color w:val="000000" w:themeColor="text1"/>
          <w14:ligatures w14:val="standardContextual"/>
        </w:rPr>
        <w:t xml:space="preserve">register with LAPTA at </w:t>
      </w:r>
      <w:hyperlink r:id="rId117" w:history="1">
        <w:r w:rsidR="00A644FD" w:rsidRPr="00D23D44">
          <w:rPr>
            <w:rStyle w:val="Hyperlink"/>
            <w:rFonts w:ascii="Abadi" w:hAnsi="Abadi" w:cs="Arial"/>
            <w14:ligatures w14:val="standardContextual"/>
          </w:rPr>
          <w:t>LouisianaPTA.org/register</w:t>
        </w:r>
      </w:hyperlink>
      <w:r w:rsidR="00A644FD" w:rsidRPr="00D23D44">
        <w:rPr>
          <w:rFonts w:ascii="Abadi" w:hAnsi="Abadi" w:cs="Arial"/>
          <w:color w:val="000000" w:themeColor="text1"/>
          <w14:ligatures w14:val="standardContextual"/>
        </w:rPr>
        <w:t>.</w:t>
      </w:r>
    </w:p>
    <w:p w14:paraId="2501E34E" w14:textId="2331B380" w:rsidR="006678BA" w:rsidRPr="00D23D44" w:rsidRDefault="00FC3D04"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Submit</w:t>
      </w:r>
      <w:r w:rsidR="006678BA" w:rsidRPr="00D23D44">
        <w:rPr>
          <w:rFonts w:ascii="Abadi" w:hAnsi="Abadi" w:cs="Arial"/>
          <w:b/>
          <w:bCs/>
          <w:color w:val="000000" w:themeColor="text1"/>
          <w14:ligatures w14:val="standardContextual"/>
        </w:rPr>
        <w:t xml:space="preserve"> Outstanding Membership Dues</w:t>
      </w:r>
      <w:r w:rsidR="006678BA" w:rsidRPr="00D23D44">
        <w:rPr>
          <w:rFonts w:ascii="Abadi" w:hAnsi="Abadi" w:cs="Arial"/>
          <w:color w:val="000000" w:themeColor="text1"/>
          <w14:ligatures w14:val="standardContextual"/>
        </w:rPr>
        <w:t xml:space="preserve">: </w:t>
      </w:r>
      <w:r w:rsidR="00C10E5E" w:rsidRPr="00D23D44">
        <w:rPr>
          <w:rFonts w:ascii="Abadi" w:hAnsi="Abadi" w:cs="Arial"/>
          <w:color w:val="000000" w:themeColor="text1"/>
          <w14:ligatures w14:val="standardContextual"/>
        </w:rPr>
        <w:t xml:space="preserve">Pay </w:t>
      </w:r>
      <w:r w:rsidR="006678BA" w:rsidRPr="00D23D44">
        <w:rPr>
          <w:rFonts w:ascii="Abadi" w:hAnsi="Abadi" w:cs="Arial"/>
          <w:color w:val="000000" w:themeColor="text1"/>
          <w14:ligatures w14:val="standardContextual"/>
        </w:rPr>
        <w:t xml:space="preserve">outstanding dues at </w:t>
      </w:r>
      <w:hyperlink r:id="rId118" w:history="1">
        <w:r w:rsidR="00A644FD" w:rsidRPr="00D23D44">
          <w:rPr>
            <w:rStyle w:val="Hyperlink"/>
            <w:rFonts w:ascii="Abadi" w:hAnsi="Abadi" w:cs="Arial"/>
            <w14:ligatures w14:val="standardContextual"/>
          </w:rPr>
          <w:t>LouisianaPTA.org/membership</w:t>
        </w:r>
      </w:hyperlink>
      <w:r w:rsidR="00A644FD" w:rsidRPr="00D23D44">
        <w:rPr>
          <w:rFonts w:ascii="Abadi" w:hAnsi="Abadi" w:cs="Arial"/>
          <w:color w:val="000000" w:themeColor="text1"/>
          <w14:ligatures w14:val="standardContextual"/>
        </w:rPr>
        <w:t>.</w:t>
      </w:r>
    </w:p>
    <w:p w14:paraId="5479E3F4" w14:textId="437752B3"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Bank Account Transition</w:t>
      </w:r>
      <w:r w:rsidRPr="00D23D44">
        <w:rPr>
          <w:rFonts w:ascii="Abadi" w:hAnsi="Abadi" w:cs="Arial"/>
          <w:color w:val="000000" w:themeColor="text1"/>
          <w14:ligatures w14:val="standardContextual"/>
        </w:rPr>
        <w:t xml:space="preserve">: Accompany the incoming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to the bank and facilitate the transition of account signature</w:t>
      </w:r>
      <w:r w:rsidR="00BB209F"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w:t>
      </w:r>
    </w:p>
    <w:p w14:paraId="6A435FEE" w14:textId="77777777" w:rsidR="00E26BD0"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Verify Treasurer’s Year-End Checklist</w:t>
      </w:r>
      <w:r w:rsidRPr="00D23D44">
        <w:rPr>
          <w:rFonts w:ascii="Abadi" w:hAnsi="Abadi" w:cs="Arial"/>
          <w:color w:val="000000" w:themeColor="text1"/>
          <w14:ligatures w14:val="standardContextual"/>
        </w:rPr>
        <w:t>: Double-check that the Treasurer's Year-End Checklist has been meticulously completed to ensure that all financial matters are in order.</w:t>
      </w:r>
      <w:r w:rsidR="00623390" w:rsidRPr="00D23D44">
        <w:rPr>
          <w:rFonts w:ascii="Abadi" w:hAnsi="Abadi" w:cs="Arial"/>
          <w:color w:val="000000" w:themeColor="text1"/>
        </w:rPr>
        <w:t xml:space="preserve"> </w:t>
      </w:r>
    </w:p>
    <w:p w14:paraId="7EF6A727" w14:textId="32AFAC20" w:rsidR="00623390" w:rsidRPr="00D23D44" w:rsidRDefault="00E26BD0"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Close Financial Records by June 30</w:t>
      </w:r>
      <w:r w:rsidRPr="00D23D44">
        <w:rPr>
          <w:rFonts w:ascii="Abadi" w:hAnsi="Abadi" w:cs="Arial"/>
          <w:color w:val="000000" w:themeColor="text1"/>
          <w14:ligatures w14:val="standardContextual"/>
        </w:rPr>
        <w:t xml:space="preserve">: As June 30 approaches, take the necessary steps to close out </w:t>
      </w:r>
      <w:r w:rsidR="00915385"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financial records. Be sure that all reimbursement requests are submitted in a timely manner to facilitate the issuance of checks before the books are closed. Inquire about any outstanding checks.</w:t>
      </w:r>
    </w:p>
    <w:p w14:paraId="55E2D162" w14:textId="77777777" w:rsidR="00E632C3" w:rsidRPr="00D23D44" w:rsidRDefault="00E632C3" w:rsidP="00E632C3">
      <w:pPr>
        <w:widowControl w:val="0"/>
        <w:adjustRightInd w:val="0"/>
        <w:rPr>
          <w:rFonts w:ascii="Abadi" w:hAnsi="Abadi" w:cs="Arial"/>
          <w:color w:val="000000" w:themeColor="text1"/>
          <w14:ligatures w14:val="standardContextual"/>
        </w:rPr>
      </w:pPr>
    </w:p>
    <w:p w14:paraId="5777907B" w14:textId="589908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Notes to pass on to successor</w:t>
      </w:r>
      <w:r w:rsidR="00955FA2"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w:t>
      </w:r>
    </w:p>
    <w:p w14:paraId="6743AD95" w14:textId="52120B9C" w:rsidR="00775B38"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w:t>
      </w:r>
      <w:r w:rsidR="00955FA2" w:rsidRPr="00D23D44">
        <w:rPr>
          <w:rFonts w:ascii="Abadi" w:hAnsi="Abadi" w:cs="Arial"/>
          <w:color w:val="000000" w:themeColor="text1"/>
        </w:rPr>
        <w:t xml:space="preserve">done </w:t>
      </w:r>
      <w:r w:rsidRPr="00D23D44">
        <w:rPr>
          <w:rFonts w:ascii="Abadi" w:hAnsi="Abadi" w:cs="Arial"/>
          <w:color w:val="000000" w:themeColor="text1"/>
        </w:rPr>
        <w:t xml:space="preserve">during </w:t>
      </w:r>
      <w:r w:rsidR="00955FA2" w:rsidRPr="00D23D44">
        <w:rPr>
          <w:rFonts w:ascii="Abadi" w:hAnsi="Abadi" w:cs="Arial"/>
          <w:color w:val="000000" w:themeColor="text1"/>
        </w:rPr>
        <w:t xml:space="preserve">the </w:t>
      </w:r>
      <w:r w:rsidRPr="00D23D44">
        <w:rPr>
          <w:rFonts w:ascii="Abadi" w:hAnsi="Abadi" w:cs="Arial"/>
          <w:color w:val="000000" w:themeColor="text1"/>
        </w:rPr>
        <w:t xml:space="preserve">term in office that </w:t>
      </w:r>
      <w:r w:rsidR="00955FA2" w:rsidRPr="00D23D44">
        <w:rPr>
          <w:rFonts w:ascii="Abadi" w:hAnsi="Abadi" w:cs="Arial"/>
          <w:color w:val="000000" w:themeColor="text1"/>
        </w:rPr>
        <w:t xml:space="preserve">the </w:t>
      </w:r>
      <w:r w:rsidRPr="00D23D44">
        <w:rPr>
          <w:rFonts w:ascii="Abadi" w:hAnsi="Abadi" w:cs="Arial"/>
          <w:color w:val="000000" w:themeColor="text1"/>
        </w:rPr>
        <w:t>successor should know and practice</w:t>
      </w:r>
      <w:r w:rsidR="00CA4464" w:rsidRPr="00D23D44">
        <w:rPr>
          <w:rFonts w:ascii="Abadi" w:hAnsi="Abadi" w:cs="Arial"/>
          <w:color w:val="000000" w:themeColor="text1"/>
        </w:rPr>
        <w:t>.</w:t>
      </w:r>
    </w:p>
    <w:p w14:paraId="7FB0F811" w14:textId="43A68B88"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w:t>
      </w:r>
      <w:r w:rsidR="00740C1F" w:rsidRPr="00D23D44">
        <w:rPr>
          <w:rFonts w:ascii="Abadi" w:hAnsi="Abadi" w:cs="Arial"/>
          <w:color w:val="000000" w:themeColor="text1"/>
        </w:rPr>
        <w:t xml:space="preserve">that </w:t>
      </w:r>
      <w:r w:rsidR="00740C1F" w:rsidRPr="00D23D44">
        <w:rPr>
          <w:rFonts w:ascii="Abadi" w:hAnsi="Abadi" w:cs="Arial"/>
          <w:i/>
          <w:iCs/>
          <w:color w:val="000000" w:themeColor="text1"/>
        </w:rPr>
        <w:t>should</w:t>
      </w:r>
      <w:r w:rsidR="00740C1F" w:rsidRPr="00D23D44">
        <w:rPr>
          <w:rFonts w:ascii="Abadi" w:hAnsi="Abadi" w:cs="Arial"/>
          <w:color w:val="000000" w:themeColor="text1"/>
        </w:rPr>
        <w:t xml:space="preserve"> have been done </w:t>
      </w:r>
      <w:r w:rsidRPr="00D23D44">
        <w:rPr>
          <w:rFonts w:ascii="Abadi" w:hAnsi="Abadi" w:cs="Arial"/>
          <w:color w:val="000000" w:themeColor="text1"/>
        </w:rPr>
        <w:t xml:space="preserve">that </w:t>
      </w:r>
      <w:r w:rsidR="00740C1F" w:rsidRPr="00D23D44">
        <w:rPr>
          <w:rFonts w:ascii="Abadi" w:hAnsi="Abadi" w:cs="Arial"/>
          <w:color w:val="000000" w:themeColor="text1"/>
        </w:rPr>
        <w:t xml:space="preserve">the </w:t>
      </w:r>
      <w:r w:rsidRPr="00D23D44">
        <w:rPr>
          <w:rFonts w:ascii="Abadi" w:hAnsi="Abadi" w:cs="Arial"/>
          <w:color w:val="000000" w:themeColor="text1"/>
        </w:rPr>
        <w:t>successor should know and practice</w:t>
      </w:r>
      <w:r w:rsidR="00CA4464" w:rsidRPr="00D23D44">
        <w:rPr>
          <w:rFonts w:ascii="Abadi" w:hAnsi="Abadi" w:cs="Arial"/>
          <w:color w:val="000000" w:themeColor="text1"/>
        </w:rPr>
        <w:t>.</w:t>
      </w:r>
    </w:p>
    <w:p w14:paraId="4329ABB9" w14:textId="74D50B9F"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that </w:t>
      </w:r>
      <w:r w:rsidR="00683F87" w:rsidRPr="00D23D44">
        <w:rPr>
          <w:rFonts w:ascii="Abadi" w:hAnsi="Abadi" w:cs="Arial"/>
          <w:color w:val="000000" w:themeColor="text1"/>
        </w:rPr>
        <w:t xml:space="preserve">the </w:t>
      </w:r>
      <w:r w:rsidRPr="00D23D44">
        <w:rPr>
          <w:rFonts w:ascii="Abadi" w:hAnsi="Abadi" w:cs="Arial"/>
          <w:color w:val="000000" w:themeColor="text1"/>
        </w:rPr>
        <w:t xml:space="preserve">successor </w:t>
      </w:r>
      <w:r w:rsidR="00683F87" w:rsidRPr="00D23D44">
        <w:rPr>
          <w:rFonts w:ascii="Abadi" w:hAnsi="Abadi" w:cs="Arial"/>
          <w:color w:val="000000" w:themeColor="text1"/>
        </w:rPr>
        <w:t xml:space="preserve">should </w:t>
      </w:r>
      <w:r w:rsidRPr="00D23D44">
        <w:rPr>
          <w:rFonts w:ascii="Abadi" w:hAnsi="Abadi" w:cs="Arial"/>
          <w:color w:val="000000" w:themeColor="text1"/>
        </w:rPr>
        <w:t xml:space="preserve">address during the first 30 days </w:t>
      </w:r>
      <w:r w:rsidR="00683F87" w:rsidRPr="00D23D44">
        <w:rPr>
          <w:rFonts w:ascii="Abadi" w:hAnsi="Abadi" w:cs="Arial"/>
          <w:color w:val="000000" w:themeColor="text1"/>
        </w:rPr>
        <w:t xml:space="preserve">in </w:t>
      </w:r>
      <w:r w:rsidRPr="00D23D44">
        <w:rPr>
          <w:rFonts w:ascii="Abadi" w:hAnsi="Abadi" w:cs="Arial"/>
          <w:color w:val="000000" w:themeColor="text1"/>
        </w:rPr>
        <w:t>office</w:t>
      </w:r>
      <w:r w:rsidR="00CA4464" w:rsidRPr="00D23D44">
        <w:rPr>
          <w:rFonts w:ascii="Abadi" w:hAnsi="Abadi" w:cs="Arial"/>
          <w:color w:val="000000" w:themeColor="text1"/>
        </w:rPr>
        <w:t>.</w:t>
      </w:r>
    </w:p>
    <w:p w14:paraId="30ADA250" w14:textId="2FC95BA5"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Things that</w:t>
      </w:r>
      <w:r w:rsidRPr="00D23D44">
        <w:rPr>
          <w:rFonts w:ascii="Abadi" w:hAnsi="Abadi" w:cs="Arial"/>
          <w:b/>
          <w:bCs/>
          <w:color w:val="000000" w:themeColor="text1"/>
        </w:rPr>
        <w:t xml:space="preserve"> </w:t>
      </w:r>
      <w:r w:rsidRPr="00D23D44">
        <w:rPr>
          <w:rFonts w:ascii="Abadi" w:hAnsi="Abadi" w:cs="Arial"/>
          <w:color w:val="000000" w:themeColor="text1"/>
        </w:rPr>
        <w:t xml:space="preserve">would instill an effective </w:t>
      </w:r>
      <w:r w:rsidR="00F51227" w:rsidRPr="00D23D44">
        <w:rPr>
          <w:rFonts w:ascii="Abadi" w:hAnsi="Abadi" w:cs="Arial"/>
          <w:color w:val="000000" w:themeColor="text1"/>
        </w:rPr>
        <w:t>Board</w:t>
      </w:r>
      <w:r w:rsidRPr="00D23D44">
        <w:rPr>
          <w:rFonts w:ascii="Abadi" w:hAnsi="Abadi" w:cs="Arial"/>
          <w:color w:val="000000" w:themeColor="text1"/>
        </w:rPr>
        <w:t xml:space="preserve"> and help to conduct productive </w:t>
      </w:r>
      <w:r w:rsidR="00F51227" w:rsidRPr="00D23D44">
        <w:rPr>
          <w:rFonts w:ascii="Abadi" w:hAnsi="Abadi" w:cs="Arial"/>
          <w:color w:val="000000" w:themeColor="text1"/>
        </w:rPr>
        <w:t>Board</w:t>
      </w:r>
      <w:r w:rsidRPr="00D23D44">
        <w:rPr>
          <w:rFonts w:ascii="Abadi" w:hAnsi="Abadi" w:cs="Arial"/>
          <w:color w:val="000000" w:themeColor="text1"/>
        </w:rPr>
        <w:t xml:space="preserve"> meetings</w:t>
      </w:r>
      <w:r w:rsidR="00CA4464" w:rsidRPr="00D23D44">
        <w:rPr>
          <w:rFonts w:ascii="Abadi" w:hAnsi="Abadi" w:cs="Arial"/>
          <w:color w:val="000000" w:themeColor="text1"/>
        </w:rPr>
        <w:t>.</w:t>
      </w:r>
    </w:p>
    <w:p w14:paraId="1038A331" w14:textId="756FE51F" w:rsidR="00623390" w:rsidRPr="00D23D44" w:rsidRDefault="00243B64"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F</w:t>
      </w:r>
      <w:r w:rsidR="00623390" w:rsidRPr="00D23D44">
        <w:rPr>
          <w:rFonts w:ascii="Abadi" w:hAnsi="Abadi" w:cs="Arial"/>
          <w:color w:val="000000" w:themeColor="text1"/>
        </w:rPr>
        <w:t>inal thoughts</w:t>
      </w:r>
      <w:r w:rsidR="00623390" w:rsidRPr="00D23D44">
        <w:rPr>
          <w:rFonts w:ascii="Abadi" w:hAnsi="Abadi" w:cs="Arial"/>
          <w:b/>
          <w:bCs/>
          <w:color w:val="000000" w:themeColor="text1"/>
        </w:rPr>
        <w:t xml:space="preserve"> </w:t>
      </w:r>
      <w:r w:rsidRPr="00D23D44">
        <w:rPr>
          <w:rFonts w:ascii="Abadi" w:hAnsi="Abadi" w:cs="Arial"/>
          <w:color w:val="000000" w:themeColor="text1"/>
        </w:rPr>
        <w:t xml:space="preserve">for </w:t>
      </w:r>
      <w:r w:rsidR="00623390" w:rsidRPr="00D23D44">
        <w:rPr>
          <w:rFonts w:ascii="Abadi" w:hAnsi="Abadi" w:cs="Arial"/>
          <w:color w:val="000000" w:themeColor="text1"/>
        </w:rPr>
        <w:t>the new leadership team</w:t>
      </w:r>
      <w:r w:rsidRPr="00D23D44">
        <w:rPr>
          <w:rFonts w:ascii="Abadi" w:hAnsi="Abadi" w:cs="Arial"/>
          <w:color w:val="000000" w:themeColor="text1"/>
        </w:rPr>
        <w:t>’s</w:t>
      </w:r>
      <w:r w:rsidR="00623390" w:rsidRPr="00D23D44">
        <w:rPr>
          <w:rFonts w:ascii="Abadi" w:hAnsi="Abadi" w:cs="Arial"/>
          <w:color w:val="000000" w:themeColor="text1"/>
        </w:rPr>
        <w:t xml:space="preserve"> success</w:t>
      </w:r>
      <w:r w:rsidR="00CA4464" w:rsidRPr="00D23D44">
        <w:rPr>
          <w:rFonts w:ascii="Abadi" w:hAnsi="Abadi" w:cs="Arial"/>
          <w:color w:val="000000" w:themeColor="text1"/>
        </w:rPr>
        <w:t>.</w:t>
      </w:r>
    </w:p>
    <w:p w14:paraId="67D9574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7F54B42" w14:textId="1E01A34C"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The Outgoing </w:t>
      </w:r>
      <w:r w:rsidR="00F51227" w:rsidRPr="00D23D44">
        <w:rPr>
          <w:rFonts w:ascii="Abadi" w:hAnsi="Abadi" w:cs="Arial"/>
          <w:b/>
          <w:bCs/>
          <w:color w:val="000000" w:themeColor="text1"/>
          <w14:ligatures w14:val="standardContextual"/>
        </w:rPr>
        <w:t>Board</w:t>
      </w:r>
      <w:r w:rsidRPr="00D23D44">
        <w:rPr>
          <w:rFonts w:ascii="Abadi" w:hAnsi="Abadi" w:cs="Arial"/>
          <w:b/>
          <w:bCs/>
          <w:color w:val="000000" w:themeColor="text1"/>
          <w14:ligatures w14:val="standardContextual"/>
        </w:rPr>
        <w:t xml:space="preserve"> should always:</w:t>
      </w:r>
    </w:p>
    <w:p w14:paraId="3854D302" w14:textId="3ABDA74E"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Meet to debrief and evaluate the work for the year and offer suggestions for improvements</w:t>
      </w:r>
      <w:r w:rsidR="00CA4464" w:rsidRPr="00D23D44">
        <w:rPr>
          <w:rFonts w:ascii="Abadi" w:hAnsi="Abadi" w:cs="Arial"/>
          <w:color w:val="000000" w:themeColor="text1"/>
        </w:rPr>
        <w:t>.</w:t>
      </w:r>
    </w:p>
    <w:p w14:paraId="292FB7C3" w14:textId="18C83926"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Fully complete </w:t>
      </w:r>
      <w:r w:rsidR="00CA4464" w:rsidRPr="00D23D44">
        <w:rPr>
          <w:rFonts w:ascii="Abadi" w:hAnsi="Abadi" w:cs="Arial"/>
          <w:color w:val="000000" w:themeColor="text1"/>
        </w:rPr>
        <w:t>their</w:t>
      </w:r>
      <w:r w:rsidRPr="00D23D44">
        <w:rPr>
          <w:rFonts w:ascii="Abadi" w:hAnsi="Abadi" w:cs="Arial"/>
          <w:color w:val="000000" w:themeColor="text1"/>
        </w:rPr>
        <w:t xml:space="preserve"> term and tasks</w:t>
      </w:r>
      <w:r w:rsidR="00CA4464" w:rsidRPr="00D23D44">
        <w:rPr>
          <w:rFonts w:ascii="Abadi" w:hAnsi="Abadi" w:cs="Arial"/>
          <w:color w:val="000000" w:themeColor="text1"/>
        </w:rPr>
        <w:t>.</w:t>
      </w:r>
    </w:p>
    <w:p w14:paraId="26A98AFC" w14:textId="54452A2A"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Meet </w:t>
      </w:r>
      <w:r w:rsidR="00CA4464" w:rsidRPr="00D23D44">
        <w:rPr>
          <w:rFonts w:ascii="Abadi" w:hAnsi="Abadi" w:cs="Arial"/>
          <w:color w:val="000000" w:themeColor="text1"/>
        </w:rPr>
        <w:t>the</w:t>
      </w:r>
      <w:r w:rsidRPr="00D23D44">
        <w:rPr>
          <w:rFonts w:ascii="Abadi" w:hAnsi="Abadi" w:cs="Arial"/>
          <w:color w:val="000000" w:themeColor="text1"/>
        </w:rPr>
        <w:t xml:space="preserve"> successors</w:t>
      </w:r>
      <w:r w:rsidR="00CA4464" w:rsidRPr="00D23D44">
        <w:rPr>
          <w:rFonts w:ascii="Abadi" w:hAnsi="Abadi" w:cs="Arial"/>
          <w:color w:val="000000" w:themeColor="text1"/>
        </w:rPr>
        <w:t>.</w:t>
      </w:r>
    </w:p>
    <w:p w14:paraId="5145A28A" w14:textId="3549E9C3" w:rsidR="00623390" w:rsidRPr="00D23D44" w:rsidRDefault="000273A3"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Tell the new </w:t>
      </w:r>
      <w:r w:rsidR="00F51227" w:rsidRPr="00D23D44">
        <w:rPr>
          <w:rFonts w:ascii="Abadi" w:hAnsi="Abadi" w:cs="Arial"/>
          <w:color w:val="000000" w:themeColor="text1"/>
        </w:rPr>
        <w:t>Board</w:t>
      </w:r>
      <w:r w:rsidRPr="00D23D44">
        <w:rPr>
          <w:rFonts w:ascii="Abadi" w:hAnsi="Abadi" w:cs="Arial"/>
          <w:color w:val="000000" w:themeColor="text1"/>
        </w:rPr>
        <w:t xml:space="preserve"> to </w:t>
      </w:r>
      <w:r w:rsidR="0099184D" w:rsidRPr="00D23D44">
        <w:rPr>
          <w:rFonts w:ascii="Abadi" w:hAnsi="Abadi" w:cs="Arial"/>
          <w:color w:val="000000" w:themeColor="text1"/>
        </w:rPr>
        <w:t xml:space="preserve">annually </w:t>
      </w:r>
      <w:r w:rsidRPr="00D23D44">
        <w:rPr>
          <w:rFonts w:ascii="Abadi" w:hAnsi="Abadi" w:cs="Arial"/>
          <w:color w:val="000000" w:themeColor="text1"/>
        </w:rPr>
        <w:t>r</w:t>
      </w:r>
      <w:r w:rsidR="008905E3" w:rsidRPr="00D23D44">
        <w:rPr>
          <w:rFonts w:ascii="Abadi" w:hAnsi="Abadi" w:cs="Arial"/>
          <w:color w:val="000000" w:themeColor="text1"/>
        </w:rPr>
        <w:t>egister at</w:t>
      </w:r>
      <w:r w:rsidR="00623390" w:rsidRPr="00D23D44">
        <w:rPr>
          <w:rFonts w:ascii="Abadi" w:hAnsi="Abadi" w:cs="Arial"/>
          <w:color w:val="000000" w:themeColor="text1"/>
        </w:rPr>
        <w:t xml:space="preserve"> </w:t>
      </w:r>
      <w:hyperlink r:id="rId119" w:history="1">
        <w:r w:rsidR="00BA348E" w:rsidRPr="00D23D44">
          <w:rPr>
            <w:rStyle w:val="Hyperlink"/>
            <w:rFonts w:ascii="Abadi" w:hAnsi="Abadi" w:cs="Arial"/>
          </w:rPr>
          <w:t>LouisianaPTA.org/register</w:t>
        </w:r>
      </w:hyperlink>
      <w:r w:rsidR="00BA348E" w:rsidRPr="00D23D44">
        <w:rPr>
          <w:rFonts w:ascii="Abadi" w:hAnsi="Abadi" w:cs="Arial"/>
          <w:color w:val="000000" w:themeColor="text1"/>
        </w:rPr>
        <w:t xml:space="preserve"> </w:t>
      </w:r>
      <w:r w:rsidR="00623390" w:rsidRPr="00D23D44">
        <w:rPr>
          <w:rFonts w:ascii="Abadi" w:hAnsi="Abadi" w:cs="Arial"/>
          <w:color w:val="000000" w:themeColor="text1"/>
        </w:rPr>
        <w:t>even if some are remaining.</w:t>
      </w:r>
    </w:p>
    <w:p w14:paraId="77795C6D" w14:textId="36A93A26"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Turn over all resources</w:t>
      </w:r>
      <w:r w:rsidR="004E1BDC" w:rsidRPr="00D23D44">
        <w:rPr>
          <w:rFonts w:ascii="Abadi" w:hAnsi="Abadi" w:cs="Arial"/>
          <w:color w:val="000000" w:themeColor="text1"/>
        </w:rPr>
        <w:t xml:space="preserve">, </w:t>
      </w:r>
      <w:r w:rsidRPr="00D23D44">
        <w:rPr>
          <w:rFonts w:ascii="Abadi" w:hAnsi="Abadi" w:cs="Arial"/>
          <w:color w:val="000000" w:themeColor="text1"/>
        </w:rPr>
        <w:t>materials</w:t>
      </w:r>
      <w:r w:rsidR="004E1BDC" w:rsidRPr="00D23D44">
        <w:rPr>
          <w:rFonts w:ascii="Abadi" w:hAnsi="Abadi" w:cs="Arial"/>
          <w:color w:val="000000" w:themeColor="text1"/>
        </w:rPr>
        <w:t>, and passwords</w:t>
      </w:r>
      <w:r w:rsidRPr="00D23D44">
        <w:rPr>
          <w:rFonts w:ascii="Abadi" w:hAnsi="Abadi" w:cs="Arial"/>
          <w:color w:val="000000" w:themeColor="text1"/>
        </w:rPr>
        <w:t xml:space="preserve"> in a timely manner</w:t>
      </w:r>
      <w:r w:rsidR="00BA348E" w:rsidRPr="00D23D44">
        <w:rPr>
          <w:rFonts w:ascii="Abadi" w:hAnsi="Abadi" w:cs="Arial"/>
          <w:color w:val="000000" w:themeColor="text1"/>
        </w:rPr>
        <w:t xml:space="preserve"> includ</w:t>
      </w:r>
      <w:r w:rsidR="004E1BDC" w:rsidRPr="00D23D44">
        <w:rPr>
          <w:rFonts w:ascii="Abadi" w:hAnsi="Abadi" w:cs="Arial"/>
          <w:color w:val="000000" w:themeColor="text1"/>
        </w:rPr>
        <w:t>ing social media accounts</w:t>
      </w:r>
      <w:r w:rsidR="006E2362" w:rsidRPr="00D23D44">
        <w:rPr>
          <w:rFonts w:ascii="Abadi" w:hAnsi="Abadi" w:cs="Arial"/>
          <w:color w:val="000000" w:themeColor="text1"/>
        </w:rPr>
        <w:t>.</w:t>
      </w:r>
      <w:r w:rsidR="009714D4" w:rsidRPr="00D23D44">
        <w:rPr>
          <w:rFonts w:ascii="Abadi" w:hAnsi="Abadi" w:cs="Arial"/>
          <w:color w:val="000000" w:themeColor="text1"/>
        </w:rPr>
        <w:t xml:space="preserve"> If there is </w:t>
      </w:r>
      <w:r w:rsidR="002F4990" w:rsidRPr="00D23D44">
        <w:rPr>
          <w:rFonts w:ascii="Abadi" w:hAnsi="Abadi" w:cs="Arial"/>
          <w:color w:val="000000" w:themeColor="text1"/>
        </w:rPr>
        <w:t xml:space="preserve">resistance, ask LAPTA to facilitate </w:t>
      </w:r>
      <w:r w:rsidR="00B11108" w:rsidRPr="00D23D44">
        <w:rPr>
          <w:rFonts w:ascii="Abadi" w:hAnsi="Abadi" w:cs="Arial"/>
          <w:color w:val="000000" w:themeColor="text1"/>
        </w:rPr>
        <w:t>the transfer.</w:t>
      </w:r>
    </w:p>
    <w:p w14:paraId="05DBA8B4" w14:textId="0687A733"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Host a get together honoring the outgoing </w:t>
      </w:r>
      <w:r w:rsidR="00F51227" w:rsidRPr="00D23D44">
        <w:rPr>
          <w:rFonts w:ascii="Abadi" w:hAnsi="Abadi" w:cs="Arial"/>
          <w:color w:val="000000" w:themeColor="text1"/>
        </w:rPr>
        <w:t>Board</w:t>
      </w:r>
      <w:r w:rsidRPr="00D23D44">
        <w:rPr>
          <w:rFonts w:ascii="Abadi" w:hAnsi="Abadi" w:cs="Arial"/>
          <w:color w:val="000000" w:themeColor="text1"/>
        </w:rPr>
        <w:t xml:space="preserve"> and celebrating the upcoming journey of the new </w:t>
      </w:r>
      <w:r w:rsidR="00F51227" w:rsidRPr="00D23D44">
        <w:rPr>
          <w:rFonts w:ascii="Abadi" w:hAnsi="Abadi" w:cs="Arial"/>
          <w:color w:val="000000" w:themeColor="text1"/>
        </w:rPr>
        <w:t>Board</w:t>
      </w:r>
      <w:r w:rsidR="006E2362" w:rsidRPr="00D23D44">
        <w:rPr>
          <w:rFonts w:ascii="Abadi" w:hAnsi="Abadi" w:cs="Arial"/>
          <w:color w:val="000000" w:themeColor="text1"/>
        </w:rPr>
        <w:t>.</w:t>
      </w:r>
    </w:p>
    <w:p w14:paraId="56E3B278" w14:textId="58A3F422"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The outgoing officers should support the new </w:t>
      </w:r>
      <w:r w:rsidR="00F51227" w:rsidRPr="00D23D44">
        <w:rPr>
          <w:rFonts w:ascii="Abadi" w:hAnsi="Abadi" w:cs="Arial"/>
          <w:color w:val="000000" w:themeColor="text1"/>
        </w:rPr>
        <w:t>Board</w:t>
      </w:r>
      <w:r w:rsidRPr="00D23D44">
        <w:rPr>
          <w:rFonts w:ascii="Abadi" w:hAnsi="Abadi" w:cs="Arial"/>
          <w:color w:val="000000" w:themeColor="text1"/>
        </w:rPr>
        <w:t>, as well as step back and let go.</w:t>
      </w:r>
    </w:p>
    <w:p w14:paraId="78427E75"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29FA38AE" w14:textId="4E183CCB"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The Incoming </w:t>
      </w:r>
      <w:r w:rsidR="00F51227" w:rsidRPr="00D23D44">
        <w:rPr>
          <w:rFonts w:ascii="Abadi" w:hAnsi="Abadi" w:cs="Arial"/>
          <w:b/>
          <w:bCs/>
          <w:color w:val="000000" w:themeColor="text1"/>
          <w14:ligatures w14:val="standardContextual"/>
        </w:rPr>
        <w:t>Board</w:t>
      </w:r>
      <w:r w:rsidRPr="00D23D44">
        <w:rPr>
          <w:rFonts w:ascii="Abadi" w:hAnsi="Abadi" w:cs="Arial"/>
          <w:b/>
          <w:bCs/>
          <w:color w:val="000000" w:themeColor="text1"/>
          <w14:ligatures w14:val="standardContextual"/>
        </w:rPr>
        <w:t xml:space="preserve"> should always:</w:t>
      </w:r>
    </w:p>
    <w:p w14:paraId="7F5D2D85" w14:textId="1F54FAF2"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Create a profile at PTA.org.</w:t>
      </w:r>
    </w:p>
    <w:p w14:paraId="0CF8419A" w14:textId="64060F49" w:rsidR="004E1BDC" w:rsidRPr="00D23D44" w:rsidRDefault="004E1BDC"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Register with LAPTA at </w:t>
      </w:r>
      <w:hyperlink r:id="rId120" w:history="1">
        <w:r w:rsidR="00E66714" w:rsidRPr="00D23D44">
          <w:rPr>
            <w:rStyle w:val="Hyperlink"/>
            <w:rFonts w:ascii="Abadi" w:hAnsi="Abadi" w:cs="Arial"/>
          </w:rPr>
          <w:t>LouisianaPTA.org/register</w:t>
        </w:r>
      </w:hyperlink>
      <w:r w:rsidR="00E66714" w:rsidRPr="00D23D44">
        <w:rPr>
          <w:rFonts w:ascii="Abadi" w:hAnsi="Abadi" w:cs="Arial"/>
          <w:color w:val="000000" w:themeColor="text1"/>
        </w:rPr>
        <w:t>.</w:t>
      </w:r>
      <w:r w:rsidR="00E66714" w:rsidRPr="00D23D44">
        <w:rPr>
          <w:rFonts w:ascii="Abadi" w:hAnsi="Abadi" w:cs="Arial"/>
          <w:color w:val="000000" w:themeColor="text1"/>
          <w:u w:val="single"/>
        </w:rPr>
        <w:t xml:space="preserve"> </w:t>
      </w:r>
    </w:p>
    <w:p w14:paraId="34A83E01" w14:textId="57854334"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Register for LAPTA Training Events.</w:t>
      </w:r>
    </w:p>
    <w:p w14:paraId="355F7B6A" w14:textId="6F255FA6"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Familiarize </w:t>
      </w:r>
      <w:r w:rsidR="006E2362" w:rsidRPr="00D23D44">
        <w:rPr>
          <w:rFonts w:ascii="Abadi" w:hAnsi="Abadi" w:cs="Arial"/>
          <w:color w:val="000000" w:themeColor="text1"/>
        </w:rPr>
        <w:t xml:space="preserve">themselves </w:t>
      </w:r>
      <w:r w:rsidRPr="00D23D44">
        <w:rPr>
          <w:rFonts w:ascii="Abadi" w:hAnsi="Abadi" w:cs="Arial"/>
          <w:color w:val="000000" w:themeColor="text1"/>
        </w:rPr>
        <w:t xml:space="preserve">with </w:t>
      </w:r>
      <w:hyperlink r:id="rId121" w:history="1">
        <w:r w:rsidRPr="00D23D44">
          <w:rPr>
            <w:rStyle w:val="Hyperlink"/>
            <w:rFonts w:ascii="Abadi" w:hAnsi="Abadi" w:cs="Arial"/>
          </w:rPr>
          <w:t>PTA.org</w:t>
        </w:r>
      </w:hyperlink>
      <w:r w:rsidRPr="00D23D44">
        <w:rPr>
          <w:rFonts w:ascii="Abadi" w:hAnsi="Abadi" w:cs="Arial"/>
          <w:color w:val="000000" w:themeColor="text1"/>
        </w:rPr>
        <w:t xml:space="preserve"> and </w:t>
      </w:r>
      <w:hyperlink r:id="rId122" w:history="1">
        <w:r w:rsidR="00FD6C1F">
          <w:rPr>
            <w:rStyle w:val="Hyperlink"/>
            <w:rFonts w:ascii="Abadi" w:hAnsi="Abadi" w:cs="Arial"/>
          </w:rPr>
          <w:t>LouisianaPTA.org</w:t>
        </w:r>
      </w:hyperlink>
      <w:r w:rsidRPr="00D23D44">
        <w:rPr>
          <w:rFonts w:ascii="Abadi" w:hAnsi="Abadi" w:cs="Arial"/>
          <w:color w:val="000000" w:themeColor="text1"/>
        </w:rPr>
        <w:t>.</w:t>
      </w:r>
    </w:p>
    <w:p w14:paraId="6119BF72" w14:textId="77777777"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Order any necessary materials and supplies.</w:t>
      </w:r>
    </w:p>
    <w:p w14:paraId="33D25D6B" w14:textId="724C8B36"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Fill any vacancies and appoint chairpersons</w:t>
      </w:r>
      <w:r w:rsidR="00802320" w:rsidRPr="00D23D44">
        <w:rPr>
          <w:rFonts w:ascii="Abadi" w:hAnsi="Abadi" w:cs="Arial"/>
          <w:color w:val="000000" w:themeColor="text1"/>
        </w:rPr>
        <w:t>,</w:t>
      </w:r>
      <w:r w:rsidRPr="00D23D44">
        <w:rPr>
          <w:rFonts w:ascii="Abadi" w:hAnsi="Abadi" w:cs="Arial"/>
          <w:color w:val="000000" w:themeColor="text1"/>
        </w:rPr>
        <w:t xml:space="preserve"> if necessary.</w:t>
      </w:r>
    </w:p>
    <w:p w14:paraId="2856A604" w14:textId="4B7FB701"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Work on </w:t>
      </w:r>
      <w:r w:rsidR="00802320" w:rsidRPr="00D23D44">
        <w:rPr>
          <w:rFonts w:ascii="Abadi" w:hAnsi="Abadi" w:cs="Arial"/>
          <w:color w:val="000000" w:themeColor="text1"/>
        </w:rPr>
        <w:t>the</w:t>
      </w:r>
      <w:r w:rsidRPr="00D23D44">
        <w:rPr>
          <w:rFonts w:ascii="Abadi" w:hAnsi="Abadi" w:cs="Arial"/>
          <w:color w:val="000000" w:themeColor="text1"/>
        </w:rPr>
        <w:t xml:space="preserve"> goals for the year and develop </w:t>
      </w:r>
      <w:r w:rsidR="00802320" w:rsidRPr="00D23D44">
        <w:rPr>
          <w:rFonts w:ascii="Abadi" w:hAnsi="Abadi" w:cs="Arial"/>
          <w:color w:val="000000" w:themeColor="text1"/>
        </w:rPr>
        <w:t xml:space="preserve">a </w:t>
      </w:r>
      <w:r w:rsidRPr="00D23D44">
        <w:rPr>
          <w:rFonts w:ascii="Abadi" w:hAnsi="Abadi" w:cs="Arial"/>
          <w:color w:val="000000" w:themeColor="text1"/>
        </w:rPr>
        <w:t>calendar of events.</w:t>
      </w:r>
    </w:p>
    <w:p w14:paraId="1F2BC09F" w14:textId="77777777"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Meet with school administration.</w:t>
      </w:r>
    </w:p>
    <w:p w14:paraId="6C894D14" w14:textId="5F96BCED"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Ensure that year-end financial reports are complete </w:t>
      </w:r>
      <w:r w:rsidR="001C3587" w:rsidRPr="00D23D44">
        <w:rPr>
          <w:rFonts w:ascii="Abadi" w:hAnsi="Abadi" w:cs="Arial"/>
          <w:color w:val="000000" w:themeColor="text1"/>
        </w:rPr>
        <w:t>and</w:t>
      </w:r>
      <w:r w:rsidRPr="00D23D44">
        <w:rPr>
          <w:rFonts w:ascii="Abadi" w:hAnsi="Abadi" w:cs="Arial"/>
          <w:color w:val="000000" w:themeColor="text1"/>
        </w:rPr>
        <w:t xml:space="preserve"> begin </w:t>
      </w:r>
      <w:r w:rsidR="00C644D9" w:rsidRPr="00D23D44">
        <w:rPr>
          <w:rFonts w:ascii="Abadi" w:hAnsi="Abadi" w:cs="Arial"/>
          <w:color w:val="000000" w:themeColor="text1"/>
        </w:rPr>
        <w:t xml:space="preserve">planning for </w:t>
      </w:r>
      <w:r w:rsidR="004746F2" w:rsidRPr="00D23D44">
        <w:rPr>
          <w:rFonts w:ascii="Abadi" w:hAnsi="Abadi" w:cs="Arial"/>
          <w:color w:val="000000" w:themeColor="text1"/>
        </w:rPr>
        <w:t>the new</w:t>
      </w:r>
      <w:r w:rsidRPr="00D23D44">
        <w:rPr>
          <w:rFonts w:ascii="Abadi" w:hAnsi="Abadi" w:cs="Arial"/>
          <w:color w:val="000000" w:themeColor="text1"/>
        </w:rPr>
        <w:t xml:space="preserve"> budget.</w:t>
      </w:r>
    </w:p>
    <w:p w14:paraId="629A8F78" w14:textId="4D434FFB" w:rsidR="00623390" w:rsidRPr="00D23D44" w:rsidRDefault="00B11108" w:rsidP="003B7ED8">
      <w:pPr>
        <w:widowControl w:val="0"/>
        <w:rPr>
          <w:rFonts w:ascii="Abadi" w:hAnsi="Abadi" w:cs="Arial"/>
          <w:color w:val="000000" w:themeColor="text1"/>
          <w14:ligatures w14:val="standardContextual"/>
        </w:rPr>
      </w:pPr>
      <w:r w:rsidRPr="00D23D44">
        <w:rPr>
          <w:rFonts w:ascii="Abadi" w:hAnsi="Abadi" w:cs="Arial"/>
          <w:noProof/>
          <w:color w:val="000000" w:themeColor="text1"/>
          <w:sz w:val="96"/>
          <w:szCs w:val="96"/>
        </w:rPr>
        <w:drawing>
          <wp:anchor distT="0" distB="0" distL="114300" distR="114300" simplePos="0" relativeHeight="251658322" behindDoc="0" locked="0" layoutInCell="1" allowOverlap="1" wp14:anchorId="560930B3" wp14:editId="0F70EE2C">
            <wp:simplePos x="0" y="0"/>
            <wp:positionH relativeFrom="margin">
              <wp:align>center</wp:align>
            </wp:positionH>
            <wp:positionV relativeFrom="margin">
              <wp:posOffset>7728102</wp:posOffset>
            </wp:positionV>
            <wp:extent cx="4763770" cy="1240155"/>
            <wp:effectExtent l="0" t="0" r="0" b="0"/>
            <wp:wrapNone/>
            <wp:docPr id="716815474" name="Picture 716815474"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E1777A" w14:textId="60DB045D" w:rsidR="00E03AA3" w:rsidRPr="00D23D44" w:rsidRDefault="00E03AA3">
      <w:pPr>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br w:type="page"/>
      </w:r>
    </w:p>
    <w:p w14:paraId="50262E72" w14:textId="2DB16F85" w:rsidR="00623390" w:rsidRPr="00D23D44" w:rsidRDefault="00623390"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AGENDA</w:t>
      </w:r>
    </w:p>
    <w:p w14:paraId="63D0A4F4" w14:textId="77777777" w:rsidR="00623390" w:rsidRPr="00D23D44" w:rsidRDefault="00623390" w:rsidP="00F5686D">
      <w:pPr>
        <w:widowControl w:val="0"/>
        <w:ind w:right="-180"/>
        <w:rPr>
          <w:rFonts w:ascii="Abadi" w:eastAsiaTheme="minorEastAsia" w:hAnsi="Abadi" w:cs="Arial"/>
          <w:color w:val="000000" w:themeColor="text1"/>
          <w:sz w:val="21"/>
          <w:szCs w:val="21"/>
          <w:lang w:eastAsia="ja-JP" w:bidi="ar-SA"/>
        </w:rPr>
      </w:pPr>
    </w:p>
    <w:sdt>
      <w:sdtPr>
        <w:rPr>
          <w:rFonts w:ascii="Abadi" w:eastAsiaTheme="minorEastAsia" w:hAnsi="Abadi"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D23D44" w:rsidRDefault="00623390" w:rsidP="00F5686D">
          <w:pPr>
            <w:widowControl w:val="0"/>
            <w:rPr>
              <w:rFonts w:ascii="Abadi" w:eastAsiaTheme="majorEastAsia" w:hAnsi="Abadi" w:cs="Arial"/>
              <w:b/>
              <w:color w:val="000000" w:themeColor="text1"/>
              <w:sz w:val="32"/>
              <w:szCs w:val="32"/>
              <w:lang w:eastAsia="ja-JP" w:bidi="ar-SA"/>
            </w:rPr>
          </w:pPr>
          <w:r w:rsidRPr="00D23D44">
            <w:rPr>
              <w:rFonts w:ascii="Abadi" w:eastAsiaTheme="majorEastAsia" w:hAnsi="Abadi" w:cs="Arial"/>
              <w:color w:val="000000" w:themeColor="text1"/>
              <w:sz w:val="32"/>
              <w:szCs w:val="32"/>
              <w:lang w:eastAsia="ja-JP" w:bidi="ar-SA"/>
            </w:rPr>
            <w:t xml:space="preserve">Madison High PTA </w:t>
          </w:r>
          <w:r w:rsidR="00F51227" w:rsidRPr="00D23D44">
            <w:rPr>
              <w:rFonts w:ascii="Abadi" w:eastAsiaTheme="majorEastAsia" w:hAnsi="Abadi" w:cs="Arial"/>
              <w:color w:val="000000" w:themeColor="text1"/>
              <w:sz w:val="32"/>
              <w:szCs w:val="32"/>
              <w:lang w:eastAsia="ja-JP" w:bidi="ar-SA"/>
            </w:rPr>
            <w:t>Board</w:t>
          </w:r>
          <w:r w:rsidRPr="00D23D44">
            <w:rPr>
              <w:rFonts w:ascii="Abadi" w:eastAsiaTheme="majorEastAsia" w:hAnsi="Abadi" w:cs="Arial"/>
              <w:color w:val="000000" w:themeColor="text1"/>
              <w:sz w:val="32"/>
              <w:szCs w:val="32"/>
              <w:lang w:eastAsia="ja-JP" w:bidi="ar-SA"/>
            </w:rPr>
            <w:t xml:space="preserve"> </w:t>
          </w:r>
          <w:r w:rsidR="00A32F04" w:rsidRPr="00D23D44">
            <w:rPr>
              <w:rFonts w:ascii="Abadi" w:eastAsiaTheme="majorEastAsia" w:hAnsi="Abadi" w:cs="Arial"/>
              <w:color w:val="000000" w:themeColor="text1"/>
              <w:sz w:val="32"/>
              <w:szCs w:val="32"/>
              <w:lang w:eastAsia="ja-JP" w:bidi="ar-SA"/>
            </w:rPr>
            <w:t xml:space="preserve">of Directors </w:t>
          </w:r>
          <w:r w:rsidRPr="00D23D44">
            <w:rPr>
              <w:rFonts w:ascii="Abadi" w:eastAsiaTheme="majorEastAsia" w:hAnsi="Abadi" w:cs="Arial"/>
              <w:color w:val="000000" w:themeColor="text1"/>
              <w:sz w:val="32"/>
              <w:szCs w:val="32"/>
              <w:lang w:eastAsia="ja-JP" w:bidi="ar-SA"/>
            </w:rPr>
            <w:t xml:space="preserve">Meeting </w:t>
          </w:r>
          <w:r w:rsidRPr="00D23D44">
            <w:rPr>
              <w:rFonts w:ascii="Abadi" w:eastAsiaTheme="majorEastAsia" w:hAnsi="Abadi" w:cs="Arial"/>
              <w:color w:val="000000" w:themeColor="text1"/>
              <w:sz w:val="32"/>
              <w:szCs w:val="32"/>
              <w:lang w:eastAsia="ja-JP" w:bidi="ar-SA"/>
            </w:rPr>
            <w:tab/>
          </w:r>
          <w:r w:rsidR="00B058D1" w:rsidRPr="00D23D44">
            <w:rPr>
              <w:rFonts w:ascii="Abadi" w:eastAsiaTheme="majorEastAsia" w:hAnsi="Abadi" w:cs="Arial"/>
              <w:color w:val="000000" w:themeColor="text1"/>
              <w:sz w:val="32"/>
              <w:szCs w:val="32"/>
              <w:lang w:eastAsia="ja-JP" w:bidi="ar-SA"/>
            </w:rPr>
            <w:tab/>
          </w:r>
          <w:r w:rsidR="00FE4A2D"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b/>
              <w:color w:val="000000" w:themeColor="text1"/>
              <w:sz w:val="32"/>
              <w:szCs w:val="32"/>
              <w:lang w:eastAsia="ja-JP" w:bidi="ar-SA"/>
            </w:rPr>
            <w:t>AGENDA</w:t>
          </w:r>
        </w:p>
        <w:p w14:paraId="160CA259" w14:textId="49D46841"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240" behindDoc="0" locked="0" layoutInCell="1" allowOverlap="1" wp14:anchorId="48751F2E" wp14:editId="6F5DC887">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6AECE62A" id="Straight Connector 12" o:spid="_x0000_s1026" style="position:absolute;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D23D44">
            <w:rPr>
              <w:rFonts w:ascii="Abadi" w:hAnsi="Abadi" w:cs="Arial"/>
              <w:i/>
              <w:iCs/>
              <w:color w:val="000000" w:themeColor="text1"/>
              <w14:ligatures w14:val="standardContextual"/>
            </w:rPr>
            <w:t>January 19, 20</w:t>
          </w:r>
          <w:r w:rsidR="007F0BBE">
            <w:rPr>
              <w:rFonts w:ascii="Abadi" w:hAnsi="Abadi" w:cs="Arial"/>
              <w:i/>
              <w:iCs/>
              <w:color w:val="000000" w:themeColor="text1"/>
              <w14:ligatures w14:val="standardContextual"/>
            </w:rPr>
            <w:t>30</w:t>
          </w:r>
          <w:r w:rsidR="000F02B9"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Pr="00D23D44">
            <w:rPr>
              <w:rFonts w:ascii="Abadi" w:hAnsi="Abadi" w:cs="Arial"/>
              <w:i/>
              <w:iCs/>
              <w:color w:val="000000" w:themeColor="text1"/>
              <w14:ligatures w14:val="standardContextual"/>
            </w:rPr>
            <w:t>Meeting called by</w:t>
          </w:r>
          <w:r w:rsidRPr="00D23D44">
            <w:rPr>
              <w:rFonts w:ascii="Abadi" w:hAnsi="Abadi" w:cs="Arial"/>
              <w:color w:val="000000" w:themeColor="text1"/>
              <w14:ligatures w14:val="standardContextual"/>
            </w:rPr>
            <w:t xml:space="preserve"> </w:t>
          </w:r>
          <w:sdt>
            <w:sdtPr>
              <w:rPr>
                <w:rFonts w:ascii="Abadi" w:hAnsi="Abadi" w:cs="Arial"/>
                <w:color w:val="000000" w:themeColor="text1"/>
                <w14:ligatures w14:val="standardContextual"/>
              </w:rPr>
              <w:id w:val="-845941156"/>
              <w:placeholder>
                <w:docPart w:val="25139EAAE26E41A3B4771E186DC55DBB"/>
              </w:placeholder>
              <w15:appearance w15:val="hidden"/>
            </w:sdtPr>
            <w:sdtEndPr/>
            <w:sdtContent>
              <w:r w:rsidRPr="00D23D44">
                <w:rPr>
                  <w:rFonts w:ascii="Abadi" w:hAnsi="Abadi" w:cs="Arial"/>
                  <w:color w:val="000000" w:themeColor="text1"/>
                  <w14:ligatures w14:val="standardContextual"/>
                </w:rPr>
                <w:t xml:space="preserve">Tera </w:t>
              </w:r>
            </w:sdtContent>
          </w:sdt>
        </w:p>
      </w:sdtContent>
    </w:sdt>
    <w:p w14:paraId="7DBCFD0E" w14:textId="77777777" w:rsidR="00623390" w:rsidRPr="00D23D44" w:rsidRDefault="00623390" w:rsidP="00F5686D">
      <w:pPr>
        <w:widowControl w:val="0"/>
        <w:jc w:val="right"/>
        <w:rPr>
          <w:rFonts w:ascii="Abadi" w:hAnsi="Abadi" w:cs="Arial"/>
          <w:color w:val="000000" w:themeColor="text1"/>
          <w:sz w:val="10"/>
          <w14:ligatures w14:val="standardContextual"/>
        </w:rPr>
      </w:pPr>
    </w:p>
    <w:p w14:paraId="5645024A" w14:textId="7DFEE375" w:rsidR="00623390" w:rsidRPr="00D23D44" w:rsidRDefault="00881780" w:rsidP="00F5686D">
      <w:pPr>
        <w:widowControl w:val="0"/>
        <w:rPr>
          <w:rFonts w:ascii="Abadi" w:hAnsi="Abadi" w:cs="Arial"/>
          <w:b/>
          <w:color w:val="000000" w:themeColor="text1"/>
          <w14:ligatures w14:val="standardContextual"/>
        </w:rPr>
      </w:pPr>
      <w:sdt>
        <w:sdtPr>
          <w:rPr>
            <w:rFonts w:ascii="Abadi" w:hAnsi="Abadi" w:cs="Arial"/>
            <w:b/>
            <w:color w:val="000000" w:themeColor="text1"/>
            <w14:ligatures w14:val="standardContextual"/>
          </w:rPr>
          <w:id w:val="-982839055"/>
          <w:placeholder>
            <w:docPart w:val="4270D761C32249E39D0AF7540AE6819B"/>
          </w:placeholder>
          <w15:appearance w15:val="hidden"/>
        </w:sdtPr>
        <w:sdtEndPr/>
        <w:sdtContent>
          <w:r w:rsidR="00623390" w:rsidRPr="00D23D44">
            <w:rPr>
              <w:rFonts w:ascii="Abadi" w:hAnsi="Abadi" w:cs="Arial"/>
              <w:b/>
              <w:color w:val="000000" w:themeColor="text1"/>
              <w14:ligatures w14:val="standardContextual"/>
            </w:rPr>
            <w:t xml:space="preserve">Executive </w:t>
          </w:r>
          <w:r w:rsidR="00F51227" w:rsidRPr="00D23D44">
            <w:rPr>
              <w:rFonts w:ascii="Abadi" w:hAnsi="Abadi" w:cs="Arial"/>
              <w:b/>
              <w:color w:val="000000" w:themeColor="text1"/>
              <w14:ligatures w14:val="standardContextual"/>
            </w:rPr>
            <w:t>Board</w:t>
          </w:r>
          <w:r w:rsidR="00623390" w:rsidRPr="00D23D44">
            <w:rPr>
              <w:rFonts w:ascii="Abadi" w:hAnsi="Abadi" w:cs="Arial"/>
              <w:b/>
              <w:color w:val="000000" w:themeColor="text1"/>
              <w14:ligatures w14:val="standardContextual"/>
            </w:rPr>
            <w:t xml:space="preserve"> Members:</w:t>
          </w:r>
        </w:sdtContent>
      </w:sdt>
      <w:r w:rsidR="00623390" w:rsidRPr="00D23D44">
        <w:rPr>
          <w:rFonts w:ascii="Abadi" w:hAnsi="Abadi" w:cs="Arial"/>
          <w:b/>
          <w:color w:val="000000" w:themeColor="text1"/>
          <w14:ligatures w14:val="standardContextual"/>
        </w:rPr>
        <w:t xml:space="preserve"> </w:t>
      </w:r>
    </w:p>
    <w:p w14:paraId="3075A2A1" w14:textId="0131C9DB" w:rsidR="00623390" w:rsidRPr="00D23D44" w:rsidRDefault="00623390" w:rsidP="00F5686D">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President</w:t>
      </w:r>
      <w:r w:rsidRPr="00D23D44">
        <w:rPr>
          <w:rFonts w:ascii="Abadi" w:hAnsi="Abadi" w:cs="Arial"/>
          <w:color w:val="000000" w:themeColor="text1"/>
          <w14:ligatures w14:val="standardContextual"/>
        </w:rPr>
        <w:t xml:space="preserve">: Tera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Vice-Presidents</w:t>
      </w:r>
      <w:r w:rsidRPr="00D23D44">
        <w:rPr>
          <w:rFonts w:ascii="Abadi" w:hAnsi="Abadi" w:cs="Arial"/>
          <w:color w:val="000000" w:themeColor="text1"/>
          <w14:ligatures w14:val="standardContextual"/>
        </w:rPr>
        <w:t xml:space="preserve">: Shelley &amp; Beth </w:t>
      </w:r>
    </w:p>
    <w:p w14:paraId="2BECDAD9" w14:textId="041A2851" w:rsidR="00623390" w:rsidRPr="00D23D44" w:rsidRDefault="00623390" w:rsidP="00F5686D">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Treasurer</w:t>
      </w:r>
      <w:r w:rsidRPr="00D23D44">
        <w:rPr>
          <w:rFonts w:ascii="Abadi" w:hAnsi="Abadi" w:cs="Arial"/>
          <w:color w:val="000000" w:themeColor="text1"/>
          <w14:ligatures w14:val="standardContextual"/>
        </w:rPr>
        <w:t xml:space="preserve">: Carolyn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Secretary</w:t>
      </w:r>
      <w:r w:rsidRPr="00D23D44">
        <w:rPr>
          <w:rFonts w:ascii="Abadi" w:hAnsi="Abadi" w:cs="Arial"/>
          <w:color w:val="000000" w:themeColor="text1"/>
          <w14:ligatures w14:val="standardContextual"/>
        </w:rPr>
        <w:t>: Stephanie</w:t>
      </w:r>
    </w:p>
    <w:p w14:paraId="389480F0" w14:textId="77777777" w:rsidR="00623390" w:rsidRPr="00D23D44" w:rsidRDefault="00623390" w:rsidP="00F5686D">
      <w:pPr>
        <w:widowControl w:val="0"/>
        <w:ind w:left="180" w:right="-360"/>
        <w:jc w:val="both"/>
        <w:rPr>
          <w:rFonts w:ascii="Abadi" w:hAnsi="Abadi" w:cs="Arial"/>
          <w:color w:val="000000" w:themeColor="text1"/>
          <w14:ligatures w14:val="standardContextual"/>
        </w:rPr>
      </w:pPr>
    </w:p>
    <w:p w14:paraId="34234351" w14:textId="5889736A" w:rsidR="00623390" w:rsidRPr="00D23D44" w:rsidRDefault="00623390" w:rsidP="00F5686D">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Committee </w:t>
      </w:r>
      <w:r w:rsidR="00F51227" w:rsidRPr="00D23D44">
        <w:rPr>
          <w:rFonts w:ascii="Abadi" w:hAnsi="Abadi" w:cs="Arial"/>
          <w:b/>
          <w:color w:val="000000" w:themeColor="text1"/>
          <w14:ligatures w14:val="standardContextual"/>
        </w:rPr>
        <w:t>Board</w:t>
      </w:r>
      <w:r w:rsidRPr="00D23D44">
        <w:rPr>
          <w:rFonts w:ascii="Abadi" w:hAnsi="Abadi" w:cs="Arial"/>
          <w:b/>
          <w:color w:val="000000" w:themeColor="text1"/>
          <w14:ligatures w14:val="standardContextual"/>
        </w:rPr>
        <w:t xml:space="preserve"> Members: </w:t>
      </w:r>
    </w:p>
    <w:p w14:paraId="47DA42E2" w14:textId="77B0CEA3"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Membership</w:t>
      </w:r>
      <w:r w:rsidRPr="00D23D44">
        <w:rPr>
          <w:rFonts w:ascii="Abadi" w:hAnsi="Abadi" w:cs="Arial"/>
          <w:color w:val="000000" w:themeColor="text1"/>
          <w14:ligatures w14:val="standardContextual"/>
        </w:rPr>
        <w:t>: Katie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Room Mom</w:t>
      </w:r>
      <w:r w:rsidR="001567D8" w:rsidRPr="00D23D44">
        <w:rPr>
          <w:rFonts w:ascii="Abadi" w:hAnsi="Abadi" w:cs="Arial"/>
          <w:color w:val="000000" w:themeColor="text1"/>
          <w14:ligatures w14:val="standardContextual"/>
        </w:rPr>
        <w:t>: Kristy</w:t>
      </w:r>
      <w:r w:rsidR="001567D8" w:rsidRPr="00D23D44">
        <w:rPr>
          <w:rFonts w:ascii="Abadi" w:hAnsi="Abadi" w:cs="Arial"/>
          <w:color w:val="000000" w:themeColor="text1"/>
          <w14:ligatures w14:val="standardContextual"/>
        </w:rPr>
        <w:tab/>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Grants &amp; Awards</w:t>
      </w:r>
      <w:r w:rsidR="00B058D1" w:rsidRPr="00D23D44">
        <w:rPr>
          <w:rFonts w:ascii="Abadi" w:hAnsi="Abadi" w:cs="Arial"/>
          <w:color w:val="000000" w:themeColor="text1"/>
          <w14:ligatures w14:val="standardContextual"/>
        </w:rPr>
        <w:t>: Christie</w:t>
      </w:r>
    </w:p>
    <w:p w14:paraId="1B44A462" w14:textId="54F42A2B"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Volunteer</w:t>
      </w:r>
      <w:r w:rsidRPr="00D23D44">
        <w:rPr>
          <w:rFonts w:ascii="Abadi" w:hAnsi="Abadi" w:cs="Arial"/>
          <w:color w:val="000000" w:themeColor="text1"/>
          <w14:ligatures w14:val="standardContextual"/>
        </w:rPr>
        <w:t xml:space="preserve">: Sandra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Reflections Program</w:t>
      </w:r>
      <w:r w:rsidR="001567D8" w:rsidRPr="00D23D44">
        <w:rPr>
          <w:rFonts w:ascii="Abadi" w:hAnsi="Abadi" w:cs="Arial"/>
          <w:color w:val="000000" w:themeColor="text1"/>
          <w14:ligatures w14:val="standardContextual"/>
        </w:rPr>
        <w:t>: Amy</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Newsletter</w:t>
      </w:r>
      <w:r w:rsidRPr="00D23D44">
        <w:rPr>
          <w:rFonts w:ascii="Abadi" w:hAnsi="Abadi" w:cs="Arial"/>
          <w:color w:val="000000" w:themeColor="text1"/>
          <w14:ligatures w14:val="standardContextual"/>
        </w:rPr>
        <w:t xml:space="preserve">: Angie, Doris </w:t>
      </w:r>
    </w:p>
    <w:p w14:paraId="3362F3A2" w14:textId="595C24DF"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Fundraising</w:t>
      </w:r>
      <w:r w:rsidRPr="00D23D44">
        <w:rPr>
          <w:rFonts w:ascii="Abadi" w:hAnsi="Abadi" w:cs="Arial"/>
          <w:color w:val="000000" w:themeColor="text1"/>
          <w14:ligatures w14:val="standardContextual"/>
        </w:rPr>
        <w:t xml:space="preserve">: Amy, Melanie, Christen </w:t>
      </w:r>
      <w:r w:rsidRPr="00D23D44">
        <w:rPr>
          <w:rFonts w:ascii="Abadi" w:hAnsi="Abadi" w:cs="Arial"/>
          <w:color w:val="000000" w:themeColor="text1"/>
          <w14:ligatures w14:val="standardContextual"/>
        </w:rPr>
        <w:tab/>
      </w:r>
      <w:r w:rsidR="00342099"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Beautification</w:t>
      </w:r>
      <w:r w:rsidR="001567D8" w:rsidRPr="00D23D44">
        <w:rPr>
          <w:rFonts w:ascii="Abadi" w:hAnsi="Abadi" w:cs="Arial"/>
          <w:color w:val="000000" w:themeColor="text1"/>
          <w14:ligatures w14:val="standardContextual"/>
        </w:rPr>
        <w:t>: Bessy</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Teacher Rep</w:t>
      </w:r>
      <w:r w:rsidR="00B058D1" w:rsidRPr="00D23D44">
        <w:rPr>
          <w:rFonts w:ascii="Abadi" w:hAnsi="Abadi" w:cs="Arial"/>
          <w:color w:val="000000" w:themeColor="text1"/>
          <w14:ligatures w14:val="standardContextual"/>
        </w:rPr>
        <w:t>: Erin, Sarah</w:t>
      </w:r>
      <w:r w:rsidR="00B058D1" w:rsidRPr="00D23D44">
        <w:rPr>
          <w:rFonts w:ascii="Abadi" w:hAnsi="Abadi" w:cs="Arial"/>
          <w:color w:val="000000" w:themeColor="text1"/>
          <w14:ligatures w14:val="standardContextual"/>
        </w:rPr>
        <w:tab/>
      </w:r>
    </w:p>
    <w:p w14:paraId="25E945BE" w14:textId="0CFA58F2" w:rsidR="00623390" w:rsidRPr="00D23D44" w:rsidRDefault="00623390" w:rsidP="00B058D1">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Hospitality</w:t>
      </w:r>
      <w:r w:rsidRPr="00D23D44">
        <w:rPr>
          <w:rFonts w:ascii="Abadi" w:hAnsi="Abadi" w:cs="Arial"/>
          <w:color w:val="000000" w:themeColor="text1"/>
          <w14:ligatures w14:val="standardContextual"/>
        </w:rPr>
        <w:t xml:space="preserve">: Jenn, Amy, Elizabeth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Uniforms</w:t>
      </w:r>
      <w:r w:rsidR="00B058D1" w:rsidRPr="00D23D44">
        <w:rPr>
          <w:rFonts w:ascii="Abadi" w:hAnsi="Abadi" w:cs="Arial"/>
          <w:color w:val="000000" w:themeColor="text1"/>
          <w14:ligatures w14:val="standardContextual"/>
        </w:rPr>
        <w:t>: Caroline</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p>
    <w:p w14:paraId="01253EED" w14:textId="77777777" w:rsidR="00623390" w:rsidRPr="00D23D44" w:rsidRDefault="00623390" w:rsidP="00F5686D">
      <w:pPr>
        <w:widowControl w:val="0"/>
        <w:ind w:left="180"/>
        <w:rPr>
          <w:rFonts w:ascii="Abadi" w:hAnsi="Abadi" w:cs="Arial"/>
          <w:color w:val="000000" w:themeColor="text1"/>
          <w14:ligatures w14:val="standardContextual"/>
        </w:rPr>
      </w:pPr>
    </w:p>
    <w:p w14:paraId="0CEBC6B8"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241" behindDoc="0" locked="0" layoutInCell="1" allowOverlap="1" wp14:anchorId="5C1B12BD" wp14:editId="7BE2D318">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B4111E" id="Straight Connector 13" o:spid="_x0000_s1026" style="position:absolute;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D23D44" w:rsidRDefault="00623390" w:rsidP="00F5686D">
      <w:pPr>
        <w:widowControl w:val="0"/>
        <w:adjustRightInd w:val="0"/>
        <w:jc w:val="both"/>
        <w:rPr>
          <w:rFonts w:ascii="Abadi" w:eastAsia="ArialMT" w:hAnsi="Abadi" w:cs="Arial"/>
          <w:color w:val="000000" w:themeColor="text1"/>
          <w:lang w:bidi="ar-SA"/>
          <w14:ligatures w14:val="standardContextual"/>
        </w:rPr>
      </w:pPr>
      <w:r w:rsidRPr="00D23D44">
        <w:rPr>
          <w:rFonts w:ascii="Abadi" w:hAnsi="Abadi" w:cs="Arial"/>
          <w:color w:val="000000" w:themeColor="text1"/>
          <w14:ligatures w14:val="standardContextual"/>
        </w:rPr>
        <w:t xml:space="preserve">Opening: </w:t>
      </w:r>
      <w:r w:rsidR="000721A6"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 xml:space="preserve">PTA </w:t>
      </w:r>
      <w:r w:rsidRPr="00D23D44">
        <w:rPr>
          <w:rFonts w:ascii="Abadi" w:eastAsia="Arial-BoldMT" w:hAnsi="Abadi" w:cs="Arial"/>
          <w:color w:val="000000" w:themeColor="text1"/>
          <w:lang w:bidi="ar-SA"/>
          <w14:ligatures w14:val="standardContextual"/>
        </w:rPr>
        <w:t>Mission</w:t>
      </w:r>
      <w:r w:rsidR="000721A6" w:rsidRPr="00D23D44">
        <w:rPr>
          <w:rFonts w:ascii="Abadi" w:eastAsia="Arial-BoldMT" w:hAnsi="Abadi" w:cs="Arial"/>
          <w:color w:val="000000" w:themeColor="text1"/>
          <w:lang w:bidi="ar-SA"/>
          <w14:ligatures w14:val="standardContextual"/>
        </w:rPr>
        <w:t xml:space="preserve"> is t</w:t>
      </w:r>
      <w:r w:rsidRPr="00D23D44">
        <w:rPr>
          <w:rFonts w:ascii="Abadi" w:eastAsia="ArialMT" w:hAnsi="Abadi" w:cs="Arial"/>
          <w:color w:val="000000" w:themeColor="text1"/>
          <w:lang w:bidi="ar-SA"/>
          <w14:ligatures w14:val="standardContextual"/>
        </w:rPr>
        <w:t>o make every child’s potential a reality by engaging and empowering</w:t>
      </w:r>
    </w:p>
    <w:p w14:paraId="631D6E74" w14:textId="77777777" w:rsidR="00623390" w:rsidRPr="00D23D44" w:rsidRDefault="00623390" w:rsidP="000F02B9">
      <w:pPr>
        <w:widowControl w:val="0"/>
        <w:tabs>
          <w:tab w:val="left" w:leader="dot" w:pos="9270"/>
        </w:tabs>
        <w:ind w:left="990" w:hanging="990"/>
        <w:rPr>
          <w:rFonts w:ascii="Abadi" w:hAnsi="Abadi" w:cs="Arial"/>
          <w:color w:val="000000" w:themeColor="text1"/>
          <w14:ligatures w14:val="standardContextual"/>
        </w:rPr>
      </w:pPr>
      <w:r w:rsidRPr="00D23D44">
        <w:rPr>
          <w:rFonts w:ascii="Abadi" w:eastAsia="ArialMT" w:hAnsi="Abadi" w:cs="Arial"/>
          <w:color w:val="000000" w:themeColor="text1"/>
          <w:lang w:bidi="ar-SA"/>
          <w14:ligatures w14:val="standardContextual"/>
        </w:rPr>
        <w:t xml:space="preserve">                families and communities to advocate for all children.</w:t>
      </w:r>
      <w:r w:rsidRPr="00D23D44">
        <w:rPr>
          <w:rFonts w:ascii="Abadi" w:hAnsi="Abadi" w:cs="Arial"/>
          <w:color w:val="000000" w:themeColor="text1"/>
          <w14:ligatures w14:val="standardContextual"/>
        </w:rPr>
        <w:tab/>
        <w:t>Tera</w:t>
      </w:r>
    </w:p>
    <w:p w14:paraId="7B233C64"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Secretary’s Report – Minutes</w:t>
      </w:r>
      <w:r w:rsidRPr="00D23D44">
        <w:rPr>
          <w:rFonts w:ascii="Abadi" w:hAnsi="Abadi" w:cs="Arial"/>
          <w:color w:val="000000" w:themeColor="text1"/>
          <w14:ligatures w14:val="standardContextual"/>
        </w:rPr>
        <w:tab/>
        <w:t>Stephanie</w:t>
      </w:r>
    </w:p>
    <w:p w14:paraId="11D0C9E2" w14:textId="2FB21854" w:rsidR="00623390" w:rsidRPr="00D23D44" w:rsidRDefault="00623390" w:rsidP="000F02B9">
      <w:pPr>
        <w:widowControl w:val="0"/>
        <w:tabs>
          <w:tab w:val="left" w:pos="6120"/>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Treasurer’s Report – Budget Review; Bank Balance: </w:t>
      </w:r>
      <w:r w:rsidRPr="00D23D44">
        <w:rPr>
          <w:rFonts w:ascii="Abadi" w:hAnsi="Abadi" w:cs="Arial"/>
          <w:color w:val="000000" w:themeColor="text1"/>
          <w:u w:val="single"/>
          <w14:ligatures w14:val="standardContextual"/>
        </w:rPr>
        <w:t>$</w:t>
      </w:r>
      <w:r w:rsidR="000F02B9"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t>Carol</w:t>
      </w:r>
      <w:r w:rsidR="00131462" w:rsidRPr="00D23D44">
        <w:rPr>
          <w:rFonts w:ascii="Abadi" w:hAnsi="Abadi" w:cs="Arial"/>
          <w:color w:val="000000" w:themeColor="text1"/>
          <w14:ligatures w14:val="standardContextual"/>
        </w:rPr>
        <w:t>yn</w:t>
      </w:r>
    </w:p>
    <w:p w14:paraId="1DA773CD" w14:textId="146DF0C5" w:rsidR="00623390" w:rsidRPr="00D23D44" w:rsidRDefault="00623390" w:rsidP="00B058D1">
      <w:pPr>
        <w:widowControl w:val="0"/>
        <w:tabs>
          <w:tab w:val="left" w:leader="dot" w:pos="9270"/>
        </w:tabs>
        <w:ind w:left="360" w:right="2070" w:hanging="36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Report –</w:t>
      </w:r>
      <w:r w:rsidR="00B058D1" w:rsidRPr="00D23D44">
        <w:rPr>
          <w:rFonts w:ascii="Abadi" w:hAnsi="Abadi" w:cs="Arial"/>
          <w:color w:val="000000" w:themeColor="text1"/>
        </w:rPr>
        <w:t xml:space="preserve"> Library Movie Night; Slime date</w:t>
      </w:r>
      <w:r w:rsidR="00055A33" w:rsidRPr="00D23D44">
        <w:rPr>
          <w:rFonts w:ascii="Abadi" w:hAnsi="Abadi" w:cs="Arial"/>
          <w:color w:val="000000" w:themeColor="text1"/>
        </w:rPr>
        <w:t>;</w:t>
      </w:r>
      <w:r w:rsidR="00B058D1" w:rsidRPr="00D23D44">
        <w:rPr>
          <w:rFonts w:ascii="Abadi" w:hAnsi="Abadi" w:cs="Arial"/>
          <w:color w:val="000000" w:themeColor="text1"/>
        </w:rPr>
        <w:t xml:space="preserve"> Bring-a-Buddy Breakfast</w:t>
      </w:r>
      <w:r w:rsidRPr="00D23D44">
        <w:rPr>
          <w:rFonts w:ascii="Abadi" w:hAnsi="Abadi" w:cs="Arial"/>
          <w:color w:val="000000" w:themeColor="text1"/>
          <w14:ligatures w14:val="standardContextual"/>
        </w:rPr>
        <w:tab/>
        <w:t>Tera</w:t>
      </w:r>
    </w:p>
    <w:p w14:paraId="602716CE" w14:textId="77777777" w:rsidR="001137FC" w:rsidRPr="00D23D44" w:rsidRDefault="001137FC" w:rsidP="001137FC">
      <w:pPr>
        <w:widowControl w:val="0"/>
        <w:tabs>
          <w:tab w:val="left" w:leader="dot" w:pos="9270"/>
        </w:tabs>
        <w:contextualSpacing/>
        <w:rPr>
          <w:rFonts w:ascii="Abadi" w:hAnsi="Abadi" w:cs="Arial"/>
          <w:color w:val="000000" w:themeColor="text1"/>
        </w:rPr>
      </w:pPr>
      <w:r w:rsidRPr="00D23D44">
        <w:rPr>
          <w:rFonts w:ascii="Abadi" w:hAnsi="Abadi" w:cs="Arial"/>
          <w:color w:val="000000" w:themeColor="text1"/>
        </w:rPr>
        <w:t>Principal’s Report</w:t>
      </w:r>
      <w:r w:rsidRPr="00D23D44">
        <w:rPr>
          <w:rFonts w:ascii="Abadi" w:hAnsi="Abadi" w:cs="Arial"/>
          <w:color w:val="000000" w:themeColor="text1"/>
        </w:rPr>
        <w:tab/>
        <w:t>Mrs. Welch</w:t>
      </w:r>
    </w:p>
    <w:p w14:paraId="3C1232A6"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Reports</w:t>
      </w:r>
    </w:p>
    <w:p w14:paraId="78EF4D1A"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Membership Committee</w:t>
      </w:r>
      <w:r w:rsidRPr="00D23D44">
        <w:rPr>
          <w:rFonts w:ascii="Abadi" w:hAnsi="Abadi" w:cs="Arial"/>
          <w:color w:val="000000" w:themeColor="text1"/>
        </w:rPr>
        <w:tab/>
        <w:t>Katie</w:t>
      </w:r>
    </w:p>
    <w:p w14:paraId="0F6DD18A"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Volunteer Committee</w:t>
      </w:r>
      <w:r w:rsidRPr="00D23D44">
        <w:rPr>
          <w:rFonts w:ascii="Abadi" w:hAnsi="Abadi" w:cs="Arial"/>
          <w:color w:val="000000" w:themeColor="text1"/>
        </w:rPr>
        <w:tab/>
        <w:t>Sandra</w:t>
      </w:r>
    </w:p>
    <w:p w14:paraId="030C4E9D"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Fundraising</w:t>
      </w:r>
      <w:r w:rsidRPr="00D23D44">
        <w:rPr>
          <w:rFonts w:ascii="Abadi" w:hAnsi="Abadi" w:cs="Arial"/>
          <w:color w:val="000000" w:themeColor="text1"/>
        </w:rPr>
        <w:tab/>
        <w:t>Tera</w:t>
      </w:r>
    </w:p>
    <w:p w14:paraId="0A308859"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Hospitality</w:t>
      </w:r>
      <w:r w:rsidRPr="00D23D44">
        <w:rPr>
          <w:rFonts w:ascii="Abadi" w:hAnsi="Abadi" w:cs="Arial"/>
          <w:color w:val="000000" w:themeColor="text1"/>
        </w:rPr>
        <w:tab/>
        <w:t>Jenn</w:t>
      </w:r>
    </w:p>
    <w:p w14:paraId="02EB715D"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Room Moms</w:t>
      </w:r>
      <w:r w:rsidRPr="00D23D44">
        <w:rPr>
          <w:rFonts w:ascii="Abadi" w:hAnsi="Abadi" w:cs="Arial"/>
          <w:color w:val="000000" w:themeColor="text1"/>
        </w:rPr>
        <w:tab/>
        <w:t>Kristie</w:t>
      </w:r>
    </w:p>
    <w:p w14:paraId="1D68BBA5"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Reflections</w:t>
      </w:r>
      <w:r w:rsidRPr="00D23D44">
        <w:rPr>
          <w:rFonts w:ascii="Abadi" w:hAnsi="Abadi" w:cs="Arial"/>
          <w:color w:val="000000" w:themeColor="text1"/>
        </w:rPr>
        <w:tab/>
        <w:t>Shelley</w:t>
      </w:r>
    </w:p>
    <w:p w14:paraId="55F35C5F"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Art Parents</w:t>
      </w:r>
      <w:r w:rsidRPr="00D23D44">
        <w:rPr>
          <w:rFonts w:ascii="Abadi" w:hAnsi="Abadi" w:cs="Arial"/>
          <w:color w:val="000000" w:themeColor="text1"/>
        </w:rPr>
        <w:tab/>
        <w:t>Amy</w:t>
      </w:r>
    </w:p>
    <w:p w14:paraId="742B91A2"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Beautification</w:t>
      </w:r>
      <w:r w:rsidRPr="00D23D44">
        <w:rPr>
          <w:rFonts w:ascii="Abadi" w:hAnsi="Abadi" w:cs="Arial"/>
          <w:color w:val="000000" w:themeColor="text1"/>
        </w:rPr>
        <w:tab/>
        <w:t>Bessy</w:t>
      </w:r>
    </w:p>
    <w:p w14:paraId="467EEDFC" w14:textId="491F2ED1" w:rsidR="00623390" w:rsidRPr="00D23D44" w:rsidRDefault="0043041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Library</w:t>
      </w:r>
      <w:r w:rsidR="00623390" w:rsidRPr="00D23D44">
        <w:rPr>
          <w:rFonts w:ascii="Abadi" w:hAnsi="Abadi" w:cs="Arial"/>
          <w:color w:val="000000" w:themeColor="text1"/>
        </w:rPr>
        <w:t xml:space="preserve"> Committee</w:t>
      </w:r>
      <w:r w:rsidR="00623390" w:rsidRPr="00D23D44">
        <w:rPr>
          <w:rFonts w:ascii="Abadi" w:hAnsi="Abadi" w:cs="Arial"/>
          <w:color w:val="000000" w:themeColor="text1"/>
        </w:rPr>
        <w:tab/>
        <w:t>Amy</w:t>
      </w:r>
    </w:p>
    <w:p w14:paraId="0E7CB963"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Newsletter</w:t>
      </w:r>
      <w:r w:rsidRPr="00D23D44">
        <w:rPr>
          <w:rFonts w:ascii="Abadi" w:hAnsi="Abadi" w:cs="Arial"/>
          <w:color w:val="000000" w:themeColor="text1"/>
        </w:rPr>
        <w:tab/>
        <w:t>Angie</w:t>
      </w:r>
    </w:p>
    <w:p w14:paraId="61E0C076" w14:textId="0D9B125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Uniforms</w:t>
      </w:r>
      <w:r w:rsidRPr="00D23D44">
        <w:rPr>
          <w:rFonts w:ascii="Abadi" w:hAnsi="Abadi" w:cs="Arial"/>
          <w:color w:val="000000" w:themeColor="text1"/>
        </w:rPr>
        <w:tab/>
        <w:t>Carol</w:t>
      </w:r>
      <w:r w:rsidR="007C53E5" w:rsidRPr="00D23D44">
        <w:rPr>
          <w:rFonts w:ascii="Abadi" w:hAnsi="Abadi" w:cs="Arial"/>
          <w:color w:val="000000" w:themeColor="text1"/>
        </w:rPr>
        <w:t>ine</w:t>
      </w:r>
    </w:p>
    <w:p w14:paraId="0644633C" w14:textId="77777777" w:rsidR="00623390" w:rsidRPr="00D23D44" w:rsidRDefault="00623390" w:rsidP="0083106E">
      <w:pPr>
        <w:widowControl w:val="0"/>
        <w:numPr>
          <w:ilvl w:val="0"/>
          <w:numId w:val="9"/>
        </w:numPr>
        <w:tabs>
          <w:tab w:val="left" w:leader="dot" w:pos="9270"/>
        </w:tabs>
        <w:contextualSpacing/>
        <w:jc w:val="both"/>
        <w:rPr>
          <w:rFonts w:ascii="Abadi" w:hAnsi="Abadi" w:cs="Arial"/>
          <w:color w:val="000000" w:themeColor="text1"/>
        </w:rPr>
      </w:pPr>
      <w:r w:rsidRPr="00D23D44">
        <w:rPr>
          <w:rFonts w:ascii="Abadi" w:hAnsi="Abadi" w:cs="Arial"/>
          <w:color w:val="000000" w:themeColor="text1"/>
        </w:rPr>
        <w:t>Grants &amp; Awards</w:t>
      </w:r>
      <w:r w:rsidRPr="00D23D44">
        <w:rPr>
          <w:rFonts w:ascii="Abadi" w:hAnsi="Abadi" w:cs="Arial"/>
          <w:color w:val="000000" w:themeColor="text1"/>
        </w:rPr>
        <w:tab/>
        <w:t>Christie</w:t>
      </w:r>
    </w:p>
    <w:p w14:paraId="089FABA6" w14:textId="3411D2CF"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Teacher Representative</w:t>
      </w:r>
      <w:r w:rsidRPr="00D23D44">
        <w:rPr>
          <w:rFonts w:ascii="Abadi" w:hAnsi="Abadi" w:cs="Arial"/>
          <w:color w:val="000000" w:themeColor="text1"/>
        </w:rPr>
        <w:tab/>
        <w:t>Sarah</w:t>
      </w:r>
    </w:p>
    <w:p w14:paraId="01E6117C" w14:textId="4FC92867" w:rsidR="001137FC" w:rsidRPr="00D23D44" w:rsidRDefault="001137FC" w:rsidP="001137F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Old Business</w:t>
      </w:r>
      <w:r w:rsidRPr="00D23D44">
        <w:rPr>
          <w:rFonts w:ascii="Abadi" w:hAnsi="Abadi" w:cs="Arial"/>
          <w:color w:val="000000" w:themeColor="text1"/>
          <w14:ligatures w14:val="standardContextual"/>
        </w:rPr>
        <w:tab/>
        <w:t>Tera</w:t>
      </w:r>
    </w:p>
    <w:p w14:paraId="7088B147"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New Business</w:t>
      </w:r>
    </w:p>
    <w:p w14:paraId="4705F6EA" w14:textId="5D2908CD" w:rsidR="00623390" w:rsidRPr="00D23D44" w:rsidRDefault="00623390" w:rsidP="0083106E">
      <w:pPr>
        <w:widowControl w:val="0"/>
        <w:numPr>
          <w:ilvl w:val="0"/>
          <w:numId w:val="10"/>
        </w:numPr>
        <w:tabs>
          <w:tab w:val="left" w:leader="dot" w:pos="9270"/>
        </w:tabs>
        <w:contextualSpacing/>
        <w:rPr>
          <w:rFonts w:ascii="Abadi" w:hAnsi="Abadi" w:cs="Arial"/>
          <w:color w:val="000000" w:themeColor="text1"/>
        </w:rPr>
      </w:pPr>
      <w:r w:rsidRPr="00D23D44">
        <w:rPr>
          <w:rFonts w:ascii="Abadi" w:hAnsi="Abadi" w:cs="Arial"/>
          <w:color w:val="000000" w:themeColor="text1"/>
        </w:rPr>
        <w:t>Upcoming Flyers/Events</w:t>
      </w:r>
      <w:r w:rsidRPr="00D23D44">
        <w:rPr>
          <w:rFonts w:ascii="Abadi" w:hAnsi="Abadi" w:cs="Arial"/>
          <w:color w:val="000000" w:themeColor="text1"/>
        </w:rPr>
        <w:tab/>
        <w:t>Beth</w:t>
      </w:r>
    </w:p>
    <w:p w14:paraId="4D6C7531" w14:textId="77777777" w:rsidR="00623390" w:rsidRPr="00D23D44" w:rsidRDefault="00623390" w:rsidP="00F5686D">
      <w:pPr>
        <w:widowControl w:val="0"/>
        <w:tabs>
          <w:tab w:val="left" w:leader="dot" w:pos="9216"/>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Important Dates</w:t>
      </w:r>
    </w:p>
    <w:p w14:paraId="54D8BC61" w14:textId="122B5461" w:rsidR="00623390" w:rsidRPr="00D23D44" w:rsidRDefault="00623390" w:rsidP="000F02B9">
      <w:pPr>
        <w:widowControl w:val="0"/>
        <w:ind w:left="990" w:hanging="54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Jan 23-26</w:t>
      </w:r>
      <w:r w:rsidRPr="00D23D44">
        <w:rPr>
          <w:rFonts w:ascii="Abadi" w:eastAsiaTheme="minorHAnsi" w:hAnsi="Abadi" w:cs="Arial"/>
          <w:color w:val="000000" w:themeColor="text1"/>
          <w:lang w:bidi="ar-SA"/>
        </w:rPr>
        <w:tab/>
      </w:r>
      <w:r w:rsidR="00342099" w:rsidRPr="00D23D44">
        <w:rPr>
          <w:rFonts w:ascii="Abadi" w:eastAsiaTheme="minorHAnsi" w:hAnsi="Abadi" w:cs="Arial"/>
          <w:color w:val="000000" w:themeColor="text1"/>
          <w:lang w:bidi="ar-SA"/>
        </w:rPr>
        <w:t xml:space="preserve">  </w:t>
      </w:r>
      <w:r w:rsidRPr="00D23D44">
        <w:rPr>
          <w:rFonts w:ascii="Abadi" w:eastAsiaTheme="minorHAnsi" w:hAnsi="Abadi" w:cs="Arial"/>
          <w:color w:val="000000" w:themeColor="text1"/>
          <w:lang w:bidi="ar-SA"/>
        </w:rPr>
        <w:t>Bring-a-Buddy Breakfasts</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Feb 21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9:30</w:t>
      </w:r>
    </w:p>
    <w:p w14:paraId="19BFBE71" w14:textId="6CC73519" w:rsidR="00623390" w:rsidRPr="00D23D44" w:rsidRDefault="00623390" w:rsidP="000F02B9">
      <w:pPr>
        <w:widowControl w:val="0"/>
        <w:ind w:left="990" w:hanging="54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Jan 31</w:t>
      </w:r>
      <w:r w:rsidRPr="00D23D44">
        <w:rPr>
          <w:rFonts w:ascii="Abadi" w:eastAsiaTheme="minorHAnsi" w:hAnsi="Abadi" w:cs="Arial"/>
          <w:color w:val="000000" w:themeColor="text1"/>
          <w:lang w:bidi="ar-SA"/>
        </w:rPr>
        <w:tab/>
      </w:r>
      <w:r w:rsidR="00342099" w:rsidRPr="00D23D44">
        <w:rPr>
          <w:rFonts w:ascii="Abadi" w:eastAsiaTheme="minorHAnsi" w:hAnsi="Abadi" w:cs="Arial"/>
          <w:color w:val="000000" w:themeColor="text1"/>
          <w:lang w:bidi="ar-SA"/>
        </w:rPr>
        <w:t xml:space="preserve">  </w:t>
      </w:r>
      <w:r w:rsidRPr="00D23D44">
        <w:rPr>
          <w:rFonts w:ascii="Abadi" w:eastAsiaTheme="minorHAnsi" w:hAnsi="Abadi" w:cs="Arial"/>
          <w:color w:val="000000" w:themeColor="text1"/>
          <w:lang w:bidi="ar-SA"/>
        </w:rPr>
        <w:t>Dominos night</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Mar 21 </w:t>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1:30</w:t>
      </w:r>
    </w:p>
    <w:p w14:paraId="6BF9A96C" w14:textId="77777777" w:rsidR="00623390" w:rsidRPr="00D23D44" w:rsidRDefault="00623390" w:rsidP="00F5686D">
      <w:pPr>
        <w:widowControl w:val="0"/>
        <w:tabs>
          <w:tab w:val="left" w:leader="dot" w:pos="9360"/>
        </w:tabs>
        <w:ind w:left="994" w:hanging="994"/>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Adjournment</w:t>
      </w:r>
      <w:r w:rsidRPr="00D23D44">
        <w:rPr>
          <w:rFonts w:ascii="Abadi" w:eastAsiaTheme="minorHAnsi" w:hAnsi="Abadi" w:cs="Arial"/>
          <w:color w:val="000000" w:themeColor="text1"/>
          <w:lang w:bidi="ar-SA"/>
        </w:rPr>
        <w:tab/>
        <w:t>Tera</w:t>
      </w:r>
    </w:p>
    <w:p w14:paraId="63E59329" w14:textId="77777777" w:rsidR="00623390" w:rsidRPr="00D23D44" w:rsidRDefault="00623390" w:rsidP="00F5686D">
      <w:pPr>
        <w:widowControl w:val="0"/>
        <w:rPr>
          <w:rFonts w:ascii="Abadi" w:hAnsi="Abadi" w:cs="Arial"/>
          <w:color w:val="000000" w:themeColor="text1"/>
          <w14:ligatures w14:val="standardContextual"/>
        </w:rPr>
      </w:pPr>
    </w:p>
    <w:p w14:paraId="794B80B4" w14:textId="77777777" w:rsidR="00623390" w:rsidRPr="00D23D44" w:rsidRDefault="00623390" w:rsidP="00F5686D">
      <w:pPr>
        <w:widowControl w:val="0"/>
        <w:rPr>
          <w:rFonts w:ascii="Abadi" w:hAnsi="Abadi" w:cs="Arial"/>
          <w:color w:val="000000" w:themeColor="text1"/>
          <w14:ligatures w14:val="standardContextual"/>
        </w:rPr>
      </w:pPr>
    </w:p>
    <w:p w14:paraId="283FD715" w14:textId="77777777" w:rsidR="00E03AA3" w:rsidRPr="00D23D44" w:rsidRDefault="00E03AA3">
      <w:pPr>
        <w:rPr>
          <w:rFonts w:ascii="Abadi" w:hAnsi="Abadi" w:cs="Arial"/>
          <w:b/>
          <w:bCs/>
          <w:color w:val="000000" w:themeColor="text1"/>
          <w:sz w:val="40"/>
          <w:szCs w:val="40"/>
          <w:u w:val="single"/>
          <w14:ligatures w14:val="standardContextual"/>
        </w:rPr>
      </w:pPr>
      <w:bookmarkStart w:id="15" w:name="formalmeetingscript"/>
      <w:r w:rsidRPr="00D23D44">
        <w:rPr>
          <w:rFonts w:ascii="Abadi" w:hAnsi="Abadi" w:cs="Arial"/>
          <w:b/>
          <w:bCs/>
          <w:color w:val="000000" w:themeColor="text1"/>
          <w:sz w:val="40"/>
          <w:szCs w:val="40"/>
          <w:u w:val="single"/>
          <w14:ligatures w14:val="standardContextual"/>
        </w:rPr>
        <w:br w:type="page"/>
      </w:r>
    </w:p>
    <w:p w14:paraId="626C2245" w14:textId="7FD84E46"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MEETING SCRIPT</w:t>
      </w:r>
    </w:p>
    <w:bookmarkEnd w:id="15"/>
    <w:p w14:paraId="310425A4" w14:textId="77777777" w:rsidR="004A5D02" w:rsidRDefault="004A5D02" w:rsidP="00F5686D">
      <w:pPr>
        <w:widowControl w:val="0"/>
        <w:adjustRightInd w:val="0"/>
        <w:jc w:val="both"/>
        <w:rPr>
          <w:rFonts w:ascii="Abadi" w:hAnsi="Abadi" w:cs="Arial"/>
          <w:b/>
          <w:bCs/>
          <w:color w:val="000000" w:themeColor="text1"/>
          <w14:ligatures w14:val="standardContextual"/>
        </w:rPr>
      </w:pPr>
    </w:p>
    <w:p w14:paraId="15A08952" w14:textId="54279C0C" w:rsidR="00CF2D2A" w:rsidRPr="00B809AD" w:rsidRDefault="00CF2D2A" w:rsidP="00F5686D">
      <w:pPr>
        <w:widowControl w:val="0"/>
        <w:adjustRightInd w:val="0"/>
        <w:jc w:val="both"/>
        <w:rPr>
          <w:rFonts w:ascii="Abadi" w:hAnsi="Abadi" w:cs="Arial"/>
          <w:color w:val="000000" w:themeColor="text1"/>
          <w14:ligatures w14:val="standardContextual"/>
        </w:rPr>
      </w:pPr>
      <w:r w:rsidRPr="00B809AD">
        <w:rPr>
          <w:rFonts w:ascii="Abadi" w:hAnsi="Abadi" w:cs="Arial"/>
          <w:color w:val="000000" w:themeColor="text1"/>
          <w14:ligatures w14:val="standardContextual"/>
        </w:rPr>
        <w:t xml:space="preserve">See </w:t>
      </w:r>
      <w:hyperlink r:id="rId123" w:history="1">
        <w:r w:rsidRPr="00B809AD">
          <w:rPr>
            <w:rStyle w:val="Hyperlink"/>
            <w:rFonts w:ascii="Abadi" w:hAnsi="Abadi" w:cs="Arial"/>
            <w14:ligatures w14:val="standardContextual"/>
          </w:rPr>
          <w:t>National PTA script</w:t>
        </w:r>
      </w:hyperlink>
      <w:r w:rsidRPr="00B809AD">
        <w:rPr>
          <w:rFonts w:ascii="Abadi" w:hAnsi="Abadi" w:cs="Arial"/>
          <w:color w:val="000000" w:themeColor="text1"/>
          <w14:ligatures w14:val="standardContextual"/>
        </w:rPr>
        <w:t xml:space="preserve"> for further guidance including </w:t>
      </w:r>
      <w:r w:rsidR="00B809AD" w:rsidRPr="00B809AD">
        <w:rPr>
          <w:rFonts w:ascii="Abadi" w:hAnsi="Abadi" w:cs="Arial"/>
          <w:color w:val="000000" w:themeColor="text1"/>
          <w14:ligatures w14:val="standardContextual"/>
        </w:rPr>
        <w:t>script for virtual meetings.</w:t>
      </w:r>
    </w:p>
    <w:p w14:paraId="606AD68E" w14:textId="77777777" w:rsidR="00CF2D2A" w:rsidRPr="00D23D44" w:rsidRDefault="00CF2D2A" w:rsidP="00F5686D">
      <w:pPr>
        <w:widowControl w:val="0"/>
        <w:adjustRightInd w:val="0"/>
        <w:jc w:val="both"/>
        <w:rPr>
          <w:rFonts w:ascii="Abadi" w:hAnsi="Abadi" w:cs="Arial"/>
          <w:b/>
          <w:bCs/>
          <w:color w:val="000000" w:themeColor="text1"/>
          <w14:ligatures w14:val="standardContextual"/>
        </w:rPr>
      </w:pPr>
    </w:p>
    <w:p w14:paraId="696BA102" w14:textId="2AD10D9E"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Call To Order (Required) </w:t>
      </w:r>
    </w:p>
    <w:p w14:paraId="023FBA7F" w14:textId="1B81CD61" w:rsidR="00D50B7E" w:rsidRPr="00D23D44" w:rsidRDefault="00623390" w:rsidP="009E7E3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President, as the chair, calls the meeting to order. The </w:t>
      </w:r>
      <w:r w:rsidR="000203BA" w:rsidRPr="00D23D44">
        <w:rPr>
          <w:rFonts w:ascii="Abadi" w:hAnsi="Abadi" w:cs="Arial"/>
          <w:color w:val="000000" w:themeColor="text1"/>
          <w14:ligatures w14:val="standardContextual"/>
        </w:rPr>
        <w:t>chair</w:t>
      </w:r>
      <w:r w:rsidRPr="00D23D44">
        <w:rPr>
          <w:rFonts w:ascii="Abadi" w:hAnsi="Abadi" w:cs="Arial"/>
          <w:color w:val="000000" w:themeColor="text1"/>
          <w14:ligatures w14:val="standardContextual"/>
        </w:rPr>
        <w:t xml:space="preserve"> declares if a quorum is present, and the Secretary notes the fact in the minutes. </w:t>
      </w:r>
      <w:r w:rsidR="008D2CA5" w:rsidRPr="00D23D44">
        <w:rPr>
          <w:rFonts w:ascii="Abadi" w:hAnsi="Abadi" w:cs="Arial"/>
          <w:color w:val="000000" w:themeColor="text1"/>
          <w14:ligatures w14:val="standardContextual"/>
        </w:rPr>
        <w:t xml:space="preserve">See </w:t>
      </w: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008D2CA5" w:rsidRPr="00D23D44">
        <w:rPr>
          <w:rFonts w:ascii="Abadi" w:hAnsi="Abadi" w:cs="Arial"/>
          <w:color w:val="000000" w:themeColor="text1"/>
          <w14:ligatures w14:val="standardContextual"/>
        </w:rPr>
        <w:t xml:space="preserve"> for quorum</w:t>
      </w:r>
      <w:r w:rsidR="00F92D52" w:rsidRPr="00D23D44">
        <w:rPr>
          <w:rFonts w:ascii="Abadi" w:hAnsi="Abadi" w:cs="Arial"/>
          <w:color w:val="000000" w:themeColor="text1"/>
          <w14:ligatures w14:val="standardContextual"/>
        </w:rPr>
        <w:t xml:space="preserve"> information</w:t>
      </w:r>
      <w:r w:rsidRPr="00D23D44">
        <w:rPr>
          <w:rFonts w:ascii="Abadi" w:hAnsi="Abadi" w:cs="Arial"/>
          <w:color w:val="000000" w:themeColor="text1"/>
          <w14:ligatures w14:val="standardContextual"/>
        </w:rPr>
        <w:t xml:space="preserve">. </w:t>
      </w:r>
      <w:r w:rsidR="00D50B7E" w:rsidRPr="00D23D44">
        <w:rPr>
          <w:rFonts w:ascii="Abadi" w:hAnsi="Abadi" w:cs="Arial"/>
          <w:color w:val="000000" w:themeColor="text1"/>
        </w:rPr>
        <w:t xml:space="preserve">If the Secretary is not present, the chair appoints </w:t>
      </w:r>
      <w:r w:rsidR="000203BA" w:rsidRPr="00D23D44">
        <w:rPr>
          <w:rFonts w:ascii="Abadi" w:hAnsi="Abadi" w:cs="Arial"/>
          <w:color w:val="000000" w:themeColor="text1"/>
        </w:rPr>
        <w:t xml:space="preserve">a </w:t>
      </w:r>
      <w:r w:rsidR="00D50B7E" w:rsidRPr="00D23D44">
        <w:rPr>
          <w:rFonts w:ascii="Abadi" w:hAnsi="Abadi" w:cs="Arial"/>
          <w:color w:val="000000" w:themeColor="text1"/>
        </w:rPr>
        <w:t xml:space="preserve">member to perform those responsibilities for the meeting. </w:t>
      </w:r>
    </w:p>
    <w:p w14:paraId="13F49DF3" w14:textId="2206B5B6" w:rsidR="00623390" w:rsidRPr="00D23D44" w:rsidRDefault="00623390" w:rsidP="0006022A">
      <w:pPr>
        <w:widowControl w:val="0"/>
        <w:adjustRightInd w:val="0"/>
        <w:rPr>
          <w:rFonts w:ascii="Abadi" w:hAnsi="Abadi" w:cs="Arial"/>
          <w:color w:val="000000" w:themeColor="text1"/>
        </w:rPr>
      </w:pPr>
      <w:r w:rsidRPr="00D23D44">
        <w:rPr>
          <w:rFonts w:ascii="Abadi" w:hAnsi="Abadi" w:cs="Arial"/>
          <w:color w:val="000000" w:themeColor="text1"/>
        </w:rPr>
        <w:t xml:space="preserve">PRESIDENT: “The meeting of </w:t>
      </w:r>
      <w:r w:rsidR="0006022A" w:rsidRPr="00D23D44">
        <w:rPr>
          <w:rFonts w:ascii="Abadi" w:hAnsi="Abadi" w:cs="Arial"/>
          <w:color w:val="000000" w:themeColor="text1"/>
          <w:u w:val="single"/>
        </w:rPr>
        <w:tab/>
      </w:r>
      <w:r w:rsidRPr="00D23D44">
        <w:rPr>
          <w:rFonts w:ascii="Abadi" w:hAnsi="Abadi" w:cs="Arial"/>
          <w:color w:val="000000" w:themeColor="text1"/>
        </w:rPr>
        <w:t xml:space="preserve"> PTA is called to order at </w:t>
      </w:r>
      <w:r w:rsidR="00F92D52" w:rsidRPr="00D23D44">
        <w:rPr>
          <w:rFonts w:ascii="Abadi" w:hAnsi="Abadi" w:cs="Arial"/>
          <w:color w:val="000000" w:themeColor="text1"/>
          <w:u w:val="single"/>
        </w:rPr>
        <w:tab/>
      </w:r>
      <w:r w:rsidR="003B215D" w:rsidRPr="00D23D44">
        <w:rPr>
          <w:rFonts w:ascii="Abadi" w:hAnsi="Abadi" w:cs="Arial"/>
          <w:color w:val="000000" w:themeColor="text1"/>
          <w:u w:val="single"/>
        </w:rPr>
        <w:t xml:space="preserve">  </w:t>
      </w:r>
      <w:r w:rsidR="00F92D52" w:rsidRPr="00D23D44">
        <w:rPr>
          <w:rFonts w:ascii="Abadi" w:hAnsi="Abadi" w:cs="Arial"/>
          <w:color w:val="000000" w:themeColor="text1"/>
        </w:rPr>
        <w:t xml:space="preserve"> </w:t>
      </w:r>
      <w:r w:rsidRPr="00D23D44">
        <w:rPr>
          <w:rFonts w:ascii="Abadi" w:hAnsi="Abadi" w:cs="Arial"/>
          <w:color w:val="000000" w:themeColor="text1"/>
        </w:rPr>
        <w:t xml:space="preserve">(time). A quorum </w:t>
      </w:r>
      <w:r w:rsidR="001D5C21" w:rsidRPr="00D23D44">
        <w:rPr>
          <w:rFonts w:ascii="Abadi" w:hAnsi="Abadi" w:cs="Arial"/>
          <w:color w:val="000000" w:themeColor="text1"/>
        </w:rPr>
        <w:t>(</w:t>
      </w:r>
      <w:r w:rsidRPr="00D23D44">
        <w:rPr>
          <w:rFonts w:ascii="Abadi" w:hAnsi="Abadi" w:cs="Arial"/>
          <w:color w:val="000000" w:themeColor="text1"/>
        </w:rPr>
        <w:t>is</w:t>
      </w:r>
      <w:r w:rsidR="007B7619" w:rsidRPr="00D23D44">
        <w:rPr>
          <w:rFonts w:ascii="Abadi" w:hAnsi="Abadi" w:cs="Arial"/>
          <w:color w:val="000000" w:themeColor="text1"/>
        </w:rPr>
        <w:t>/is not</w:t>
      </w:r>
      <w:r w:rsidR="001D5C21" w:rsidRPr="00D23D44">
        <w:rPr>
          <w:rFonts w:ascii="Abadi" w:hAnsi="Abadi" w:cs="Arial"/>
          <w:color w:val="000000" w:themeColor="text1"/>
        </w:rPr>
        <w:t>)</w:t>
      </w:r>
      <w:r w:rsidRPr="00D23D44">
        <w:rPr>
          <w:rFonts w:ascii="Abadi" w:hAnsi="Abadi" w:cs="Arial"/>
          <w:color w:val="000000" w:themeColor="text1"/>
        </w:rPr>
        <w:t xml:space="preserve"> present.”</w:t>
      </w:r>
      <w:r w:rsidR="004D51E7" w:rsidRPr="00D23D44">
        <w:rPr>
          <w:rFonts w:ascii="Abadi" w:hAnsi="Abadi" w:cs="Arial"/>
          <w:color w:val="000000" w:themeColor="text1"/>
        </w:rPr>
        <w:t xml:space="preserve"> </w:t>
      </w:r>
      <w:r w:rsidRPr="00D23D44">
        <w:rPr>
          <w:rFonts w:ascii="Abadi" w:hAnsi="Abadi" w:cs="Arial"/>
          <w:i/>
          <w:iCs/>
          <w:color w:val="000000" w:themeColor="text1"/>
        </w:rPr>
        <w:t>If Secretary is absent,</w:t>
      </w:r>
      <w:r w:rsidRPr="00D23D44">
        <w:rPr>
          <w:rFonts w:ascii="Abadi" w:hAnsi="Abadi" w:cs="Arial"/>
          <w:color w:val="000000" w:themeColor="text1"/>
        </w:rPr>
        <w:t xml:space="preserve"> “</w:t>
      </w:r>
      <w:r w:rsidR="00D50780" w:rsidRPr="00D23D44">
        <w:rPr>
          <w:rFonts w:ascii="Abadi" w:hAnsi="Abadi" w:cs="Arial"/>
          <w:color w:val="000000" w:themeColor="text1"/>
        </w:rPr>
        <w:t>D</w:t>
      </w:r>
      <w:r w:rsidRPr="00D23D44">
        <w:rPr>
          <w:rFonts w:ascii="Abadi" w:hAnsi="Abadi" w:cs="Arial"/>
          <w:color w:val="000000" w:themeColor="text1"/>
        </w:rPr>
        <w:t xml:space="preserve">ue to the absence of </w:t>
      </w:r>
      <w:r w:rsidR="00F92D52" w:rsidRPr="00D23D44">
        <w:rPr>
          <w:rFonts w:ascii="Abadi" w:hAnsi="Abadi" w:cs="Arial"/>
          <w:color w:val="000000" w:themeColor="text1"/>
          <w:u w:val="single"/>
        </w:rPr>
        <w:tab/>
      </w:r>
      <w:r w:rsidR="0006022A" w:rsidRPr="00D23D44">
        <w:rPr>
          <w:rFonts w:ascii="Abadi" w:hAnsi="Abadi" w:cs="Arial"/>
          <w:color w:val="000000" w:themeColor="text1"/>
          <w:u w:val="single"/>
        </w:rPr>
        <w:t xml:space="preserve">    </w:t>
      </w:r>
      <w:r w:rsidRPr="00D23D44">
        <w:rPr>
          <w:rFonts w:ascii="Abadi" w:hAnsi="Abadi" w:cs="Arial"/>
          <w:color w:val="000000" w:themeColor="text1"/>
        </w:rPr>
        <w:t xml:space="preserve">, the chair would like to appoint </w:t>
      </w:r>
      <w:r w:rsidR="0006022A" w:rsidRPr="00D23D44">
        <w:rPr>
          <w:rFonts w:ascii="Abadi" w:hAnsi="Abadi" w:cs="Arial"/>
          <w:color w:val="000000" w:themeColor="text1"/>
          <w:u w:val="single"/>
        </w:rPr>
        <w:tab/>
      </w:r>
      <w:r w:rsidR="00D50780" w:rsidRPr="00D23D44">
        <w:rPr>
          <w:rFonts w:ascii="Abadi" w:hAnsi="Abadi" w:cs="Arial"/>
          <w:color w:val="000000" w:themeColor="text1"/>
          <w:u w:val="single"/>
        </w:rPr>
        <w:t xml:space="preserve">         </w:t>
      </w:r>
      <w:r w:rsidRPr="00D23D44">
        <w:rPr>
          <w:rFonts w:ascii="Abadi" w:hAnsi="Abadi" w:cs="Arial"/>
          <w:color w:val="000000" w:themeColor="text1"/>
        </w:rPr>
        <w:t xml:space="preserve"> as Secretary for this meeting.” </w:t>
      </w:r>
    </w:p>
    <w:p w14:paraId="2A5C3BF6"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2F750730" w14:textId="07CC79DE"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Opening (Optional) </w:t>
      </w:r>
    </w:p>
    <w:p w14:paraId="37A18678" w14:textId="2F7D6DFD" w:rsidR="00623390" w:rsidRPr="00D23D44" w:rsidRDefault="00966C1D"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Suggested openings are t</w:t>
      </w:r>
      <w:r w:rsidR="00623390" w:rsidRPr="00D23D44">
        <w:rPr>
          <w:rFonts w:ascii="Abadi" w:hAnsi="Abadi" w:cs="Arial"/>
          <w:color w:val="000000" w:themeColor="text1"/>
          <w14:ligatures w14:val="standardContextual"/>
        </w:rPr>
        <w:t>he PTA Mission, Pledge of Allegiance, or an inspirational message.</w:t>
      </w:r>
    </w:p>
    <w:p w14:paraId="2C850CE2" w14:textId="027F1CE5" w:rsidR="00623390" w:rsidRPr="00D23D44" w:rsidRDefault="00623390" w:rsidP="0080583F">
      <w:pPr>
        <w:widowControl w:val="0"/>
        <w:adjustRightInd w:val="0"/>
        <w:rPr>
          <w:rFonts w:ascii="Abadi" w:hAnsi="Abadi" w:cs="Arial"/>
          <w:color w:val="000000" w:themeColor="text1"/>
        </w:rPr>
      </w:pPr>
      <w:r w:rsidRPr="00D23D44">
        <w:rPr>
          <w:rFonts w:ascii="Abadi" w:hAnsi="Abadi" w:cs="Arial"/>
          <w:color w:val="000000" w:themeColor="text1"/>
        </w:rPr>
        <w:t xml:space="preserve">PRESIDENT: “Please welcome </w:t>
      </w:r>
      <w:r w:rsidR="0084515C" w:rsidRPr="00D23D44">
        <w:rPr>
          <w:rFonts w:ascii="Abadi" w:hAnsi="Abadi" w:cs="Arial"/>
          <w:color w:val="000000" w:themeColor="text1"/>
          <w:u w:val="single"/>
        </w:rPr>
        <w:tab/>
      </w:r>
      <w:r w:rsidR="001F445C" w:rsidRPr="00D23D44">
        <w:rPr>
          <w:rFonts w:ascii="Abadi" w:hAnsi="Abadi" w:cs="Arial"/>
          <w:color w:val="000000" w:themeColor="text1"/>
          <w:u w:val="single"/>
        </w:rPr>
        <w:tab/>
      </w:r>
      <w:r w:rsidR="0084515C" w:rsidRPr="00D23D44">
        <w:rPr>
          <w:rFonts w:ascii="Abadi" w:hAnsi="Abadi" w:cs="Arial"/>
          <w:color w:val="000000" w:themeColor="text1"/>
        </w:rPr>
        <w:t xml:space="preserve"> </w:t>
      </w:r>
      <w:r w:rsidRPr="00D23D44">
        <w:rPr>
          <w:rFonts w:ascii="Abadi" w:hAnsi="Abadi" w:cs="Arial"/>
          <w:color w:val="000000" w:themeColor="text1"/>
        </w:rPr>
        <w:t xml:space="preserve">who will </w:t>
      </w:r>
      <w:r w:rsidR="001F445C" w:rsidRPr="00D23D44">
        <w:rPr>
          <w:rFonts w:ascii="Abadi" w:hAnsi="Abadi" w:cs="Arial"/>
          <w:color w:val="000000" w:themeColor="text1"/>
        </w:rPr>
        <w:t>(</w:t>
      </w:r>
      <w:r w:rsidRPr="00D23D44">
        <w:rPr>
          <w:rFonts w:ascii="Abadi" w:hAnsi="Abadi" w:cs="Arial"/>
          <w:color w:val="000000" w:themeColor="text1"/>
        </w:rPr>
        <w:t xml:space="preserve">read the PTA </w:t>
      </w:r>
      <w:r w:rsidR="00E74981" w:rsidRPr="00D23D44">
        <w:rPr>
          <w:rFonts w:ascii="Abadi" w:hAnsi="Abadi" w:cs="Arial"/>
          <w:color w:val="000000" w:themeColor="text1"/>
        </w:rPr>
        <w:t>m</w:t>
      </w:r>
      <w:r w:rsidRPr="00D23D44">
        <w:rPr>
          <w:rFonts w:ascii="Abadi" w:hAnsi="Abadi" w:cs="Arial"/>
          <w:color w:val="000000" w:themeColor="text1"/>
        </w:rPr>
        <w:t>ission</w:t>
      </w:r>
      <w:r w:rsidR="00425D0D" w:rsidRPr="00D23D44">
        <w:rPr>
          <w:rFonts w:ascii="Abadi" w:hAnsi="Abadi" w:cs="Arial"/>
          <w:color w:val="000000" w:themeColor="text1"/>
        </w:rPr>
        <w:t>)</w:t>
      </w:r>
      <w:r w:rsidR="008B6523" w:rsidRPr="00D23D44">
        <w:rPr>
          <w:rFonts w:ascii="Abadi" w:hAnsi="Abadi" w:cs="Arial"/>
          <w:color w:val="000000" w:themeColor="text1"/>
        </w:rPr>
        <w:t>.</w:t>
      </w:r>
      <w:r w:rsidRPr="00D23D44">
        <w:rPr>
          <w:rFonts w:ascii="Abadi" w:hAnsi="Abadi" w:cs="Arial"/>
          <w:color w:val="000000" w:themeColor="text1"/>
        </w:rPr>
        <w:t>”</w:t>
      </w:r>
      <w:r w:rsidR="001F445C" w:rsidRPr="00D23D44">
        <w:rPr>
          <w:rFonts w:ascii="Abadi" w:hAnsi="Abadi" w:cs="Arial"/>
          <w:color w:val="000000" w:themeColor="text1"/>
        </w:rPr>
        <w:t>)</w:t>
      </w:r>
    </w:p>
    <w:p w14:paraId="490CDAF9" w14:textId="77777777" w:rsidR="00D92496" w:rsidRPr="00D23D44" w:rsidRDefault="00D92496" w:rsidP="00F5686D">
      <w:pPr>
        <w:widowControl w:val="0"/>
        <w:adjustRightInd w:val="0"/>
        <w:jc w:val="both"/>
        <w:rPr>
          <w:rFonts w:ascii="Abadi" w:hAnsi="Abadi" w:cs="Arial"/>
          <w:b/>
          <w:bCs/>
          <w:color w:val="000000" w:themeColor="text1"/>
          <w14:ligatures w14:val="standardContextual"/>
        </w:rPr>
      </w:pPr>
    </w:p>
    <w:p w14:paraId="01BB4550" w14:textId="6C8B4923" w:rsidR="00B210E6"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Introductions </w:t>
      </w:r>
      <w:r w:rsidR="00D92496" w:rsidRPr="00D23D44">
        <w:rPr>
          <w:rFonts w:ascii="Abadi" w:hAnsi="Abadi" w:cs="Arial"/>
          <w:b/>
          <w:bCs/>
          <w:color w:val="000000" w:themeColor="text1"/>
          <w14:ligatures w14:val="standardContextual"/>
        </w:rPr>
        <w:t xml:space="preserve">for Special Guests </w:t>
      </w:r>
      <w:r w:rsidRPr="00D23D44">
        <w:rPr>
          <w:rFonts w:ascii="Abadi" w:hAnsi="Abadi" w:cs="Arial"/>
          <w:b/>
          <w:bCs/>
          <w:color w:val="000000" w:themeColor="text1"/>
          <w14:ligatures w14:val="standardContextual"/>
        </w:rPr>
        <w:t xml:space="preserve">(Optional) </w:t>
      </w:r>
    </w:p>
    <w:p w14:paraId="07C36E7C" w14:textId="655FFB84" w:rsidR="00623390" w:rsidRPr="00D23D44" w:rsidRDefault="00623390" w:rsidP="0080583F">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PRESIDENT: “At this time the chair would like to welcome </w:t>
      </w:r>
      <w:r w:rsidR="0084515C" w:rsidRPr="00D23D44">
        <w:rPr>
          <w:rFonts w:ascii="Abadi" w:hAnsi="Abadi" w:cs="Arial"/>
          <w:color w:val="000000" w:themeColor="text1"/>
          <w:u w:val="single"/>
        </w:rPr>
        <w:tab/>
      </w:r>
      <w:r w:rsidR="0084515C" w:rsidRPr="00D23D44">
        <w:rPr>
          <w:rFonts w:ascii="Abadi" w:hAnsi="Abadi" w:cs="Arial"/>
          <w:color w:val="000000" w:themeColor="text1"/>
          <w:u w:val="single"/>
        </w:rPr>
        <w:tab/>
      </w:r>
      <w:r w:rsidR="00E74981" w:rsidRPr="00D23D44">
        <w:rPr>
          <w:rFonts w:ascii="Abadi" w:hAnsi="Abadi" w:cs="Arial"/>
          <w:color w:val="000000" w:themeColor="text1"/>
          <w:u w:val="single"/>
        </w:rPr>
        <w:tab/>
      </w:r>
      <w:r w:rsidR="0084515C" w:rsidRPr="00D23D44">
        <w:rPr>
          <w:rFonts w:ascii="Abadi" w:hAnsi="Abadi" w:cs="Arial"/>
          <w:color w:val="000000" w:themeColor="text1"/>
        </w:rPr>
        <w:t xml:space="preserve"> </w:t>
      </w:r>
      <w:r w:rsidR="0080583F" w:rsidRPr="00D23D44">
        <w:rPr>
          <w:rFonts w:ascii="Abadi" w:hAnsi="Abadi" w:cs="Arial"/>
          <w:color w:val="000000" w:themeColor="text1"/>
          <w14:ligatures w14:val="standardContextual"/>
        </w:rPr>
        <w:t xml:space="preserve">who is </w:t>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6F7233A8"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0B349F1B" w14:textId="11B6042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Explanation of Meeting Technology </w:t>
      </w:r>
      <w:r w:rsidR="00EF5732" w:rsidRPr="00D23D44">
        <w:rPr>
          <w:rFonts w:ascii="Abadi" w:hAnsi="Abadi" w:cs="Arial"/>
          <w:b/>
          <w:bCs/>
          <w:color w:val="000000" w:themeColor="text1"/>
          <w14:ligatures w14:val="standardContextual"/>
        </w:rPr>
        <w:t xml:space="preserve">(If </w:t>
      </w:r>
      <w:r w:rsidR="007A5171" w:rsidRPr="00D23D44">
        <w:rPr>
          <w:rFonts w:ascii="Abadi" w:hAnsi="Abadi" w:cs="Arial"/>
          <w:b/>
          <w:bCs/>
          <w:color w:val="000000" w:themeColor="text1"/>
          <w14:ligatures w14:val="standardContextual"/>
        </w:rPr>
        <w:t>Virtual Meeting)</w:t>
      </w:r>
    </w:p>
    <w:p w14:paraId="58AF6647" w14:textId="25159B46" w:rsidR="007A5171"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 “In order to make sure everyone is comfortable with our meeting technology</w:t>
      </w:r>
      <w:r w:rsidR="00B86BFB"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let’s review a few options </w:t>
      </w:r>
      <w:r w:rsidR="006D0FC7"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the meeting</w:t>
      </w:r>
      <w:r w:rsidR="006D0FC7" w:rsidRPr="00D23D44">
        <w:rPr>
          <w:rFonts w:ascii="Abadi" w:hAnsi="Abadi" w:cs="Arial"/>
          <w:color w:val="000000" w:themeColor="text1"/>
          <w14:ligatures w14:val="standardContextual"/>
        </w:rPr>
        <w:t xml:space="preserve"> </w:t>
      </w:r>
      <w:r w:rsidR="00C8134C" w:rsidRPr="00D23D44">
        <w:rPr>
          <w:rFonts w:ascii="Abadi" w:hAnsi="Abadi" w:cs="Arial"/>
          <w:color w:val="000000" w:themeColor="text1"/>
          <w14:ligatures w14:val="standardContextual"/>
        </w:rPr>
        <w:t>(</w:t>
      </w:r>
      <w:r w:rsidR="006D0FC7" w:rsidRPr="00D23D44">
        <w:rPr>
          <w:rFonts w:ascii="Abadi" w:hAnsi="Abadi" w:cs="Arial"/>
          <w:color w:val="000000" w:themeColor="text1"/>
          <w14:ligatures w14:val="standardContextual"/>
        </w:rPr>
        <w:t xml:space="preserve">raising your hand, </w:t>
      </w:r>
      <w:r w:rsidR="00C8134C" w:rsidRPr="00D23D44">
        <w:rPr>
          <w:rFonts w:ascii="Abadi" w:hAnsi="Abadi" w:cs="Arial"/>
          <w:color w:val="000000" w:themeColor="text1"/>
          <w14:ligatures w14:val="standardContextual"/>
        </w:rPr>
        <w:t>unmute, chat, time constraints, etc</w:t>
      </w:r>
      <w:r w:rsidRPr="00D23D44">
        <w:rPr>
          <w:rFonts w:ascii="Abadi" w:hAnsi="Abadi" w:cs="Arial"/>
          <w:color w:val="000000" w:themeColor="text1"/>
          <w14:ligatures w14:val="standardContextual"/>
        </w:rPr>
        <w:t>.</w:t>
      </w:r>
      <w:r w:rsidR="00C8134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8134C" w:rsidRPr="00D23D44">
        <w:rPr>
          <w:rFonts w:ascii="Abadi" w:hAnsi="Abadi" w:cs="Arial"/>
          <w:color w:val="000000" w:themeColor="text1"/>
          <w14:ligatures w14:val="standardContextual"/>
        </w:rPr>
        <w:t xml:space="preserve">If </w:t>
      </w:r>
      <w:r w:rsidRPr="00D23D44">
        <w:rPr>
          <w:rFonts w:ascii="Abadi" w:hAnsi="Abadi" w:cs="Arial"/>
          <w:color w:val="000000" w:themeColor="text1"/>
          <w14:ligatures w14:val="standardContextual"/>
        </w:rPr>
        <w:t xml:space="preserve">we need to conduct a ballot vote, </w:t>
      </w:r>
      <w:r w:rsidR="008A23F7" w:rsidRPr="00D23D44">
        <w:rPr>
          <w:rFonts w:ascii="Abadi" w:hAnsi="Abadi" w:cs="Arial"/>
          <w:color w:val="000000" w:themeColor="text1"/>
          <w14:ligatures w14:val="standardContextual"/>
        </w:rPr>
        <w:t xml:space="preserve">it will be </w:t>
      </w:r>
      <w:r w:rsidR="00C46506" w:rsidRPr="00D23D44">
        <w:rPr>
          <w:rFonts w:ascii="Abadi" w:hAnsi="Abadi" w:cs="Arial"/>
          <w:color w:val="000000" w:themeColor="text1"/>
          <w14:ligatures w14:val="standardContextual"/>
        </w:rPr>
        <w:t>(</w:t>
      </w:r>
      <w:r w:rsidR="00F02997" w:rsidRPr="00D23D44">
        <w:rPr>
          <w:rFonts w:ascii="Abadi" w:hAnsi="Abadi" w:cs="Arial"/>
          <w:color w:val="000000" w:themeColor="text1"/>
          <w14:ligatures w14:val="standardContextual"/>
        </w:rPr>
        <w:t xml:space="preserve">by </w:t>
      </w:r>
      <w:r w:rsidR="008A23F7" w:rsidRPr="00D23D44">
        <w:rPr>
          <w:rFonts w:ascii="Abadi" w:hAnsi="Abadi" w:cs="Arial"/>
          <w:color w:val="000000" w:themeColor="text1"/>
          <w14:ligatures w14:val="standardContextual"/>
        </w:rPr>
        <w:t>email</w:t>
      </w:r>
      <w:r w:rsidR="00C46506" w:rsidRPr="00D23D44">
        <w:rPr>
          <w:rFonts w:ascii="Abadi" w:hAnsi="Abadi" w:cs="Arial"/>
          <w:color w:val="000000" w:themeColor="text1"/>
          <w14:ligatures w14:val="standardContextual"/>
        </w:rPr>
        <w:t xml:space="preserve"> or by anonymous poll on the meeting platform</w:t>
      </w:r>
      <w:r w:rsidR="00425D0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w:t>
      </w:r>
      <w:r w:rsidR="00425D0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29C4D193" w14:textId="77777777" w:rsidR="007A5171" w:rsidRPr="00D23D44" w:rsidRDefault="007A5171" w:rsidP="00F5686D">
      <w:pPr>
        <w:widowControl w:val="0"/>
        <w:adjustRightInd w:val="0"/>
        <w:rPr>
          <w:rFonts w:ascii="Abadi" w:hAnsi="Abadi" w:cs="Arial"/>
          <w:color w:val="000000" w:themeColor="text1"/>
          <w14:ligatures w14:val="standardContextual"/>
        </w:rPr>
      </w:pPr>
    </w:p>
    <w:p w14:paraId="557E2F14" w14:textId="32E98B81" w:rsidR="007A5171" w:rsidRPr="00D23D44" w:rsidRDefault="00EF5732" w:rsidP="007A5171">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Explanation for Making a </w:t>
      </w:r>
      <w:r w:rsidR="007A5171" w:rsidRPr="00D23D44">
        <w:rPr>
          <w:rFonts w:ascii="Abadi" w:hAnsi="Abadi" w:cs="Arial"/>
          <w:b/>
          <w:bCs/>
          <w:color w:val="000000" w:themeColor="text1"/>
          <w14:ligatures w14:val="standardContextual"/>
        </w:rPr>
        <w:t xml:space="preserve">Motion </w:t>
      </w:r>
      <w:r w:rsidR="00940E1E" w:rsidRPr="00D23D44">
        <w:rPr>
          <w:rFonts w:ascii="Abadi" w:hAnsi="Abadi" w:cs="Arial"/>
          <w:b/>
          <w:bCs/>
          <w:color w:val="000000" w:themeColor="text1"/>
          <w14:ligatures w14:val="standardContextual"/>
        </w:rPr>
        <w:t>(Optional)</w:t>
      </w:r>
    </w:p>
    <w:p w14:paraId="7CC89803" w14:textId="26D72521" w:rsidR="00623390" w:rsidRPr="00D23D44" w:rsidRDefault="00AD42A6"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During this meeting, we follow these rules</w:t>
      </w:r>
      <w:r w:rsidR="00425D0D" w:rsidRPr="00D23D44">
        <w:rPr>
          <w:rFonts w:ascii="Abadi" w:hAnsi="Abadi" w:cs="Arial"/>
          <w:color w:val="000000" w:themeColor="text1"/>
          <w14:ligatures w14:val="standardContextual"/>
        </w:rPr>
        <w:t xml:space="preserve"> for motions.</w:t>
      </w:r>
      <w:r w:rsidR="00623390" w:rsidRPr="00D23D44">
        <w:rPr>
          <w:rFonts w:ascii="Abadi" w:hAnsi="Abadi" w:cs="Arial"/>
          <w:color w:val="000000" w:themeColor="text1"/>
          <w14:ligatures w14:val="standardContextual"/>
        </w:rPr>
        <w:t xml:space="preserve"> The chair gives the chance to speak to every member who wishes it. Pro and con speakers </w:t>
      </w:r>
      <w:r w:rsidR="00661554" w:rsidRPr="00D23D44">
        <w:rPr>
          <w:rFonts w:ascii="Abadi" w:hAnsi="Abadi" w:cs="Arial"/>
          <w:color w:val="000000" w:themeColor="text1"/>
          <w14:ligatures w14:val="standardContextual"/>
        </w:rPr>
        <w:t xml:space="preserve">are </w:t>
      </w:r>
      <w:r w:rsidR="00623390" w:rsidRPr="00D23D44">
        <w:rPr>
          <w:rFonts w:ascii="Abadi" w:hAnsi="Abadi" w:cs="Arial"/>
          <w:color w:val="000000" w:themeColor="text1"/>
          <w14:ligatures w14:val="standardContextual"/>
        </w:rPr>
        <w:t xml:space="preserve">given alternating opportunities to speak, if possible, and all speakers should tactfully be kept to rules of order and to the question. Each member has two opportunities to speak to the motion. A member may exercise their first opportunity to speak </w:t>
      </w:r>
      <w:r w:rsidR="007008C8" w:rsidRPr="00D23D44">
        <w:rPr>
          <w:rFonts w:ascii="Abadi" w:hAnsi="Abadi" w:cs="Arial"/>
          <w:color w:val="000000" w:themeColor="text1"/>
          <w14:ligatures w14:val="standardContextual"/>
        </w:rPr>
        <w:t>and</w:t>
      </w:r>
      <w:r w:rsidR="00623390" w:rsidRPr="00D23D44">
        <w:rPr>
          <w:rFonts w:ascii="Abadi" w:hAnsi="Abadi" w:cs="Arial"/>
          <w:color w:val="000000" w:themeColor="text1"/>
          <w14:ligatures w14:val="standardContextual"/>
        </w:rPr>
        <w:t xml:space="preserve"> then, after every other member has</w:t>
      </w:r>
      <w:r w:rsidR="00661554" w:rsidRPr="00D23D44">
        <w:rPr>
          <w:rFonts w:ascii="Abadi" w:hAnsi="Abadi" w:cs="Arial"/>
          <w:color w:val="000000" w:themeColor="text1"/>
          <w14:ligatures w14:val="standardContextual"/>
        </w:rPr>
        <w:t xml:space="preserve"> had</w:t>
      </w:r>
      <w:r w:rsidR="00623390" w:rsidRPr="00D23D44">
        <w:rPr>
          <w:rFonts w:ascii="Abadi" w:hAnsi="Abadi" w:cs="Arial"/>
          <w:color w:val="000000" w:themeColor="text1"/>
          <w14:ligatures w14:val="standardContextual"/>
        </w:rPr>
        <w:t xml:space="preserve"> the chance to speak, may speak only once more. All statements must be addressed to the chair and not to another member. The chair recognizes a member who has not previously spoken to the motion in preference to one who has spoken. The chair does not enter the discussion. Should the </w:t>
      </w:r>
      <w:r w:rsidR="003C5B36" w:rsidRPr="00D23D44">
        <w:rPr>
          <w:rFonts w:ascii="Abadi" w:hAnsi="Abadi" w:cs="Arial"/>
          <w:color w:val="000000" w:themeColor="text1"/>
          <w14:ligatures w14:val="standardContextual"/>
        </w:rPr>
        <w:t>chair</w:t>
      </w:r>
      <w:r w:rsidR="0091274F" w:rsidRPr="00D23D44">
        <w:rPr>
          <w:rFonts w:ascii="Abadi" w:hAnsi="Abadi" w:cs="Arial"/>
          <w:color w:val="000000" w:themeColor="text1"/>
          <w14:ligatures w14:val="standardContextual"/>
        </w:rPr>
        <w:t xml:space="preserve"> </w:t>
      </w:r>
      <w:r w:rsidR="00623390" w:rsidRPr="00D23D44">
        <w:rPr>
          <w:rFonts w:ascii="Abadi" w:hAnsi="Abadi" w:cs="Arial"/>
          <w:color w:val="000000" w:themeColor="text1"/>
          <w14:ligatures w14:val="standardContextual"/>
        </w:rPr>
        <w:t xml:space="preserve">wish to debate, the chair </w:t>
      </w:r>
      <w:r w:rsidR="00D3586A" w:rsidRPr="00D23D44">
        <w:rPr>
          <w:rFonts w:ascii="Abadi" w:hAnsi="Abadi" w:cs="Arial"/>
          <w:color w:val="000000" w:themeColor="text1"/>
          <w14:ligatures w14:val="standardContextual"/>
        </w:rPr>
        <w:t>will</w:t>
      </w:r>
      <w:r w:rsidR="00623390" w:rsidRPr="00D23D44">
        <w:rPr>
          <w:rFonts w:ascii="Abadi" w:hAnsi="Abadi" w:cs="Arial"/>
          <w:color w:val="000000" w:themeColor="text1"/>
          <w14:ligatures w14:val="standardContextual"/>
        </w:rPr>
        <w:t xml:space="preserve"> ask the Vice-President to preside. The President may vote when the vote would change the outcome (to</w:t>
      </w:r>
      <w:r w:rsidR="0039004C" w:rsidRPr="00D23D44">
        <w:rPr>
          <w:rFonts w:ascii="Abadi" w:hAnsi="Abadi" w:cs="Arial"/>
          <w:color w:val="000000" w:themeColor="text1"/>
          <w14:ligatures w14:val="standardContextual"/>
        </w:rPr>
        <w:t xml:space="preserve"> make or </w:t>
      </w:r>
      <w:r w:rsidR="00623390" w:rsidRPr="00D23D44">
        <w:rPr>
          <w:rFonts w:ascii="Abadi" w:hAnsi="Abadi" w:cs="Arial"/>
          <w:color w:val="000000" w:themeColor="text1"/>
          <w14:ligatures w14:val="standardContextual"/>
        </w:rPr>
        <w:t>break a tie) or when the voting is by ballot. Debate continues until no one wishes to speak or until someone moves to close debate. A member must seek recognition</w:t>
      </w:r>
      <w:r w:rsidR="0091257F"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 xml:space="preserve"> </w:t>
      </w:r>
      <w:r w:rsidR="0091257F" w:rsidRPr="00D23D44">
        <w:rPr>
          <w:rFonts w:ascii="Abadi" w:hAnsi="Abadi" w:cs="Arial"/>
          <w:color w:val="000000" w:themeColor="text1"/>
          <w14:ligatures w14:val="standardContextual"/>
        </w:rPr>
        <w:t xml:space="preserve">properly </w:t>
      </w:r>
      <w:r w:rsidR="00623390" w:rsidRPr="00D23D44">
        <w:rPr>
          <w:rFonts w:ascii="Abadi" w:hAnsi="Abadi" w:cs="Arial"/>
          <w:color w:val="000000" w:themeColor="text1"/>
          <w14:ligatures w14:val="standardContextual"/>
        </w:rPr>
        <w:t>make the motion</w:t>
      </w:r>
      <w:r w:rsidR="0091257F" w:rsidRPr="00D23D44">
        <w:rPr>
          <w:rFonts w:ascii="Abadi" w:hAnsi="Abadi" w:cs="Arial"/>
          <w:color w:val="000000" w:themeColor="text1"/>
          <w14:ligatures w14:val="standardContextual"/>
        </w:rPr>
        <w:t xml:space="preserve">, </w:t>
      </w:r>
      <w:r w:rsidR="00623390" w:rsidRPr="00D23D44">
        <w:rPr>
          <w:rFonts w:ascii="Abadi" w:hAnsi="Abadi" w:cs="Arial"/>
          <w:color w:val="000000" w:themeColor="text1"/>
          <w14:ligatures w14:val="standardContextual"/>
        </w:rPr>
        <w:t xml:space="preserve">and </w:t>
      </w:r>
      <w:r w:rsidR="0091257F" w:rsidRPr="00D23D44">
        <w:rPr>
          <w:rFonts w:ascii="Abadi" w:hAnsi="Abadi" w:cs="Arial"/>
          <w:color w:val="000000" w:themeColor="text1"/>
          <w14:ligatures w14:val="standardContextual"/>
        </w:rPr>
        <w:t xml:space="preserve">acquire </w:t>
      </w:r>
      <w:r w:rsidR="00623390" w:rsidRPr="00D23D44">
        <w:rPr>
          <w:rFonts w:ascii="Abadi" w:hAnsi="Abadi" w:cs="Arial"/>
          <w:color w:val="000000" w:themeColor="text1"/>
          <w14:ligatures w14:val="standardContextual"/>
        </w:rPr>
        <w:t xml:space="preserve">a </w:t>
      </w:r>
      <w:r w:rsidR="0091274F" w:rsidRPr="00D23D44">
        <w:rPr>
          <w:rFonts w:ascii="Abadi" w:hAnsi="Abadi" w:cs="Arial"/>
          <w:color w:val="000000" w:themeColor="text1"/>
          <w14:ligatures w14:val="standardContextual"/>
        </w:rPr>
        <w:t xml:space="preserve">majority </w:t>
      </w:r>
      <w:r w:rsidR="00623390" w:rsidRPr="00D23D44">
        <w:rPr>
          <w:rFonts w:ascii="Abadi" w:hAnsi="Abadi" w:cs="Arial"/>
          <w:color w:val="000000" w:themeColor="text1"/>
          <w14:ligatures w14:val="standardContextual"/>
        </w:rPr>
        <w:t>vote to pass.</w:t>
      </w:r>
      <w:r w:rsidRPr="00D23D44">
        <w:rPr>
          <w:rFonts w:ascii="Abadi" w:hAnsi="Abadi" w:cs="Arial"/>
          <w:color w:val="000000" w:themeColor="text1"/>
          <w14:ligatures w14:val="standardContextual"/>
        </w:rPr>
        <w:t>”</w:t>
      </w:r>
    </w:p>
    <w:p w14:paraId="367C96B0"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64ADB17B" w14:textId="0FD14451" w:rsidR="00623390" w:rsidRPr="00D23D44" w:rsidRDefault="00295CF1"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Secretary’s Report </w:t>
      </w:r>
      <w:r w:rsidR="00623390" w:rsidRPr="00D23D44">
        <w:rPr>
          <w:rFonts w:ascii="Abadi" w:hAnsi="Abadi" w:cs="Arial"/>
          <w:b/>
          <w:bCs/>
          <w:color w:val="000000" w:themeColor="text1"/>
          <w14:ligatures w14:val="standardContextual"/>
        </w:rPr>
        <w:t xml:space="preserve">(Required) </w:t>
      </w:r>
    </w:p>
    <w:p w14:paraId="767EA9D3" w14:textId="58E4E5A6"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chair recognizes the Secretary for the reading of the minutes. The Secretary either reads the minutes, announces the draft minutes </w:t>
      </w:r>
      <w:r w:rsidR="001A0F34" w:rsidRPr="00D23D44">
        <w:rPr>
          <w:rFonts w:ascii="Abadi" w:hAnsi="Abadi" w:cs="Arial"/>
          <w:color w:val="000000" w:themeColor="text1"/>
          <w14:ligatures w14:val="standardContextual"/>
        </w:rPr>
        <w:t>were</w:t>
      </w:r>
      <w:r w:rsidRPr="00D23D44">
        <w:rPr>
          <w:rFonts w:ascii="Abadi" w:hAnsi="Abadi" w:cs="Arial"/>
          <w:color w:val="000000" w:themeColor="text1"/>
          <w14:ligatures w14:val="standardContextual"/>
        </w:rPr>
        <w:t xml:space="preserve"> distributed, or the chair announces that </w:t>
      </w:r>
      <w:r w:rsidR="00431AB7"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w:t>
      </w:r>
      <w:r w:rsidR="00431AB7" w:rsidRPr="00D23D44">
        <w:rPr>
          <w:rFonts w:ascii="Abadi" w:hAnsi="Abadi" w:cs="Arial"/>
          <w:color w:val="000000" w:themeColor="text1"/>
          <w14:ligatures w14:val="standardContextual"/>
        </w:rPr>
        <w:t>Minutes C</w:t>
      </w:r>
      <w:r w:rsidRPr="00D23D44">
        <w:rPr>
          <w:rFonts w:ascii="Abadi" w:hAnsi="Abadi" w:cs="Arial"/>
          <w:color w:val="000000" w:themeColor="text1"/>
          <w14:ligatures w14:val="standardContextual"/>
        </w:rPr>
        <w:t xml:space="preserve">ommittee </w:t>
      </w:r>
      <w:r w:rsidR="0012429C" w:rsidRPr="00D23D44">
        <w:rPr>
          <w:rFonts w:ascii="Abadi" w:hAnsi="Abadi" w:cs="Arial"/>
          <w:color w:val="000000" w:themeColor="text1"/>
          <w14:ligatures w14:val="standardContextual"/>
        </w:rPr>
        <w:t xml:space="preserve">previously </w:t>
      </w:r>
      <w:r w:rsidRPr="00D23D44">
        <w:rPr>
          <w:rFonts w:ascii="Abadi" w:hAnsi="Abadi" w:cs="Arial"/>
          <w:color w:val="000000" w:themeColor="text1"/>
          <w14:ligatures w14:val="standardContextual"/>
        </w:rPr>
        <w:t xml:space="preserve">approved the minutes. The chair can use </w:t>
      </w:r>
      <w:r w:rsidR="00940E1E" w:rsidRPr="00D23D44">
        <w:rPr>
          <w:rFonts w:ascii="Abadi" w:hAnsi="Abadi" w:cs="Arial"/>
          <w:color w:val="000000" w:themeColor="text1"/>
          <w14:ligatures w14:val="standardContextual"/>
        </w:rPr>
        <w:t>majority</w:t>
      </w:r>
      <w:r w:rsidRPr="00D23D44">
        <w:rPr>
          <w:rFonts w:ascii="Abadi" w:hAnsi="Abadi" w:cs="Arial"/>
          <w:color w:val="000000" w:themeColor="text1"/>
          <w14:ligatures w14:val="standardContextual"/>
        </w:rPr>
        <w:t xml:space="preserve"> consent to accept the minutes. Minutes are presented at every meeting unless previously approved by </w:t>
      </w:r>
      <w:r w:rsidR="00547693"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committee. Suggestions: </w:t>
      </w:r>
    </w:p>
    <w:p w14:paraId="7446044D" w14:textId="7DB2F831" w:rsidR="00623390" w:rsidRPr="00D23D44" w:rsidRDefault="00623390" w:rsidP="00A5573C">
      <w:pPr>
        <w:widowControl w:val="0"/>
        <w:adjustRightInd w:val="0"/>
        <w:rPr>
          <w:rFonts w:ascii="Abadi" w:hAnsi="Abadi" w:cs="Arial"/>
          <w:color w:val="000000" w:themeColor="text1"/>
        </w:rPr>
      </w:pPr>
      <w:r w:rsidRPr="00D23D44">
        <w:rPr>
          <w:rFonts w:ascii="Abadi" w:hAnsi="Abadi" w:cs="Arial"/>
          <w:color w:val="000000" w:themeColor="text1"/>
        </w:rPr>
        <w:t>PRESIDENT: “</w:t>
      </w:r>
      <w:r w:rsidR="00431AB7" w:rsidRPr="00D23D44">
        <w:rPr>
          <w:rFonts w:ascii="Abadi" w:hAnsi="Abadi" w:cs="Arial"/>
          <w:color w:val="000000" w:themeColor="text1"/>
          <w:u w:val="single"/>
        </w:rPr>
        <w:tab/>
      </w:r>
      <w:r w:rsidR="00431AB7" w:rsidRPr="00D23D44">
        <w:rPr>
          <w:rFonts w:ascii="Abadi" w:hAnsi="Abadi" w:cs="Arial"/>
          <w:color w:val="000000" w:themeColor="text1"/>
          <w:u w:val="single"/>
        </w:rPr>
        <w:tab/>
      </w:r>
      <w:r w:rsidRPr="00D23D44">
        <w:rPr>
          <w:rFonts w:ascii="Abadi" w:hAnsi="Abadi" w:cs="Arial"/>
          <w:color w:val="000000" w:themeColor="text1"/>
        </w:rPr>
        <w:t xml:space="preserve">, Secretary, will now </w:t>
      </w:r>
      <w:r w:rsidR="00B97272" w:rsidRPr="00D23D44">
        <w:rPr>
          <w:rFonts w:ascii="Abadi" w:hAnsi="Abadi" w:cs="Arial"/>
          <w:color w:val="000000" w:themeColor="text1"/>
        </w:rPr>
        <w:t>read</w:t>
      </w:r>
      <w:r w:rsidRPr="00D23D44">
        <w:rPr>
          <w:rFonts w:ascii="Abadi" w:hAnsi="Abadi" w:cs="Arial"/>
          <w:color w:val="000000" w:themeColor="text1"/>
        </w:rPr>
        <w:t xml:space="preserve"> </w:t>
      </w:r>
      <w:r w:rsidR="0024237E" w:rsidRPr="00D23D44">
        <w:rPr>
          <w:rFonts w:ascii="Abadi" w:hAnsi="Abadi" w:cs="Arial"/>
          <w:color w:val="000000" w:themeColor="text1"/>
        </w:rPr>
        <w:t xml:space="preserve">(or distribute) </w:t>
      </w:r>
      <w:r w:rsidRPr="00D23D44">
        <w:rPr>
          <w:rFonts w:ascii="Abadi" w:hAnsi="Abadi" w:cs="Arial"/>
          <w:color w:val="000000" w:themeColor="text1"/>
        </w:rPr>
        <w:t>the minutes from the last meeting.</w:t>
      </w:r>
      <w:r w:rsidR="00B97272" w:rsidRPr="00D23D44">
        <w:rPr>
          <w:rFonts w:ascii="Abadi" w:hAnsi="Abadi" w:cs="Arial"/>
          <w:color w:val="000000" w:themeColor="text1"/>
        </w:rPr>
        <w:t>”</w:t>
      </w:r>
      <w:r w:rsidRPr="00D23D44">
        <w:rPr>
          <w:rFonts w:ascii="Abadi" w:hAnsi="Abadi" w:cs="Arial"/>
          <w:color w:val="000000" w:themeColor="text1"/>
        </w:rPr>
        <w:t xml:space="preserve"> (</w:t>
      </w:r>
      <w:r w:rsidR="00B97272" w:rsidRPr="00D23D44">
        <w:rPr>
          <w:rFonts w:ascii="Abadi" w:hAnsi="Abadi" w:cs="Arial"/>
          <w:color w:val="000000" w:themeColor="text1"/>
        </w:rPr>
        <w:t xml:space="preserve">Secretary </w:t>
      </w:r>
      <w:r w:rsidRPr="00D23D44">
        <w:rPr>
          <w:rFonts w:ascii="Abadi" w:hAnsi="Abadi" w:cs="Arial"/>
          <w:color w:val="000000" w:themeColor="text1"/>
        </w:rPr>
        <w:t xml:space="preserve">reads </w:t>
      </w:r>
      <w:r w:rsidR="00B97272" w:rsidRPr="00D23D44">
        <w:rPr>
          <w:rFonts w:ascii="Abadi" w:hAnsi="Abadi" w:cs="Arial"/>
          <w:color w:val="000000" w:themeColor="text1"/>
        </w:rPr>
        <w:t xml:space="preserve">the </w:t>
      </w:r>
      <w:r w:rsidRPr="00D23D44">
        <w:rPr>
          <w:rFonts w:ascii="Abadi" w:hAnsi="Abadi" w:cs="Arial"/>
          <w:color w:val="000000" w:themeColor="text1"/>
        </w:rPr>
        <w:t>minutes</w:t>
      </w:r>
      <w:r w:rsidR="00784D7D" w:rsidRPr="00D23D44">
        <w:rPr>
          <w:rFonts w:ascii="Abadi" w:hAnsi="Abadi" w:cs="Arial"/>
          <w:color w:val="000000" w:themeColor="text1"/>
        </w:rPr>
        <w:t xml:space="preserve"> or references that the draft minutes were </w:t>
      </w:r>
      <w:r w:rsidR="00330C31" w:rsidRPr="00D23D44">
        <w:rPr>
          <w:rFonts w:ascii="Abadi" w:hAnsi="Abadi" w:cs="Arial"/>
          <w:color w:val="000000" w:themeColor="text1"/>
        </w:rPr>
        <w:t>distributed for review</w:t>
      </w:r>
      <w:r w:rsidR="00B97272" w:rsidRPr="00D23D44">
        <w:rPr>
          <w:rFonts w:ascii="Abadi" w:hAnsi="Abadi" w:cs="Arial"/>
          <w:color w:val="000000" w:themeColor="text1"/>
        </w:rPr>
        <w:t>.</w:t>
      </w:r>
      <w:r w:rsidRPr="00D23D44">
        <w:rPr>
          <w:rFonts w:ascii="Abadi" w:hAnsi="Abadi" w:cs="Arial"/>
          <w:color w:val="000000" w:themeColor="text1"/>
        </w:rPr>
        <w:t>) PRESIDENT: “Thank you</w:t>
      </w:r>
      <w:r w:rsidR="0067565D" w:rsidRPr="00D23D44">
        <w:rPr>
          <w:rFonts w:ascii="Abadi" w:hAnsi="Abadi" w:cs="Arial"/>
          <w:color w:val="000000" w:themeColor="text1"/>
        </w:rPr>
        <w:t>.</w:t>
      </w:r>
      <w:r w:rsidRPr="00D23D44">
        <w:rPr>
          <w:rFonts w:ascii="Abadi" w:hAnsi="Abadi" w:cs="Arial"/>
          <w:color w:val="000000" w:themeColor="text1"/>
        </w:rPr>
        <w:t xml:space="preserve"> </w:t>
      </w:r>
      <w:r w:rsidR="0067565D" w:rsidRPr="00D23D44">
        <w:rPr>
          <w:rFonts w:ascii="Abadi" w:hAnsi="Abadi" w:cs="Arial"/>
          <w:color w:val="000000" w:themeColor="text1"/>
        </w:rPr>
        <w:t>A</w:t>
      </w:r>
      <w:r w:rsidRPr="00D23D44">
        <w:rPr>
          <w:rFonts w:ascii="Abadi" w:hAnsi="Abadi" w:cs="Arial"/>
          <w:color w:val="000000" w:themeColor="text1"/>
        </w:rPr>
        <w:t>re there any corrections to the minutes? [PAUSE] Hearing none, the minutes will be approved as read.” Or, if corrections are needed</w:t>
      </w:r>
      <w:r w:rsidR="0024237E" w:rsidRPr="00D23D44">
        <w:rPr>
          <w:rFonts w:ascii="Abadi" w:hAnsi="Abadi" w:cs="Arial"/>
          <w:color w:val="000000" w:themeColor="text1"/>
        </w:rPr>
        <w:t>,</w:t>
      </w:r>
      <w:r w:rsidRPr="00D23D44">
        <w:rPr>
          <w:rFonts w:ascii="Abadi" w:hAnsi="Abadi" w:cs="Arial"/>
          <w:color w:val="000000" w:themeColor="text1"/>
        </w:rPr>
        <w:t xml:space="preserve"> “The minutes are approved </w:t>
      </w:r>
      <w:r w:rsidR="00DE7428" w:rsidRPr="00D23D44">
        <w:rPr>
          <w:rFonts w:ascii="Abadi" w:hAnsi="Abadi" w:cs="Arial"/>
          <w:color w:val="000000" w:themeColor="text1"/>
        </w:rPr>
        <w:t>with</w:t>
      </w:r>
      <w:r w:rsidRPr="00D23D44">
        <w:rPr>
          <w:rFonts w:ascii="Abadi" w:hAnsi="Abadi" w:cs="Arial"/>
          <w:color w:val="000000" w:themeColor="text1"/>
        </w:rPr>
        <w:t xml:space="preserve"> correct</w:t>
      </w:r>
      <w:r w:rsidR="00DE7428" w:rsidRPr="00D23D44">
        <w:rPr>
          <w:rFonts w:ascii="Abadi" w:hAnsi="Abadi" w:cs="Arial"/>
          <w:color w:val="000000" w:themeColor="text1"/>
        </w:rPr>
        <w:t>ions</w:t>
      </w:r>
      <w:r w:rsidRPr="00D23D44">
        <w:rPr>
          <w:rFonts w:ascii="Abadi" w:hAnsi="Abadi" w:cs="Arial"/>
          <w:color w:val="000000" w:themeColor="text1"/>
        </w:rPr>
        <w:t xml:space="preserve">.” </w:t>
      </w:r>
    </w:p>
    <w:p w14:paraId="0EB49E1E" w14:textId="01FFA13E" w:rsidR="00623390" w:rsidRPr="00D23D44" w:rsidRDefault="00623390" w:rsidP="00A5573C">
      <w:pPr>
        <w:widowControl w:val="0"/>
        <w:adjustRightInd w:val="0"/>
        <w:rPr>
          <w:rFonts w:ascii="Abadi" w:hAnsi="Abadi" w:cs="Arial"/>
          <w:color w:val="000000" w:themeColor="text1"/>
        </w:rPr>
      </w:pPr>
      <w:r w:rsidRPr="00D23D44">
        <w:rPr>
          <w:rFonts w:ascii="Abadi" w:hAnsi="Abadi" w:cs="Arial"/>
          <w:color w:val="000000" w:themeColor="text1"/>
        </w:rPr>
        <w:t xml:space="preserve">PRESIDENT: “The minutes of the prior meeting were approved by the committee on </w:t>
      </w:r>
      <w:r w:rsidR="001E7D0E" w:rsidRPr="00D23D44">
        <w:rPr>
          <w:rFonts w:ascii="Abadi" w:hAnsi="Abadi" w:cs="Arial"/>
          <w:color w:val="000000" w:themeColor="text1"/>
        </w:rPr>
        <w:t xml:space="preserve">[date]. </w:t>
      </w:r>
      <w:r w:rsidR="009F1EA3" w:rsidRPr="00D23D44">
        <w:rPr>
          <w:rFonts w:ascii="Abadi" w:hAnsi="Abadi" w:cs="Arial"/>
          <w:color w:val="000000" w:themeColor="text1"/>
        </w:rPr>
        <w:t>T</w:t>
      </w:r>
      <w:r w:rsidRPr="00D23D44">
        <w:rPr>
          <w:rFonts w:ascii="Abadi" w:hAnsi="Abadi" w:cs="Arial"/>
          <w:color w:val="000000" w:themeColor="text1"/>
        </w:rPr>
        <w:t>he Secretary</w:t>
      </w:r>
      <w:r w:rsidR="009F1EA3" w:rsidRPr="00D23D44">
        <w:rPr>
          <w:rFonts w:ascii="Abadi" w:hAnsi="Abadi" w:cs="Arial"/>
          <w:color w:val="000000" w:themeColor="text1"/>
        </w:rPr>
        <w:t xml:space="preserve"> </w:t>
      </w:r>
      <w:r w:rsidR="00A7430F" w:rsidRPr="00D23D44">
        <w:rPr>
          <w:rFonts w:ascii="Abadi" w:hAnsi="Abadi" w:cs="Arial"/>
          <w:color w:val="000000" w:themeColor="text1"/>
        </w:rPr>
        <w:t>has copies of the minutes. C</w:t>
      </w:r>
      <w:r w:rsidRPr="00D23D44">
        <w:rPr>
          <w:rFonts w:ascii="Abadi" w:hAnsi="Abadi" w:cs="Arial"/>
          <w:color w:val="000000" w:themeColor="text1"/>
        </w:rPr>
        <w:t xml:space="preserve">orrections to the minutes should be referred to the Secretary.” </w:t>
      </w:r>
    </w:p>
    <w:p w14:paraId="3FC9320E" w14:textId="7714F08B" w:rsidR="00B7596F" w:rsidRPr="00D23D44" w:rsidRDefault="00623390" w:rsidP="001137FC">
      <w:pPr>
        <w:widowControl w:val="0"/>
        <w:adjustRightInd w:val="0"/>
        <w:rPr>
          <w:rFonts w:ascii="Abadi" w:hAnsi="Abadi" w:cs="Arial"/>
          <w:i/>
          <w:iCs/>
          <w:color w:val="000000" w:themeColor="text1"/>
        </w:rPr>
      </w:pPr>
      <w:r w:rsidRPr="00D23D44">
        <w:rPr>
          <w:rFonts w:ascii="Abadi" w:hAnsi="Abadi" w:cs="Arial"/>
          <w:color w:val="000000" w:themeColor="text1"/>
        </w:rPr>
        <w:t>PRESIDENT: “If there is no objection, the chair will appoint a committee to approve the minutes of this meeting.</w:t>
      </w:r>
      <w:r w:rsidR="00505ECD" w:rsidRPr="00D23D44">
        <w:rPr>
          <w:rFonts w:ascii="Abadi" w:hAnsi="Abadi" w:cs="Arial"/>
          <w:color w:val="000000" w:themeColor="text1"/>
        </w:rPr>
        <w:t xml:space="preserve"> </w:t>
      </w:r>
      <w:r w:rsidRPr="00D23D44">
        <w:rPr>
          <w:rFonts w:ascii="Abadi" w:hAnsi="Abadi" w:cs="Arial"/>
          <w:color w:val="000000" w:themeColor="text1"/>
        </w:rPr>
        <w:t>Hearing no</w:t>
      </w:r>
      <w:r w:rsidR="00505ECD" w:rsidRPr="00D23D44">
        <w:rPr>
          <w:rFonts w:ascii="Abadi" w:hAnsi="Abadi" w:cs="Arial"/>
          <w:color w:val="000000" w:themeColor="text1"/>
        </w:rPr>
        <w:t>ne</w:t>
      </w:r>
      <w:r w:rsidRPr="00D23D44">
        <w:rPr>
          <w:rFonts w:ascii="Abadi" w:hAnsi="Abadi" w:cs="Arial"/>
          <w:color w:val="000000" w:themeColor="text1"/>
        </w:rPr>
        <w:t xml:space="preserve">, the chair appoints </w:t>
      </w:r>
      <w:r w:rsidR="00414992" w:rsidRPr="00D23D44">
        <w:rPr>
          <w:rFonts w:ascii="Abadi" w:hAnsi="Abadi" w:cs="Arial"/>
          <w:color w:val="000000" w:themeColor="text1"/>
          <w:u w:val="single"/>
        </w:rPr>
        <w:tab/>
        <w:t xml:space="preserve">   </w:t>
      </w:r>
      <w:r w:rsidRPr="00D23D44">
        <w:rPr>
          <w:rFonts w:ascii="Abadi" w:hAnsi="Abadi" w:cs="Arial"/>
          <w:color w:val="000000" w:themeColor="text1"/>
        </w:rPr>
        <w:t xml:space="preserve">, </w:t>
      </w:r>
      <w:r w:rsidR="00414992" w:rsidRPr="00D23D44">
        <w:rPr>
          <w:rFonts w:ascii="Abadi" w:hAnsi="Abadi" w:cs="Arial"/>
          <w:color w:val="000000" w:themeColor="text1"/>
          <w:u w:val="single"/>
        </w:rPr>
        <w:tab/>
      </w:r>
      <w:r w:rsidRPr="00D23D44">
        <w:rPr>
          <w:rFonts w:ascii="Abadi" w:hAnsi="Abadi" w:cs="Arial"/>
          <w:color w:val="000000" w:themeColor="text1"/>
        </w:rPr>
        <w:t xml:space="preserve">, and </w:t>
      </w:r>
      <w:r w:rsidR="00414992" w:rsidRPr="00D23D44">
        <w:rPr>
          <w:rFonts w:ascii="Abadi" w:hAnsi="Abadi" w:cs="Arial"/>
          <w:color w:val="000000" w:themeColor="text1"/>
          <w:u w:val="single"/>
        </w:rPr>
        <w:tab/>
        <w:t xml:space="preserve">    </w:t>
      </w:r>
      <w:r w:rsidR="00CC37D7" w:rsidRPr="00D23D44">
        <w:rPr>
          <w:rFonts w:ascii="Abadi" w:hAnsi="Abadi" w:cs="Arial"/>
          <w:color w:val="000000" w:themeColor="text1"/>
          <w:u w:val="single"/>
        </w:rPr>
        <w:t xml:space="preserve"> </w:t>
      </w:r>
      <w:r w:rsidR="00CC37D7" w:rsidRPr="00D23D44">
        <w:rPr>
          <w:rFonts w:ascii="Abadi" w:hAnsi="Abadi" w:cs="Arial"/>
          <w:color w:val="000000" w:themeColor="text1"/>
        </w:rPr>
        <w:t xml:space="preserve"> who will meet and approve today’s minutes</w:t>
      </w:r>
      <w:r w:rsidRPr="00D23D44">
        <w:rPr>
          <w:rFonts w:ascii="Abadi" w:hAnsi="Abadi" w:cs="Arial"/>
          <w:color w:val="000000" w:themeColor="text1"/>
        </w:rPr>
        <w:t xml:space="preserve">.” </w:t>
      </w:r>
      <w:r w:rsidR="001D46B8" w:rsidRPr="00D23D44">
        <w:rPr>
          <w:rFonts w:ascii="Abadi" w:hAnsi="Abadi" w:cs="Arial"/>
          <w:i/>
          <w:iCs/>
          <w:color w:val="000000" w:themeColor="text1"/>
        </w:rPr>
        <w:t xml:space="preserve">The chair may appoint a committee to approve the </w:t>
      </w:r>
      <w:r w:rsidR="00413182" w:rsidRPr="00D23D44">
        <w:rPr>
          <w:rFonts w:ascii="Abadi" w:hAnsi="Abadi" w:cs="Arial"/>
          <w:i/>
          <w:iCs/>
          <w:color w:val="000000" w:themeColor="text1"/>
        </w:rPr>
        <w:t xml:space="preserve">current </w:t>
      </w:r>
      <w:r w:rsidR="001D46B8" w:rsidRPr="00D23D44">
        <w:rPr>
          <w:rFonts w:ascii="Abadi" w:hAnsi="Abadi" w:cs="Arial"/>
          <w:i/>
          <w:iCs/>
          <w:color w:val="000000" w:themeColor="text1"/>
        </w:rPr>
        <w:t xml:space="preserve">minutes </w:t>
      </w:r>
      <w:r w:rsidR="00551161" w:rsidRPr="00D23D44">
        <w:rPr>
          <w:rFonts w:ascii="Abadi" w:hAnsi="Abadi" w:cs="Arial"/>
          <w:i/>
          <w:iCs/>
          <w:color w:val="000000" w:themeColor="text1"/>
        </w:rPr>
        <w:t xml:space="preserve">especially if the next </w:t>
      </w:r>
      <w:r w:rsidR="001D46B8" w:rsidRPr="00D23D44">
        <w:rPr>
          <w:rFonts w:ascii="Abadi" w:hAnsi="Abadi" w:cs="Arial"/>
          <w:i/>
          <w:iCs/>
          <w:color w:val="000000" w:themeColor="text1"/>
        </w:rPr>
        <w:t>meeting</w:t>
      </w:r>
      <w:r w:rsidR="00551161" w:rsidRPr="00D23D44">
        <w:rPr>
          <w:rFonts w:ascii="Abadi" w:hAnsi="Abadi" w:cs="Arial"/>
          <w:i/>
          <w:iCs/>
          <w:color w:val="000000" w:themeColor="text1"/>
        </w:rPr>
        <w:t xml:space="preserve"> is </w:t>
      </w:r>
      <w:r w:rsidR="00A5573C" w:rsidRPr="00D23D44">
        <w:rPr>
          <w:rFonts w:ascii="Abadi" w:hAnsi="Abadi" w:cs="Arial"/>
          <w:i/>
          <w:iCs/>
          <w:color w:val="000000" w:themeColor="text1"/>
        </w:rPr>
        <w:t xml:space="preserve">many </w:t>
      </w:r>
      <w:r w:rsidR="00551161" w:rsidRPr="00D23D44">
        <w:rPr>
          <w:rFonts w:ascii="Abadi" w:hAnsi="Abadi" w:cs="Arial"/>
          <w:i/>
          <w:iCs/>
          <w:color w:val="000000" w:themeColor="text1"/>
        </w:rPr>
        <w:t>months away</w:t>
      </w:r>
      <w:r w:rsidR="001D46B8" w:rsidRPr="00D23D44">
        <w:rPr>
          <w:rFonts w:ascii="Abadi" w:hAnsi="Abadi" w:cs="Arial"/>
          <w:i/>
          <w:iCs/>
          <w:color w:val="000000" w:themeColor="text1"/>
        </w:rPr>
        <w:t>.</w:t>
      </w:r>
      <w:r w:rsidR="001137FC" w:rsidRPr="00D23D44">
        <w:rPr>
          <w:rFonts w:ascii="Abadi" w:hAnsi="Abadi" w:cs="Arial"/>
          <w:i/>
          <w:iCs/>
          <w:color w:val="000000" w:themeColor="text1"/>
        </w:rPr>
        <w:t xml:space="preserve"> </w:t>
      </w:r>
    </w:p>
    <w:p w14:paraId="2C9AEA1A" w14:textId="77777777" w:rsidR="008D2CA5" w:rsidRPr="00D23D44" w:rsidRDefault="008D2CA5" w:rsidP="001137FC">
      <w:pPr>
        <w:widowControl w:val="0"/>
        <w:adjustRightInd w:val="0"/>
        <w:rPr>
          <w:rFonts w:ascii="Abadi" w:hAnsi="Abadi" w:cs="Arial"/>
          <w:b/>
          <w:bCs/>
          <w:color w:val="000000" w:themeColor="text1"/>
          <w14:ligatures w14:val="standardContextual"/>
        </w:rPr>
      </w:pPr>
    </w:p>
    <w:p w14:paraId="632F13C2" w14:textId="073CBA71" w:rsidR="00623390" w:rsidRPr="00D23D44" w:rsidRDefault="00DC43CD"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Treasurer’s</w:t>
      </w:r>
      <w:r w:rsidR="00623390" w:rsidRPr="00D23D44">
        <w:rPr>
          <w:rFonts w:ascii="Abadi" w:hAnsi="Abadi" w:cs="Arial"/>
          <w:b/>
          <w:bCs/>
          <w:color w:val="000000" w:themeColor="text1"/>
          <w14:ligatures w14:val="standardContextual"/>
        </w:rPr>
        <w:t xml:space="preserve"> Report (Required)</w:t>
      </w:r>
    </w:p>
    <w:p w14:paraId="35E39841" w14:textId="4E07D193" w:rsidR="00F7618F"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chair recognizes the Treasurer for the financial report</w:t>
      </w:r>
      <w:r w:rsidR="00B548E6" w:rsidRPr="00D23D44">
        <w:rPr>
          <w:rFonts w:ascii="Abadi" w:hAnsi="Abadi" w:cs="Arial"/>
          <w:color w:val="000000" w:themeColor="text1"/>
          <w14:ligatures w14:val="standardContextual"/>
        </w:rPr>
        <w:t xml:space="preserve"> which is required for all meetings</w:t>
      </w:r>
      <w:r w:rsidRPr="00D23D44">
        <w:rPr>
          <w:rFonts w:ascii="Abadi" w:hAnsi="Abadi"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eport. The chair takes questions and then the report is filed</w:t>
      </w:r>
      <w:r w:rsidR="00C06BA6" w:rsidRPr="00D23D44">
        <w:rPr>
          <w:rFonts w:ascii="Abadi" w:hAnsi="Abadi" w:cs="Arial"/>
          <w:color w:val="000000" w:themeColor="text1"/>
          <w14:ligatures w14:val="standardContextual"/>
        </w:rPr>
        <w:t xml:space="preserve"> with the Secretary</w:t>
      </w:r>
      <w:r w:rsidRPr="00D23D44">
        <w:rPr>
          <w:rFonts w:ascii="Abadi" w:hAnsi="Abadi" w:cs="Arial"/>
          <w:color w:val="000000" w:themeColor="text1"/>
          <w14:ligatures w14:val="standardContextual"/>
        </w:rPr>
        <w:t xml:space="preserve">. All information is recorded in the minutes. </w:t>
      </w:r>
    </w:p>
    <w:p w14:paraId="1C0314E9" w14:textId="5E6935C2" w:rsidR="00F7618F"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PRESIDENT: “</w:t>
      </w:r>
      <w:r w:rsidR="00C06BA6"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,Treasurer, will now present the financial report.” TREASURER: “The beginning balance as of [date] is $</w:t>
      </w:r>
      <w:r w:rsidR="00C06BA6" w:rsidRPr="00D23D44">
        <w:rPr>
          <w:rFonts w:ascii="Abadi" w:hAnsi="Abadi" w:cs="Arial"/>
          <w:color w:val="000000" w:themeColor="text1"/>
          <w:u w:val="single"/>
        </w:rPr>
        <w:tab/>
      </w:r>
      <w:r w:rsidRPr="00D23D44">
        <w:rPr>
          <w:rFonts w:ascii="Abadi" w:hAnsi="Abadi" w:cs="Arial"/>
          <w:color w:val="000000" w:themeColor="text1"/>
          <w14:ligatures w14:val="standardContextual"/>
        </w:rPr>
        <w:t>, total income is $</w:t>
      </w:r>
      <w:r w:rsidR="00C06BA6" w:rsidRPr="00D23D44">
        <w:rPr>
          <w:rFonts w:ascii="Abadi" w:hAnsi="Abadi" w:cs="Arial"/>
          <w:color w:val="000000" w:themeColor="text1"/>
          <w:u w:val="single"/>
        </w:rPr>
        <w:tab/>
      </w:r>
      <w:r w:rsidRPr="00D23D44">
        <w:rPr>
          <w:rFonts w:ascii="Abadi" w:hAnsi="Abadi" w:cs="Arial"/>
          <w:color w:val="000000" w:themeColor="text1"/>
          <w14:ligatures w14:val="standardContextual"/>
        </w:rPr>
        <w:t>, total expenses are $</w:t>
      </w:r>
      <w:r w:rsidR="00C06BA6"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with an ending balance of $</w:t>
      </w:r>
      <w:r w:rsidR="00035D3E"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Here is the reconciliation report and the budget compared to </w:t>
      </w:r>
      <w:r w:rsidR="009279CC" w:rsidRPr="00D23D44">
        <w:rPr>
          <w:rFonts w:ascii="Abadi" w:hAnsi="Abadi" w:cs="Arial"/>
          <w:color w:val="000000" w:themeColor="text1"/>
          <w14:ligatures w14:val="standardContextual"/>
        </w:rPr>
        <w:t xml:space="preserve">the current </w:t>
      </w:r>
      <w:r w:rsidRPr="00D23D44">
        <w:rPr>
          <w:rFonts w:ascii="Abadi" w:hAnsi="Abadi" w:cs="Arial"/>
          <w:color w:val="000000" w:themeColor="text1"/>
          <w14:ligatures w14:val="standardContextual"/>
        </w:rPr>
        <w:t xml:space="preserve">actual amounts.” </w:t>
      </w:r>
    </w:p>
    <w:p w14:paraId="2015F3D6" w14:textId="4214335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PRESIDENT: “Thank you, are there any questions? Hearing none, the financial report will be filed </w:t>
      </w:r>
      <w:r w:rsidR="00723358" w:rsidRPr="00D23D44">
        <w:rPr>
          <w:rFonts w:ascii="Abadi" w:hAnsi="Abadi" w:cs="Arial"/>
          <w:color w:val="000000" w:themeColor="text1"/>
          <w14:ligatures w14:val="standardContextual"/>
        </w:rPr>
        <w:t>in the record</w:t>
      </w:r>
      <w:r w:rsidRPr="00D23D44">
        <w:rPr>
          <w:rFonts w:ascii="Abadi" w:hAnsi="Abadi" w:cs="Arial"/>
          <w:color w:val="000000" w:themeColor="text1"/>
          <w14:ligatures w14:val="standardContextual"/>
        </w:rPr>
        <w:t xml:space="preserve">.” </w:t>
      </w:r>
    </w:p>
    <w:p w14:paraId="04AC64BB" w14:textId="77777777" w:rsidR="00445486" w:rsidRPr="00D23D44" w:rsidRDefault="00445486" w:rsidP="00445486">
      <w:pPr>
        <w:widowControl w:val="0"/>
        <w:adjustRightInd w:val="0"/>
        <w:rPr>
          <w:rFonts w:ascii="Abadi" w:hAnsi="Abadi" w:cs="Arial"/>
          <w:b/>
          <w:bCs/>
          <w:color w:val="000000" w:themeColor="text1"/>
          <w14:ligatures w14:val="standardContextual"/>
        </w:rPr>
      </w:pPr>
    </w:p>
    <w:p w14:paraId="64A114C0" w14:textId="72B678D8" w:rsidR="00445486" w:rsidRPr="00D23D44" w:rsidRDefault="00445486" w:rsidP="00445486">
      <w:pPr>
        <w:widowControl w:val="0"/>
        <w:adjustRightInd w:val="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Approval of Proposed Budget</w:t>
      </w:r>
      <w:r w:rsidRPr="00D23D44">
        <w:rPr>
          <w:rFonts w:ascii="Abadi" w:hAnsi="Abadi" w:cs="Arial"/>
          <w:color w:val="000000" w:themeColor="text1"/>
          <w14:ligatures w14:val="standardContextual"/>
        </w:rPr>
        <w:t xml:space="preserve"> </w:t>
      </w:r>
      <w:r w:rsidRPr="00D23D44">
        <w:rPr>
          <w:rFonts w:ascii="Abadi" w:hAnsi="Abadi" w:cs="Arial"/>
          <w:b/>
          <w:bCs/>
          <w:color w:val="000000" w:themeColor="text1"/>
          <w14:ligatures w14:val="standardContextual"/>
        </w:rPr>
        <w:t>(Required</w:t>
      </w:r>
      <w:r w:rsidR="00A61B9A" w:rsidRPr="00D23D44">
        <w:rPr>
          <w:rFonts w:ascii="Abadi" w:hAnsi="Abadi" w:cs="Arial"/>
          <w:b/>
          <w:bCs/>
          <w:color w:val="000000" w:themeColor="text1"/>
          <w14:ligatures w14:val="standardContextual"/>
        </w:rPr>
        <w:t xml:space="preserve"> once per year</w:t>
      </w:r>
      <w:r w:rsidRPr="00D23D44">
        <w:rPr>
          <w:rFonts w:ascii="Abadi" w:hAnsi="Abadi" w:cs="Arial"/>
          <w:b/>
          <w:bCs/>
          <w:color w:val="000000" w:themeColor="text1"/>
          <w14:ligatures w14:val="standardContextual"/>
        </w:rPr>
        <w:t>)</w:t>
      </w:r>
    </w:p>
    <w:p w14:paraId="053823F9" w14:textId="16E2F61F" w:rsidR="00623390" w:rsidRPr="00D23D44" w:rsidRDefault="00445486" w:rsidP="0044548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proposed budget for the n</w:t>
      </w:r>
      <w:r w:rsidR="00625788" w:rsidRPr="00D23D44">
        <w:rPr>
          <w:rFonts w:ascii="Abadi" w:hAnsi="Abadi" w:cs="Arial"/>
          <w:color w:val="000000" w:themeColor="text1"/>
          <w14:ligatures w14:val="standardContextual"/>
        </w:rPr>
        <w:t>ew</w:t>
      </w:r>
      <w:r w:rsidRPr="00D23D44">
        <w:rPr>
          <w:rFonts w:ascii="Abadi" w:hAnsi="Abadi" w:cs="Arial"/>
          <w:color w:val="000000" w:themeColor="text1"/>
          <w14:ligatures w14:val="standardContextual"/>
        </w:rPr>
        <w:t xml:space="preserve"> year is presented to the </w:t>
      </w:r>
      <w:r w:rsidR="009A4CCD"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for its consideration</w:t>
      </w:r>
      <w:r w:rsidR="00367FAD" w:rsidRPr="00D23D44">
        <w:rPr>
          <w:rFonts w:ascii="Abadi" w:hAnsi="Abadi" w:cs="Arial"/>
          <w:color w:val="000000" w:themeColor="text1"/>
          <w14:ligatures w14:val="standardContextual"/>
        </w:rPr>
        <w:t xml:space="preserve"> and edits</w:t>
      </w:r>
      <w:r w:rsidRPr="00D23D44">
        <w:rPr>
          <w:rFonts w:ascii="Abadi" w:hAnsi="Abadi" w:cs="Arial"/>
          <w:color w:val="000000" w:themeColor="text1"/>
          <w14:ligatures w14:val="standardContextual"/>
        </w:rPr>
        <w:t xml:space="preserve">.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the budget is presented for approval. PRESIDENT: “</w:t>
      </w:r>
      <w:r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w:t>
      </w:r>
      <w:r w:rsidR="00FE2E52" w:rsidRPr="00D23D44">
        <w:rPr>
          <w:rFonts w:ascii="Abadi" w:hAnsi="Abadi" w:cs="Arial"/>
          <w:color w:val="000000" w:themeColor="text1"/>
          <w14:ligatures w14:val="standardContextual"/>
        </w:rPr>
        <w:t xml:space="preserve">Treasurer and </w:t>
      </w:r>
      <w:r w:rsidRPr="00D23D44">
        <w:rPr>
          <w:rFonts w:ascii="Abadi" w:hAnsi="Abadi" w:cs="Arial"/>
          <w:color w:val="000000" w:themeColor="text1"/>
          <w14:ligatures w14:val="standardContextual"/>
        </w:rPr>
        <w:t>chair of the Budget Committee</w:t>
      </w:r>
      <w:r w:rsidR="00367FA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will now present the proposed budget.” TREASURER: Each line item should be read. </w:t>
      </w:r>
      <w:r w:rsidR="00367FAD" w:rsidRPr="00D23D44">
        <w:rPr>
          <w:rFonts w:ascii="Abadi" w:hAnsi="Abadi" w:cs="Arial"/>
          <w:color w:val="000000" w:themeColor="text1"/>
          <w14:ligatures w14:val="standardContextual"/>
        </w:rPr>
        <w:t xml:space="preserve">Ask for questions. </w:t>
      </w:r>
      <w:r w:rsidRPr="00D23D44">
        <w:rPr>
          <w:rFonts w:ascii="Abadi" w:hAnsi="Abadi" w:cs="Arial"/>
          <w:color w:val="000000" w:themeColor="text1"/>
          <w14:ligatures w14:val="standardContextual"/>
        </w:rPr>
        <w:t>After review, state “I move that the proposed budget be adopted as presented.” PRESIDENT: “The Budget Committee has moved to adopt the proposed budget as presented. This comes from the committee, so no second is needed. Is there any discussion? Hearing none, all those in favor, say ‘aye.’ Any opposed, say ‘no.’ The motion passed/failed.”</w:t>
      </w:r>
      <w:r w:rsidR="00065D8C" w:rsidRPr="00D23D44">
        <w:rPr>
          <w:rFonts w:ascii="Abadi" w:hAnsi="Abadi" w:cs="Arial"/>
          <w:color w:val="000000" w:themeColor="text1"/>
          <w14:ligatures w14:val="standardContextual"/>
        </w:rPr>
        <w:t xml:space="preserve"> The motion needs a</w:t>
      </w:r>
      <w:r w:rsidR="00504442" w:rsidRPr="00D23D44">
        <w:rPr>
          <w:rFonts w:ascii="Abadi" w:hAnsi="Abadi" w:cs="Arial"/>
          <w:color w:val="000000" w:themeColor="text1"/>
          <w14:ligatures w14:val="standardContextual"/>
        </w:rPr>
        <w:t>n affirmative</w:t>
      </w:r>
      <w:r w:rsidR="00065D8C" w:rsidRPr="00D23D44">
        <w:rPr>
          <w:rFonts w:ascii="Abadi" w:hAnsi="Abadi" w:cs="Arial"/>
          <w:color w:val="000000" w:themeColor="text1"/>
          <w14:ligatures w14:val="standardContextual"/>
        </w:rPr>
        <w:t xml:space="preserve"> majority </w:t>
      </w:r>
      <w:r w:rsidR="00504442" w:rsidRPr="00D23D44">
        <w:rPr>
          <w:rFonts w:ascii="Abadi" w:hAnsi="Abadi" w:cs="Arial"/>
          <w:color w:val="000000" w:themeColor="text1"/>
          <w14:ligatures w14:val="standardContextual"/>
        </w:rPr>
        <w:t>vote.</w:t>
      </w:r>
    </w:p>
    <w:p w14:paraId="68F165DC" w14:textId="77777777" w:rsidR="005553A7" w:rsidRPr="00D23D44" w:rsidRDefault="005553A7" w:rsidP="005553A7">
      <w:pPr>
        <w:widowControl w:val="0"/>
        <w:adjustRightInd w:val="0"/>
        <w:rPr>
          <w:rFonts w:ascii="Abadi" w:hAnsi="Abadi" w:cs="Arial"/>
          <w:color w:val="000000" w:themeColor="text1"/>
          <w14:ligatures w14:val="standardContextual"/>
        </w:rPr>
      </w:pPr>
    </w:p>
    <w:p w14:paraId="0FDD90DA" w14:textId="77777777" w:rsidR="005553A7" w:rsidRPr="00D23D44" w:rsidRDefault="005553A7" w:rsidP="005553A7">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Budget Amendments</w:t>
      </w:r>
      <w:r w:rsidRPr="00D23D44">
        <w:rPr>
          <w:rFonts w:ascii="Abadi" w:hAnsi="Abadi" w:cs="Arial"/>
          <w:color w:val="000000" w:themeColor="text1"/>
          <w14:ligatures w14:val="standardContextual"/>
        </w:rPr>
        <w:t xml:space="preserve"> </w:t>
      </w:r>
    </w:p>
    <w:p w14:paraId="16DB5F75" w14:textId="6BFDD534" w:rsidR="00BC2C06" w:rsidRPr="00D23D44" w:rsidRDefault="005553A7" w:rsidP="00B9125B">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When the Treasurer proposes any budget amendments</w:t>
      </w:r>
      <w:r w:rsidR="00504442" w:rsidRPr="00D23D44">
        <w:rPr>
          <w:rFonts w:ascii="Abadi" w:hAnsi="Abadi" w:cs="Arial"/>
          <w:color w:val="000000" w:themeColor="text1"/>
          <w14:ligatures w14:val="standardContextual"/>
        </w:rPr>
        <w:t xml:space="preserve"> after the annual budget was approved</w:t>
      </w:r>
      <w:r w:rsidRPr="00D23D44">
        <w:rPr>
          <w:rFonts w:ascii="Abadi" w:hAnsi="Abadi" w:cs="Arial"/>
          <w:color w:val="000000" w:themeColor="text1"/>
          <w14:ligatures w14:val="standardContextual"/>
        </w:rPr>
        <w:t>: PRESIDENT: “_____ will now present the budget amendments.” TREASURER: Each amendment needs to be read, the current amount, the amount of the increase or decrease, and then the new amount</w:t>
      </w:r>
      <w:r w:rsidR="003577A1" w:rsidRPr="00D23D44">
        <w:rPr>
          <w:rFonts w:ascii="Abadi" w:hAnsi="Abadi" w:cs="Arial"/>
          <w:color w:val="000000" w:themeColor="text1"/>
          <w14:ligatures w14:val="standardContextual"/>
        </w:rPr>
        <w:t>, if applicable</w:t>
      </w:r>
      <w:r w:rsidRPr="00D23D44">
        <w:rPr>
          <w:rFonts w:ascii="Abadi" w:hAnsi="Abadi" w:cs="Arial"/>
          <w:color w:val="000000" w:themeColor="text1"/>
          <w14:ligatures w14:val="standardContextual"/>
        </w:rPr>
        <w:t>. After reading the items, state “I move that the budget amendments be approved as presented.” PRESIDENT: “________ moved that the budget amendments be approved as presented. Is there a second? Is there any discussion? Hearing none, all those in favor, say ‘aye.’ Any opposed, say ‘no.’ The motion passed/failed.”</w:t>
      </w:r>
      <w:r w:rsidR="003577A1" w:rsidRPr="00D23D44">
        <w:rPr>
          <w:rFonts w:ascii="Abadi" w:hAnsi="Abadi" w:cs="Arial"/>
          <w:color w:val="000000" w:themeColor="text1"/>
          <w14:ligatures w14:val="standardContextual"/>
        </w:rPr>
        <w:t xml:space="preserve"> The motion needs an affirmative </w:t>
      </w:r>
      <w:r w:rsidR="00B9125B" w:rsidRPr="00D23D44">
        <w:rPr>
          <w:rFonts w:ascii="Abadi" w:hAnsi="Abadi" w:cs="Arial"/>
          <w:color w:val="000000" w:themeColor="text1"/>
          <w14:ligatures w14:val="standardContextual"/>
        </w:rPr>
        <w:t xml:space="preserve">majority </w:t>
      </w:r>
      <w:r w:rsidR="003577A1" w:rsidRPr="00D23D44">
        <w:rPr>
          <w:rFonts w:ascii="Abadi" w:hAnsi="Abadi" w:cs="Arial"/>
          <w:color w:val="000000" w:themeColor="text1"/>
          <w14:ligatures w14:val="standardContextual"/>
        </w:rPr>
        <w:t>vote</w:t>
      </w:r>
      <w:r w:rsidR="00414FD5" w:rsidRPr="00D23D44">
        <w:rPr>
          <w:rFonts w:ascii="Abadi" w:hAnsi="Abadi" w:cs="Arial"/>
          <w:color w:val="000000" w:themeColor="text1"/>
          <w14:ligatures w14:val="standardContextual"/>
        </w:rPr>
        <w:t>.</w:t>
      </w:r>
    </w:p>
    <w:p w14:paraId="10BE2EF6" w14:textId="77777777" w:rsidR="00B9125B" w:rsidRPr="00D23D44" w:rsidRDefault="00B9125B" w:rsidP="00B9125B">
      <w:pPr>
        <w:widowControl w:val="0"/>
        <w:adjustRightInd w:val="0"/>
        <w:jc w:val="both"/>
        <w:rPr>
          <w:rFonts w:ascii="Abadi" w:hAnsi="Abadi" w:cs="Arial"/>
          <w:color w:val="000000" w:themeColor="text1"/>
          <w14:ligatures w14:val="standardContextual"/>
        </w:rPr>
      </w:pPr>
    </w:p>
    <w:p w14:paraId="78E9C32C" w14:textId="77777777" w:rsidR="00BC2C06" w:rsidRPr="00D23D44" w:rsidRDefault="00BC2C06" w:rsidP="00BC2C06">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Audit Report</w:t>
      </w:r>
    </w:p>
    <w:p w14:paraId="3AF16D9D" w14:textId="41B50F4F" w:rsidR="00BC2C06" w:rsidRPr="00D23D44" w:rsidRDefault="00BC2C06" w:rsidP="00BC2C0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Audit Report is presented at the first meeting of the year and at the first meeting after any audit. PRESIDENT: “</w:t>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the chair of the Audit Committee, will now present the Audit Report.” CHAIR OF AUDIT COMMITTEE: The chair reads the Audit Report, and then says, “I move to adopt the Audit Report as presented.” PRESIDENT: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has made a motion to adopt the Audit Report as presented. This comes from a committee so no second is needed. Is there any discussion? (pause) All those in favor, say ‘aye.’ Any opposed, say ‘no.’ The motion passed/failed.</w:t>
      </w:r>
      <w:r w:rsidR="006D2022" w:rsidRPr="00D23D44">
        <w:rPr>
          <w:rFonts w:ascii="Abadi" w:hAnsi="Abadi" w:cs="Arial"/>
          <w:color w:val="000000" w:themeColor="text1"/>
          <w14:ligatures w14:val="standardContextual"/>
        </w:rPr>
        <w:t>” The motion needs an affirmative majority vote.</w:t>
      </w:r>
      <w:r w:rsidRPr="00D23D44">
        <w:rPr>
          <w:rFonts w:ascii="Abadi" w:hAnsi="Abadi" w:cs="Arial"/>
          <w:color w:val="000000" w:themeColor="text1"/>
          <w14:ligatures w14:val="standardContextual"/>
        </w:rPr>
        <w:t xml:space="preserve"> </w:t>
      </w:r>
    </w:p>
    <w:p w14:paraId="0A6D0788" w14:textId="77777777" w:rsidR="005553A7" w:rsidRPr="00D23D44" w:rsidRDefault="005553A7" w:rsidP="005553A7">
      <w:pPr>
        <w:widowControl w:val="0"/>
        <w:adjustRightInd w:val="0"/>
        <w:rPr>
          <w:rFonts w:ascii="Abadi" w:hAnsi="Abadi" w:cs="Arial"/>
          <w:color w:val="000000" w:themeColor="text1"/>
          <w14:ligatures w14:val="standardContextual"/>
        </w:rPr>
      </w:pPr>
    </w:p>
    <w:p w14:paraId="55C8C905"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Letters or Communications</w:t>
      </w:r>
    </w:p>
    <w:p w14:paraId="12D49C30" w14:textId="72C32EB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Secretary reads any communications received, as requested by the President. Actions </w:t>
      </w:r>
      <w:r w:rsidR="00F66B9F" w:rsidRPr="00D23D44">
        <w:rPr>
          <w:rFonts w:ascii="Abadi" w:hAnsi="Abadi" w:cs="Arial"/>
          <w:color w:val="000000" w:themeColor="text1"/>
          <w14:ligatures w14:val="standardContextual"/>
        </w:rPr>
        <w:t xml:space="preserve">(motions) </w:t>
      </w:r>
      <w:r w:rsidRPr="00D23D44">
        <w:rPr>
          <w:rFonts w:ascii="Abadi" w:hAnsi="Abadi" w:cs="Arial"/>
          <w:color w:val="000000" w:themeColor="text1"/>
          <w14:ligatures w14:val="standardContextual"/>
        </w:rPr>
        <w:t>are considered</w:t>
      </w:r>
      <w:r w:rsidR="00723358"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if required. </w:t>
      </w:r>
    </w:p>
    <w:p w14:paraId="1A03B62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70D2C6" w14:textId="7CB9E861" w:rsidR="00623390" w:rsidRPr="00D23D44" w:rsidRDefault="00206E9B"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President and VP </w:t>
      </w:r>
      <w:r w:rsidR="00623390" w:rsidRPr="00D23D44">
        <w:rPr>
          <w:rFonts w:ascii="Abadi" w:hAnsi="Abadi" w:cs="Arial"/>
          <w:b/>
          <w:bCs/>
          <w:color w:val="000000" w:themeColor="text1"/>
          <w14:ligatures w14:val="standardContextual"/>
        </w:rPr>
        <w:t>Report</w:t>
      </w:r>
      <w:r w:rsidR="00295CF1" w:rsidRPr="00D23D44">
        <w:rPr>
          <w:rFonts w:ascii="Abadi" w:hAnsi="Abadi" w:cs="Arial"/>
          <w:b/>
          <w:bCs/>
          <w:color w:val="000000" w:themeColor="text1"/>
          <w14:ligatures w14:val="standardContextual"/>
        </w:rPr>
        <w:t>s</w:t>
      </w:r>
    </w:p>
    <w:p w14:paraId="4AD15D70" w14:textId="4468B4FB" w:rsidR="00F51A40" w:rsidRPr="00D23D44" w:rsidRDefault="00FE28D8" w:rsidP="00F51A40">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w:t>
      </w:r>
      <w:r w:rsidR="00623390" w:rsidRPr="00D23D44">
        <w:rPr>
          <w:rFonts w:ascii="Abadi" w:hAnsi="Abadi" w:cs="Arial"/>
          <w:color w:val="000000" w:themeColor="text1"/>
          <w14:ligatures w14:val="standardContextual"/>
        </w:rPr>
        <w:t>he President calls for report</w:t>
      </w:r>
      <w:r w:rsidR="002C39F9" w:rsidRPr="00D23D44">
        <w:rPr>
          <w:rFonts w:ascii="Abadi" w:hAnsi="Abadi" w:cs="Arial"/>
          <w:color w:val="000000" w:themeColor="text1"/>
          <w14:ligatures w14:val="standardContextual"/>
        </w:rPr>
        <w:t>s</w:t>
      </w:r>
      <w:r w:rsidR="00623390" w:rsidRPr="00D23D44">
        <w:rPr>
          <w:rFonts w:ascii="Abadi" w:hAnsi="Abadi" w:cs="Arial"/>
          <w:color w:val="000000" w:themeColor="text1"/>
          <w14:ligatures w14:val="standardContextual"/>
        </w:rPr>
        <w:t xml:space="preserve"> </w:t>
      </w:r>
      <w:r w:rsidR="002C39F9" w:rsidRPr="00D23D44">
        <w:rPr>
          <w:rFonts w:ascii="Abadi" w:hAnsi="Abadi" w:cs="Arial"/>
          <w:color w:val="000000" w:themeColor="text1"/>
          <w14:ligatures w14:val="standardContextual"/>
        </w:rPr>
        <w:t xml:space="preserve">from </w:t>
      </w:r>
      <w:r w:rsidR="00623390" w:rsidRPr="00D23D44">
        <w:rPr>
          <w:rFonts w:ascii="Abadi" w:hAnsi="Abadi" w:cs="Arial"/>
          <w:color w:val="000000" w:themeColor="text1"/>
          <w14:ligatures w14:val="standardContextual"/>
        </w:rPr>
        <w:t xml:space="preserve">the officers. </w:t>
      </w:r>
      <w:r w:rsidR="00295CF1" w:rsidRPr="00D23D44">
        <w:rPr>
          <w:rFonts w:ascii="Abadi" w:hAnsi="Abadi" w:cs="Arial"/>
          <w:color w:val="000000" w:themeColor="text1"/>
          <w14:ligatures w14:val="standardContextual"/>
        </w:rPr>
        <w:t xml:space="preserve">This </w:t>
      </w:r>
      <w:r w:rsidR="00623390" w:rsidRPr="00D23D44">
        <w:rPr>
          <w:rFonts w:ascii="Abadi" w:hAnsi="Abadi" w:cs="Arial"/>
          <w:color w:val="000000" w:themeColor="text1"/>
          <w14:ligatures w14:val="standardContextual"/>
        </w:rPr>
        <w:t xml:space="preserve">may be informational or require action. Those reports requiring action are presented as a motion. The member presenting the report </w:t>
      </w:r>
      <w:r w:rsidR="00E47CBE" w:rsidRPr="00D23D44">
        <w:rPr>
          <w:rFonts w:ascii="Abadi" w:hAnsi="Abadi" w:cs="Arial"/>
          <w:color w:val="000000" w:themeColor="text1"/>
          <w14:ligatures w14:val="standardContextual"/>
        </w:rPr>
        <w:t xml:space="preserve">makes </w:t>
      </w:r>
      <w:r w:rsidR="00623390" w:rsidRPr="00D23D44">
        <w:rPr>
          <w:rFonts w:ascii="Abadi" w:hAnsi="Abadi" w:cs="Arial"/>
          <w:color w:val="000000" w:themeColor="text1"/>
          <w14:ligatures w14:val="standardContextual"/>
        </w:rPr>
        <w:t xml:space="preserve">the motion. PRESIDENT: </w:t>
      </w:r>
      <w:r w:rsidR="00E47CBE" w:rsidRPr="00D23D44">
        <w:rPr>
          <w:rFonts w:ascii="Abadi" w:hAnsi="Abadi" w:cs="Arial"/>
          <w:color w:val="000000" w:themeColor="text1"/>
          <w:u w:val="single"/>
        </w:rPr>
        <w:t xml:space="preserve"> </w:t>
      </w:r>
      <w:r w:rsidR="008E18DB" w:rsidRPr="00D23D44">
        <w:rPr>
          <w:rFonts w:ascii="Abadi" w:hAnsi="Abadi" w:cs="Arial"/>
          <w:color w:val="000000" w:themeColor="text1"/>
          <w:u w:val="single"/>
        </w:rPr>
        <w:t xml:space="preserve">   </w:t>
      </w:r>
      <w:r w:rsidR="00E47CBE" w:rsidRPr="00D23D44">
        <w:rPr>
          <w:rFonts w:ascii="Abadi" w:hAnsi="Abadi" w:cs="Arial"/>
          <w:color w:val="000000" w:themeColor="text1"/>
          <w:u w:val="single"/>
        </w:rPr>
        <w:t xml:space="preserve"> </w:t>
      </w:r>
      <w:r w:rsidR="00E47CBE" w:rsidRPr="00D23D44">
        <w:rPr>
          <w:rFonts w:ascii="Abadi" w:hAnsi="Abadi" w:cs="Arial"/>
          <w:color w:val="000000" w:themeColor="text1"/>
        </w:rPr>
        <w:t xml:space="preserve"> </w:t>
      </w:r>
      <w:r w:rsidR="00623390" w:rsidRPr="00D23D44">
        <w:rPr>
          <w:rFonts w:ascii="Abadi" w:hAnsi="Abadi" w:cs="Arial"/>
          <w:color w:val="000000" w:themeColor="text1"/>
          <w14:ligatures w14:val="standardContextual"/>
        </w:rPr>
        <w:t xml:space="preserve">will give a report </w:t>
      </w:r>
      <w:r w:rsidR="00284E43" w:rsidRPr="00D23D44">
        <w:rPr>
          <w:rFonts w:ascii="Abadi" w:hAnsi="Abadi" w:cs="Arial"/>
          <w:color w:val="000000" w:themeColor="text1"/>
          <w14:ligatures w14:val="standardContextual"/>
        </w:rPr>
        <w:t>on</w:t>
      </w:r>
      <w:r w:rsidR="00623390" w:rsidRPr="00D23D44">
        <w:rPr>
          <w:rFonts w:ascii="Abadi" w:hAnsi="Abadi" w:cs="Arial"/>
          <w:color w:val="000000" w:themeColor="text1"/>
          <w14:ligatures w14:val="standardContextual"/>
        </w:rPr>
        <w:t xml:space="preserve"> </w:t>
      </w:r>
      <w:r w:rsidR="008E18DB" w:rsidRPr="00D23D44">
        <w:rPr>
          <w:rFonts w:ascii="Abadi" w:hAnsi="Abadi" w:cs="Arial"/>
          <w:color w:val="000000" w:themeColor="text1"/>
          <w:u w:val="single"/>
        </w:rPr>
        <w:t xml:space="preserve">      </w:t>
      </w:r>
      <w:r w:rsidR="00623390" w:rsidRPr="00D23D44">
        <w:rPr>
          <w:rFonts w:ascii="Abadi" w:hAnsi="Abadi" w:cs="Arial"/>
          <w:color w:val="000000" w:themeColor="text1"/>
          <w14:ligatures w14:val="standardContextual"/>
        </w:rPr>
        <w:t xml:space="preserve">.” OFFICER: </w:t>
      </w:r>
      <w:r w:rsidR="00623390" w:rsidRPr="00D23D44">
        <w:rPr>
          <w:rFonts w:ascii="Abadi" w:hAnsi="Abadi" w:cs="Arial"/>
          <w:i/>
          <w:iCs/>
          <w:color w:val="000000" w:themeColor="text1"/>
          <w14:ligatures w14:val="standardContextual"/>
        </w:rPr>
        <w:t>Reads the report and makes recommendation.</w:t>
      </w:r>
      <w:r w:rsidR="00623390" w:rsidRPr="00D23D44">
        <w:rPr>
          <w:rFonts w:ascii="Abadi" w:hAnsi="Abadi" w:cs="Arial"/>
          <w:color w:val="000000" w:themeColor="text1"/>
          <w14:ligatures w14:val="standardContextual"/>
        </w:rPr>
        <w:t xml:space="preserve"> “I move that </w:t>
      </w:r>
      <w:r w:rsidR="004972A2" w:rsidRPr="00D23D44">
        <w:rPr>
          <w:rFonts w:ascii="Abadi" w:hAnsi="Abadi" w:cs="Arial"/>
          <w:color w:val="000000" w:themeColor="text1"/>
          <w:u w:val="single"/>
        </w:rPr>
        <w:tab/>
        <w:t xml:space="preserve">   </w:t>
      </w:r>
      <w:r w:rsidR="00623390" w:rsidRPr="00D23D44">
        <w:rPr>
          <w:rFonts w:ascii="Abadi" w:hAnsi="Abadi" w:cs="Arial"/>
          <w:color w:val="000000" w:themeColor="text1"/>
          <w14:ligatures w14:val="standardContextual"/>
        </w:rPr>
        <w:t xml:space="preserve">.” </w:t>
      </w:r>
      <w:r w:rsidR="00D4576F" w:rsidRPr="00D23D44">
        <w:rPr>
          <w:rFonts w:ascii="Abadi" w:hAnsi="Abadi" w:cs="Arial"/>
          <w:color w:val="000000" w:themeColor="text1"/>
          <w14:ligatures w14:val="standardContextual"/>
        </w:rPr>
        <w:t>The President</w:t>
      </w:r>
      <w:r w:rsidR="00BF5A59" w:rsidRPr="00D23D44">
        <w:rPr>
          <w:rFonts w:ascii="Abadi" w:hAnsi="Abadi" w:cs="Arial"/>
          <w:color w:val="000000" w:themeColor="text1"/>
          <w14:ligatures w14:val="standardContextual"/>
        </w:rPr>
        <w:t xml:space="preserve"> repeats the motion and asks for a second</w:t>
      </w:r>
      <w:r w:rsidR="007231C1" w:rsidRPr="00D23D44">
        <w:rPr>
          <w:rFonts w:ascii="Abadi" w:hAnsi="Abadi" w:cs="Arial"/>
          <w:color w:val="000000" w:themeColor="text1"/>
          <w14:ligatures w14:val="standardContextual"/>
        </w:rPr>
        <w:t xml:space="preserve"> (if not committee work)</w:t>
      </w:r>
      <w:r w:rsidR="00BF5A59" w:rsidRPr="00D23D44">
        <w:rPr>
          <w:rFonts w:ascii="Abadi" w:hAnsi="Abadi" w:cs="Arial"/>
          <w:color w:val="000000" w:themeColor="text1"/>
          <w14:ligatures w14:val="standardContextual"/>
        </w:rPr>
        <w:t xml:space="preserve">. </w:t>
      </w:r>
      <w:r w:rsidR="007231C1" w:rsidRPr="00D23D44">
        <w:rPr>
          <w:rFonts w:ascii="Abadi" w:hAnsi="Abadi" w:cs="Arial"/>
          <w:color w:val="000000" w:themeColor="text1"/>
          <w14:ligatures w14:val="standardContextual"/>
        </w:rPr>
        <w:t>T</w:t>
      </w:r>
      <w:r w:rsidR="00623390" w:rsidRPr="00D23D44">
        <w:rPr>
          <w:rFonts w:ascii="Abadi" w:hAnsi="Abadi" w:cs="Arial"/>
          <w:color w:val="000000" w:themeColor="text1"/>
          <w14:ligatures w14:val="standardContextual"/>
        </w:rPr>
        <w:t xml:space="preserve">he person making the motion </w:t>
      </w:r>
      <w:r w:rsidR="00BF5A59" w:rsidRPr="00D23D44">
        <w:rPr>
          <w:rFonts w:ascii="Abadi" w:hAnsi="Abadi" w:cs="Arial"/>
          <w:color w:val="000000" w:themeColor="text1"/>
          <w14:ligatures w14:val="standardContextual"/>
        </w:rPr>
        <w:t xml:space="preserve">may </w:t>
      </w:r>
      <w:r w:rsidR="002F36E6" w:rsidRPr="00D23D44">
        <w:rPr>
          <w:rFonts w:ascii="Abadi" w:hAnsi="Abadi" w:cs="Arial"/>
          <w:color w:val="000000" w:themeColor="text1"/>
          <w14:ligatures w14:val="standardContextual"/>
        </w:rPr>
        <w:t>explain further</w:t>
      </w:r>
      <w:r w:rsidR="00623390" w:rsidRPr="00D23D44">
        <w:rPr>
          <w:rFonts w:ascii="Abadi" w:hAnsi="Abadi" w:cs="Arial"/>
          <w:i/>
          <w:iCs/>
          <w:color w:val="000000" w:themeColor="text1"/>
          <w14:ligatures w14:val="standardContextual"/>
        </w:rPr>
        <w:t>.</w:t>
      </w:r>
      <w:r w:rsidR="00623390" w:rsidRPr="00D23D44">
        <w:rPr>
          <w:rFonts w:ascii="Abadi" w:hAnsi="Abadi" w:cs="Arial"/>
          <w:color w:val="000000" w:themeColor="text1"/>
          <w14:ligatures w14:val="standardContextual"/>
        </w:rPr>
        <w:t xml:space="preserve"> </w:t>
      </w:r>
      <w:r w:rsidR="00D4576F" w:rsidRPr="00D23D44">
        <w:rPr>
          <w:rFonts w:ascii="Abadi" w:hAnsi="Abadi" w:cs="Arial"/>
          <w:color w:val="000000" w:themeColor="text1"/>
          <w14:ligatures w14:val="standardContextual"/>
        </w:rPr>
        <w:t xml:space="preserve">PRESIDENT: </w:t>
      </w:r>
      <w:r w:rsidR="00623390" w:rsidRPr="00D23D44">
        <w:rPr>
          <w:rFonts w:ascii="Abadi" w:hAnsi="Abadi" w:cs="Arial"/>
          <w:color w:val="000000" w:themeColor="text1"/>
          <w14:ligatures w14:val="standardContextual"/>
        </w:rPr>
        <w:t xml:space="preserve">“Is there further discussion? Are you ready for </w:t>
      </w:r>
      <w:r w:rsidR="00826D0C" w:rsidRPr="00D23D44">
        <w:rPr>
          <w:rFonts w:ascii="Abadi" w:hAnsi="Abadi" w:cs="Arial"/>
          <w:color w:val="000000" w:themeColor="text1"/>
          <w14:ligatures w14:val="standardContextual"/>
        </w:rPr>
        <w:t xml:space="preserve">a </w:t>
      </w:r>
      <w:r w:rsidR="00623390" w:rsidRPr="00D23D44">
        <w:rPr>
          <w:rFonts w:ascii="Abadi" w:hAnsi="Abadi" w:cs="Arial"/>
          <w:color w:val="000000" w:themeColor="text1"/>
          <w14:ligatures w14:val="standardContextual"/>
        </w:rPr>
        <w:t xml:space="preserve">vote? </w:t>
      </w:r>
      <w:r w:rsidR="00622C11" w:rsidRPr="00D23D44">
        <w:rPr>
          <w:rFonts w:ascii="Abadi" w:hAnsi="Abadi" w:cs="Arial"/>
          <w:color w:val="000000" w:themeColor="text1"/>
          <w:u w:val="single"/>
        </w:rPr>
        <w:tab/>
      </w:r>
      <w:r w:rsidR="006A1136" w:rsidRPr="00D23D44">
        <w:rPr>
          <w:rFonts w:ascii="Abadi" w:hAnsi="Abadi" w:cs="Arial"/>
          <w:color w:val="000000" w:themeColor="text1"/>
          <w:u w:val="single"/>
        </w:rPr>
        <w:t xml:space="preserve">   </w:t>
      </w:r>
      <w:r w:rsidR="00622C11" w:rsidRPr="00D23D44">
        <w:rPr>
          <w:rFonts w:ascii="Abadi" w:hAnsi="Abadi" w:cs="Arial"/>
          <w:color w:val="000000" w:themeColor="text1"/>
        </w:rPr>
        <w:t xml:space="preserve"> </w:t>
      </w:r>
      <w:r w:rsidR="00623390" w:rsidRPr="00D23D44">
        <w:rPr>
          <w:rFonts w:ascii="Abadi" w:hAnsi="Abadi" w:cs="Arial"/>
          <w:color w:val="000000" w:themeColor="text1"/>
          <w14:ligatures w14:val="standardContextual"/>
        </w:rPr>
        <w:t xml:space="preserve">has moved that </w:t>
      </w:r>
      <w:r w:rsidR="00622C11" w:rsidRPr="00D23D44">
        <w:rPr>
          <w:rFonts w:ascii="Abadi" w:hAnsi="Abadi" w:cs="Arial"/>
          <w:color w:val="000000" w:themeColor="text1"/>
          <w:u w:val="single"/>
        </w:rPr>
        <w:tab/>
      </w:r>
      <w:r w:rsidR="00622C11" w:rsidRPr="00D23D44">
        <w:rPr>
          <w:rFonts w:ascii="Abadi" w:hAnsi="Abadi" w:cs="Arial"/>
          <w:color w:val="000000" w:themeColor="text1"/>
        </w:rPr>
        <w:t>.</w:t>
      </w:r>
      <w:r w:rsidR="00623390" w:rsidRPr="00D23D44">
        <w:rPr>
          <w:rFonts w:ascii="Abadi" w:hAnsi="Abadi" w:cs="Arial"/>
          <w:color w:val="000000" w:themeColor="text1"/>
          <w14:ligatures w14:val="standardContextual"/>
        </w:rPr>
        <w:t xml:space="preserve"> </w:t>
      </w:r>
      <w:r w:rsidR="00622C11" w:rsidRPr="00D23D44">
        <w:rPr>
          <w:rFonts w:ascii="Abadi" w:hAnsi="Abadi" w:cs="Arial"/>
          <w:color w:val="000000" w:themeColor="text1"/>
          <w14:ligatures w14:val="standardContextual"/>
        </w:rPr>
        <w:t>A</w:t>
      </w:r>
      <w:r w:rsidR="00623390" w:rsidRPr="00D23D44">
        <w:rPr>
          <w:rFonts w:ascii="Abadi" w:hAnsi="Abadi" w:cs="Arial"/>
          <w:color w:val="000000" w:themeColor="text1"/>
          <w14:ligatures w14:val="standardContextual"/>
        </w:rPr>
        <w:t>ll those in favor, say ‘aye.’ Any opposed, say ‘no.’ The motion passed</w:t>
      </w:r>
      <w:r w:rsidR="00C27FBA"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failed.”</w:t>
      </w:r>
    </w:p>
    <w:p w14:paraId="481859F1" w14:textId="5CFA5CC4" w:rsidR="005553A7" w:rsidRPr="00D23D44" w:rsidRDefault="005553A7" w:rsidP="00F51A40">
      <w:pPr>
        <w:widowControl w:val="0"/>
        <w:adjustRightInd w:val="0"/>
        <w:rPr>
          <w:rFonts w:ascii="Abadi" w:hAnsi="Abadi" w:cs="Arial"/>
          <w:b/>
          <w:bCs/>
          <w:color w:val="000000" w:themeColor="text1"/>
          <w14:ligatures w14:val="standardContextual"/>
        </w:rPr>
      </w:pPr>
    </w:p>
    <w:p w14:paraId="42C07791" w14:textId="1054BC00" w:rsidR="009D4A45" w:rsidRPr="00D23D44" w:rsidRDefault="00CF0BE3" w:rsidP="009D4A45">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BOD </w:t>
      </w:r>
      <w:r w:rsidR="00BB1761" w:rsidRPr="00D23D44">
        <w:rPr>
          <w:rFonts w:ascii="Abadi" w:hAnsi="Abadi" w:cs="Arial"/>
          <w:b/>
          <w:bCs/>
          <w:color w:val="000000" w:themeColor="text1"/>
          <w14:ligatures w14:val="standardContextual"/>
        </w:rPr>
        <w:t xml:space="preserve">and Committee </w:t>
      </w:r>
      <w:r w:rsidR="009D4A45" w:rsidRPr="00D23D44">
        <w:rPr>
          <w:rFonts w:ascii="Abadi" w:hAnsi="Abadi" w:cs="Arial"/>
          <w:b/>
          <w:bCs/>
          <w:color w:val="000000" w:themeColor="text1"/>
          <w14:ligatures w14:val="standardContextual"/>
        </w:rPr>
        <w:t>Report</w:t>
      </w:r>
      <w:r w:rsidR="00BB1761" w:rsidRPr="00D23D44">
        <w:rPr>
          <w:rFonts w:ascii="Abadi" w:hAnsi="Abadi" w:cs="Arial"/>
          <w:b/>
          <w:bCs/>
          <w:color w:val="000000" w:themeColor="text1"/>
          <w14:ligatures w14:val="standardContextual"/>
        </w:rPr>
        <w:t>s</w:t>
      </w:r>
      <w:r w:rsidR="009D4A45" w:rsidRPr="00D23D44">
        <w:rPr>
          <w:rFonts w:ascii="Abadi" w:hAnsi="Abadi" w:cs="Arial"/>
          <w:b/>
          <w:bCs/>
          <w:color w:val="000000" w:themeColor="text1"/>
          <w14:ligatures w14:val="standardContextual"/>
        </w:rPr>
        <w:t xml:space="preserve"> </w:t>
      </w:r>
      <w:r w:rsidR="00FE28D8" w:rsidRPr="00D23D44">
        <w:rPr>
          <w:rFonts w:ascii="Abadi" w:hAnsi="Abadi" w:cs="Arial"/>
          <w:b/>
          <w:bCs/>
          <w:color w:val="000000" w:themeColor="text1"/>
          <w14:ligatures w14:val="standardContextual"/>
        </w:rPr>
        <w:t xml:space="preserve">at </w:t>
      </w:r>
      <w:r w:rsidR="005333FD" w:rsidRPr="00D23D44">
        <w:rPr>
          <w:rFonts w:ascii="Abadi" w:hAnsi="Abadi" w:cs="Arial"/>
          <w:b/>
          <w:bCs/>
          <w:color w:val="000000" w:themeColor="text1"/>
          <w14:ligatures w14:val="standardContextual"/>
        </w:rPr>
        <w:t>General Membership Meeting</w:t>
      </w:r>
      <w:r w:rsidR="00FE28D8" w:rsidRPr="00D23D44">
        <w:rPr>
          <w:rFonts w:ascii="Abadi" w:hAnsi="Abadi" w:cs="Arial"/>
          <w:b/>
          <w:bCs/>
          <w:color w:val="000000" w:themeColor="text1"/>
          <w14:ligatures w14:val="standardContextual"/>
        </w:rPr>
        <w:t>s</w:t>
      </w:r>
      <w:r w:rsidR="003D3E08" w:rsidRPr="00D23D44">
        <w:rPr>
          <w:rFonts w:ascii="Abadi" w:hAnsi="Abadi" w:cs="Arial"/>
          <w:b/>
          <w:bCs/>
          <w:color w:val="000000" w:themeColor="text1"/>
          <w14:ligatures w14:val="standardContextual"/>
        </w:rPr>
        <w:t xml:space="preserve"> (Optional)</w:t>
      </w:r>
    </w:p>
    <w:p w14:paraId="79D8CE72" w14:textId="6D511AEC" w:rsidR="000B37D5" w:rsidRPr="00D23D44" w:rsidRDefault="009D4A45" w:rsidP="00B7596F">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 summary report of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’s work is given at </w:t>
      </w:r>
      <w:r w:rsidR="009F617A" w:rsidRPr="00D23D44">
        <w:rPr>
          <w:rFonts w:ascii="Abadi" w:hAnsi="Abadi" w:cs="Arial"/>
          <w:color w:val="000000" w:themeColor="text1"/>
          <w14:ligatures w14:val="standardContextual"/>
        </w:rPr>
        <w:t xml:space="preserve">a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and contains any motions made in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The Secretary reads a summary report (not the minutes) for the members. The Secretary moves the adoption of each recommendation individually. PRESIDENT: “</w:t>
      </w:r>
      <w:r w:rsidR="00D6779C"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Secretary, will give the </w:t>
      </w:r>
      <w:r w:rsidR="00F51227" w:rsidRPr="00D23D44">
        <w:rPr>
          <w:rFonts w:ascii="Abadi" w:hAnsi="Abadi" w:cs="Arial"/>
          <w:color w:val="000000" w:themeColor="text1"/>
          <w14:ligatures w14:val="standardContextual"/>
        </w:rPr>
        <w:t>Board</w:t>
      </w:r>
      <w:r w:rsidR="00945285"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Report.” SECRETARY: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met on </w:t>
      </w:r>
      <w:r w:rsidR="00041E1C" w:rsidRPr="00D23D44">
        <w:rPr>
          <w:rFonts w:ascii="Abadi" w:hAnsi="Abadi" w:cs="Arial"/>
          <w:color w:val="000000" w:themeColor="text1"/>
          <w:u w:val="single"/>
        </w:rPr>
        <w:tab/>
      </w:r>
      <w:r w:rsidR="00041E1C" w:rsidRPr="00D23D44">
        <w:rPr>
          <w:rFonts w:ascii="Abadi" w:hAnsi="Abadi" w:cs="Arial"/>
          <w:color w:val="000000" w:themeColor="text1"/>
        </w:rPr>
        <w:t xml:space="preserve"> </w:t>
      </w:r>
      <w:r w:rsidRPr="00D23D44">
        <w:rPr>
          <w:rFonts w:ascii="Abadi" w:hAnsi="Abadi" w:cs="Arial"/>
          <w:color w:val="000000" w:themeColor="text1"/>
          <w14:ligatures w14:val="standardContextual"/>
        </w:rPr>
        <w:t xml:space="preserve">with a quorum present.” For each motion say, “On behalf of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I move that </w:t>
      </w:r>
      <w:r w:rsidR="00041E1C"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PRESIDENT: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has moved that </w:t>
      </w:r>
      <w:r w:rsidR="00041E1C"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This comes from the committee so there is no second needed. </w:t>
      </w:r>
      <w:r w:rsidR="00F12779"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would you like to speak to your motion?” </w:t>
      </w:r>
      <w:r w:rsidRPr="00D23D44">
        <w:rPr>
          <w:rFonts w:ascii="Abadi" w:hAnsi="Abadi" w:cs="Arial"/>
          <w:i/>
          <w:iCs/>
          <w:color w:val="000000" w:themeColor="text1"/>
          <w14:ligatures w14:val="standardContextual"/>
        </w:rPr>
        <w:t>(Person making the motion may speak to their motion.)</w:t>
      </w:r>
      <w:r w:rsidRPr="00D23D44">
        <w:rPr>
          <w:rFonts w:ascii="Abadi" w:hAnsi="Abadi" w:cs="Arial"/>
          <w:color w:val="000000" w:themeColor="text1"/>
          <w14:ligatures w14:val="standardContextual"/>
        </w:rPr>
        <w:t xml:space="preserve"> “Is there any further discussion? </w:t>
      </w:r>
      <w:r w:rsidR="00F12779" w:rsidRPr="00D23D44">
        <w:rPr>
          <w:rFonts w:ascii="Abadi" w:hAnsi="Abadi" w:cs="Arial"/>
          <w:color w:val="000000" w:themeColor="text1"/>
          <w:u w:val="single"/>
        </w:rPr>
        <w:tab/>
      </w:r>
      <w:r w:rsidR="00C11ED6" w:rsidRPr="00D23D44">
        <w:rPr>
          <w:rFonts w:ascii="Abadi" w:hAnsi="Abadi" w:cs="Arial"/>
          <w:color w:val="000000" w:themeColor="text1"/>
          <w:u w:val="single"/>
        </w:rPr>
        <w:t xml:space="preserve">    </w:t>
      </w:r>
      <w:r w:rsidR="00F12779" w:rsidRPr="00D23D44">
        <w:rPr>
          <w:rFonts w:ascii="Abadi" w:hAnsi="Abadi" w:cs="Arial"/>
          <w:color w:val="000000" w:themeColor="text1"/>
        </w:rPr>
        <w:t xml:space="preserve"> </w:t>
      </w:r>
      <w:r w:rsidRPr="00D23D44">
        <w:rPr>
          <w:rFonts w:ascii="Abadi" w:hAnsi="Abadi" w:cs="Arial"/>
          <w:color w:val="000000" w:themeColor="text1"/>
          <w14:ligatures w14:val="standardContextual"/>
        </w:rPr>
        <w:t xml:space="preserve">has moved that </w:t>
      </w:r>
      <w:r w:rsidR="00C11ED6" w:rsidRPr="00D23D44">
        <w:rPr>
          <w:rFonts w:ascii="Abadi" w:hAnsi="Abadi" w:cs="Arial"/>
          <w:color w:val="000000" w:themeColor="text1"/>
          <w:u w:val="single"/>
        </w:rPr>
        <w:t xml:space="preserve">   </w:t>
      </w:r>
      <w:r w:rsidR="000B449F" w:rsidRPr="00D23D44">
        <w:rPr>
          <w:rFonts w:ascii="Abadi" w:hAnsi="Abadi" w:cs="Arial"/>
          <w:color w:val="000000" w:themeColor="text1"/>
          <w:u w:val="single"/>
        </w:rPr>
        <w:t xml:space="preserve">   </w:t>
      </w:r>
      <w:r w:rsidRPr="00D23D44">
        <w:rPr>
          <w:rFonts w:ascii="Abadi" w:hAnsi="Abadi" w:cs="Arial"/>
          <w:color w:val="000000" w:themeColor="text1"/>
          <w14:ligatures w14:val="standardContextual"/>
        </w:rPr>
        <w:t>. All those in favor, say ‘aye.’ Any opposed, say ‘no.</w:t>
      </w:r>
      <w:r w:rsidR="00F12779"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motion passed/failed.” </w:t>
      </w:r>
    </w:p>
    <w:p w14:paraId="6558714C" w14:textId="77777777" w:rsidR="008D2CA5" w:rsidRPr="00D23D44" w:rsidRDefault="008D2CA5" w:rsidP="005633C4">
      <w:pPr>
        <w:widowControl w:val="0"/>
        <w:adjustRightInd w:val="0"/>
        <w:jc w:val="both"/>
        <w:rPr>
          <w:rFonts w:ascii="Abadi" w:hAnsi="Abadi" w:cs="Arial"/>
          <w:color w:val="000000" w:themeColor="text1"/>
          <w14:ligatures w14:val="standardContextual"/>
        </w:rPr>
      </w:pPr>
    </w:p>
    <w:p w14:paraId="503D8FA6" w14:textId="23A3067B" w:rsidR="00623390" w:rsidRPr="00D23D44" w:rsidRDefault="00243535"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Standing Committee</w:t>
      </w:r>
      <w:r w:rsidR="0053423B" w:rsidRPr="00D23D44">
        <w:rPr>
          <w:rFonts w:ascii="Abadi" w:hAnsi="Abadi" w:cs="Arial"/>
          <w:b/>
          <w:bCs/>
          <w:color w:val="000000" w:themeColor="text1"/>
          <w14:ligatures w14:val="standardContextual"/>
        </w:rPr>
        <w:t xml:space="preserve">, Special Committee, and Special Orders </w:t>
      </w:r>
      <w:r w:rsidR="00623390" w:rsidRPr="00D23D44">
        <w:rPr>
          <w:rFonts w:ascii="Abadi" w:hAnsi="Abadi" w:cs="Arial"/>
          <w:b/>
          <w:bCs/>
          <w:color w:val="000000" w:themeColor="text1"/>
          <w14:ligatures w14:val="standardContextual"/>
        </w:rPr>
        <w:t>Reports</w:t>
      </w:r>
      <w:r w:rsidR="00623390" w:rsidRPr="00D23D44">
        <w:rPr>
          <w:rFonts w:ascii="Abadi" w:hAnsi="Abadi" w:cs="Arial"/>
          <w:color w:val="000000" w:themeColor="text1"/>
          <w14:ligatures w14:val="standardContextual"/>
        </w:rPr>
        <w:t xml:space="preserve"> </w:t>
      </w:r>
    </w:p>
    <w:p w14:paraId="64BCBA55" w14:textId="66179D4C" w:rsidR="00623390" w:rsidRPr="00D23D44" w:rsidRDefault="007A5A03"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w:t>
      </w:r>
      <w:r w:rsidR="00623390" w:rsidRPr="00D23D44">
        <w:rPr>
          <w:rFonts w:ascii="Abadi" w:hAnsi="Abadi" w:cs="Arial"/>
          <w:color w:val="000000" w:themeColor="text1"/>
          <w14:ligatures w14:val="standardContextual"/>
        </w:rPr>
        <w:t xml:space="preserve"> President calls for the report</w:t>
      </w:r>
      <w:r w:rsidR="005B1FE5" w:rsidRPr="00D23D44">
        <w:rPr>
          <w:rFonts w:ascii="Abadi" w:hAnsi="Abadi" w:cs="Arial"/>
          <w:color w:val="000000" w:themeColor="text1"/>
          <w14:ligatures w14:val="standardContextual"/>
        </w:rPr>
        <w:t>s</w:t>
      </w:r>
      <w:r w:rsidR="00623390" w:rsidRPr="00D23D44">
        <w:rPr>
          <w:rFonts w:ascii="Abadi" w:hAnsi="Abadi" w:cs="Arial"/>
          <w:color w:val="000000" w:themeColor="text1"/>
          <w14:ligatures w14:val="standardContextual"/>
        </w:rPr>
        <w:t xml:space="preserve"> of the committee</w:t>
      </w:r>
      <w:r w:rsidR="005B1FE5" w:rsidRPr="00D23D44">
        <w:rPr>
          <w:rFonts w:ascii="Abadi" w:hAnsi="Abadi" w:cs="Arial"/>
          <w:color w:val="000000" w:themeColor="text1"/>
          <w14:ligatures w14:val="standardContextual"/>
        </w:rPr>
        <w:t>s</w:t>
      </w:r>
      <w:r w:rsidR="009375C0" w:rsidRPr="00D23D44">
        <w:rPr>
          <w:rFonts w:ascii="Abadi" w:hAnsi="Abadi" w:cs="Arial"/>
          <w:color w:val="000000" w:themeColor="text1"/>
          <w14:ligatures w14:val="standardContextual"/>
        </w:rPr>
        <w:t>, if needed</w:t>
      </w:r>
      <w:r w:rsidR="00623390" w:rsidRPr="00D23D44">
        <w:rPr>
          <w:rFonts w:ascii="Abadi" w:hAnsi="Abadi" w:cs="Arial"/>
          <w:color w:val="000000" w:themeColor="text1"/>
          <w14:ligatures w14:val="standardContextual"/>
        </w:rPr>
        <w:t xml:space="preserve">. A report from a committee may be informational or require action, as determined by a majority vote of the committee. Those reports requiring action are presented as a motion to the membership (no second required), and the members vote to approve either as presented, amended, or rejected. The committee chair presenting the report moves the adoption of the motion. </w:t>
      </w:r>
      <w:r w:rsidR="00EC7CC9" w:rsidRPr="00D23D44">
        <w:rPr>
          <w:rFonts w:ascii="Abadi" w:hAnsi="Abadi" w:cs="Arial"/>
          <w:color w:val="000000" w:themeColor="text1"/>
          <w14:ligatures w14:val="standardContextual"/>
        </w:rPr>
        <w:t xml:space="preserve">Motions that </w:t>
      </w:r>
      <w:r w:rsidR="00EC7CC9" w:rsidRPr="00D23D44">
        <w:rPr>
          <w:rFonts w:ascii="Abadi" w:hAnsi="Abadi" w:cs="Arial"/>
          <w:color w:val="000000" w:themeColor="text1"/>
          <w14:ligatures w14:val="standardContextual"/>
        </w:rPr>
        <w:lastRenderedPageBreak/>
        <w:t xml:space="preserve">made a “special order” (by a two-thirds vote at an earlier time) and matters required by the Bylaws to be taken up at a specific meeting are addressed. </w:t>
      </w:r>
      <w:r w:rsidR="00623390" w:rsidRPr="00D23D44">
        <w:rPr>
          <w:rFonts w:ascii="Abadi" w:hAnsi="Abadi" w:cs="Arial"/>
          <w:color w:val="000000" w:themeColor="text1"/>
          <w14:ligatures w14:val="standardContextual"/>
        </w:rPr>
        <w:t xml:space="preserve">If no recommendation is made, no motion is needed. Use the </w:t>
      </w:r>
      <w:r w:rsidR="00EC7CC9" w:rsidRPr="00D23D44">
        <w:rPr>
          <w:rFonts w:ascii="Abadi" w:hAnsi="Abadi" w:cs="Arial"/>
          <w:color w:val="000000" w:themeColor="text1"/>
          <w14:ligatures w14:val="standardContextual"/>
        </w:rPr>
        <w:t>above</w:t>
      </w:r>
      <w:r w:rsidR="00623390" w:rsidRPr="00D23D44">
        <w:rPr>
          <w:rFonts w:ascii="Abadi" w:hAnsi="Abadi" w:cs="Arial"/>
          <w:color w:val="000000" w:themeColor="text1"/>
          <w14:ligatures w14:val="standardContextual"/>
        </w:rPr>
        <w:t xml:space="preserve"> script.</w:t>
      </w:r>
    </w:p>
    <w:p w14:paraId="4E82C786" w14:textId="5103EBA6"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Appointment of </w:t>
      </w:r>
      <w:r w:rsidR="00C406BB" w:rsidRPr="00D23D44">
        <w:rPr>
          <w:rFonts w:ascii="Abadi" w:hAnsi="Abadi" w:cs="Arial"/>
          <w:b/>
          <w:bCs/>
          <w:color w:val="000000" w:themeColor="text1"/>
          <w14:ligatures w14:val="standardContextual"/>
        </w:rPr>
        <w:t>Nominating Committee</w:t>
      </w:r>
      <w:r w:rsidRPr="00D23D44">
        <w:rPr>
          <w:rFonts w:ascii="Abadi" w:hAnsi="Abadi" w:cs="Arial"/>
          <w:color w:val="000000" w:themeColor="text1"/>
          <w14:ligatures w14:val="standardContextual"/>
        </w:rPr>
        <w:t xml:space="preserve"> </w:t>
      </w:r>
      <w:r w:rsidR="009F5A4A" w:rsidRPr="00D23D44">
        <w:rPr>
          <w:rFonts w:ascii="Abadi" w:hAnsi="Abadi" w:cs="Arial"/>
          <w:color w:val="000000" w:themeColor="text1"/>
          <w14:ligatures w14:val="standardContextual"/>
        </w:rPr>
        <w:t xml:space="preserve">(See the </w:t>
      </w:r>
      <w:r w:rsidR="00BF19DB" w:rsidRPr="00D23D44">
        <w:rPr>
          <w:rFonts w:ascii="Abadi" w:hAnsi="Abadi" w:cs="Arial"/>
          <w:color w:val="000000" w:themeColor="text1"/>
          <w14:ligatures w14:val="standardContextual"/>
        </w:rPr>
        <w:t>Bylaws</w:t>
      </w:r>
      <w:r w:rsidR="005E3713" w:rsidRPr="00D23D44">
        <w:rPr>
          <w:rFonts w:ascii="Abadi" w:hAnsi="Abadi" w:cs="Arial"/>
          <w:color w:val="000000" w:themeColor="text1"/>
          <w14:ligatures w14:val="standardContextual"/>
        </w:rPr>
        <w:t xml:space="preserve"> for timing and notice</w:t>
      </w:r>
      <w:r w:rsidR="00EC7CC9" w:rsidRPr="00D23D44">
        <w:rPr>
          <w:rFonts w:ascii="Abadi" w:hAnsi="Abadi" w:cs="Arial"/>
          <w:color w:val="000000" w:themeColor="text1"/>
          <w14:ligatures w14:val="standardContextual"/>
        </w:rPr>
        <w:t>s</w:t>
      </w:r>
      <w:r w:rsidR="00816647" w:rsidRPr="00D23D44">
        <w:rPr>
          <w:rFonts w:ascii="Abadi" w:hAnsi="Abadi" w:cs="Arial"/>
          <w:color w:val="000000" w:themeColor="text1"/>
          <w14:ligatures w14:val="standardContextual"/>
        </w:rPr>
        <w:t>.</w:t>
      </w:r>
      <w:r w:rsidR="005E3713" w:rsidRPr="00D23D44">
        <w:rPr>
          <w:rFonts w:ascii="Abadi" w:hAnsi="Abadi" w:cs="Arial"/>
          <w:color w:val="000000" w:themeColor="text1"/>
          <w14:ligatures w14:val="standardContextual"/>
        </w:rPr>
        <w:t>)</w:t>
      </w:r>
    </w:p>
    <w:p w14:paraId="0A2D4C8E" w14:textId="731830CE"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 “</w:t>
      </w:r>
      <w:r w:rsidR="00816647" w:rsidRPr="00D23D44">
        <w:rPr>
          <w:rFonts w:ascii="Abadi" w:hAnsi="Abadi" w:cs="Arial"/>
          <w:color w:val="000000" w:themeColor="text1"/>
          <w14:ligatures w14:val="standardContextual"/>
        </w:rPr>
        <w:t>S</w:t>
      </w:r>
      <w:r w:rsidR="002A03EC" w:rsidRPr="00D23D44">
        <w:rPr>
          <w:rFonts w:ascii="Abadi" w:hAnsi="Abadi" w:cs="Arial"/>
          <w:color w:val="000000" w:themeColor="text1"/>
          <w14:ligatures w14:val="standardContextual"/>
        </w:rPr>
        <w:t>ecretary</w:t>
      </w:r>
      <w:r w:rsidRPr="00D23D44">
        <w:rPr>
          <w:rFonts w:ascii="Abadi" w:hAnsi="Abadi" w:cs="Arial"/>
          <w:color w:val="000000" w:themeColor="text1"/>
          <w14:ligatures w14:val="standardContextual"/>
        </w:rPr>
        <w:t xml:space="preserve"> </w:t>
      </w:r>
      <w:r w:rsidR="00891C87" w:rsidRPr="00D23D44">
        <w:rPr>
          <w:rFonts w:ascii="Abadi" w:hAnsi="Abadi" w:cs="Arial"/>
          <w:color w:val="000000" w:themeColor="text1"/>
          <w:u w:val="single"/>
          <w14:ligatures w14:val="standardContextual"/>
        </w:rPr>
        <w:tab/>
      </w:r>
      <w:r w:rsidR="00891C87"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will now read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regarding 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w:t>
      </w:r>
      <w:r w:rsidR="002A03EC" w:rsidRPr="00D23D44">
        <w:rPr>
          <w:rFonts w:ascii="Abadi" w:hAnsi="Abadi" w:cs="Arial"/>
          <w:color w:val="000000" w:themeColor="text1"/>
          <w14:ligatures w14:val="standardContextual"/>
        </w:rPr>
        <w:t>SECRETARY</w:t>
      </w:r>
      <w:r w:rsidRPr="00D23D44">
        <w:rPr>
          <w:rFonts w:ascii="Abadi" w:hAnsi="Abadi" w:cs="Arial"/>
          <w:color w:val="000000" w:themeColor="text1"/>
          <w14:ligatures w14:val="standardContextual"/>
        </w:rPr>
        <w:t xml:space="preserve">: The </w:t>
      </w:r>
      <w:r w:rsidR="002A03EC" w:rsidRPr="00D23D44">
        <w:rPr>
          <w:rFonts w:ascii="Abadi" w:hAnsi="Abadi" w:cs="Arial"/>
          <w:color w:val="000000" w:themeColor="text1"/>
          <w14:ligatures w14:val="standardContextual"/>
        </w:rPr>
        <w:t>secretary</w:t>
      </w:r>
      <w:r w:rsidRPr="00D23D44">
        <w:rPr>
          <w:rFonts w:ascii="Abadi" w:hAnsi="Abadi" w:cs="Arial"/>
          <w:color w:val="000000" w:themeColor="text1"/>
          <w14:ligatures w14:val="standardContextual"/>
        </w:rPr>
        <w:t xml:space="preserve"> read</w:t>
      </w:r>
      <w:r w:rsidR="002A03EC"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directly from the </w:t>
      </w:r>
      <w:r w:rsidR="00BF19DB" w:rsidRPr="00D23D44">
        <w:rPr>
          <w:rFonts w:ascii="Abadi" w:hAnsi="Abadi" w:cs="Arial"/>
          <w:color w:val="000000" w:themeColor="text1"/>
          <w14:ligatures w14:val="standardContextual"/>
        </w:rPr>
        <w:t>Bylaws</w:t>
      </w:r>
      <w:r w:rsidR="00B41319" w:rsidRPr="00D23D44">
        <w:rPr>
          <w:rFonts w:ascii="Abadi" w:hAnsi="Abadi" w:cs="Arial"/>
          <w:color w:val="000000" w:themeColor="text1"/>
          <w14:ligatures w14:val="standardContextual"/>
        </w:rPr>
        <w:t xml:space="preserve"> the</w:t>
      </w:r>
      <w:r w:rsidRPr="00D23D44">
        <w:rPr>
          <w:rFonts w:ascii="Abadi" w:hAnsi="Abadi" w:cs="Arial"/>
          <w:color w:val="000000" w:themeColor="text1"/>
          <w14:ligatures w14:val="standardContextual"/>
        </w:rPr>
        <w:t xml:space="preserve"> Article on Nominations and Elections, </w:t>
      </w:r>
      <w:r w:rsidR="00B41319" w:rsidRPr="00D23D44">
        <w:rPr>
          <w:rFonts w:ascii="Abadi" w:hAnsi="Abadi" w:cs="Arial"/>
          <w:color w:val="000000" w:themeColor="text1"/>
          <w14:ligatures w14:val="standardContextual"/>
        </w:rPr>
        <w:t xml:space="preserve">and </w:t>
      </w:r>
      <w:r w:rsidRPr="00D23D44">
        <w:rPr>
          <w:rFonts w:ascii="Abadi" w:hAnsi="Abadi" w:cs="Arial"/>
          <w:color w:val="000000" w:themeColor="text1"/>
          <w14:ligatures w14:val="standardContextual"/>
        </w:rPr>
        <w:t xml:space="preserve">the sections regarding </w:t>
      </w:r>
      <w:r w:rsidR="00B41319" w:rsidRPr="00D23D44">
        <w:rPr>
          <w:rFonts w:ascii="Abadi" w:hAnsi="Abadi" w:cs="Arial"/>
          <w:color w:val="000000" w:themeColor="text1"/>
          <w14:ligatures w14:val="standardContextual"/>
        </w:rPr>
        <w:t xml:space="preserve">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PRESIDENT: “The floor is now open for nominations for the </w:t>
      </w:r>
      <w:r w:rsidR="00C406BB" w:rsidRPr="00D23D44">
        <w:rPr>
          <w:rFonts w:ascii="Abadi" w:hAnsi="Abadi" w:cs="Arial"/>
          <w:color w:val="000000" w:themeColor="text1"/>
          <w14:ligatures w14:val="standardContextual"/>
        </w:rPr>
        <w:t>Nominating Committee</w:t>
      </w:r>
      <w:r w:rsidR="00A205D6" w:rsidRPr="00D23D44">
        <w:rPr>
          <w:rFonts w:ascii="Abadi" w:hAnsi="Abadi" w:cs="Arial"/>
          <w:color w:val="000000" w:themeColor="text1"/>
          <w14:ligatures w14:val="standardContextual"/>
        </w:rPr>
        <w:t xml:space="preserve"> who solicits the slate of officers</w:t>
      </w:r>
      <w:r w:rsidR="0062470B"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The chair should call on anyone who has raised their hands until all nominations have been made. Individuals may nominate themselves. If a member nominates someone else, the chair should ask that person if they will accept the nomination</w:t>
      </w:r>
      <w:r w:rsidR="0062470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is </w:t>
      </w:r>
      <w:r w:rsidR="005D1A13" w:rsidRPr="00D23D44">
        <w:rPr>
          <w:rFonts w:ascii="Abadi" w:hAnsi="Abadi" w:cs="Arial"/>
          <w:color w:val="000000" w:themeColor="text1"/>
          <w14:ligatures w14:val="standardContextual"/>
        </w:rPr>
        <w:t xml:space="preserve">appointed </w:t>
      </w:r>
      <w:r w:rsidRPr="00D23D44">
        <w:rPr>
          <w:rFonts w:ascii="Abadi" w:hAnsi="Abadi" w:cs="Arial"/>
          <w:color w:val="000000" w:themeColor="text1"/>
          <w14:ligatures w14:val="standardContextual"/>
        </w:rPr>
        <w:t xml:space="preserve">by </w:t>
      </w:r>
      <w:r w:rsidR="005D1A13" w:rsidRPr="00D23D44">
        <w:rPr>
          <w:rFonts w:ascii="Abadi" w:hAnsi="Abadi" w:cs="Arial"/>
          <w:color w:val="000000" w:themeColor="text1"/>
          <w14:ligatures w14:val="standardContextual"/>
        </w:rPr>
        <w:t xml:space="preserve">an affirmative </w:t>
      </w:r>
      <w:r w:rsidR="000E758B" w:rsidRPr="00D23D44">
        <w:rPr>
          <w:rFonts w:ascii="Abadi" w:hAnsi="Abadi" w:cs="Arial"/>
          <w:color w:val="000000" w:themeColor="text1"/>
          <w14:ligatures w14:val="standardContextual"/>
        </w:rPr>
        <w:t>majority vote</w:t>
      </w:r>
      <w:r w:rsidRPr="00D23D44">
        <w:rPr>
          <w:rFonts w:ascii="Abadi" w:hAnsi="Abadi" w:cs="Arial"/>
          <w:color w:val="000000" w:themeColor="text1"/>
          <w14:ligatures w14:val="standardContextual"/>
        </w:rPr>
        <w:t xml:space="preserve">. PRESIDENT: “The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will be </w:t>
      </w:r>
      <w:r w:rsidR="00891C87" w:rsidRPr="00D23D44">
        <w:rPr>
          <w:rFonts w:ascii="Abadi" w:hAnsi="Abadi" w:cs="Arial"/>
          <w:color w:val="000000" w:themeColor="text1"/>
          <w14:ligatures w14:val="standardContextual"/>
        </w:rPr>
        <w:t xml:space="preserve">[3 people] </w:t>
      </w:r>
      <w:r w:rsidRPr="00D23D44">
        <w:rPr>
          <w:rFonts w:ascii="Abadi" w:hAnsi="Abadi" w:cs="Arial"/>
          <w:color w:val="000000" w:themeColor="text1"/>
          <w14:ligatures w14:val="standardContextual"/>
        </w:rPr>
        <w:t xml:space="preserve">with </w:t>
      </w:r>
      <w:r w:rsidR="009F5A4A" w:rsidRPr="00D23D44">
        <w:rPr>
          <w:rFonts w:ascii="Abadi" w:hAnsi="Abadi" w:cs="Arial"/>
          <w:color w:val="000000" w:themeColor="text1"/>
          <w14:ligatures w14:val="standardContextual"/>
        </w:rPr>
        <w:t xml:space="preserve">[2 </w:t>
      </w:r>
      <w:r w:rsidR="000E758B" w:rsidRPr="00D23D44">
        <w:rPr>
          <w:rFonts w:ascii="Abadi" w:hAnsi="Abadi" w:cs="Arial"/>
          <w:color w:val="000000" w:themeColor="text1"/>
          <w14:ligatures w14:val="standardContextual"/>
        </w:rPr>
        <w:t>people</w:t>
      </w:r>
      <w:r w:rsidR="009F5A4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being alternates </w:t>
      </w:r>
      <w:r w:rsidR="009F5A4A" w:rsidRPr="00D23D44">
        <w:rPr>
          <w:rFonts w:ascii="Abadi" w:hAnsi="Abadi" w:cs="Arial"/>
          <w:color w:val="000000" w:themeColor="text1"/>
          <w14:ligatures w14:val="standardContextual"/>
        </w:rPr>
        <w:t xml:space="preserve">(optional) </w:t>
      </w:r>
      <w:r w:rsidRPr="00D23D44">
        <w:rPr>
          <w:rFonts w:ascii="Abadi" w:hAnsi="Abadi" w:cs="Arial"/>
          <w:color w:val="000000" w:themeColor="text1"/>
          <w14:ligatures w14:val="standardContextual"/>
        </w:rPr>
        <w:t xml:space="preserve">to the committee.” </w:t>
      </w:r>
      <w:r w:rsidRPr="00D23D44">
        <w:rPr>
          <w:rFonts w:ascii="Abadi" w:hAnsi="Abadi" w:cs="Arial"/>
          <w:i/>
          <w:iCs/>
          <w:color w:val="000000" w:themeColor="text1"/>
          <w14:ligatures w14:val="standardContextual"/>
        </w:rPr>
        <w:t xml:space="preserve">For </w:t>
      </w:r>
      <w:r w:rsidR="005551D6" w:rsidRPr="00D23D44">
        <w:rPr>
          <w:rFonts w:ascii="Abadi" w:hAnsi="Abadi" w:cs="Arial"/>
          <w:i/>
          <w:iCs/>
          <w:color w:val="000000" w:themeColor="text1"/>
          <w14:ligatures w14:val="standardContextual"/>
        </w:rPr>
        <w:t xml:space="preserve">an </w:t>
      </w:r>
      <w:r w:rsidRPr="00D23D44">
        <w:rPr>
          <w:rFonts w:ascii="Abadi" w:hAnsi="Abadi" w:cs="Arial"/>
          <w:i/>
          <w:iCs/>
          <w:color w:val="000000" w:themeColor="text1"/>
          <w14:ligatures w14:val="standardContextual"/>
        </w:rPr>
        <w:t>elections</w:t>
      </w:r>
      <w:r w:rsidR="003457B9" w:rsidRPr="00D23D44">
        <w:rPr>
          <w:rFonts w:ascii="Abadi" w:hAnsi="Abadi" w:cs="Arial"/>
          <w:i/>
          <w:iCs/>
          <w:color w:val="000000" w:themeColor="text1"/>
          <w14:ligatures w14:val="standardContextual"/>
        </w:rPr>
        <w:t xml:space="preserve"> script</w:t>
      </w:r>
      <w:r w:rsidR="005551D6" w:rsidRPr="00D23D44">
        <w:rPr>
          <w:rFonts w:ascii="Abadi" w:hAnsi="Abadi" w:cs="Arial"/>
          <w:i/>
          <w:iCs/>
          <w:color w:val="000000" w:themeColor="text1"/>
          <w14:ligatures w14:val="standardContextual"/>
        </w:rPr>
        <w:t xml:space="preserve"> and details on elections</w:t>
      </w:r>
      <w:r w:rsidRPr="00D23D44">
        <w:rPr>
          <w:rFonts w:ascii="Abadi" w:hAnsi="Abadi" w:cs="Arial"/>
          <w:i/>
          <w:iCs/>
          <w:color w:val="000000" w:themeColor="text1"/>
          <w14:ligatures w14:val="standardContextual"/>
        </w:rPr>
        <w:t xml:space="preserve">, see LAPTA ToolKit: Elections and </w:t>
      </w:r>
      <w:r w:rsidR="00C406BB" w:rsidRPr="00D23D44">
        <w:rPr>
          <w:rFonts w:ascii="Abadi" w:hAnsi="Abadi" w:cs="Arial"/>
          <w:i/>
          <w:iCs/>
          <w:color w:val="000000" w:themeColor="text1"/>
          <w14:ligatures w14:val="standardContextual"/>
        </w:rPr>
        <w:t>Nominating Committee</w:t>
      </w:r>
      <w:r w:rsidRPr="00D23D44">
        <w:rPr>
          <w:rFonts w:ascii="Abadi" w:hAnsi="Abadi" w:cs="Arial"/>
          <w:i/>
          <w:iCs/>
          <w:color w:val="000000" w:themeColor="text1"/>
          <w14:ligatures w14:val="standardContextual"/>
        </w:rPr>
        <w:t>.</w:t>
      </w:r>
    </w:p>
    <w:p w14:paraId="4E79D6AB" w14:textId="77777777" w:rsidR="00E808B6" w:rsidRPr="00D23D44" w:rsidRDefault="00E808B6" w:rsidP="00F5686D">
      <w:pPr>
        <w:widowControl w:val="0"/>
        <w:adjustRightInd w:val="0"/>
        <w:rPr>
          <w:rFonts w:ascii="Abadi" w:hAnsi="Abadi" w:cs="Arial"/>
          <w:color w:val="000000" w:themeColor="text1"/>
          <w14:ligatures w14:val="standardContextual"/>
        </w:rPr>
      </w:pPr>
    </w:p>
    <w:p w14:paraId="6952A3D4" w14:textId="19F90C59" w:rsidR="00E808B6" w:rsidRPr="00D23D44" w:rsidRDefault="00E808B6"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Adjournment</w:t>
      </w:r>
      <w:r w:rsidR="001D410F" w:rsidRPr="00D23D44">
        <w:rPr>
          <w:rFonts w:ascii="Abadi" w:hAnsi="Abadi" w:cs="Arial"/>
          <w:b/>
          <w:bCs/>
          <w:color w:val="000000" w:themeColor="text1"/>
          <w14:ligatures w14:val="standardContextual"/>
        </w:rPr>
        <w:t xml:space="preserve"> (Required)</w:t>
      </w:r>
    </w:p>
    <w:p w14:paraId="3EFE019A" w14:textId="77777777" w:rsidR="00675A7C" w:rsidRDefault="00E808B6" w:rsidP="0009530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After covering all items listed on the agenda, the chair </w:t>
      </w:r>
      <w:r w:rsidR="00AA724D" w:rsidRPr="00D23D44">
        <w:rPr>
          <w:rFonts w:ascii="Abadi" w:hAnsi="Abadi" w:cs="Arial"/>
          <w:color w:val="000000" w:themeColor="text1"/>
          <w14:ligatures w14:val="standardContextual"/>
        </w:rPr>
        <w:t>asks if there is anything else to discuss, and then proclaims, “</w:t>
      </w:r>
      <w:r w:rsidR="00E745DC" w:rsidRPr="00D23D44">
        <w:rPr>
          <w:rFonts w:ascii="Abadi" w:hAnsi="Abadi" w:cs="Arial"/>
          <w:color w:val="000000" w:themeColor="text1"/>
          <w14:ligatures w14:val="standardContextual"/>
        </w:rPr>
        <w:t>If there is nothing else to discuss, t</w:t>
      </w:r>
      <w:r w:rsidR="00AA724D" w:rsidRPr="00D23D44">
        <w:rPr>
          <w:rFonts w:ascii="Abadi" w:hAnsi="Abadi" w:cs="Arial"/>
          <w:color w:val="000000" w:themeColor="text1"/>
          <w14:ligatures w14:val="standardContextual"/>
        </w:rPr>
        <w:t>his meeting is adjourned at [time].” If the</w:t>
      </w:r>
      <w:r w:rsidR="008949BB" w:rsidRPr="00D23D44">
        <w:rPr>
          <w:rFonts w:ascii="Abadi" w:hAnsi="Abadi" w:cs="Arial"/>
          <w:color w:val="000000" w:themeColor="text1"/>
          <w14:ligatures w14:val="standardContextual"/>
        </w:rPr>
        <w:t xml:space="preserve"> chair wants to end the meeting before all items are discussed on the agenda, a motion needs to be made</w:t>
      </w:r>
      <w:r w:rsidR="001D410F" w:rsidRPr="00D23D44">
        <w:rPr>
          <w:rFonts w:ascii="Abadi" w:hAnsi="Abadi" w:cs="Arial"/>
          <w:color w:val="000000" w:themeColor="text1"/>
          <w14:ligatures w14:val="standardContextual"/>
        </w:rPr>
        <w:t xml:space="preserve"> to adjourn the meeting</w:t>
      </w:r>
      <w:r w:rsidR="002D07DF" w:rsidRPr="00D23D44">
        <w:rPr>
          <w:rFonts w:ascii="Abadi" w:hAnsi="Abadi" w:cs="Arial"/>
          <w:color w:val="000000" w:themeColor="text1"/>
          <w14:ligatures w14:val="standardContextual"/>
        </w:rPr>
        <w:t xml:space="preserve"> with an affirmative majority vote</w:t>
      </w:r>
      <w:r w:rsidR="008949BB" w:rsidRPr="00D23D44">
        <w:rPr>
          <w:rFonts w:ascii="Abadi" w:hAnsi="Abadi" w:cs="Arial"/>
          <w:color w:val="000000" w:themeColor="text1"/>
          <w14:ligatures w14:val="standardContextual"/>
        </w:rPr>
        <w:t>.</w:t>
      </w:r>
    </w:p>
    <w:p w14:paraId="5B902795" w14:textId="31904D55" w:rsidR="00221970" w:rsidRPr="0017141D" w:rsidRDefault="00221970" w:rsidP="00095308">
      <w:pPr>
        <w:widowControl w:val="0"/>
        <w:adjustRightInd w:val="0"/>
        <w:rPr>
          <w:rFonts w:ascii="Abadi" w:hAnsi="Abadi" w:cs="Arial"/>
          <w:b/>
          <w:bCs/>
          <w:color w:val="000000" w:themeColor="text1"/>
          <w:u w:val="single"/>
          <w14:ligatures w14:val="standardContextual"/>
        </w:rPr>
      </w:pPr>
    </w:p>
    <w:p w14:paraId="746DB851" w14:textId="1CC563BE" w:rsidR="004C79AF" w:rsidRPr="00D23D44" w:rsidRDefault="004C79AF" w:rsidP="004C79AF">
      <w:pPr>
        <w:widowControl w:val="0"/>
        <w:contextualSpacing/>
        <w:rPr>
          <w:rFonts w:ascii="Abadi" w:hAnsi="Abadi" w:cs="Arial"/>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SAMPLE PASSWORDS &amp; ACCOUNTS SUMMARY</w:t>
      </w:r>
    </w:p>
    <w:p w14:paraId="3044FD0E"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p>
    <w:p w14:paraId="29C9CA33" w14:textId="07AC3C82" w:rsidR="00CC4751" w:rsidRPr="00D23D44" w:rsidRDefault="00CC4751"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w:t>
      </w:r>
      <w:r w:rsidR="0033497C" w:rsidRPr="00D23D44">
        <w:rPr>
          <w:rFonts w:ascii="Abadi" w:hAnsi="Abadi" w:cs="Arial"/>
          <w:color w:val="000000" w:themeColor="text1"/>
          <w14:ligatures w14:val="standardContextual"/>
        </w:rPr>
        <w:t xml:space="preserve">very important to keep a current list of passwords, to have at least two officers have a copy of it, and to graciously share it with the next </w:t>
      </w:r>
      <w:r w:rsidR="00F51227" w:rsidRPr="00D23D44">
        <w:rPr>
          <w:rFonts w:ascii="Abadi" w:hAnsi="Abadi" w:cs="Arial"/>
          <w:color w:val="000000" w:themeColor="text1"/>
          <w14:ligatures w14:val="standardContextual"/>
        </w:rPr>
        <w:t>Board</w:t>
      </w:r>
      <w:r w:rsidR="0033497C" w:rsidRPr="00D23D44">
        <w:rPr>
          <w:rFonts w:ascii="Abadi" w:hAnsi="Abadi" w:cs="Arial"/>
          <w:color w:val="000000" w:themeColor="text1"/>
          <w14:ligatures w14:val="standardContextual"/>
        </w:rPr>
        <w:t xml:space="preserve">. </w:t>
      </w:r>
    </w:p>
    <w:p w14:paraId="0A56C006" w14:textId="77777777" w:rsidR="0033497C" w:rsidRPr="00D23D44" w:rsidRDefault="0033497C" w:rsidP="004C79AF">
      <w:pPr>
        <w:widowControl w:val="0"/>
        <w:contextualSpacing/>
        <w:rPr>
          <w:rFonts w:ascii="Abadi" w:hAnsi="Abadi" w:cs="Arial"/>
          <w:b/>
          <w:bCs/>
          <w:color w:val="000000" w:themeColor="text1"/>
          <w:u w:val="single"/>
          <w14:ligatures w14:val="standardContextual"/>
        </w:rPr>
      </w:pPr>
    </w:p>
    <w:p w14:paraId="61ACBEDA" w14:textId="77777777" w:rsidR="004C79AF" w:rsidRPr="00D23D44" w:rsidRDefault="004C79AF" w:rsidP="004C4348">
      <w:pPr>
        <w:widowControl w:val="0"/>
        <w:contextualSpacing/>
        <w:jc w:val="center"/>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ABC PTSA Passwords &amp; Accounts 2023-2024</w:t>
      </w:r>
    </w:p>
    <w:p w14:paraId="3B2296F3" w14:textId="77777777" w:rsidR="004C79AF" w:rsidRPr="00D23D44" w:rsidRDefault="004C79AF" w:rsidP="004C4348">
      <w:pPr>
        <w:widowControl w:val="0"/>
        <w:contextualSpacing/>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PTA LUR #: 9999</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IRS EIN# 99-9999999</w:t>
      </w:r>
    </w:p>
    <w:p w14:paraId="3905B561" w14:textId="77777777" w:rsidR="004C79AF" w:rsidRPr="00D23D44" w:rsidRDefault="004C79AF" w:rsidP="004C79AF">
      <w:pPr>
        <w:widowControl w:val="0"/>
        <w:contextualSpacing/>
        <w:rPr>
          <w:rFonts w:ascii="Abadi" w:hAnsi="Abadi" w:cs="Arial"/>
          <w:color w:val="000000" w:themeColor="text1"/>
          <w14:ligatures w14:val="standardContextual"/>
        </w:rPr>
      </w:pPr>
    </w:p>
    <w:p w14:paraId="2B0C208F" w14:textId="229E8ACC"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Monthly/Annual Renewal:</w:t>
      </w:r>
    </w:p>
    <w:p w14:paraId="0B49CB05"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GeauxBiz.com</w:t>
      </w:r>
      <w:r w:rsidRPr="00D23D44">
        <w:rPr>
          <w:rFonts w:ascii="Abadi" w:hAnsi="Abadi" w:cs="Arial"/>
          <w:color w:val="000000" w:themeColor="text1"/>
          <w14:ligatures w14:val="standardContextual"/>
        </w:rPr>
        <w:t>: login email &amp; password</w:t>
      </w:r>
    </w:p>
    <w:p w14:paraId="28FE33B8"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LA Charter #</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999999 ; NAKS #: 999999</w:t>
      </w:r>
    </w:p>
    <w:p w14:paraId="3B12D676"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IRS.gov for Form 990N</w:t>
      </w:r>
      <w:r w:rsidRPr="00D23D44">
        <w:rPr>
          <w:rFonts w:ascii="Abadi" w:hAnsi="Abadi" w:cs="Arial"/>
          <w:color w:val="000000" w:themeColor="text1"/>
          <w14:ligatures w14:val="standardContextual"/>
        </w:rPr>
        <w:t xml:space="preserve">: login username &amp; password; email &amp; phone associated with account; other security question answers; Note where to file 990: irs.gov - File - charity &amp; nonprofits – finding filing forms – Form 990 series returns – Form 990 N – submit form 990; or </w:t>
      </w:r>
      <w:r w:rsidRPr="00D23D44">
        <w:rPr>
          <w:rFonts w:ascii="Abadi" w:hAnsi="Abadi" w:cs="Arial"/>
          <w:b/>
          <w:bCs/>
          <w:color w:val="000000" w:themeColor="text1"/>
          <w14:ligatures w14:val="standardContextual"/>
        </w:rPr>
        <w:t>Efile.form990.org</w:t>
      </w:r>
      <w:r w:rsidRPr="00D23D44">
        <w:rPr>
          <w:rFonts w:ascii="Abadi" w:hAnsi="Abadi" w:cs="Arial"/>
          <w:color w:val="000000" w:themeColor="text1"/>
          <w14:ligatures w14:val="standardContextual"/>
        </w:rPr>
        <w:t>: name, login ID #, password</w:t>
      </w:r>
    </w:p>
    <w:p w14:paraId="5CBA44AF"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AIM Insurance</w:t>
      </w:r>
      <w:r w:rsidRPr="00D23D44">
        <w:rPr>
          <w:rFonts w:ascii="Abadi" w:hAnsi="Abadi" w:cs="Arial"/>
          <w:color w:val="000000" w:themeColor="text1"/>
          <w14:ligatures w14:val="standardContextual"/>
        </w:rPr>
        <w:t xml:space="preserve">: aim-companies.com; Insure# LA0009999; Username &amp; password; 800-876-4044; policy expiration date </w:t>
      </w:r>
    </w:p>
    <w:p w14:paraId="70E9C2EA"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Moneyminder.com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52E786F0"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CheddarUp.com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 ABCPTSA.CheddarUp.com; phone; backup security code</w:t>
      </w:r>
    </w:p>
    <w:p w14:paraId="17308FD0"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SquareUp.com</w:t>
      </w:r>
      <w:r w:rsidRPr="00D23D44">
        <w:rPr>
          <w:rFonts w:ascii="Abadi" w:hAnsi="Abadi" w:cs="Arial"/>
          <w:color w:val="000000" w:themeColor="text1"/>
          <w14:ligatures w14:val="standardContextual"/>
        </w:rPr>
        <w:t>: email &amp; password</w:t>
      </w:r>
    </w:p>
    <w:p w14:paraId="3D09E43F"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Zoom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3F861BE1"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Mailchimp.com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16E85C29"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Other Accounting Software</w:t>
      </w:r>
      <w:r w:rsidRPr="00D23D44">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login &amp; password</w:t>
      </w:r>
    </w:p>
    <w:p w14:paraId="20DC3C2E" w14:textId="77777777" w:rsidR="009630AA" w:rsidRPr="00D23D44" w:rsidRDefault="009630AA" w:rsidP="004C79AF">
      <w:pPr>
        <w:widowControl w:val="0"/>
        <w:contextualSpacing/>
        <w:rPr>
          <w:rFonts w:ascii="Abadi" w:hAnsi="Abadi" w:cs="Arial"/>
          <w:b/>
          <w:bCs/>
          <w:color w:val="000000" w:themeColor="text1"/>
          <w:u w:val="single"/>
          <w14:ligatures w14:val="standardContextual"/>
        </w:rPr>
      </w:pPr>
    </w:p>
    <w:p w14:paraId="6B244711" w14:textId="3BFD68AF"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Facebook</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Note admin names plus their phone numbers; passwords are their current accounts’ passwords; have at least </w:t>
      </w:r>
      <w:r w:rsidR="00953A93" w:rsidRPr="00D23D44">
        <w:rPr>
          <w:rFonts w:ascii="Abadi" w:hAnsi="Abadi" w:cs="Arial"/>
          <w:color w:val="000000" w:themeColor="text1"/>
          <w14:ligatures w14:val="standardContextual"/>
        </w:rPr>
        <w:t>two</w:t>
      </w:r>
      <w:r w:rsidRPr="00D23D44">
        <w:rPr>
          <w:rFonts w:ascii="Abadi" w:hAnsi="Abadi" w:cs="Arial"/>
          <w:color w:val="000000" w:themeColor="text1"/>
          <w14:ligatures w14:val="standardContextual"/>
        </w:rPr>
        <w:t xml:space="preserve"> people listed as admin</w:t>
      </w:r>
      <w:r w:rsidR="007D439B" w:rsidRPr="00D23D44">
        <w:rPr>
          <w:rFonts w:ascii="Abadi" w:hAnsi="Abadi" w:cs="Arial"/>
          <w:color w:val="000000" w:themeColor="text1"/>
          <w14:ligatures w14:val="standardContextual"/>
        </w:rPr>
        <w:t>istrators with full access</w:t>
      </w:r>
    </w:p>
    <w:p w14:paraId="69C73D87"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Bank</w:t>
      </w:r>
      <w:r w:rsidRPr="00D23D44">
        <w:rPr>
          <w:rFonts w:ascii="Abadi" w:hAnsi="Abadi" w:cs="Arial"/>
          <w:color w:val="000000" w:themeColor="text1"/>
          <w14:ligatures w14:val="standardContextual"/>
        </w:rPr>
        <w:t>: screenname, email &amp; password; routing # 99999999, acct # 99999999</w:t>
      </w:r>
    </w:p>
    <w:p w14:paraId="1B9042AE" w14:textId="435315F5"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Debit Cards</w:t>
      </w:r>
      <w:r w:rsidRPr="00D23D44">
        <w:rPr>
          <w:rFonts w:ascii="Abadi" w:hAnsi="Abadi" w:cs="Arial"/>
          <w:color w:val="000000" w:themeColor="text1"/>
          <w14:ligatures w14:val="standardContextual"/>
        </w:rPr>
        <w:t>: person’s name, account number, expiration date, CVV Code</w:t>
      </w:r>
      <w:r w:rsidR="007D439B" w:rsidRPr="00D23D44">
        <w:rPr>
          <w:rFonts w:ascii="Abadi" w:hAnsi="Abadi" w:cs="Arial"/>
          <w:color w:val="000000" w:themeColor="text1"/>
          <w14:ligatures w14:val="standardContextual"/>
        </w:rPr>
        <w:t>; this is not allowed in Caddo Parish.</w:t>
      </w:r>
    </w:p>
    <w:p w14:paraId="085AD080"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p>
    <w:p w14:paraId="1EFD7653" w14:textId="24FF31AA" w:rsidR="004C79AF" w:rsidRPr="00D23D44" w:rsidRDefault="004C79AF" w:rsidP="004C79AF">
      <w:pPr>
        <w:widowControl w:val="0"/>
        <w:contextualSpacing/>
        <w:rPr>
          <w:rFonts w:ascii="Abadi" w:hAnsi="Abadi" w:cs="Arial"/>
          <w:b/>
          <w:bCs/>
          <w:color w:val="000000" w:themeColor="text1"/>
          <w14:ligatures w14:val="standardContextual"/>
        </w:rPr>
      </w:pPr>
      <w:r w:rsidRPr="00D23D44">
        <w:rPr>
          <w:rFonts w:ascii="Abadi" w:hAnsi="Abadi" w:cs="Arial"/>
          <w:b/>
          <w:bCs/>
          <w:color w:val="000000" w:themeColor="text1"/>
          <w:u w:val="single"/>
          <w14:ligatures w14:val="standardContextual"/>
        </w:rPr>
        <w:t>Email Accounts</w:t>
      </w:r>
      <w:r w:rsidRPr="00D23D44">
        <w:rPr>
          <w:rFonts w:ascii="Abadi" w:hAnsi="Abadi" w:cs="Arial"/>
          <w:b/>
          <w:bCs/>
          <w:color w:val="000000" w:themeColor="text1"/>
          <w14:ligatures w14:val="standardContextual"/>
        </w:rPr>
        <w:t xml:space="preserve">: </w:t>
      </w:r>
    </w:p>
    <w:p w14:paraId="7CB10DFD"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2F7299D3"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email &amp; password; phone associated with account; backup email</w:t>
      </w:r>
      <w:r w:rsidRPr="00D23D44">
        <w:rPr>
          <w:rFonts w:ascii="Abadi" w:hAnsi="Abadi" w:cs="Arial"/>
          <w:b/>
          <w:bCs/>
          <w:color w:val="000000" w:themeColor="text1"/>
          <w14:ligatures w14:val="standardContextual"/>
        </w:rPr>
        <w:tab/>
      </w:r>
    </w:p>
    <w:p w14:paraId="5A83F151"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12CD9D13" w14:textId="77777777" w:rsidR="004C79AF" w:rsidRPr="00D23D44" w:rsidRDefault="004C79AF" w:rsidP="004C79AF">
      <w:pPr>
        <w:widowControl w:val="0"/>
        <w:contextualSpacing/>
        <w:rPr>
          <w:rFonts w:ascii="Abadi" w:hAnsi="Abadi" w:cs="Arial"/>
          <w:color w:val="000000" w:themeColor="text1"/>
          <w14:ligatures w14:val="standardContextual"/>
        </w:rPr>
      </w:pPr>
    </w:p>
    <w:p w14:paraId="750FA3E9"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Closed Accounts’ Previous Login Information</w:t>
      </w:r>
      <w:r w:rsidRPr="00D23D44">
        <w:rPr>
          <w:rFonts w:ascii="Abadi" w:hAnsi="Abadi" w:cs="Arial"/>
          <w:color w:val="000000" w:themeColor="text1"/>
          <w14:ligatures w14:val="standardContextual"/>
        </w:rPr>
        <w:t>:</w:t>
      </w:r>
    </w:p>
    <w:p w14:paraId="741022D1" w14:textId="77777777" w:rsidR="004C79AF" w:rsidRPr="00D23D44" w:rsidRDefault="004C79AF" w:rsidP="004C79AF">
      <w:pPr>
        <w:widowControl w:val="0"/>
        <w:contextualSpacing/>
        <w:rPr>
          <w:rFonts w:ascii="Abadi" w:hAnsi="Abadi" w:cs="Arial"/>
          <w:color w:val="000000" w:themeColor="text1"/>
          <w14:ligatures w14:val="standardContextual"/>
        </w:rPr>
      </w:pPr>
    </w:p>
    <w:p w14:paraId="7E1C5048" w14:textId="77777777" w:rsidR="004C79AF" w:rsidRPr="00D23D44" w:rsidRDefault="004C79AF" w:rsidP="007D439B">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***This is to be shared with President, Treasurer, and Secretary.***</w:t>
      </w:r>
    </w:p>
    <w:p w14:paraId="129354CD" w14:textId="00176DFC" w:rsidR="004C79AF" w:rsidRPr="00D23D44" w:rsidRDefault="004C79AF">
      <w:pPr>
        <w:rPr>
          <w:rFonts w:ascii="Abadi" w:hAnsi="Abadi" w:cs="Arial"/>
          <w:i/>
          <w:iCs/>
          <w:color w:val="000000" w:themeColor="text1"/>
          <w14:ligatures w14:val="standardContextual"/>
        </w:rPr>
      </w:pPr>
    </w:p>
    <w:p w14:paraId="23E5F788" w14:textId="0BC5A532" w:rsidR="00623390" w:rsidRPr="00602303" w:rsidRDefault="00623390" w:rsidP="00602303">
      <w:pPr>
        <w:widowControl w:val="0"/>
        <w:rPr>
          <w:rFonts w:ascii="Abadi" w:hAnsi="Abadi" w:cs="Arial"/>
          <w:b/>
          <w:bCs/>
          <w:color w:val="000000" w:themeColor="text1"/>
          <w:sz w:val="38"/>
          <w:szCs w:val="38"/>
          <w:u w:val="single"/>
          <w14:ligatures w14:val="standardContextual"/>
        </w:rPr>
      </w:pPr>
      <w:r w:rsidRPr="00602303">
        <w:rPr>
          <w:rFonts w:ascii="Abadi" w:hAnsi="Abadi" w:cs="Arial"/>
          <w:b/>
          <w:bCs/>
          <w:color w:val="000000" w:themeColor="text1"/>
          <w:sz w:val="38"/>
          <w:szCs w:val="38"/>
          <w:u w:val="single"/>
          <w14:ligatures w14:val="standardContextual"/>
        </w:rPr>
        <w:lastRenderedPageBreak/>
        <w:t>CONFIDENTIALITY, ETHICS, AND CONFLICT OF INTEREST POLICY</w:t>
      </w:r>
    </w:p>
    <w:p w14:paraId="4855D6B3" w14:textId="77777777" w:rsidR="00623390" w:rsidRPr="00D23D44" w:rsidRDefault="00623390" w:rsidP="00F5686D">
      <w:pPr>
        <w:widowControl w:val="0"/>
        <w:rPr>
          <w:rFonts w:ascii="Abadi" w:hAnsi="Abadi" w:cs="Arial"/>
          <w:color w:val="000000" w:themeColor="text1"/>
          <w14:ligatures w14:val="standardContextual"/>
        </w:rPr>
      </w:pPr>
    </w:p>
    <w:p w14:paraId="201A7702" w14:textId="0D1E453D" w:rsidR="00623390" w:rsidRPr="00D23D44" w:rsidRDefault="00623390" w:rsidP="00F5686D">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w:t>
      </w:r>
      <w:r w:rsidR="00616DE8" w:rsidRPr="00D23D44">
        <w:rPr>
          <w:rFonts w:ascii="Abadi" w:hAnsi="Abadi" w:cs="Arial"/>
          <w:color w:val="000000" w:themeColor="text1"/>
          <w:lang w:bidi="ar-SA"/>
          <w14:ligatures w14:val="standardContextual"/>
        </w:rPr>
        <w:t>D</w:t>
      </w:r>
      <w:r w:rsidRPr="00D23D44">
        <w:rPr>
          <w:rFonts w:ascii="Abadi" w:hAnsi="Abadi" w:cs="Arial"/>
          <w:color w:val="000000" w:themeColor="text1"/>
          <w:lang w:bidi="ar-SA"/>
          <w14:ligatures w14:val="standardContextual"/>
        </w:rPr>
        <w:t xml:space="preserve">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3254435F" w14:textId="77777777" w:rsidR="00623390" w:rsidRPr="00D23D44" w:rsidRDefault="00623390" w:rsidP="00F5686D">
      <w:pPr>
        <w:widowControl w:val="0"/>
        <w:adjustRightInd w:val="0"/>
        <w:jc w:val="both"/>
        <w:rPr>
          <w:rFonts w:ascii="Abadi" w:hAnsi="Abadi" w:cs="Arial"/>
          <w:color w:val="000000" w:themeColor="text1"/>
          <w:lang w:bidi="ar-SA"/>
          <w14:ligatures w14:val="standardContextual"/>
        </w:rPr>
      </w:pPr>
    </w:p>
    <w:p w14:paraId="65A95D77" w14:textId="7D244DD5"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 consideration of the PTA’s affiliation with Louisiana </w:t>
      </w:r>
      <w:r w:rsidR="000F3D10" w:rsidRPr="00D23D44">
        <w:rPr>
          <w:rFonts w:ascii="Abadi" w:hAnsi="Abadi" w:cs="Arial"/>
          <w:color w:val="000000" w:themeColor="text1"/>
          <w14:ligatures w14:val="standardContextual"/>
        </w:rPr>
        <w:t>PTA</w:t>
      </w:r>
      <w:r w:rsidR="00045513"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for the protection of its integrity and its 501(c)(3) </w:t>
      </w:r>
      <w:r w:rsidR="00EB21CF" w:rsidRPr="00D23D44">
        <w:rPr>
          <w:rFonts w:ascii="Abadi" w:hAnsi="Abadi" w:cs="Arial"/>
          <w:color w:val="000000" w:themeColor="text1"/>
          <w14:ligatures w14:val="standardContextual"/>
        </w:rPr>
        <w:t xml:space="preserve">nonprofit </w:t>
      </w:r>
      <w:r w:rsidRPr="00D23D44">
        <w:rPr>
          <w:rFonts w:ascii="Abadi" w:hAnsi="Abadi" w:cs="Arial"/>
          <w:color w:val="000000" w:themeColor="text1"/>
          <w14:ligatures w14:val="standardContextual"/>
        </w:rPr>
        <w:t>status, and for our protection, we, the undersigned officers, during our terms of office, shall:</w:t>
      </w:r>
    </w:p>
    <w:p w14:paraId="2D7382C9" w14:textId="7F385BA3" w:rsidR="00623390" w:rsidRPr="00D23D44" w:rsidRDefault="00623390" w:rsidP="0083106E">
      <w:pPr>
        <w:widowControl w:val="0"/>
        <w:numPr>
          <w:ilvl w:val="0"/>
          <w:numId w:val="24"/>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436D29B8" w14:textId="1D199C5D" w:rsidR="00623390" w:rsidRPr="00D23D44" w:rsidRDefault="00623390" w:rsidP="0083106E">
      <w:pPr>
        <w:widowControl w:val="0"/>
        <w:numPr>
          <w:ilvl w:val="0"/>
          <w:numId w:val="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and funds are involved.</w:t>
      </w:r>
    </w:p>
    <w:p w14:paraId="4DE6435F" w14:textId="1CF2BA6A" w:rsidR="00623390" w:rsidRPr="00D23D44" w:rsidRDefault="00623390" w:rsidP="0083106E">
      <w:pPr>
        <w:widowControl w:val="0"/>
        <w:numPr>
          <w:ilvl w:val="0"/>
          <w:numId w:val="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Not misuse the PTA’s federal tax-exempt status for personal or unauthorized purposes nor disburse funds for any purpose other than </w:t>
      </w:r>
      <w:r w:rsidR="00B27DD6"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authorized</w:t>
      </w:r>
      <w:r w:rsidR="00404CA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budgeted </w:t>
      </w:r>
      <w:r w:rsidR="00403153" w:rsidRPr="00D23D44">
        <w:rPr>
          <w:rFonts w:ascii="Abadi" w:hAnsi="Abadi" w:cs="Arial"/>
          <w:color w:val="000000" w:themeColor="text1"/>
          <w14:ligatures w14:val="standardContextual"/>
        </w:rPr>
        <w:t>items</w:t>
      </w:r>
      <w:r w:rsidRPr="00D23D44">
        <w:rPr>
          <w:rFonts w:ascii="Abadi" w:hAnsi="Abadi" w:cs="Arial"/>
          <w:color w:val="000000" w:themeColor="text1"/>
          <w14:ligatures w14:val="standardContextual"/>
        </w:rPr>
        <w:t>.</w:t>
      </w:r>
    </w:p>
    <w:p w14:paraId="15B370F3" w14:textId="09550E1B"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w:t>
      </w:r>
    </w:p>
    <w:p w14:paraId="2000E129" w14:textId="40A91EED"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5CCAB54A" w14:textId="28828243"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6799B817" w14:textId="77777777"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0F382CE4" w14:textId="2F16E614"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00F20D1A" w:rsidRPr="00D23D44">
        <w:rPr>
          <w:rFonts w:ascii="Abadi" w:hAnsi="Abadi" w:cs="Arial"/>
          <w:b/>
          <w:bCs/>
          <w:color w:val="000000" w:themeColor="text1"/>
          <w:lang w:bidi="ar-SA"/>
          <w14:ligatures w14:val="standardContextual"/>
        </w:rPr>
        <w:t>C</w:t>
      </w:r>
      <w:r w:rsidRPr="00D23D44">
        <w:rPr>
          <w:rFonts w:ascii="Abadi" w:hAnsi="Abadi" w:cs="Arial"/>
          <w:b/>
          <w:bCs/>
          <w:color w:val="000000" w:themeColor="text1"/>
          <w:lang w:bidi="ar-SA"/>
          <w14:ligatures w14:val="standardContextual"/>
        </w:rPr>
        <w:t xml:space="preserve">onflict of </w:t>
      </w:r>
      <w:r w:rsidR="00F20D1A" w:rsidRPr="00D23D44">
        <w:rPr>
          <w:rFonts w:ascii="Abadi" w:hAnsi="Abadi" w:cs="Arial"/>
          <w:b/>
          <w:bCs/>
          <w:color w:val="000000" w:themeColor="text1"/>
          <w:lang w:bidi="ar-SA"/>
          <w14:ligatures w14:val="standardContextual"/>
        </w:rPr>
        <w:t>I</w:t>
      </w:r>
      <w:r w:rsidRPr="00D23D44">
        <w:rPr>
          <w:rFonts w:ascii="Abadi" w:hAnsi="Abadi" w:cs="Arial"/>
          <w:b/>
          <w:bCs/>
          <w:color w:val="000000" w:themeColor="text1"/>
          <w:lang w:bidi="ar-SA"/>
          <w14:ligatures w14:val="standardContextual"/>
        </w:rPr>
        <w:t xml:space="preserve">nterest </w:t>
      </w:r>
      <w:r w:rsidR="00F20D1A" w:rsidRPr="00D23D44">
        <w:rPr>
          <w:rFonts w:ascii="Abadi" w:hAnsi="Abadi" w:cs="Arial"/>
          <w:b/>
          <w:bCs/>
          <w:color w:val="000000" w:themeColor="text1"/>
          <w:lang w:bidi="ar-SA"/>
          <w14:ligatures w14:val="standardContextual"/>
        </w:rPr>
        <w:t>P</w:t>
      </w:r>
      <w:r w:rsidRPr="00D23D44">
        <w:rPr>
          <w:rFonts w:ascii="Abadi" w:hAnsi="Abadi" w:cs="Arial"/>
          <w:b/>
          <w:bCs/>
          <w:color w:val="000000" w:themeColor="text1"/>
          <w:lang w:bidi="ar-SA"/>
          <w14:ligatures w14:val="standardContextual"/>
        </w:rPr>
        <w:t>olicy</w:t>
      </w:r>
      <w:r w:rsidR="00F20D1A" w:rsidRPr="00D23D44">
        <w:rPr>
          <w:rFonts w:ascii="Abadi" w:hAnsi="Abadi" w:cs="Arial"/>
          <w:b/>
          <w:bCs/>
          <w:color w:val="000000" w:themeColor="text1"/>
          <w:lang w:bidi="ar-SA"/>
          <w14:ligatures w14:val="standardContextual"/>
        </w:rPr>
        <w:t>:</w:t>
      </w:r>
    </w:p>
    <w:p w14:paraId="791ED4D5" w14:textId="52967129" w:rsidR="00623390"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2ED7DD73" w14:textId="349774C0" w:rsidR="00623390" w:rsidRPr="00D23D44" w:rsidRDefault="00623390" w:rsidP="0083106E">
      <w:pPr>
        <w:widowControl w:val="0"/>
        <w:numPr>
          <w:ilvl w:val="0"/>
          <w:numId w:val="25"/>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2A57582D" w14:textId="4CDABB81" w:rsidR="00623390" w:rsidRPr="00D23D44" w:rsidRDefault="00807489" w:rsidP="0083106E">
      <w:pPr>
        <w:widowControl w:val="0"/>
        <w:numPr>
          <w:ilvl w:val="0"/>
          <w:numId w:val="25"/>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623390"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34649353" w14:textId="1502795E" w:rsidR="00623390"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s shall not use PTA’s name, influence, or resources for their benefit or gain when running for any public</w:t>
      </w:r>
      <w:r w:rsidR="00E3635F" w:rsidRPr="00D23D44">
        <w:rPr>
          <w:rFonts w:ascii="Abadi" w:hAnsi="Abadi" w:cs="Arial"/>
          <w:color w:val="000000" w:themeColor="text1"/>
          <w:lang w:bidi="ar-SA"/>
          <w14:ligatures w14:val="standardContextual"/>
        </w:rPr>
        <w:t>ly</w:t>
      </w:r>
      <w:r w:rsidR="00623390" w:rsidRPr="00D23D44">
        <w:rPr>
          <w:rFonts w:ascii="Abadi" w:hAnsi="Abadi" w:cs="Arial"/>
          <w:color w:val="000000" w:themeColor="text1"/>
          <w:lang w:bidi="ar-SA"/>
          <w14:ligatures w14:val="standardContextual"/>
        </w:rPr>
        <w:t xml:space="preserve"> elected office or while serving as an elected official. </w:t>
      </w:r>
    </w:p>
    <w:p w14:paraId="69EE9A6A" w14:textId="094077AD" w:rsidR="000A130A"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 xml:space="preserve">s shall not directly or indirectly use their current PTA </w:t>
      </w:r>
      <w:r w:rsidR="00B320CC" w:rsidRPr="00D23D44">
        <w:rPr>
          <w:rFonts w:ascii="Abadi" w:hAnsi="Abadi" w:cs="Arial"/>
          <w:color w:val="000000" w:themeColor="text1"/>
          <w:lang w:bidi="ar-SA"/>
          <w14:ligatures w14:val="standardContextual"/>
        </w:rPr>
        <w:t xml:space="preserve">name or </w:t>
      </w:r>
      <w:r w:rsidR="00623390" w:rsidRPr="00D23D44">
        <w:rPr>
          <w:rFonts w:ascii="Abadi" w:hAnsi="Abadi" w:cs="Arial"/>
          <w:color w:val="000000" w:themeColor="text1"/>
          <w:lang w:bidi="ar-SA"/>
          <w14:ligatures w14:val="standardContextual"/>
        </w:rPr>
        <w:t>position</w:t>
      </w:r>
      <w:r w:rsidR="00B320CC" w:rsidRPr="00D23D44">
        <w:rPr>
          <w:rFonts w:ascii="Abadi" w:hAnsi="Abadi" w:cs="Arial"/>
          <w:color w:val="000000" w:themeColor="text1"/>
          <w:lang w:bidi="ar-SA"/>
          <w14:ligatures w14:val="standardContextual"/>
        </w:rPr>
        <w:t xml:space="preserve"> </w:t>
      </w:r>
      <w:r w:rsidR="00623390" w:rsidRPr="00D23D44">
        <w:rPr>
          <w:rFonts w:ascii="Abadi" w:hAnsi="Abadi" w:cs="Arial"/>
          <w:color w:val="000000" w:themeColor="text1"/>
          <w:lang w:bidi="ar-SA"/>
          <w14:ligatures w14:val="standardContextual"/>
        </w:rPr>
        <w:t xml:space="preserve">for or against any specific candidate for elected public office, </w:t>
      </w:r>
      <w:r w:rsidR="00EA2C24" w:rsidRPr="00D23D44">
        <w:rPr>
          <w:rFonts w:ascii="Abadi" w:hAnsi="Abadi" w:cs="Arial"/>
          <w:color w:val="000000" w:themeColor="text1"/>
          <w:lang w:bidi="ar-SA"/>
          <w14:ligatures w14:val="standardContextual"/>
        </w:rPr>
        <w:t>as that would be</w:t>
      </w:r>
      <w:r w:rsidR="00623390" w:rsidRPr="00D23D44">
        <w:rPr>
          <w:rFonts w:ascii="Abadi" w:hAnsi="Abadi" w:cs="Arial"/>
          <w:color w:val="000000" w:themeColor="text1"/>
          <w:lang w:bidi="ar-SA"/>
          <w14:ligatures w14:val="standardContextual"/>
        </w:rPr>
        <w:t xml:space="preserve"> contrary to federal tax laws and </w:t>
      </w:r>
      <w:r w:rsidR="00B320CC" w:rsidRPr="00D23D44">
        <w:rPr>
          <w:rFonts w:ascii="Abadi" w:hAnsi="Abadi" w:cs="Arial"/>
          <w:color w:val="000000" w:themeColor="text1"/>
          <w:lang w:bidi="ar-SA"/>
          <w14:ligatures w14:val="standardContextual"/>
        </w:rPr>
        <w:t xml:space="preserve">PTA </w:t>
      </w:r>
      <w:r w:rsidR="00623390" w:rsidRPr="00D23D44">
        <w:rPr>
          <w:rFonts w:ascii="Abadi" w:hAnsi="Abadi" w:cs="Arial"/>
          <w:color w:val="000000" w:themeColor="text1"/>
          <w:lang w:bidi="ar-SA"/>
          <w14:ligatures w14:val="standardContextual"/>
        </w:rPr>
        <w:t xml:space="preserve">policies. </w:t>
      </w:r>
    </w:p>
    <w:p w14:paraId="70D30576" w14:textId="020864B7" w:rsidR="001249F4" w:rsidRPr="00506969" w:rsidRDefault="000949AD" w:rsidP="004413B0">
      <w:pPr>
        <w:widowControl w:val="0"/>
        <w:numPr>
          <w:ilvl w:val="0"/>
          <w:numId w:val="25"/>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w:t>
      </w:r>
      <w:r w:rsidR="00F24BFE" w:rsidRPr="00506969">
        <w:rPr>
          <w:rFonts w:ascii="Abadi" w:hAnsi="Abadi" w:cs="Arial"/>
          <w:b/>
          <w:bCs/>
          <w:color w:val="000000" w:themeColor="text1"/>
          <w:lang w:bidi="ar-SA"/>
          <w14:ligatures w14:val="standardContextual"/>
        </w:rPr>
        <w:t xml:space="preserve">the </w:t>
      </w:r>
      <w:r w:rsidR="000A130A" w:rsidRPr="00506969">
        <w:rPr>
          <w:rFonts w:ascii="Abadi" w:hAnsi="Abadi" w:cs="Arial"/>
          <w:b/>
          <w:bCs/>
          <w:color w:val="000000" w:themeColor="text1"/>
          <w:lang w:bidi="ar-SA"/>
          <w14:ligatures w14:val="standardContextual"/>
        </w:rPr>
        <w:t>conflict of interest is declared</w:t>
      </w:r>
      <w:r w:rsidR="00F24BFE" w:rsidRPr="00506969">
        <w:rPr>
          <w:rFonts w:ascii="Abadi" w:hAnsi="Abadi" w:cs="Arial"/>
          <w:b/>
          <w:bCs/>
          <w:color w:val="000000" w:themeColor="text1"/>
          <w:lang w:bidi="ar-SA"/>
          <w14:ligatures w14:val="standardContextual"/>
        </w:rPr>
        <w:t xml:space="preserve"> and debated. </w:t>
      </w:r>
      <w:r w:rsidR="00F24BFE" w:rsidRPr="00506969">
        <w:rPr>
          <w:rFonts w:ascii="Abadi" w:hAnsi="Abadi" w:cs="Arial"/>
          <w:color w:val="000000" w:themeColor="text1"/>
          <w:lang w:bidi="ar-SA"/>
          <w14:ligatures w14:val="standardContextual"/>
        </w:rPr>
        <w:t>During discussion and deliberation, t</w:t>
      </w:r>
      <w:r w:rsidR="000A130A" w:rsidRPr="00506969">
        <w:rPr>
          <w:rFonts w:ascii="Abadi" w:hAnsi="Abadi" w:cs="Arial"/>
          <w:color w:val="000000" w:themeColor="text1"/>
          <w:lang w:bidi="ar-SA"/>
          <w14:ligatures w14:val="standardContextual"/>
        </w:rPr>
        <w:t xml:space="preserve">he person temporarily leaves the meeting.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w:t>
      </w:r>
      <w:r w:rsidR="00807489">
        <w:rPr>
          <w:rFonts w:ascii="Abadi" w:hAnsi="Abadi" w:cs="Arial"/>
          <w:color w:val="000000" w:themeColor="text1"/>
          <w:lang w:bidi="ar-SA"/>
          <w14:ligatures w14:val="standardContextual"/>
        </w:rPr>
        <w:t>M</w:t>
      </w:r>
      <w:r w:rsidR="000A130A" w:rsidRPr="00506969">
        <w:rPr>
          <w:rFonts w:ascii="Abadi" w:hAnsi="Abadi" w:cs="Arial"/>
          <w:color w:val="000000" w:themeColor="text1"/>
          <w:lang w:bidi="ar-SA"/>
          <w14:ligatures w14:val="standardContextual"/>
        </w:rPr>
        <w:t xml:space="preserve">ember with </w:t>
      </w:r>
      <w:r w:rsidR="00F15648" w:rsidRPr="00506969">
        <w:rPr>
          <w:rFonts w:ascii="Abadi" w:hAnsi="Abadi" w:cs="Arial"/>
          <w:color w:val="000000" w:themeColor="text1"/>
          <w:lang w:bidi="ar-SA"/>
          <w14:ligatures w14:val="standardContextual"/>
        </w:rPr>
        <w:t xml:space="preserve">the </w:t>
      </w:r>
      <w:r w:rsidR="000A130A" w:rsidRPr="00506969">
        <w:rPr>
          <w:rFonts w:ascii="Abadi" w:hAnsi="Abadi" w:cs="Arial"/>
          <w:color w:val="000000" w:themeColor="text1"/>
          <w:lang w:bidi="ar-SA"/>
          <w14:ligatures w14:val="standardContextual"/>
        </w:rPr>
        <w:t xml:space="preserve">conflict may not use their personal influence of position to </w:t>
      </w:r>
      <w:r w:rsidR="00F15648" w:rsidRPr="00506969">
        <w:rPr>
          <w:rFonts w:ascii="Abadi" w:hAnsi="Abadi" w:cs="Arial"/>
          <w:color w:val="000000" w:themeColor="text1"/>
          <w:lang w:bidi="ar-SA"/>
          <w14:ligatures w14:val="standardContextual"/>
        </w:rPr>
        <w:t xml:space="preserve">impact </w:t>
      </w:r>
      <w:r w:rsidR="000A130A" w:rsidRPr="00506969">
        <w:rPr>
          <w:rFonts w:ascii="Abadi" w:hAnsi="Abadi" w:cs="Arial"/>
          <w:color w:val="000000" w:themeColor="text1"/>
          <w:lang w:bidi="ar-SA"/>
          <w14:ligatures w14:val="standardContextual"/>
        </w:rPr>
        <w:t xml:space="preserve">the outcome of a vote.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discusses the conflict and then makes a motion to allow the </w:t>
      </w:r>
      <w:r w:rsidR="00807489">
        <w:rPr>
          <w:rFonts w:ascii="Abadi" w:hAnsi="Abadi" w:cs="Arial"/>
          <w:color w:val="000000" w:themeColor="text1"/>
          <w:lang w:bidi="ar-SA"/>
          <w14:ligatures w14:val="standardContextual"/>
        </w:rPr>
        <w:t>Board Member</w:t>
      </w:r>
      <w:r w:rsidR="000A130A" w:rsidRPr="00506969">
        <w:rPr>
          <w:rFonts w:ascii="Abadi" w:hAnsi="Abadi" w:cs="Arial"/>
          <w:color w:val="000000" w:themeColor="text1"/>
          <w:lang w:bidi="ar-SA"/>
          <w14:ligatures w14:val="standardContextual"/>
        </w:rPr>
        <w:t xml:space="preserve"> to continue on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or to be removed from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The person returns after the vote is complete and informed of the results.</w:t>
      </w:r>
      <w:r w:rsidR="00641BEE" w:rsidRPr="00506969">
        <w:rPr>
          <w:rFonts w:ascii="Abadi" w:hAnsi="Abadi" w:cs="Arial"/>
          <w:color w:val="000000" w:themeColor="text1"/>
          <w:lang w:bidi="ar-SA"/>
          <w14:ligatures w14:val="standardContextual"/>
        </w:rPr>
        <w:t xml:space="preserve"> </w:t>
      </w:r>
      <w:r w:rsidR="000A130A" w:rsidRPr="00506969">
        <w:rPr>
          <w:rFonts w:ascii="Abadi" w:hAnsi="Abadi" w:cs="Arial"/>
          <w:b/>
          <w:bCs/>
          <w:color w:val="000000" w:themeColor="text1"/>
          <w:lang w:bidi="ar-SA"/>
          <w14:ligatures w14:val="standardContextual"/>
        </w:rPr>
        <w:t>The minutes of the meeting shall note any declared conflict of interest</w:t>
      </w:r>
      <w:r w:rsidR="00641BEE" w:rsidRPr="00506969">
        <w:rPr>
          <w:rFonts w:ascii="Abadi" w:hAnsi="Abadi" w:cs="Arial"/>
          <w:b/>
          <w:bCs/>
          <w:color w:val="000000" w:themeColor="text1"/>
          <w:lang w:bidi="ar-SA"/>
          <w14:ligatures w14:val="standardContextual"/>
        </w:rPr>
        <w:t>,</w:t>
      </w:r>
      <w:r w:rsidR="000A130A" w:rsidRPr="00506969">
        <w:rPr>
          <w:rFonts w:ascii="Abadi" w:hAnsi="Abadi" w:cs="Arial"/>
          <w:b/>
          <w:bCs/>
          <w:color w:val="000000" w:themeColor="text1"/>
          <w:lang w:bidi="ar-SA"/>
          <w14:ligatures w14:val="standardContextual"/>
        </w:rPr>
        <w:t xml:space="preserve"> the motion made to accept or remove the person from the</w:t>
      </w:r>
      <w:r w:rsidR="00641BEE" w:rsidRPr="00506969">
        <w:rPr>
          <w:rFonts w:ascii="Abadi" w:hAnsi="Abadi" w:cs="Arial"/>
          <w:b/>
          <w:bCs/>
          <w:color w:val="000000" w:themeColor="text1"/>
          <w:lang w:bidi="ar-SA"/>
          <w14:ligatures w14:val="standardContextual"/>
        </w:rPr>
        <w:t>ir position on the</w:t>
      </w:r>
      <w:r w:rsidR="000A130A" w:rsidRPr="00506969">
        <w:rPr>
          <w:rFonts w:ascii="Abadi" w:hAnsi="Abadi" w:cs="Arial"/>
          <w:b/>
          <w:bCs/>
          <w:color w:val="000000" w:themeColor="text1"/>
          <w:lang w:bidi="ar-SA"/>
          <w14:ligatures w14:val="standardContextual"/>
        </w:rPr>
        <w:t xml:space="preserve"> </w:t>
      </w:r>
      <w:r w:rsidR="00F51227" w:rsidRPr="00506969">
        <w:rPr>
          <w:rFonts w:ascii="Abadi" w:hAnsi="Abadi" w:cs="Arial"/>
          <w:b/>
          <w:bCs/>
          <w:color w:val="000000" w:themeColor="text1"/>
          <w:lang w:bidi="ar-SA"/>
          <w14:ligatures w14:val="standardContextual"/>
        </w:rPr>
        <w:t>Board</w:t>
      </w:r>
      <w:r w:rsidR="00641BEE" w:rsidRPr="00506969">
        <w:rPr>
          <w:rFonts w:ascii="Abadi" w:hAnsi="Abadi" w:cs="Arial"/>
          <w:b/>
          <w:bCs/>
          <w:color w:val="000000" w:themeColor="text1"/>
          <w:lang w:bidi="ar-SA"/>
          <w14:ligatures w14:val="standardContextual"/>
        </w:rPr>
        <w:t>,</w:t>
      </w:r>
      <w:r w:rsidR="00EF6E99" w:rsidRPr="00506969">
        <w:rPr>
          <w:rFonts w:ascii="Abadi" w:hAnsi="Abadi" w:cs="Arial"/>
          <w:b/>
          <w:bCs/>
          <w:color w:val="000000" w:themeColor="text1"/>
          <w:lang w:bidi="ar-SA"/>
          <w14:ligatures w14:val="standardContextual"/>
        </w:rPr>
        <w:t xml:space="preserve"> and </w:t>
      </w:r>
      <w:r w:rsidR="00641BEE" w:rsidRPr="00506969">
        <w:rPr>
          <w:rFonts w:ascii="Abadi" w:hAnsi="Abadi" w:cs="Arial"/>
          <w:b/>
          <w:bCs/>
          <w:color w:val="000000" w:themeColor="text1"/>
          <w:lang w:bidi="ar-SA"/>
          <w14:ligatures w14:val="standardContextual"/>
        </w:rPr>
        <w:t xml:space="preserve">the resulting </w:t>
      </w:r>
      <w:r w:rsidR="00EF6E99" w:rsidRPr="00506969">
        <w:rPr>
          <w:rFonts w:ascii="Abadi" w:hAnsi="Abadi" w:cs="Arial"/>
          <w:b/>
          <w:bCs/>
          <w:color w:val="000000" w:themeColor="text1"/>
          <w:lang w:bidi="ar-SA"/>
          <w14:ligatures w14:val="standardContextual"/>
        </w:rPr>
        <w:t>vote.</w:t>
      </w:r>
      <w:r w:rsidR="00641BEE" w:rsidRPr="00506969">
        <w:rPr>
          <w:rFonts w:ascii="Abadi" w:hAnsi="Abadi" w:cs="Arial"/>
          <w:b/>
          <w:bCs/>
          <w:color w:val="000000" w:themeColor="text1"/>
          <w:lang w:bidi="ar-SA"/>
          <w14:ligatures w14:val="standardContextual"/>
        </w:rPr>
        <w:t xml:space="preserve"> </w:t>
      </w:r>
      <w:r w:rsidR="002F3A6F">
        <w:rPr>
          <w:rFonts w:ascii="Abadi" w:hAnsi="Abadi" w:cs="Arial"/>
          <w:b/>
          <w:bCs/>
          <w:color w:val="000000" w:themeColor="text1"/>
          <w:lang w:bidi="ar-SA"/>
          <w14:ligatures w14:val="standardContextual"/>
        </w:rPr>
        <w:t>R</w:t>
      </w:r>
      <w:r w:rsidR="001C5D44">
        <w:rPr>
          <w:rFonts w:ascii="Abadi" w:hAnsi="Abadi" w:cs="Arial"/>
          <w:b/>
          <w:bCs/>
          <w:color w:val="000000" w:themeColor="text1"/>
          <w:lang w:bidi="ar-SA"/>
          <w14:ligatures w14:val="standardContextual"/>
        </w:rPr>
        <w:t>emov</w:t>
      </w:r>
      <w:r w:rsidR="00277835">
        <w:rPr>
          <w:rFonts w:ascii="Abadi" w:hAnsi="Abadi" w:cs="Arial"/>
          <w:b/>
          <w:bCs/>
          <w:color w:val="000000" w:themeColor="text1"/>
          <w:lang w:bidi="ar-SA"/>
          <w14:ligatures w14:val="standardContextual"/>
        </w:rPr>
        <w:t>al</w:t>
      </w:r>
      <w:r w:rsidR="001C5D44">
        <w:rPr>
          <w:rFonts w:ascii="Abadi" w:hAnsi="Abadi" w:cs="Arial"/>
          <w:b/>
          <w:bCs/>
          <w:color w:val="000000" w:themeColor="text1"/>
          <w:lang w:bidi="ar-SA"/>
          <w14:ligatures w14:val="standardContextual"/>
        </w:rPr>
        <w:t xml:space="preserve"> </w:t>
      </w:r>
      <w:r w:rsidR="002F3A6F">
        <w:rPr>
          <w:rFonts w:ascii="Abadi" w:hAnsi="Abadi" w:cs="Arial"/>
          <w:b/>
          <w:bCs/>
          <w:color w:val="000000" w:themeColor="text1"/>
          <w:lang w:bidi="ar-SA"/>
          <w14:ligatures w14:val="standardContextual"/>
        </w:rPr>
        <w:t xml:space="preserve">of a </w:t>
      </w:r>
      <w:r w:rsidR="00641BEE" w:rsidRPr="00506969">
        <w:rPr>
          <w:rFonts w:ascii="Abadi" w:hAnsi="Abadi" w:cs="Arial"/>
          <w:b/>
          <w:bCs/>
          <w:color w:val="000000" w:themeColor="text1"/>
          <w:lang w:bidi="ar-SA"/>
          <w14:ligatures w14:val="standardContextual"/>
        </w:rPr>
        <w:t>Board</w:t>
      </w:r>
      <w:r w:rsidR="002F3A6F">
        <w:rPr>
          <w:rFonts w:ascii="Abadi" w:hAnsi="Abadi" w:cs="Arial"/>
          <w:b/>
          <w:bCs/>
          <w:color w:val="000000" w:themeColor="text1"/>
          <w:lang w:bidi="ar-SA"/>
          <w14:ligatures w14:val="standardContextual"/>
        </w:rPr>
        <w:t xml:space="preserve"> Member is </w:t>
      </w:r>
      <w:r w:rsidR="00751902" w:rsidRPr="00506969">
        <w:rPr>
          <w:rFonts w:ascii="Abadi" w:hAnsi="Abadi" w:cs="Arial"/>
          <w:b/>
          <w:bCs/>
          <w:color w:val="000000" w:themeColor="text1"/>
          <w:lang w:bidi="ar-SA"/>
          <w14:ligatures w14:val="standardContextual"/>
        </w:rPr>
        <w:t>effect</w:t>
      </w:r>
      <w:r w:rsidR="002F3A6F">
        <w:rPr>
          <w:rFonts w:ascii="Abadi" w:hAnsi="Abadi" w:cs="Arial"/>
          <w:b/>
          <w:bCs/>
          <w:color w:val="000000" w:themeColor="text1"/>
          <w:lang w:bidi="ar-SA"/>
          <w14:ligatures w14:val="standardContextual"/>
        </w:rPr>
        <w:t>ive</w:t>
      </w:r>
      <w:r w:rsidR="00751902" w:rsidRPr="00506969">
        <w:rPr>
          <w:rFonts w:ascii="Abadi" w:hAnsi="Abadi" w:cs="Arial"/>
          <w:b/>
          <w:bCs/>
          <w:color w:val="000000" w:themeColor="text1"/>
          <w:lang w:bidi="ar-SA"/>
          <w14:ligatures w14:val="standardContextual"/>
        </w:rPr>
        <w:t xml:space="preserve"> immediately. </w:t>
      </w:r>
      <w:r w:rsidR="00506969">
        <w:rPr>
          <w:rFonts w:ascii="Abadi" w:hAnsi="Abadi" w:cs="Arial"/>
          <w:b/>
          <w:bCs/>
          <w:color w:val="000000" w:themeColor="text1"/>
          <w:lang w:bidi="ar-SA"/>
          <w14:ligatures w14:val="standardContextual"/>
        </w:rPr>
        <w:t xml:space="preserve">They </w:t>
      </w:r>
      <w:r w:rsidR="00506969" w:rsidRPr="00506969">
        <w:rPr>
          <w:rFonts w:ascii="Abadi" w:hAnsi="Abadi" w:cs="Arial"/>
          <w:b/>
          <w:bCs/>
          <w:color w:val="000000" w:themeColor="text1"/>
          <w:lang w:bidi="ar-SA"/>
          <w14:ligatures w14:val="standardContextual"/>
        </w:rPr>
        <w:t xml:space="preserve">shall turn over to </w:t>
      </w:r>
      <w:r w:rsidR="00825868">
        <w:rPr>
          <w:rFonts w:ascii="Abadi" w:hAnsi="Abadi" w:cs="Arial"/>
          <w:b/>
          <w:bCs/>
          <w:color w:val="000000" w:themeColor="text1"/>
          <w:lang w:bidi="ar-SA"/>
          <w14:ligatures w14:val="standardContextual"/>
        </w:rPr>
        <w:t xml:space="preserve">a member of </w:t>
      </w:r>
      <w:r w:rsidR="00277835">
        <w:rPr>
          <w:rFonts w:ascii="Abadi" w:hAnsi="Abadi" w:cs="Arial"/>
          <w:b/>
          <w:bCs/>
          <w:color w:val="000000" w:themeColor="text1"/>
          <w:lang w:bidi="ar-SA"/>
          <w14:ligatures w14:val="standardContextual"/>
        </w:rPr>
        <w:t xml:space="preserve">the Executive Committee </w:t>
      </w:r>
      <w:r w:rsidR="00506969" w:rsidRPr="00506969">
        <w:rPr>
          <w:rFonts w:ascii="Abadi" w:hAnsi="Abadi" w:cs="Arial"/>
          <w:b/>
          <w:bCs/>
          <w:color w:val="000000" w:themeColor="text1"/>
          <w:lang w:bidi="ar-SA"/>
          <w14:ligatures w14:val="standardContextual"/>
        </w:rPr>
        <w:t xml:space="preserve">all records, books, </w:t>
      </w:r>
      <w:r w:rsidR="00825868">
        <w:rPr>
          <w:rFonts w:ascii="Abadi" w:hAnsi="Abadi" w:cs="Arial"/>
          <w:b/>
          <w:bCs/>
          <w:color w:val="000000" w:themeColor="text1"/>
          <w:lang w:bidi="ar-SA"/>
          <w14:ligatures w14:val="standardContextual"/>
        </w:rPr>
        <w:t xml:space="preserve">PTA </w:t>
      </w:r>
      <w:r w:rsidR="00506969" w:rsidRPr="00506969">
        <w:rPr>
          <w:rFonts w:ascii="Abadi" w:hAnsi="Abadi" w:cs="Arial"/>
          <w:b/>
          <w:bCs/>
          <w:color w:val="000000" w:themeColor="text1"/>
          <w:lang w:bidi="ar-SA"/>
          <w14:ligatures w14:val="standardContextual"/>
        </w:rPr>
        <w:t>account</w:t>
      </w:r>
      <w:r w:rsidR="002F3A6F">
        <w:rPr>
          <w:rFonts w:ascii="Abadi" w:hAnsi="Abadi" w:cs="Arial"/>
          <w:b/>
          <w:bCs/>
          <w:color w:val="000000" w:themeColor="text1"/>
          <w:lang w:bidi="ar-SA"/>
          <w14:ligatures w14:val="standardContextual"/>
        </w:rPr>
        <w:t xml:space="preserve"> access</w:t>
      </w:r>
      <w:r w:rsidR="00506969" w:rsidRPr="00506969">
        <w:rPr>
          <w:rFonts w:ascii="Abadi" w:hAnsi="Abadi" w:cs="Arial"/>
          <w:b/>
          <w:bCs/>
          <w:color w:val="000000" w:themeColor="text1"/>
          <w:lang w:bidi="ar-SA"/>
          <w14:ligatures w14:val="standardContextual"/>
        </w:rPr>
        <w:t xml:space="preserve">, and </w:t>
      </w:r>
      <w:r w:rsidR="00277835">
        <w:rPr>
          <w:rFonts w:ascii="Abadi" w:hAnsi="Abadi" w:cs="Arial"/>
          <w:b/>
          <w:bCs/>
          <w:color w:val="000000" w:themeColor="text1"/>
          <w:lang w:bidi="ar-SA"/>
          <w14:ligatures w14:val="standardContextual"/>
        </w:rPr>
        <w:t xml:space="preserve">any </w:t>
      </w:r>
      <w:r w:rsidR="00506969" w:rsidRPr="00506969">
        <w:rPr>
          <w:rFonts w:ascii="Abadi" w:hAnsi="Abadi" w:cs="Arial"/>
          <w:b/>
          <w:bCs/>
          <w:color w:val="000000" w:themeColor="text1"/>
          <w:lang w:bidi="ar-SA"/>
          <w14:ligatures w14:val="standardContextual"/>
        </w:rPr>
        <w:t xml:space="preserve">other </w:t>
      </w:r>
      <w:r w:rsidR="004C7B52">
        <w:rPr>
          <w:rFonts w:ascii="Abadi" w:hAnsi="Abadi" w:cs="Arial"/>
          <w:b/>
          <w:bCs/>
          <w:color w:val="000000" w:themeColor="text1"/>
          <w:lang w:bidi="ar-SA"/>
          <w14:ligatures w14:val="standardContextual"/>
        </w:rPr>
        <w:t xml:space="preserve">PTA </w:t>
      </w:r>
      <w:r w:rsidR="00506969" w:rsidRPr="00506969">
        <w:rPr>
          <w:rFonts w:ascii="Abadi" w:hAnsi="Abadi" w:cs="Arial"/>
          <w:b/>
          <w:bCs/>
          <w:color w:val="000000" w:themeColor="text1"/>
          <w:lang w:bidi="ar-SA"/>
          <w14:ligatures w14:val="standardContextual"/>
        </w:rPr>
        <w:t>materials</w:t>
      </w:r>
      <w:r w:rsidR="004C7B52">
        <w:rPr>
          <w:rFonts w:ascii="Abadi" w:hAnsi="Abadi" w:cs="Arial"/>
          <w:b/>
          <w:bCs/>
          <w:color w:val="000000" w:themeColor="text1"/>
          <w:lang w:bidi="ar-SA"/>
          <w14:ligatures w14:val="standardContextual"/>
        </w:rPr>
        <w:t xml:space="preserve"> </w:t>
      </w:r>
      <w:r w:rsidR="00506969" w:rsidRPr="00506969">
        <w:rPr>
          <w:rFonts w:ascii="Abadi" w:hAnsi="Abadi" w:cs="Arial"/>
          <w:b/>
          <w:bCs/>
          <w:color w:val="000000" w:themeColor="text1"/>
          <w:lang w:bidi="ar-SA"/>
          <w14:ligatures w14:val="standardContextual"/>
        </w:rPr>
        <w:t>pertaining to the</w:t>
      </w:r>
      <w:r w:rsidR="004C7B52">
        <w:rPr>
          <w:rFonts w:ascii="Abadi" w:hAnsi="Abadi" w:cs="Arial"/>
          <w:b/>
          <w:bCs/>
          <w:color w:val="000000" w:themeColor="text1"/>
          <w:lang w:bidi="ar-SA"/>
          <w14:ligatures w14:val="standardContextual"/>
        </w:rPr>
        <w:t>ir position</w:t>
      </w:r>
      <w:r w:rsidR="00506969" w:rsidRPr="00506969">
        <w:rPr>
          <w:rFonts w:ascii="Abadi" w:hAnsi="Abadi" w:cs="Arial"/>
          <w:b/>
          <w:bCs/>
          <w:color w:val="000000" w:themeColor="text1"/>
          <w:lang w:bidi="ar-SA"/>
          <w14:ligatures w14:val="standardContextual"/>
        </w:rPr>
        <w:t>.</w:t>
      </w:r>
    </w:p>
    <w:p w14:paraId="5E2D191B"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4461CE94" w14:textId="734FA9C1" w:rsidR="004C738C" w:rsidRDefault="00D74832" w:rsidP="001119EB">
      <w:pPr>
        <w:widowControl w:val="0"/>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 xml:space="preserve">See the Local PTA Unit Bylaws Template, </w:t>
      </w:r>
      <w:r w:rsidR="002E49E7">
        <w:rPr>
          <w:rFonts w:ascii="Abadi" w:hAnsi="Abadi" w:cs="Arial"/>
          <w:color w:val="000000" w:themeColor="text1"/>
          <w:lang w:bidi="ar-SA"/>
          <w14:ligatures w14:val="standardContextual"/>
        </w:rPr>
        <w:t>R</w:t>
      </w:r>
      <w:r>
        <w:rPr>
          <w:rFonts w:ascii="Abadi" w:hAnsi="Abadi" w:cs="Arial"/>
          <w:color w:val="000000" w:themeColor="text1"/>
          <w:lang w:bidi="ar-SA"/>
          <w14:ligatures w14:val="standardContextual"/>
        </w:rPr>
        <w:t>evised April 2024</w:t>
      </w:r>
      <w:r w:rsidR="002E49E7">
        <w:rPr>
          <w:rFonts w:ascii="Abadi" w:hAnsi="Abadi" w:cs="Arial"/>
          <w:color w:val="000000" w:themeColor="text1"/>
          <w:lang w:bidi="ar-SA"/>
          <w14:ligatures w14:val="standardContextual"/>
        </w:rPr>
        <w:t xml:space="preserve"> in</w:t>
      </w:r>
      <w:r w:rsidR="00D6586F">
        <w:rPr>
          <w:rFonts w:ascii="Abadi" w:hAnsi="Abadi" w:cs="Arial"/>
          <w:color w:val="000000" w:themeColor="text1"/>
          <w:lang w:bidi="ar-SA"/>
          <w14:ligatures w14:val="standardContextual"/>
        </w:rPr>
        <w:t xml:space="preserve"> Article V, Section 4: </w:t>
      </w:r>
      <w:r w:rsidR="00D6586F" w:rsidRPr="00D6586F">
        <w:rPr>
          <w:rFonts w:ascii="Abadi" w:hAnsi="Abadi" w:cs="Arial"/>
          <w:b/>
          <w:bCs/>
          <w:color w:val="000000" w:themeColor="text1"/>
          <w:lang w:bidi="ar-SA"/>
          <w14:ligatures w14:val="standardContextual"/>
        </w:rPr>
        <w:t>Termination of Membership</w:t>
      </w:r>
      <w:r w:rsidR="004C738C">
        <w:rPr>
          <w:rFonts w:ascii="Abadi" w:hAnsi="Abadi" w:cs="Arial"/>
          <w:color w:val="000000" w:themeColor="text1"/>
          <w:lang w:bidi="ar-SA"/>
          <w14:ligatures w14:val="standardContextual"/>
        </w:rPr>
        <w:t xml:space="preserve"> for details on how to address a member who </w:t>
      </w:r>
      <w:r w:rsidR="001119EB">
        <w:rPr>
          <w:rFonts w:ascii="Abadi" w:hAnsi="Abadi" w:cs="Arial"/>
          <w:color w:val="000000" w:themeColor="text1"/>
          <w:lang w:bidi="ar-SA"/>
          <w14:ligatures w14:val="standardContextual"/>
        </w:rPr>
        <w:t xml:space="preserve">has conduct that </w:t>
      </w:r>
      <w:r w:rsidR="001119EB" w:rsidRPr="00D6586F">
        <w:rPr>
          <w:rFonts w:ascii="Abadi" w:hAnsi="Abadi" w:cs="Arial"/>
          <w:color w:val="000000" w:themeColor="text1"/>
          <w:lang w:bidi="ar-SA"/>
          <w14:ligatures w14:val="standardContextual"/>
        </w:rPr>
        <w:t>damages the value and goodwill</w:t>
      </w:r>
      <w:r w:rsidR="001119EB">
        <w:rPr>
          <w:rFonts w:ascii="Abadi" w:hAnsi="Abadi" w:cs="Arial"/>
          <w:color w:val="000000" w:themeColor="text1"/>
          <w:lang w:bidi="ar-SA"/>
          <w14:ligatures w14:val="standardContextual"/>
        </w:rPr>
        <w:t xml:space="preserve"> </w:t>
      </w:r>
      <w:r w:rsidR="001119EB" w:rsidRPr="00D6586F">
        <w:rPr>
          <w:rFonts w:ascii="Abadi" w:hAnsi="Abadi" w:cs="Arial"/>
          <w:color w:val="000000" w:themeColor="text1"/>
          <w:lang w:bidi="ar-SA"/>
          <w14:ligatures w14:val="standardContextual"/>
        </w:rPr>
        <w:t>associated with PTA or violates the purposes, policies, or Bylaws of PTA</w:t>
      </w:r>
      <w:r w:rsidR="001119EB">
        <w:rPr>
          <w:rFonts w:ascii="Abadi" w:hAnsi="Abadi" w:cs="Arial"/>
          <w:color w:val="000000" w:themeColor="text1"/>
          <w:lang w:bidi="ar-SA"/>
          <w14:ligatures w14:val="standardContextual"/>
        </w:rPr>
        <w:t>.</w:t>
      </w:r>
      <w:r w:rsidR="004729A6">
        <w:rPr>
          <w:rFonts w:ascii="Abadi" w:hAnsi="Abadi" w:cs="Arial"/>
          <w:color w:val="000000" w:themeColor="text1"/>
          <w:lang w:bidi="ar-SA"/>
          <w14:ligatures w14:val="standardContextual"/>
        </w:rPr>
        <w:t xml:space="preserve"> </w:t>
      </w:r>
    </w:p>
    <w:p w14:paraId="295834E1"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43DF8FF5"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5EF68F28"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3E28C4E5"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1ACD6FAC" w14:textId="77777777" w:rsidR="00587637" w:rsidRPr="00D23D44" w:rsidRDefault="00587637" w:rsidP="00587637">
      <w:pPr>
        <w:widowControl w:val="0"/>
        <w:adjustRightInd w:val="0"/>
        <w:jc w:val="both"/>
        <w:rPr>
          <w:rFonts w:ascii="Abadi" w:hAnsi="Abadi" w:cs="Arial"/>
          <w:color w:val="000000" w:themeColor="text1"/>
          <w14:ligatures w14:val="standardContextual"/>
        </w:rPr>
      </w:pPr>
    </w:p>
    <w:p w14:paraId="65F3545A"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35A73642"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2BA4E0A4"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2E1361FA" w14:textId="6F3AAFE5" w:rsidR="000C36EB" w:rsidRPr="00D23D44" w:rsidRDefault="00623390" w:rsidP="001D4466">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1 of 2</w:t>
      </w:r>
      <w:r w:rsidR="000C36EB" w:rsidRPr="00D23D44">
        <w:rPr>
          <w:rFonts w:ascii="Abadi" w:hAnsi="Abadi" w:cs="Arial"/>
          <w:color w:val="000000" w:themeColor="text1"/>
          <w14:ligatures w14:val="standardContextual"/>
        </w:rPr>
        <w:br w:type="page"/>
      </w:r>
    </w:p>
    <w:p w14:paraId="05AB8DDE" w14:textId="30CB6AC4" w:rsidR="00623390" w:rsidRPr="00D23D44" w:rsidRDefault="00623390" w:rsidP="00257E8B">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D23D44" w:rsidRDefault="00623390"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29105E" w:rsidRPr="00D23D44"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D23D44" w:rsidRDefault="00623390" w:rsidP="009B0A98">
            <w:pPr>
              <w:adjustRightInd w:val="0"/>
              <w:rPr>
                <w:rFonts w:ascii="Abadi" w:hAnsi="Abadi" w:cs="Arial"/>
                <w:color w:val="000000" w:themeColor="text1"/>
              </w:rPr>
            </w:pPr>
            <w:r w:rsidRPr="00D23D44">
              <w:rPr>
                <w:rFonts w:ascii="Abadi" w:hAnsi="Abadi"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D23D44" w:rsidRDefault="0062666F" w:rsidP="009B0A98">
            <w:pPr>
              <w:adjustRightInd w:val="0"/>
              <w:rPr>
                <w:rFonts w:ascii="Abadi" w:hAnsi="Abadi" w:cs="Arial"/>
                <w:color w:val="000000" w:themeColor="text1"/>
              </w:rPr>
            </w:pPr>
            <w:r w:rsidRPr="00D23D44">
              <w:rPr>
                <w:rFonts w:ascii="Abadi" w:hAnsi="Abadi"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D23D44" w:rsidRDefault="0062666F" w:rsidP="009B0A98">
            <w:pPr>
              <w:adjustRightInd w:val="0"/>
              <w:rPr>
                <w:rFonts w:ascii="Abadi" w:hAnsi="Abadi" w:cs="Arial"/>
                <w:color w:val="000000" w:themeColor="text1"/>
              </w:rPr>
            </w:pPr>
            <w:r w:rsidRPr="00D23D44">
              <w:rPr>
                <w:rFonts w:ascii="Abadi" w:hAnsi="Abadi"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D23D44" w:rsidRDefault="00623390" w:rsidP="009B0A98">
            <w:pPr>
              <w:adjustRightInd w:val="0"/>
              <w:rPr>
                <w:rFonts w:ascii="Abadi" w:hAnsi="Abadi" w:cs="Arial"/>
                <w:color w:val="000000" w:themeColor="text1"/>
              </w:rPr>
            </w:pPr>
            <w:r w:rsidRPr="00D23D44">
              <w:rPr>
                <w:rFonts w:ascii="Abadi" w:hAnsi="Abadi" w:cs="Arial"/>
                <w:color w:val="000000" w:themeColor="text1"/>
              </w:rPr>
              <w:t>Signature</w:t>
            </w:r>
          </w:p>
        </w:tc>
      </w:tr>
      <w:tr w:rsidR="0029105E" w:rsidRPr="00D23D44"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D23D44" w:rsidRDefault="00623390" w:rsidP="00F5686D">
            <w:pPr>
              <w:adjustRightInd w:val="0"/>
              <w:rPr>
                <w:rFonts w:ascii="Abadi" w:hAnsi="Abadi" w:cs="Arial"/>
                <w:color w:val="000000" w:themeColor="text1"/>
              </w:rPr>
            </w:pPr>
          </w:p>
        </w:tc>
      </w:tr>
      <w:tr w:rsidR="0029105E" w:rsidRPr="00D23D44"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D23D44" w:rsidRDefault="00623390" w:rsidP="00F5686D">
            <w:pPr>
              <w:adjustRightInd w:val="0"/>
              <w:rPr>
                <w:rFonts w:ascii="Abadi" w:hAnsi="Abadi" w:cs="Arial"/>
                <w:color w:val="000000" w:themeColor="text1"/>
              </w:rPr>
            </w:pPr>
          </w:p>
        </w:tc>
      </w:tr>
      <w:tr w:rsidR="0029105E" w:rsidRPr="00D23D44"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D23D44" w:rsidRDefault="00623390" w:rsidP="00F5686D">
            <w:pPr>
              <w:adjustRightInd w:val="0"/>
              <w:rPr>
                <w:rFonts w:ascii="Abadi" w:hAnsi="Abadi" w:cs="Arial"/>
                <w:color w:val="000000" w:themeColor="text1"/>
              </w:rPr>
            </w:pPr>
          </w:p>
        </w:tc>
      </w:tr>
      <w:tr w:rsidR="0029105E" w:rsidRPr="00D23D44"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D23D44" w:rsidRDefault="00623390" w:rsidP="00F5686D">
            <w:pPr>
              <w:adjustRightInd w:val="0"/>
              <w:rPr>
                <w:rFonts w:ascii="Abadi" w:hAnsi="Abadi" w:cs="Arial"/>
                <w:color w:val="000000" w:themeColor="text1"/>
              </w:rPr>
            </w:pPr>
          </w:p>
        </w:tc>
      </w:tr>
      <w:tr w:rsidR="0029105E" w:rsidRPr="00D23D44"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D23D44" w:rsidRDefault="00623390" w:rsidP="00F5686D">
            <w:pPr>
              <w:adjustRightInd w:val="0"/>
              <w:rPr>
                <w:rFonts w:ascii="Abadi" w:hAnsi="Abadi" w:cs="Arial"/>
                <w:color w:val="000000" w:themeColor="text1"/>
              </w:rPr>
            </w:pPr>
          </w:p>
        </w:tc>
      </w:tr>
      <w:tr w:rsidR="0029105E" w:rsidRPr="00D23D44"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D23D44" w:rsidRDefault="00623390" w:rsidP="00F5686D">
            <w:pPr>
              <w:adjustRightInd w:val="0"/>
              <w:rPr>
                <w:rFonts w:ascii="Abadi" w:hAnsi="Abadi" w:cs="Arial"/>
                <w:color w:val="000000" w:themeColor="text1"/>
              </w:rPr>
            </w:pPr>
          </w:p>
        </w:tc>
      </w:tr>
      <w:tr w:rsidR="0029105E" w:rsidRPr="00D23D44"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D23D44" w:rsidRDefault="00623390" w:rsidP="00F5686D">
            <w:pPr>
              <w:adjustRightInd w:val="0"/>
              <w:rPr>
                <w:rFonts w:ascii="Abadi" w:hAnsi="Abadi" w:cs="Arial"/>
                <w:color w:val="000000" w:themeColor="text1"/>
              </w:rPr>
            </w:pPr>
          </w:p>
        </w:tc>
      </w:tr>
      <w:tr w:rsidR="0029105E" w:rsidRPr="00D23D44"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D23D44" w:rsidRDefault="00623390" w:rsidP="00F5686D">
            <w:pPr>
              <w:adjustRightInd w:val="0"/>
              <w:rPr>
                <w:rFonts w:ascii="Abadi" w:hAnsi="Abadi" w:cs="Arial"/>
                <w:color w:val="000000" w:themeColor="text1"/>
              </w:rPr>
            </w:pPr>
          </w:p>
        </w:tc>
      </w:tr>
      <w:tr w:rsidR="0029105E" w:rsidRPr="00D23D44"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D23D44" w:rsidRDefault="00623390" w:rsidP="00F5686D">
            <w:pPr>
              <w:adjustRightInd w:val="0"/>
              <w:rPr>
                <w:rFonts w:ascii="Abadi" w:hAnsi="Abadi" w:cs="Arial"/>
                <w:color w:val="000000" w:themeColor="text1"/>
              </w:rPr>
            </w:pPr>
          </w:p>
        </w:tc>
      </w:tr>
      <w:tr w:rsidR="0029105E" w:rsidRPr="00D23D44"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D23D44" w:rsidRDefault="00623390" w:rsidP="00F5686D">
            <w:pPr>
              <w:adjustRightInd w:val="0"/>
              <w:rPr>
                <w:rFonts w:ascii="Abadi" w:hAnsi="Abadi" w:cs="Arial"/>
                <w:color w:val="000000" w:themeColor="text1"/>
              </w:rPr>
            </w:pPr>
          </w:p>
        </w:tc>
      </w:tr>
      <w:tr w:rsidR="0029105E" w:rsidRPr="00D23D44"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D23D44" w:rsidRDefault="00623390" w:rsidP="00F5686D">
            <w:pPr>
              <w:adjustRightInd w:val="0"/>
              <w:rPr>
                <w:rFonts w:ascii="Abadi" w:hAnsi="Abadi" w:cs="Arial"/>
                <w:color w:val="000000" w:themeColor="text1"/>
              </w:rPr>
            </w:pPr>
          </w:p>
        </w:tc>
      </w:tr>
      <w:tr w:rsidR="0029105E" w:rsidRPr="00D23D44"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D23D44" w:rsidRDefault="00623390" w:rsidP="00F5686D">
            <w:pPr>
              <w:adjustRightInd w:val="0"/>
              <w:rPr>
                <w:rFonts w:ascii="Abadi" w:hAnsi="Abadi" w:cs="Arial"/>
                <w:color w:val="000000" w:themeColor="text1"/>
              </w:rPr>
            </w:pPr>
          </w:p>
        </w:tc>
      </w:tr>
      <w:tr w:rsidR="0029105E" w:rsidRPr="00D23D44"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D23D44" w:rsidRDefault="00623390" w:rsidP="00F5686D">
            <w:pPr>
              <w:adjustRightInd w:val="0"/>
              <w:rPr>
                <w:rFonts w:ascii="Abadi" w:hAnsi="Abadi" w:cs="Arial"/>
                <w:color w:val="000000" w:themeColor="text1"/>
              </w:rPr>
            </w:pPr>
          </w:p>
        </w:tc>
      </w:tr>
      <w:tr w:rsidR="0029105E" w:rsidRPr="00D23D44"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D23D44" w:rsidRDefault="00623390" w:rsidP="00F5686D">
            <w:pPr>
              <w:adjustRightInd w:val="0"/>
              <w:rPr>
                <w:rFonts w:ascii="Abadi" w:hAnsi="Abadi" w:cs="Arial"/>
                <w:color w:val="000000" w:themeColor="text1"/>
              </w:rPr>
            </w:pPr>
          </w:p>
        </w:tc>
      </w:tr>
      <w:tr w:rsidR="0029105E" w:rsidRPr="00D23D44"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D23D44" w:rsidRDefault="00623390" w:rsidP="00F5686D">
            <w:pPr>
              <w:adjustRightInd w:val="0"/>
              <w:rPr>
                <w:rFonts w:ascii="Abadi" w:hAnsi="Abadi" w:cs="Arial"/>
                <w:color w:val="000000" w:themeColor="text1"/>
              </w:rPr>
            </w:pPr>
          </w:p>
        </w:tc>
      </w:tr>
      <w:tr w:rsidR="0029105E" w:rsidRPr="00D23D44"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D23D44" w:rsidRDefault="00623390" w:rsidP="00F5686D">
            <w:pPr>
              <w:adjustRightInd w:val="0"/>
              <w:rPr>
                <w:rFonts w:ascii="Abadi" w:hAnsi="Abadi" w:cs="Arial"/>
                <w:color w:val="000000" w:themeColor="text1"/>
              </w:rPr>
            </w:pPr>
          </w:p>
        </w:tc>
      </w:tr>
      <w:tr w:rsidR="0029105E" w:rsidRPr="00D23D44"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D23D44" w:rsidRDefault="00623390" w:rsidP="00F5686D">
            <w:pPr>
              <w:adjustRightInd w:val="0"/>
              <w:rPr>
                <w:rFonts w:ascii="Abadi" w:hAnsi="Abadi" w:cs="Arial"/>
                <w:color w:val="000000" w:themeColor="text1"/>
              </w:rPr>
            </w:pPr>
          </w:p>
        </w:tc>
      </w:tr>
      <w:tr w:rsidR="0029105E" w:rsidRPr="00D23D44"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D23D44" w:rsidRDefault="00623390" w:rsidP="00F5686D">
            <w:pPr>
              <w:adjustRightInd w:val="0"/>
              <w:rPr>
                <w:rFonts w:ascii="Abadi" w:hAnsi="Abadi" w:cs="Arial"/>
                <w:color w:val="000000" w:themeColor="text1"/>
              </w:rPr>
            </w:pPr>
          </w:p>
        </w:tc>
      </w:tr>
      <w:tr w:rsidR="0029105E" w:rsidRPr="00D23D44"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D23D44" w:rsidRDefault="00623390" w:rsidP="00F5686D">
            <w:pPr>
              <w:adjustRightInd w:val="0"/>
              <w:rPr>
                <w:rFonts w:ascii="Abadi" w:hAnsi="Abadi" w:cs="Arial"/>
                <w:color w:val="000000" w:themeColor="text1"/>
              </w:rPr>
            </w:pPr>
          </w:p>
        </w:tc>
      </w:tr>
      <w:tr w:rsidR="0029105E" w:rsidRPr="00D23D44"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D23D44" w:rsidRDefault="00623390" w:rsidP="00F5686D">
            <w:pPr>
              <w:adjustRightInd w:val="0"/>
              <w:rPr>
                <w:rFonts w:ascii="Abadi" w:hAnsi="Abadi" w:cs="Arial"/>
                <w:color w:val="000000" w:themeColor="text1"/>
              </w:rPr>
            </w:pPr>
          </w:p>
        </w:tc>
      </w:tr>
      <w:tr w:rsidR="0029105E" w:rsidRPr="00D23D44"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D23D44" w:rsidRDefault="00623390" w:rsidP="00F5686D">
            <w:pPr>
              <w:adjustRightInd w:val="0"/>
              <w:rPr>
                <w:rFonts w:ascii="Abadi" w:hAnsi="Abadi" w:cs="Arial"/>
                <w:color w:val="000000" w:themeColor="text1"/>
              </w:rPr>
            </w:pPr>
          </w:p>
        </w:tc>
      </w:tr>
      <w:tr w:rsidR="0029105E" w:rsidRPr="00D23D44"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D23D44" w:rsidRDefault="00623390" w:rsidP="00F5686D">
            <w:pPr>
              <w:adjustRightInd w:val="0"/>
              <w:rPr>
                <w:rFonts w:ascii="Abadi" w:hAnsi="Abadi" w:cs="Arial"/>
                <w:color w:val="000000" w:themeColor="text1"/>
              </w:rPr>
            </w:pPr>
          </w:p>
        </w:tc>
      </w:tr>
      <w:tr w:rsidR="00623390" w:rsidRPr="00D23D44"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D23D44" w:rsidRDefault="00623390" w:rsidP="00F5686D">
            <w:pPr>
              <w:adjustRightInd w:val="0"/>
              <w:rPr>
                <w:rFonts w:ascii="Abadi" w:hAnsi="Abadi" w:cs="Arial"/>
                <w:color w:val="000000" w:themeColor="text1"/>
              </w:rPr>
            </w:pPr>
          </w:p>
        </w:tc>
      </w:tr>
    </w:tbl>
    <w:p w14:paraId="2F30B9C6" w14:textId="77777777" w:rsidR="001249F4" w:rsidRPr="00D23D44" w:rsidRDefault="001249F4" w:rsidP="00F5686D">
      <w:pPr>
        <w:widowControl w:val="0"/>
        <w:jc w:val="center"/>
        <w:rPr>
          <w:rFonts w:ascii="Abadi" w:hAnsi="Abadi" w:cs="Arial"/>
          <w:color w:val="000000" w:themeColor="text1"/>
          <w14:ligatures w14:val="standardContextual"/>
        </w:rPr>
      </w:pPr>
    </w:p>
    <w:p w14:paraId="1C3C2780" w14:textId="61E2FE7F" w:rsidR="001249F4" w:rsidRPr="00D23D44" w:rsidRDefault="00623390"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0DFC899D" w14:textId="77777777" w:rsidR="0059616E" w:rsidRPr="00D23D44" w:rsidRDefault="0059616E" w:rsidP="001249F4">
      <w:pPr>
        <w:jc w:val="center"/>
        <w:rPr>
          <w:rFonts w:ascii="Abadi" w:hAnsi="Abadi" w:cs="Arial"/>
          <w:color w:val="000000" w:themeColor="text1"/>
          <w14:ligatures w14:val="standardContextual"/>
        </w:rPr>
      </w:pPr>
    </w:p>
    <w:p w14:paraId="7F0D06BF" w14:textId="5C098BE4" w:rsidR="004050D8" w:rsidRPr="00D23D44" w:rsidRDefault="004050D8" w:rsidP="00A76AD5">
      <w:pPr>
        <w:tabs>
          <w:tab w:val="left" w:pos="8297"/>
        </w:tabs>
        <w:rPr>
          <w:rFonts w:ascii="Abadi" w:hAnsi="Abadi" w:cs="Arial"/>
        </w:rPr>
        <w:sectPr w:rsidR="004050D8" w:rsidRPr="00D23D44" w:rsidSect="007F2938">
          <w:footerReference w:type="default" r:id="rId124"/>
          <w:type w:val="continuous"/>
          <w:pgSz w:w="12240" w:h="15840"/>
          <w:pgMar w:top="720" w:right="720" w:bottom="720" w:left="720" w:header="0" w:footer="576" w:gutter="0"/>
          <w:cols w:space="720"/>
          <w:docGrid w:linePitch="299"/>
        </w:sectPr>
      </w:pPr>
    </w:p>
    <w:p w14:paraId="625A4ABA" w14:textId="77777777" w:rsidR="009D7BE5" w:rsidRPr="00D23D44" w:rsidRDefault="009D7BE5" w:rsidP="009D7BE5">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3CF1AD9E" w14:textId="77777777" w:rsidR="009D7BE5" w:rsidRPr="000C5D27" w:rsidRDefault="009D7BE5" w:rsidP="009D7BE5">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9D7BE5" w:rsidRPr="00D23D44" w14:paraId="6D4A6DEC" w14:textId="77777777" w:rsidTr="00806467">
        <w:trPr>
          <w:trHeight w:val="2265"/>
        </w:trPr>
        <w:tc>
          <w:tcPr>
            <w:tcW w:w="7195" w:type="dxa"/>
            <w:vAlign w:val="center"/>
          </w:tcPr>
          <w:p w14:paraId="1E9E5D64" w14:textId="1228D15D" w:rsidR="009D7BE5" w:rsidRPr="00D23D44" w:rsidRDefault="009D7BE5"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3</w:t>
            </w:r>
            <w:r w:rsidRPr="00D23D44">
              <w:rPr>
                <w:rFonts w:ascii="Abadi" w:hAnsi="Abadi" w:cs="Arial"/>
                <w:color w:val="1A3E6F"/>
                <w:sz w:val="72"/>
                <w:szCs w:val="144"/>
              </w:rPr>
              <w:t>: Treasurer</w:t>
            </w:r>
          </w:p>
          <w:p w14:paraId="3C719ABF" w14:textId="69C9D3E3" w:rsidR="009D7BE5" w:rsidRPr="00D23D44" w:rsidRDefault="009D7BE5"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w:t>
            </w:r>
            <w:r w:rsidR="009769F0" w:rsidRPr="00D23D44">
              <w:rPr>
                <w:rFonts w:ascii="Abadi" w:hAnsi="Abadi" w:cs="Arial"/>
                <w:color w:val="1A3E6F"/>
                <w:sz w:val="52"/>
                <w:szCs w:val="72"/>
                <w14:ligatures w14:val="standardContextual"/>
              </w:rPr>
              <w:t>/treasurer</w:t>
            </w:r>
          </w:p>
        </w:tc>
      </w:tr>
    </w:tbl>
    <w:p w14:paraId="5B67DD1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3A9973A1"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2BF5AAC7"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0AA54C1E" w14:textId="43A797D3"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0265DABE" w14:textId="0F7845A2" w:rsidR="009D7BE5" w:rsidRPr="00D23D44" w:rsidRDefault="009D6D4D" w:rsidP="009D7BE5">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6" behindDoc="0" locked="0" layoutInCell="1" allowOverlap="1" wp14:anchorId="484BE4EB" wp14:editId="7B75578C">
            <wp:simplePos x="0" y="0"/>
            <wp:positionH relativeFrom="margin">
              <wp:align>center</wp:align>
            </wp:positionH>
            <wp:positionV relativeFrom="margin">
              <wp:posOffset>4142105</wp:posOffset>
            </wp:positionV>
            <wp:extent cx="4724128" cy="4724128"/>
            <wp:effectExtent l="0" t="0" r="0" b="0"/>
            <wp:wrapNone/>
            <wp:docPr id="1844226472" name="Picture 18442264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26472" name="Picture 18442264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5553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4E22B63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24B50BF0" w14:textId="77777777" w:rsidR="009D7BE5" w:rsidRPr="00D23D44" w:rsidRDefault="009D7BE5" w:rsidP="009D7BE5">
      <w:pPr>
        <w:widowControl w:val="0"/>
        <w:rPr>
          <w:rFonts w:ascii="Abadi" w:hAnsi="Abadi" w:cs="Arial"/>
          <w:b/>
          <w:bCs/>
          <w:color w:val="000000" w:themeColor="text1"/>
          <w:sz w:val="40"/>
          <w:szCs w:val="48"/>
          <w:u w:val="single"/>
          <w14:ligatures w14:val="standardContextual"/>
        </w:rPr>
      </w:pPr>
    </w:p>
    <w:p w14:paraId="26F4EDAD" w14:textId="5097B341" w:rsidR="001F00A2" w:rsidRPr="00D23D44" w:rsidRDefault="009D7BE5" w:rsidP="009D7BE5">
      <w:pPr>
        <w:widowControl w:val="0"/>
        <w:tabs>
          <w:tab w:val="right" w:leader="dot" w:pos="5112"/>
        </w:tabs>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63383C52" w14:textId="55F2A7FD" w:rsidR="002A68E5" w:rsidRPr="00D23D44" w:rsidRDefault="002A68E5" w:rsidP="00B44BE2">
      <w:pPr>
        <w:widowControl w:val="0"/>
        <w:rPr>
          <w:rFonts w:ascii="Abadi" w:hAnsi="Abadi" w:cs="Arial"/>
          <w:b/>
          <w:color w:val="000000" w:themeColor="text1"/>
          <w:sz w:val="40"/>
          <w:u w:val="single"/>
          <w14:ligatures w14:val="standardContextual"/>
        </w:rPr>
      </w:pPr>
      <w:r w:rsidRPr="00D23D44">
        <w:rPr>
          <w:rFonts w:ascii="Abadi" w:hAnsi="Abadi" w:cs="Arial"/>
          <w:b/>
          <w:color w:val="000000" w:themeColor="text1"/>
          <w:sz w:val="40"/>
          <w:u w:val="single"/>
          <w14:ligatures w14:val="standardContextual"/>
        </w:rPr>
        <w:lastRenderedPageBreak/>
        <w:t>INDEX</w:t>
      </w:r>
    </w:p>
    <w:p w14:paraId="2978E6C9" w14:textId="77777777" w:rsidR="003D4BE8" w:rsidRPr="00D23D44" w:rsidRDefault="003D4BE8" w:rsidP="00B44BE2">
      <w:pPr>
        <w:widowControl w:val="0"/>
        <w:tabs>
          <w:tab w:val="right" w:leader="dot" w:pos="5112"/>
        </w:tabs>
        <w:rPr>
          <w:rFonts w:ascii="Abadi" w:hAnsi="Abadi" w:cs="Arial"/>
          <w:bCs/>
          <w:color w:val="000000" w:themeColor="text1"/>
          <w14:ligatures w14:val="standardContextual"/>
        </w:rPr>
      </w:pPr>
    </w:p>
    <w:p w14:paraId="4199AF76" w14:textId="672229B4" w:rsidR="004A7839" w:rsidRPr="00D23D44" w:rsidRDefault="004A7839" w:rsidP="00B77ACE">
      <w:pPr>
        <w:widowControl w:val="0"/>
        <w:tabs>
          <w:tab w:val="right" w:leader="dot" w:pos="5220"/>
          <w:tab w:val="left" w:pos="5472"/>
          <w:tab w:val="right" w:leader="dot" w:pos="10656"/>
          <w:tab w:val="righ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t>4</w:t>
      </w:r>
      <w:r>
        <w:rPr>
          <w:rFonts w:ascii="Abadi" w:hAnsi="Abadi" w:cs="Arial"/>
          <w:bCs/>
          <w:color w:val="000000" w:themeColor="text1"/>
        </w:rPr>
        <w:t>0</w:t>
      </w:r>
      <w:r w:rsidR="001E412D">
        <w:rPr>
          <w:rFonts w:ascii="Abadi" w:hAnsi="Abadi" w:cs="Arial"/>
          <w:bCs/>
          <w:color w:val="000000" w:themeColor="text1"/>
        </w:rPr>
        <w:tab/>
      </w:r>
      <w:r w:rsidR="00A42B4A">
        <w:rPr>
          <w:rFonts w:ascii="Abadi" w:hAnsi="Abadi" w:cs="Arial"/>
          <w:bCs/>
          <w:color w:val="000000" w:themeColor="text1"/>
        </w:rPr>
        <w:t xml:space="preserve">Operating Guidance: </w:t>
      </w:r>
      <w:r w:rsidR="006747EA">
        <w:rPr>
          <w:rFonts w:ascii="Abadi" w:hAnsi="Abadi" w:cs="Arial"/>
          <w:bCs/>
          <w:color w:val="000000" w:themeColor="text1"/>
          <w14:ligatures w14:val="standardContextual"/>
        </w:rPr>
        <w:t>School Officials &amp; PTA Funds</w:t>
      </w:r>
      <w:r w:rsidR="003E3878" w:rsidRPr="00D23D44">
        <w:rPr>
          <w:rFonts w:ascii="Abadi" w:hAnsi="Abadi" w:cs="Arial"/>
          <w:bCs/>
          <w:color w:val="000000" w:themeColor="text1"/>
          <w14:ligatures w14:val="standardContextual"/>
        </w:rPr>
        <w:tab/>
      </w:r>
      <w:r w:rsidR="003E3878" w:rsidRPr="00D23D44">
        <w:rPr>
          <w:rFonts w:ascii="Abadi" w:hAnsi="Abadi" w:cs="Arial"/>
          <w:bCs/>
          <w:color w:val="000000" w:themeColor="text1"/>
        </w:rPr>
        <w:t>5</w:t>
      </w:r>
      <w:r w:rsidR="00250416">
        <w:rPr>
          <w:rFonts w:ascii="Abadi" w:hAnsi="Abadi" w:cs="Arial"/>
          <w:bCs/>
          <w:color w:val="000000" w:themeColor="text1"/>
        </w:rPr>
        <w:t>1</w:t>
      </w:r>
    </w:p>
    <w:p w14:paraId="3FED0A8C" w14:textId="14110F80" w:rsidR="004A7839" w:rsidRDefault="004A7839" w:rsidP="00B77ACE">
      <w:pPr>
        <w:widowControl w:val="0"/>
        <w:tabs>
          <w:tab w:val="right" w:leader="dot" w:pos="5220"/>
          <w:tab w:val="left" w:pos="5472"/>
          <w:tab w:val="right" w:leader="dot" w:pos="10656"/>
        </w:tabs>
        <w:rPr>
          <w:rFonts w:ascii="Abadi" w:hAnsi="Abadi" w:cs="Arial"/>
          <w:bCs/>
          <w:color w:val="000000" w:themeColor="text1"/>
        </w:rPr>
      </w:pPr>
      <w:r w:rsidRPr="00D23D44">
        <w:rPr>
          <w:rFonts w:ascii="Abadi" w:hAnsi="Abadi" w:cs="Arial"/>
          <w:bCs/>
          <w:color w:val="000000" w:themeColor="text1"/>
          <w14:ligatures w14:val="standardContextual"/>
        </w:rPr>
        <w:t>Treasurer’s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0</w:t>
      </w:r>
      <w:r w:rsidR="001E412D">
        <w:rPr>
          <w:rFonts w:ascii="Abadi" w:hAnsi="Abadi" w:cs="Arial"/>
          <w:bCs/>
          <w:color w:val="000000" w:themeColor="text1"/>
        </w:rPr>
        <w:tab/>
      </w:r>
      <w:r w:rsidR="00A42B4A">
        <w:rPr>
          <w:rFonts w:ascii="Abadi" w:hAnsi="Abadi" w:cs="Arial"/>
          <w:bCs/>
          <w:color w:val="000000" w:themeColor="text1"/>
        </w:rPr>
        <w:t>Operating Guidance: Appropriate Use of PTA Funds</w:t>
      </w:r>
      <w:r w:rsidR="00A42B4A">
        <w:rPr>
          <w:rFonts w:ascii="Abadi" w:hAnsi="Abadi" w:cs="Arial"/>
          <w:bCs/>
          <w:color w:val="000000" w:themeColor="text1"/>
        </w:rPr>
        <w:tab/>
        <w:t>52</w:t>
      </w:r>
    </w:p>
    <w:p w14:paraId="03BA7E0C" w14:textId="043D99A0"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the Treasurer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Active Affiliation and Retention Plan</w:t>
      </w:r>
      <w:r w:rsidR="00267DCC" w:rsidRPr="00D23D44">
        <w:rPr>
          <w:rFonts w:ascii="Abadi" w:hAnsi="Abadi" w:cs="Arial"/>
          <w:bCs/>
          <w:color w:val="000000" w:themeColor="text1"/>
          <w14:ligatures w14:val="standardContextual"/>
        </w:rPr>
        <w:tab/>
      </w:r>
      <w:r w:rsidR="00267DCC" w:rsidRPr="00D23D44">
        <w:rPr>
          <w:rFonts w:ascii="Abadi" w:hAnsi="Abadi" w:cs="Arial"/>
          <w:bCs/>
          <w:color w:val="000000" w:themeColor="text1"/>
        </w:rPr>
        <w:t>5</w:t>
      </w:r>
      <w:r w:rsidR="0069145A">
        <w:rPr>
          <w:rFonts w:ascii="Abadi" w:hAnsi="Abadi" w:cs="Arial"/>
          <w:bCs/>
          <w:color w:val="000000" w:themeColor="text1"/>
        </w:rPr>
        <w:t>4</w:t>
      </w:r>
    </w:p>
    <w:p w14:paraId="24823607" w14:textId="60374B71"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w:t>
      </w:r>
      <w:r w:rsidRPr="00D23D44">
        <w:rPr>
          <w:rFonts w:ascii="Abadi" w:hAnsi="Abadi" w:cs="Arial"/>
          <w:bCs/>
          <w:color w:val="000000" w:themeColor="text1"/>
        </w:rPr>
        <w:t xml:space="preserve"> and CheddarUp</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sidR="001E412D">
        <w:rPr>
          <w:rFonts w:ascii="Abadi" w:hAnsi="Abadi" w:cs="Arial"/>
          <w:bCs/>
          <w:color w:val="000000" w:themeColor="text1"/>
        </w:rPr>
        <w:tab/>
      </w:r>
      <w:r w:rsidR="00267DCC">
        <w:rPr>
          <w:rFonts w:ascii="Abadi" w:hAnsi="Abadi" w:cs="Arial"/>
          <w:bCs/>
          <w:color w:val="000000" w:themeColor="text1"/>
        </w:rPr>
        <w:t>Inventory Accountability Form</w:t>
      </w:r>
      <w:r w:rsidR="00267DCC">
        <w:rPr>
          <w:rFonts w:ascii="Abadi" w:hAnsi="Abadi" w:cs="Arial"/>
          <w:bCs/>
          <w:color w:val="000000" w:themeColor="text1"/>
        </w:rPr>
        <w:tab/>
        <w:t>5</w:t>
      </w:r>
      <w:r w:rsidR="0069145A">
        <w:rPr>
          <w:rFonts w:ascii="Abadi" w:hAnsi="Abadi" w:cs="Arial"/>
          <w:bCs/>
          <w:color w:val="000000" w:themeColor="text1"/>
        </w:rPr>
        <w:t>5</w:t>
      </w:r>
    </w:p>
    <w:p w14:paraId="325F6FB4" w14:textId="34CCB83E"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Principles of PTA Financial Management</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2</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Treasurer’s Overview</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6</w:t>
      </w:r>
    </w:p>
    <w:p w14:paraId="124D18F8" w14:textId="181E7AFC"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Money</w:t>
      </w:r>
      <w:r w:rsidRPr="00D23D44">
        <w:rPr>
          <w:rFonts w:ascii="Abadi" w:hAnsi="Abadi" w:cs="Arial"/>
          <w:bCs/>
          <w:color w:val="000000" w:themeColor="text1"/>
          <w14:ligatures w14:val="standardContextual"/>
        </w:rPr>
        <w:tab/>
      </w:r>
      <w:r>
        <w:rPr>
          <w:rFonts w:ascii="Abadi" w:hAnsi="Abadi" w:cs="Arial"/>
          <w:bCs/>
          <w:color w:val="000000" w:themeColor="text1"/>
        </w:rPr>
        <w:t>43</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Year-End Financial Checklist</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6</w:t>
      </w:r>
    </w:p>
    <w:p w14:paraId="32C3ADFF" w14:textId="6EE78A0A"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Budget</w:t>
      </w:r>
      <w:r w:rsidRPr="00D23D44">
        <w:rPr>
          <w:rFonts w:ascii="Abadi" w:hAnsi="Abadi" w:cs="Arial"/>
          <w:bCs/>
          <w:color w:val="000000" w:themeColor="text1"/>
          <w14:ligatures w14:val="standardContextual"/>
        </w:rPr>
        <w:tab/>
      </w:r>
      <w:r>
        <w:rPr>
          <w:rFonts w:ascii="Abadi" w:hAnsi="Abadi" w:cs="Arial"/>
          <w:bCs/>
          <w:color w:val="000000" w:themeColor="text1"/>
        </w:rPr>
        <w:t>43</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Budget Approval Form</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7</w:t>
      </w:r>
    </w:p>
    <w:p w14:paraId="17F6E98E" w14:textId="10A7E41D"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Banking and E-Commerce Policy</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4</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Sample Budgets and Comparison Reports</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5</w:t>
      </w:r>
      <w:r w:rsidR="0069145A">
        <w:rPr>
          <w:rFonts w:ascii="Abadi" w:hAnsi="Abadi" w:cs="Arial"/>
          <w:bCs/>
          <w:color w:val="000000" w:themeColor="text1"/>
        </w:rPr>
        <w:t>8</w:t>
      </w:r>
    </w:p>
    <w:p w14:paraId="766A9EDC" w14:textId="0B4B761D"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Insurance </w:t>
      </w:r>
      <w:r>
        <w:rPr>
          <w:rFonts w:ascii="Abadi" w:hAnsi="Abadi" w:cs="Arial"/>
          <w:bCs/>
          <w:color w:val="000000" w:themeColor="text1"/>
          <w14:ligatures w14:val="standardContextual"/>
        </w:rPr>
        <w:t>(Required)</w:t>
      </w:r>
      <w:r w:rsidRPr="00D23D44">
        <w:rPr>
          <w:rFonts w:ascii="Abadi" w:hAnsi="Abadi" w:cs="Arial"/>
          <w:bCs/>
          <w:color w:val="000000" w:themeColor="text1"/>
          <w14:ligatures w14:val="standardContextual"/>
        </w:rPr>
        <w:tab/>
      </w:r>
      <w:r>
        <w:rPr>
          <w:rFonts w:ascii="Abadi" w:hAnsi="Abadi" w:cs="Arial"/>
          <w:bCs/>
          <w:color w:val="000000" w:themeColor="text1"/>
        </w:rPr>
        <w:t>46</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Deposit Form</w:t>
      </w:r>
      <w:r w:rsidR="00267DCC" w:rsidRPr="00D23D44">
        <w:rPr>
          <w:rFonts w:ascii="Abadi" w:hAnsi="Abadi" w:cs="Arial"/>
          <w:bCs/>
          <w:color w:val="000000" w:themeColor="text1"/>
          <w14:ligatures w14:val="standardContextual"/>
        </w:rPr>
        <w:tab/>
      </w:r>
      <w:r w:rsidR="0069145A">
        <w:rPr>
          <w:rFonts w:ascii="Abadi" w:hAnsi="Abadi" w:cs="Arial"/>
          <w:bCs/>
          <w:color w:val="000000" w:themeColor="text1"/>
        </w:rPr>
        <w:t>60</w:t>
      </w:r>
    </w:p>
    <w:p w14:paraId="735D598D" w14:textId="0B51E4A9"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Pr>
          <w:rFonts w:ascii="Abadi" w:hAnsi="Abadi" w:cs="Arial"/>
          <w:bCs/>
          <w:color w:val="000000" w:themeColor="text1"/>
        </w:rPr>
        <w:t>47</w:t>
      </w:r>
      <w:r w:rsidR="001E412D">
        <w:rPr>
          <w:rFonts w:ascii="Abadi" w:hAnsi="Abadi" w:cs="Arial"/>
          <w:bCs/>
          <w:color w:val="000000" w:themeColor="text1"/>
        </w:rPr>
        <w:tab/>
      </w:r>
      <w:r w:rsidR="00267DCC">
        <w:rPr>
          <w:rFonts w:ascii="Abadi" w:hAnsi="Abadi" w:cs="Arial"/>
          <w:bCs/>
          <w:color w:val="000000" w:themeColor="text1"/>
        </w:rPr>
        <w:t>Expense Form</w:t>
      </w:r>
      <w:r w:rsidR="00267DCC">
        <w:rPr>
          <w:rFonts w:ascii="Abadi" w:hAnsi="Abadi" w:cs="Arial"/>
          <w:bCs/>
          <w:color w:val="000000" w:themeColor="text1"/>
        </w:rPr>
        <w:tab/>
      </w:r>
      <w:r w:rsidR="0069145A">
        <w:rPr>
          <w:rFonts w:ascii="Abadi" w:hAnsi="Abadi" w:cs="Arial"/>
          <w:bCs/>
          <w:color w:val="000000" w:themeColor="text1"/>
        </w:rPr>
        <w:t>61</w:t>
      </w:r>
    </w:p>
    <w:p w14:paraId="5F416B56" w14:textId="70EADB27"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Federal Taxes</w:t>
      </w:r>
      <w:r w:rsidRPr="00D23D44">
        <w:rPr>
          <w:rFonts w:ascii="Abadi" w:hAnsi="Abadi" w:cs="Arial"/>
          <w:bCs/>
          <w:color w:val="000000" w:themeColor="text1"/>
          <w14:ligatures w14:val="standardContextual"/>
        </w:rPr>
        <w:tab/>
      </w:r>
      <w:r>
        <w:rPr>
          <w:rFonts w:ascii="Abadi" w:hAnsi="Abadi" w:cs="Arial"/>
          <w:bCs/>
          <w:color w:val="000000" w:themeColor="text1"/>
        </w:rPr>
        <w:t>47</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 xml:space="preserve">Bylaws </w:t>
      </w:r>
      <w:r w:rsidR="00267DCC">
        <w:rPr>
          <w:rFonts w:ascii="Abadi" w:hAnsi="Abadi" w:cs="Arial"/>
          <w:bCs/>
          <w:color w:val="000000" w:themeColor="text1"/>
          <w14:ligatures w14:val="standardContextual"/>
        </w:rPr>
        <w:t xml:space="preserve">and Amendments </w:t>
      </w:r>
      <w:r w:rsidR="00267DCC" w:rsidRPr="00D23D44">
        <w:rPr>
          <w:rFonts w:ascii="Abadi" w:hAnsi="Abadi" w:cs="Arial"/>
          <w:bCs/>
          <w:color w:val="000000" w:themeColor="text1"/>
          <w14:ligatures w14:val="standardContextual"/>
        </w:rPr>
        <w:t>Approval Form</w:t>
      </w:r>
      <w:r w:rsidR="00267DCC" w:rsidRPr="00D23D44">
        <w:rPr>
          <w:rFonts w:ascii="Abadi" w:hAnsi="Abadi" w:cs="Arial"/>
          <w:bCs/>
          <w:color w:val="000000" w:themeColor="text1"/>
          <w14:ligatures w14:val="standardContextual"/>
        </w:rPr>
        <w:tab/>
      </w:r>
      <w:r w:rsidR="0069145A">
        <w:rPr>
          <w:rFonts w:ascii="Abadi" w:hAnsi="Abadi" w:cs="Arial"/>
          <w:bCs/>
          <w:color w:val="000000" w:themeColor="text1"/>
        </w:rPr>
        <w:t>62</w:t>
      </w:r>
    </w:p>
    <w:p w14:paraId="6BBF987B" w14:textId="2A44456F"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rPr>
        <w:t xml:space="preserve">State </w:t>
      </w:r>
      <w:r w:rsidRPr="00D23D44">
        <w:rPr>
          <w:rFonts w:ascii="Abadi" w:hAnsi="Abadi" w:cs="Arial"/>
          <w:bCs/>
          <w:color w:val="000000" w:themeColor="text1"/>
          <w14:ligatures w14:val="standardContextual"/>
        </w:rPr>
        <w:t>Sales Tax</w:t>
      </w:r>
      <w:r w:rsidRPr="00D23D44">
        <w:rPr>
          <w:rFonts w:ascii="Abadi" w:hAnsi="Abadi" w:cs="Arial"/>
          <w:bCs/>
          <w:color w:val="000000" w:themeColor="text1"/>
          <w14:ligatures w14:val="standardContextual"/>
        </w:rPr>
        <w:tab/>
      </w:r>
      <w:r>
        <w:rPr>
          <w:rFonts w:ascii="Abadi" w:hAnsi="Abadi" w:cs="Arial"/>
          <w:bCs/>
          <w:color w:val="000000" w:themeColor="text1"/>
        </w:rPr>
        <w:t>48</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Audit Report Form, Instructions and Worksheet</w:t>
      </w:r>
      <w:r w:rsidR="00267DCC" w:rsidRPr="00D23D44">
        <w:rPr>
          <w:rFonts w:ascii="Abadi" w:hAnsi="Abadi" w:cs="Arial"/>
          <w:bCs/>
          <w:color w:val="000000" w:themeColor="text1"/>
          <w14:ligatures w14:val="standardContextual"/>
        </w:rPr>
        <w:tab/>
      </w:r>
      <w:r w:rsidR="00267DCC" w:rsidRPr="00D23D44">
        <w:rPr>
          <w:rFonts w:ascii="Abadi" w:hAnsi="Abadi" w:cs="Arial"/>
          <w:bCs/>
          <w:color w:val="000000" w:themeColor="text1"/>
        </w:rPr>
        <w:t>6</w:t>
      </w:r>
      <w:r w:rsidR="0069145A">
        <w:rPr>
          <w:rFonts w:ascii="Abadi" w:hAnsi="Abadi" w:cs="Arial"/>
          <w:bCs/>
          <w:color w:val="000000" w:themeColor="text1"/>
        </w:rPr>
        <w:t>3</w:t>
      </w:r>
    </w:p>
    <w:p w14:paraId="3049A982" w14:textId="66A556F6"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Gifts to Schools</w:t>
      </w:r>
      <w:r w:rsidRPr="00D23D44">
        <w:rPr>
          <w:rFonts w:ascii="Abadi" w:hAnsi="Abadi" w:cs="Arial"/>
          <w:bCs/>
          <w:color w:val="000000" w:themeColor="text1"/>
          <w14:ligatures w14:val="standardContextual"/>
        </w:rPr>
        <w:tab/>
      </w:r>
      <w:r>
        <w:rPr>
          <w:rFonts w:ascii="Abadi" w:hAnsi="Abadi" w:cs="Arial"/>
          <w:bCs/>
          <w:color w:val="000000" w:themeColor="text1"/>
        </w:rPr>
        <w:t>49</w:t>
      </w:r>
      <w:r w:rsidR="001E412D">
        <w:rPr>
          <w:rFonts w:ascii="Abadi" w:hAnsi="Abadi" w:cs="Arial"/>
          <w:bCs/>
          <w:color w:val="000000" w:themeColor="text1"/>
        </w:rPr>
        <w:tab/>
      </w:r>
      <w:r w:rsidR="00267DCC" w:rsidRPr="00D23D44">
        <w:rPr>
          <w:rFonts w:ascii="Abadi" w:hAnsi="Abadi" w:cs="Arial"/>
          <w:bCs/>
          <w:color w:val="000000" w:themeColor="text1"/>
          <w14:ligatures w14:val="standardContextual"/>
        </w:rPr>
        <w:t>Letter for NSF Check</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6</w:t>
      </w:r>
    </w:p>
    <w:p w14:paraId="14F8BFC3" w14:textId="347C4BCD" w:rsidR="004A7839"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Financial Reports</w:t>
      </w:r>
      <w:r>
        <w:rPr>
          <w:rFonts w:ascii="Abadi" w:hAnsi="Abadi" w:cs="Arial"/>
          <w:bCs/>
          <w:color w:val="000000" w:themeColor="text1"/>
          <w14:ligatures w14:val="standardContextual"/>
        </w:rPr>
        <w:t xml:space="preserve"> (3 Types) </w:t>
      </w:r>
      <w:r>
        <w:rPr>
          <w:rFonts w:ascii="Abadi" w:hAnsi="Abadi" w:cs="Arial"/>
          <w:bCs/>
          <w:color w:val="000000" w:themeColor="text1"/>
          <w14:ligatures w14:val="standardContextual"/>
        </w:rPr>
        <w:tab/>
        <w:t>49</w:t>
      </w:r>
      <w:r w:rsidR="001E412D">
        <w:rPr>
          <w:rFonts w:ascii="Abadi" w:hAnsi="Abadi" w:cs="Arial"/>
          <w:bCs/>
          <w:color w:val="000000" w:themeColor="text1"/>
          <w14:ligatures w14:val="standardContextual"/>
        </w:rPr>
        <w:tab/>
      </w:r>
      <w:r w:rsidR="00267DCC" w:rsidRPr="00D23D44">
        <w:rPr>
          <w:rFonts w:ascii="Abadi" w:hAnsi="Abadi" w:cs="Arial"/>
          <w:bCs/>
          <w:color w:val="000000" w:themeColor="text1"/>
          <w14:ligatures w14:val="standardContextual"/>
        </w:rPr>
        <w:t>Monetary Donation to a School</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7</w:t>
      </w:r>
    </w:p>
    <w:p w14:paraId="30F9F499" w14:textId="5BEB65A2" w:rsidR="004A7839"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Pr>
          <w:rFonts w:ascii="Abadi" w:hAnsi="Abadi" w:cs="Arial"/>
          <w:bCs/>
          <w:color w:val="000000" w:themeColor="text1"/>
          <w14:ligatures w14:val="standardContextual"/>
        </w:rPr>
        <w:t>Audit Committee and Its Report</w:t>
      </w:r>
      <w:r>
        <w:rPr>
          <w:rFonts w:ascii="Abadi" w:hAnsi="Abadi" w:cs="Arial"/>
          <w:bCs/>
          <w:color w:val="000000" w:themeColor="text1"/>
          <w14:ligatures w14:val="standardContextual"/>
        </w:rPr>
        <w:tab/>
        <w:t>49</w:t>
      </w:r>
      <w:r w:rsidR="001E412D">
        <w:rPr>
          <w:rFonts w:ascii="Abadi" w:hAnsi="Abadi" w:cs="Arial"/>
          <w:bCs/>
          <w:color w:val="000000" w:themeColor="text1"/>
          <w14:ligatures w14:val="standardContextual"/>
        </w:rPr>
        <w:tab/>
      </w:r>
      <w:r w:rsidR="00267DCC" w:rsidRPr="00D23D44">
        <w:rPr>
          <w:rFonts w:ascii="Abadi" w:hAnsi="Abadi" w:cs="Arial"/>
          <w:bCs/>
          <w:color w:val="000000" w:themeColor="text1"/>
          <w14:ligatures w14:val="standardContextual"/>
        </w:rPr>
        <w:t xml:space="preserve">Equipment Purchased by a PTA for Its Use </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8</w:t>
      </w:r>
    </w:p>
    <w:p w14:paraId="72B4273F" w14:textId="4F565077" w:rsidR="001249F4" w:rsidRDefault="004A7839" w:rsidP="00B77ACE">
      <w:pPr>
        <w:widowControl w:val="0"/>
        <w:tabs>
          <w:tab w:val="right" w:leader="dot" w:pos="5220"/>
          <w:tab w:val="left" w:pos="5472"/>
          <w:tab w:val="right" w:leader="dot" w:pos="10656"/>
        </w:tabs>
        <w:rPr>
          <w:rFonts w:ascii="Abadi" w:hAnsi="Abadi" w:cs="Arial"/>
          <w:bCs/>
          <w:color w:val="000000" w:themeColor="text1"/>
        </w:rPr>
      </w:pPr>
      <w:r w:rsidRPr="00D23D44">
        <w:rPr>
          <w:rFonts w:ascii="Abadi" w:hAnsi="Abadi" w:cs="Arial"/>
          <w:bCs/>
          <w:color w:val="000000" w:themeColor="text1"/>
          <w14:ligatures w14:val="standardContextual"/>
        </w:rPr>
        <w:t>Record Keeping &amp; Retention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0</w:t>
      </w:r>
      <w:r>
        <w:rPr>
          <w:rFonts w:ascii="Abadi" w:hAnsi="Abadi" w:cs="Arial"/>
          <w:bCs/>
          <w:color w:val="000000" w:themeColor="text1"/>
        </w:rPr>
        <w:tab/>
      </w:r>
      <w:r w:rsidR="00267DCC" w:rsidRPr="00D23D44">
        <w:rPr>
          <w:rFonts w:ascii="Abadi" w:hAnsi="Abadi" w:cs="Arial"/>
          <w:bCs/>
          <w:color w:val="000000" w:themeColor="text1"/>
        </w:rPr>
        <w:t xml:space="preserve">General </w:t>
      </w:r>
      <w:r w:rsidR="00267DCC" w:rsidRPr="00D23D44">
        <w:rPr>
          <w:rFonts w:ascii="Abadi" w:hAnsi="Abadi" w:cs="Arial"/>
          <w:bCs/>
          <w:color w:val="000000" w:themeColor="text1"/>
          <w14:ligatures w14:val="standardContextual"/>
        </w:rPr>
        <w:t xml:space="preserve">Donation </w:t>
      </w:r>
      <w:r w:rsidR="00267DCC" w:rsidRPr="00D23D44">
        <w:rPr>
          <w:rFonts w:ascii="Abadi" w:hAnsi="Abadi" w:cs="Arial"/>
          <w:bCs/>
          <w:color w:val="000000" w:themeColor="text1"/>
        </w:rPr>
        <w:t>Agreement</w:t>
      </w:r>
      <w:r w:rsidR="00267DCC" w:rsidRPr="00D23D44">
        <w:rPr>
          <w:rFonts w:ascii="Abadi" w:hAnsi="Abadi" w:cs="Arial"/>
          <w:bCs/>
          <w:color w:val="000000" w:themeColor="text1"/>
          <w14:ligatures w14:val="standardContextual"/>
        </w:rPr>
        <w:tab/>
      </w:r>
      <w:r w:rsidR="00267DCC">
        <w:rPr>
          <w:rFonts w:ascii="Abadi" w:hAnsi="Abadi" w:cs="Arial"/>
          <w:bCs/>
          <w:color w:val="000000" w:themeColor="text1"/>
        </w:rPr>
        <w:t>6</w:t>
      </w:r>
      <w:r w:rsidR="0069145A">
        <w:rPr>
          <w:rFonts w:ascii="Abadi" w:hAnsi="Abadi" w:cs="Arial"/>
          <w:bCs/>
          <w:color w:val="000000" w:themeColor="text1"/>
        </w:rPr>
        <w:t>9</w:t>
      </w:r>
    </w:p>
    <w:p w14:paraId="705B7D26" w14:textId="73462DE1" w:rsidR="00EE7D8C" w:rsidRPr="00D23D44" w:rsidRDefault="00EE7D8C"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Pr>
          <w:rFonts w:ascii="Abadi" w:hAnsi="Abadi" w:cs="Arial"/>
          <w:bCs/>
          <w:color w:val="000000" w:themeColor="text1"/>
        </w:rPr>
        <w:t xml:space="preserve">Additional </w:t>
      </w:r>
      <w:r w:rsidR="006747EA">
        <w:rPr>
          <w:rFonts w:ascii="Abadi" w:hAnsi="Abadi" w:cs="Arial"/>
          <w:bCs/>
          <w:color w:val="000000" w:themeColor="text1"/>
        </w:rPr>
        <w:t>R</w:t>
      </w:r>
      <w:r>
        <w:rPr>
          <w:rFonts w:ascii="Abadi" w:hAnsi="Abadi" w:cs="Arial"/>
          <w:bCs/>
          <w:color w:val="000000" w:themeColor="text1"/>
        </w:rPr>
        <w:t>esource</w:t>
      </w:r>
      <w:r w:rsidR="006747EA">
        <w:rPr>
          <w:rFonts w:ascii="Abadi" w:hAnsi="Abadi" w:cs="Arial"/>
          <w:bCs/>
          <w:color w:val="000000" w:themeColor="text1"/>
        </w:rPr>
        <w:t>s</w:t>
      </w:r>
      <w:r w:rsidR="006747EA">
        <w:rPr>
          <w:rFonts w:ascii="Abadi" w:hAnsi="Abadi" w:cs="Arial"/>
          <w:bCs/>
          <w:color w:val="000000" w:themeColor="text1"/>
        </w:rPr>
        <w:tab/>
        <w:t>50</w:t>
      </w:r>
      <w:r w:rsidR="00267DCC">
        <w:rPr>
          <w:rFonts w:ascii="Abadi" w:hAnsi="Abadi" w:cs="Arial"/>
          <w:bCs/>
          <w:color w:val="000000" w:themeColor="text1"/>
        </w:rPr>
        <w:tab/>
      </w:r>
      <w:r w:rsidR="00267DCC" w:rsidRPr="00D23D44">
        <w:rPr>
          <w:rFonts w:ascii="Abadi" w:hAnsi="Abadi" w:cs="Arial"/>
          <w:bCs/>
          <w:color w:val="000000" w:themeColor="text1"/>
          <w14:ligatures w14:val="standardContextual"/>
        </w:rPr>
        <w:t>Passwords and Accounts Summary Sample</w:t>
      </w:r>
      <w:r w:rsidR="00267DCC" w:rsidRPr="00D23D44">
        <w:rPr>
          <w:rFonts w:ascii="Abadi" w:hAnsi="Abadi" w:cs="Arial"/>
          <w:bCs/>
          <w:color w:val="000000" w:themeColor="text1"/>
          <w14:ligatures w14:val="standardContextual"/>
        </w:rPr>
        <w:tab/>
      </w:r>
      <w:r w:rsidR="0069145A">
        <w:rPr>
          <w:rFonts w:ascii="Abadi" w:hAnsi="Abadi" w:cs="Arial"/>
          <w:bCs/>
          <w:color w:val="000000" w:themeColor="text1"/>
        </w:rPr>
        <w:t>70</w:t>
      </w:r>
    </w:p>
    <w:p w14:paraId="237C2999" w14:textId="77777777" w:rsidR="00100E1B" w:rsidRPr="00D23D44" w:rsidRDefault="00100E1B" w:rsidP="00B44BE2">
      <w:pPr>
        <w:widowControl w:val="0"/>
        <w:tabs>
          <w:tab w:val="left" w:pos="810"/>
          <w:tab w:val="right" w:leader="dot" w:pos="10620"/>
        </w:tabs>
        <w:rPr>
          <w:rFonts w:ascii="Abadi" w:hAnsi="Abadi" w:cs="Arial"/>
          <w:bCs/>
          <w:color w:val="000000" w:themeColor="text1"/>
          <w:sz w:val="24"/>
          <w:szCs w:val="14"/>
          <w14:ligatures w14:val="standardContextual"/>
        </w:rPr>
      </w:pPr>
    </w:p>
    <w:p w14:paraId="53E0D9C7" w14:textId="77777777" w:rsidR="002A68E5" w:rsidRPr="00D23D44" w:rsidRDefault="002A68E5" w:rsidP="00B44BE2">
      <w:pPr>
        <w:widowControl w:val="0"/>
        <w:rPr>
          <w:rFonts w:ascii="Abadi" w:hAnsi="Abadi" w:cs="Arial"/>
          <w:b/>
          <w:color w:val="000000" w:themeColor="text1"/>
          <w:sz w:val="40"/>
          <w:u w:val="single"/>
          <w14:ligatures w14:val="standardContextual"/>
        </w:rPr>
      </w:pPr>
      <w:bookmarkStart w:id="16" w:name="Intro"/>
      <w:r w:rsidRPr="00D23D44">
        <w:rPr>
          <w:rFonts w:ascii="Abadi" w:hAnsi="Abadi" w:cs="Arial"/>
          <w:b/>
          <w:color w:val="000000" w:themeColor="text1"/>
          <w:sz w:val="40"/>
          <w:u w:val="single"/>
          <w14:ligatures w14:val="standardContextual"/>
        </w:rPr>
        <w:t>INTRODUCTION</w:t>
      </w:r>
    </w:p>
    <w:bookmarkEnd w:id="16"/>
    <w:p w14:paraId="740F91C3" w14:textId="77777777" w:rsidR="002A68E5" w:rsidRPr="00D23D44" w:rsidRDefault="002A68E5" w:rsidP="00B44BE2">
      <w:pPr>
        <w:widowControl w:val="0"/>
        <w:rPr>
          <w:rFonts w:ascii="Abadi" w:hAnsi="Abadi" w:cs="Arial"/>
          <w:color w:val="000000" w:themeColor="text1"/>
          <w14:ligatures w14:val="standardContextual"/>
        </w:rPr>
      </w:pPr>
    </w:p>
    <w:p w14:paraId="65249170" w14:textId="0E11B779" w:rsidR="007068ED" w:rsidRPr="00D23D44" w:rsidRDefault="007068ED"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Treasurer serves as the official custodian of the PTA's funds. The Treasurer is responsible for receiving and disbursing funds in accordance with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the approved budget, </w:t>
      </w:r>
      <w:r w:rsidR="00702BD1" w:rsidRPr="00D23D44">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as directed by the PTA's decisions. </w:t>
      </w:r>
      <w:r w:rsidR="00DB07AF" w:rsidRPr="00D23D44">
        <w:rPr>
          <w:rFonts w:ascii="Abadi" w:hAnsi="Abadi" w:cs="Arial"/>
          <w:color w:val="000000" w:themeColor="text1"/>
          <w14:ligatures w14:val="standardContextual"/>
        </w:rPr>
        <w:t xml:space="preserve">The President, who holds ultimate responsibility for the PTA’s affairs, and </w:t>
      </w:r>
      <w:r w:rsidR="00DB07AF">
        <w:rPr>
          <w:rFonts w:ascii="Abadi" w:hAnsi="Abadi" w:cs="Arial"/>
          <w:color w:val="000000" w:themeColor="text1"/>
          <w14:ligatures w14:val="standardContextual"/>
        </w:rPr>
        <w:t>BOD</w:t>
      </w:r>
      <w:r w:rsidR="00DB07AF" w:rsidRPr="00D23D44">
        <w:rPr>
          <w:rFonts w:ascii="Abadi" w:hAnsi="Abadi" w:cs="Arial"/>
          <w:color w:val="000000" w:themeColor="text1"/>
          <w14:ligatures w14:val="standardContextual"/>
        </w:rPr>
        <w:t xml:space="preserve"> who bear</w:t>
      </w:r>
      <w:r w:rsidR="00DB07AF">
        <w:rPr>
          <w:rFonts w:ascii="Abadi" w:hAnsi="Abadi" w:cs="Arial"/>
          <w:color w:val="000000" w:themeColor="text1"/>
          <w14:ligatures w14:val="standardContextual"/>
        </w:rPr>
        <w:t>s</w:t>
      </w:r>
      <w:r w:rsidR="00DB07AF" w:rsidRPr="00D23D44">
        <w:rPr>
          <w:rFonts w:ascii="Abadi" w:hAnsi="Abadi" w:cs="Arial"/>
          <w:color w:val="000000" w:themeColor="text1"/>
          <w14:ligatures w14:val="standardContextual"/>
        </w:rPr>
        <w:t xml:space="preserve"> fiduciary obligations to the PTA, should all possess a solid grasp of financial matters. </w:t>
      </w:r>
      <w:r w:rsidRPr="00D23D44">
        <w:rPr>
          <w:rFonts w:ascii="Abadi" w:hAnsi="Abadi" w:cs="Arial"/>
          <w:color w:val="000000" w:themeColor="text1"/>
          <w14:ligatures w14:val="standardContextual"/>
        </w:rPr>
        <w:t xml:space="preserve">The membership, through budget adoption, determines how PTA funds will be generated and utilized. Complying with the rules set by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the budget, and the IRS significantly reduces the risk of problems arising.</w:t>
      </w:r>
    </w:p>
    <w:p w14:paraId="5209CAB7" w14:textId="77777777" w:rsidR="007068ED" w:rsidRPr="00D23D44" w:rsidRDefault="007068ED" w:rsidP="00B44BE2">
      <w:pPr>
        <w:widowControl w:val="0"/>
        <w:rPr>
          <w:rFonts w:ascii="Abadi" w:hAnsi="Abadi" w:cs="Arial"/>
          <w:color w:val="000000" w:themeColor="text1"/>
          <w14:ligatures w14:val="standardContextual"/>
        </w:rPr>
      </w:pPr>
    </w:p>
    <w:p w14:paraId="46EC72D1" w14:textId="4264395E" w:rsidR="007068ED" w:rsidRPr="00D23D44" w:rsidRDefault="007068ED"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w:t>
      </w:r>
      <w:r w:rsidR="00F102CB">
        <w:rPr>
          <w:rFonts w:ascii="Abadi" w:hAnsi="Abadi" w:cs="Arial"/>
          <w:color w:val="000000" w:themeColor="text1"/>
          <w14:ligatures w14:val="standardContextual"/>
        </w:rPr>
        <w:t xml:space="preserve"> </w:t>
      </w:r>
      <w:r w:rsidR="00895603">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s crucial to understand that the </w:t>
      </w:r>
      <w:r w:rsidR="0004614C"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funds do not belong to the Treasurer. Even if the Treasurer disagrees with the membership's budget choices, adherence to the organization's will is essential. Furthermore, the financial records are the property of the PTA, not any individual officer. The Treasurer must hand over all records to their successor or an Audit Committee</w:t>
      </w:r>
      <w:r w:rsidR="00A662FA" w:rsidRPr="00D23D44">
        <w:rPr>
          <w:rFonts w:ascii="Abadi" w:hAnsi="Abadi" w:cs="Arial"/>
          <w:color w:val="000000" w:themeColor="text1"/>
          <w14:ligatures w14:val="standardContextual"/>
        </w:rPr>
        <w:t xml:space="preserve"> at the end of their term</w:t>
      </w:r>
      <w:r w:rsidRPr="00D23D44">
        <w:rPr>
          <w:rFonts w:ascii="Abadi" w:hAnsi="Abadi" w:cs="Arial"/>
          <w:color w:val="000000" w:themeColor="text1"/>
          <w14:ligatures w14:val="standardContextual"/>
        </w:rPr>
        <w:t xml:space="preserve">. Many </w:t>
      </w:r>
      <w:r w:rsidR="00901B8F"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handle substantial sums of money through the PTA account. To safeguard both the PTA and the Treasurer, it is imperative to manage funds in a way that ensures every dollar can be accounted for. </w:t>
      </w:r>
      <w:r w:rsidR="00074313">
        <w:rPr>
          <w:rFonts w:ascii="Abadi" w:hAnsi="Abadi" w:cs="Arial"/>
          <w:color w:val="000000" w:themeColor="text1"/>
          <w14:ligatures w14:val="standardContextual"/>
        </w:rPr>
        <w:t xml:space="preserve">Most of the PTA regulations and requirements actually come from the IRS. </w:t>
      </w:r>
      <w:r w:rsidRPr="00D23D44">
        <w:rPr>
          <w:rFonts w:ascii="Abadi" w:hAnsi="Abadi" w:cs="Arial"/>
          <w:color w:val="000000" w:themeColor="text1"/>
          <w14:ligatures w14:val="standardContextual"/>
        </w:rPr>
        <w:t>While some requirements seem meticulous, they are time well invested.</w:t>
      </w:r>
      <w:r w:rsidR="008913AC">
        <w:rPr>
          <w:rFonts w:ascii="Abadi" w:hAnsi="Abadi" w:cs="Arial"/>
          <w:color w:val="000000" w:themeColor="text1"/>
          <w14:ligatures w14:val="standardContextual"/>
        </w:rPr>
        <w:t xml:space="preserve"> </w:t>
      </w:r>
    </w:p>
    <w:p w14:paraId="46022A30" w14:textId="77777777" w:rsidR="007068ED" w:rsidRPr="00D23D44" w:rsidRDefault="007068ED" w:rsidP="00B44BE2">
      <w:pPr>
        <w:widowControl w:val="0"/>
        <w:rPr>
          <w:rFonts w:ascii="Abadi" w:hAnsi="Abadi" w:cs="Arial"/>
          <w:color w:val="000000" w:themeColor="text1"/>
          <w14:ligatures w14:val="standardContextual"/>
        </w:rPr>
      </w:pPr>
    </w:p>
    <w:p w14:paraId="37BE7536" w14:textId="0C7E30C9" w:rsidR="004533C0" w:rsidRPr="00D23D44" w:rsidRDefault="000E2F37"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F</w:t>
      </w:r>
      <w:r w:rsidR="007068ED" w:rsidRPr="00D23D44">
        <w:rPr>
          <w:rFonts w:ascii="Abadi" w:hAnsi="Abadi" w:cs="Arial"/>
          <w:color w:val="000000" w:themeColor="text1"/>
          <w14:ligatures w14:val="standardContextual"/>
        </w:rPr>
        <w:t xml:space="preserve">amiliarize yourself with </w:t>
      </w:r>
      <w:hyperlink r:id="rId125" w:history="1">
        <w:r w:rsidR="00FC635C" w:rsidRPr="00D23D44">
          <w:rPr>
            <w:rStyle w:val="Hyperlink"/>
            <w:rFonts w:ascii="Abadi" w:hAnsi="Abadi" w:cs="Arial"/>
            <w:b/>
            <w:bCs/>
            <w14:ligatures w14:val="standardContextual"/>
          </w:rPr>
          <w:t>LouisianaPTA.org/treasurer</w:t>
        </w:r>
      </w:hyperlink>
      <w:r w:rsidR="00FC635C" w:rsidRPr="00D23D44">
        <w:rPr>
          <w:rFonts w:ascii="Abadi" w:hAnsi="Abadi" w:cs="Arial"/>
          <w:b/>
          <w:bCs/>
          <w:color w:val="000000" w:themeColor="text1"/>
          <w14:ligatures w14:val="standardContextual"/>
        </w:rPr>
        <w:t>.</w:t>
      </w:r>
      <w:r w:rsidR="007068E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I</w:t>
      </w:r>
      <w:r w:rsidR="007068ED" w:rsidRPr="00D23D44">
        <w:rPr>
          <w:rFonts w:ascii="Abadi" w:hAnsi="Abadi" w:cs="Arial"/>
          <w:color w:val="000000" w:themeColor="text1"/>
          <w14:ligatures w14:val="standardContextual"/>
        </w:rPr>
        <w:t xml:space="preserve">t holds great importance. </w:t>
      </w:r>
      <w:r w:rsidR="00F27B7F" w:rsidRPr="00D23D44">
        <w:rPr>
          <w:rFonts w:ascii="Abadi" w:hAnsi="Abadi" w:cs="Arial"/>
          <w:color w:val="000000" w:themeColor="text1"/>
          <w14:ligatures w14:val="standardContextual"/>
        </w:rPr>
        <w:t xml:space="preserve">If </w:t>
      </w:r>
      <w:r w:rsidR="007068ED" w:rsidRPr="00D23D44">
        <w:rPr>
          <w:rFonts w:ascii="Abadi" w:hAnsi="Abadi" w:cs="Arial"/>
          <w:color w:val="000000" w:themeColor="text1"/>
          <w14:ligatures w14:val="standardContextual"/>
        </w:rPr>
        <w:t>you have any questions or concerns, contact the LAPTA Treasurer at treasurer@</w:t>
      </w:r>
      <w:r w:rsidR="007B4370" w:rsidRPr="00D23D44">
        <w:rPr>
          <w:rFonts w:ascii="Abadi" w:hAnsi="Abadi" w:cs="Arial"/>
          <w:color w:val="000000" w:themeColor="text1"/>
          <w14:ligatures w14:val="standardContextual"/>
        </w:rPr>
        <w:t>LouisianaPTA.org</w:t>
      </w:r>
      <w:r w:rsidR="007068ED" w:rsidRPr="00D23D44">
        <w:rPr>
          <w:rFonts w:ascii="Abadi" w:hAnsi="Abadi" w:cs="Arial"/>
          <w:color w:val="000000" w:themeColor="text1"/>
          <w14:ligatures w14:val="standardContextual"/>
        </w:rPr>
        <w:t>.</w:t>
      </w:r>
    </w:p>
    <w:p w14:paraId="6FDB7DD6" w14:textId="77777777" w:rsidR="000A5741" w:rsidRPr="00D23D44" w:rsidRDefault="000A5741" w:rsidP="00B44BE2">
      <w:pPr>
        <w:widowControl w:val="0"/>
        <w:rPr>
          <w:rFonts w:ascii="Abadi" w:hAnsi="Abadi" w:cs="Arial"/>
          <w:color w:val="000000" w:themeColor="text1"/>
          <w14:ligatures w14:val="standardContextual"/>
        </w:rPr>
      </w:pPr>
    </w:p>
    <w:p w14:paraId="7EF22DE6" w14:textId="77777777" w:rsidR="00AB627F" w:rsidRPr="00D23D44" w:rsidRDefault="00AB627F" w:rsidP="00AB627F">
      <w:pPr>
        <w:widowControl w:val="0"/>
        <w:outlineLvl w:val="0"/>
        <w:rPr>
          <w:rFonts w:ascii="Abadi" w:eastAsiaTheme="majorEastAsia" w:hAnsi="Abadi" w:cs="Arial"/>
          <w:b/>
          <w:bCs/>
          <w:color w:val="000000" w:themeColor="text1"/>
          <w:sz w:val="40"/>
          <w:szCs w:val="40"/>
          <w:u w:val="single"/>
        </w:rPr>
      </w:pPr>
      <w:bookmarkStart w:id="17" w:name="_RESPONSIBILITIES_OF_THE"/>
      <w:bookmarkStart w:id="18" w:name="responsibility"/>
      <w:bookmarkEnd w:id="17"/>
      <w:bookmarkEnd w:id="18"/>
      <w:r w:rsidRPr="00D23D44">
        <w:rPr>
          <w:rFonts w:ascii="Abadi" w:eastAsiaTheme="majorEastAsia" w:hAnsi="Abadi" w:cs="Arial"/>
          <w:b/>
          <w:bCs/>
          <w:color w:val="000000" w:themeColor="text1"/>
          <w:sz w:val="40"/>
          <w:szCs w:val="40"/>
          <w:u w:val="single"/>
        </w:rPr>
        <w:t>TREASURER’S BINDER</w:t>
      </w:r>
    </w:p>
    <w:p w14:paraId="2BD7CC6A" w14:textId="77777777" w:rsidR="00AB627F" w:rsidRPr="00D23D44" w:rsidRDefault="00AB627F" w:rsidP="00AB627F">
      <w:pPr>
        <w:widowControl w:val="0"/>
        <w:rPr>
          <w:rFonts w:ascii="Abadi" w:hAnsi="Abadi" w:cs="Arial"/>
          <w:color w:val="000000" w:themeColor="text1"/>
          <w14:ligatures w14:val="standardContextual"/>
        </w:rPr>
      </w:pPr>
    </w:p>
    <w:p w14:paraId="10C9BBBA" w14:textId="77777777" w:rsidR="00AB627F" w:rsidRPr="00D23D44" w:rsidRDefault="00AB627F" w:rsidP="00AB627F">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 is important to keep an organized and up-to-date binder with the following suggested sections:</w:t>
      </w:r>
    </w:p>
    <w:p w14:paraId="26339169" w14:textId="16D70B22" w:rsidR="00AB627F" w:rsidRPr="00D23D44" w:rsidRDefault="00AB627F" w:rsidP="00E20EBB">
      <w:pPr>
        <w:widowControl w:val="0"/>
        <w:numPr>
          <w:ilvl w:val="0"/>
          <w:numId w:val="28"/>
        </w:numPr>
        <w:tabs>
          <w:tab w:val="left" w:pos="1876"/>
          <w:tab w:val="left" w:pos="1877"/>
        </w:tabs>
        <w:ind w:left="180" w:hanging="180"/>
        <w:rPr>
          <w:rFonts w:ascii="Abadi" w:hAnsi="Abadi" w:cs="Arial"/>
          <w:color w:val="000000" w:themeColor="text1"/>
          <w:szCs w:val="20"/>
        </w:rPr>
      </w:pPr>
      <w:r w:rsidRPr="00D23D44">
        <w:rPr>
          <w:rFonts w:ascii="Abadi" w:hAnsi="Abadi" w:cs="Arial"/>
          <w:color w:val="000000" w:themeColor="text1"/>
          <w:szCs w:val="20"/>
        </w:rPr>
        <w:t xml:space="preserve">Accounts &amp; passwords summary sheet including account numbers for debit cards; </w:t>
      </w:r>
      <w:r w:rsidR="002A05B3">
        <w:rPr>
          <w:rFonts w:ascii="Abadi" w:hAnsi="Abadi" w:cs="Arial"/>
          <w:color w:val="000000" w:themeColor="text1"/>
          <w:szCs w:val="20"/>
        </w:rPr>
        <w:t>b</w:t>
      </w:r>
      <w:r w:rsidR="00F51227" w:rsidRPr="00D23D44">
        <w:rPr>
          <w:rFonts w:ascii="Abadi" w:hAnsi="Abadi" w:cs="Arial"/>
          <w:color w:val="000000" w:themeColor="text1"/>
          <w:szCs w:val="20"/>
        </w:rPr>
        <w:t>oard</w:t>
      </w:r>
      <w:r w:rsidRPr="00D23D44">
        <w:rPr>
          <w:rFonts w:ascii="Abadi" w:hAnsi="Abadi" w:cs="Arial"/>
          <w:color w:val="000000" w:themeColor="text1"/>
          <w:szCs w:val="20"/>
        </w:rPr>
        <w:t xml:space="preserve"> roster</w:t>
      </w:r>
    </w:p>
    <w:p w14:paraId="235E1D86"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Blank copies of Expense and Deposit Forms</w:t>
      </w:r>
    </w:p>
    <w:p w14:paraId="6C9F4FE1"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Completed Expense Forms with receipts</w:t>
      </w:r>
    </w:p>
    <w:p w14:paraId="36C85F67"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Completed Deposit Forms</w:t>
      </w:r>
    </w:p>
    <w:p w14:paraId="4000C537"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Monthly bank statements and reconciliation reports</w:t>
      </w:r>
    </w:p>
    <w:p w14:paraId="789A9DCD" w14:textId="0F13D181"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Approved budget, Budget Approval Form, monthly budget reports</w:t>
      </w:r>
      <w:r w:rsidR="00B41EEE">
        <w:rPr>
          <w:rFonts w:ascii="Abadi" w:hAnsi="Abadi" w:cs="Arial"/>
          <w:color w:val="000000" w:themeColor="text1"/>
          <w:szCs w:val="20"/>
        </w:rPr>
        <w:t xml:space="preserve">, and </w:t>
      </w:r>
      <w:r w:rsidR="004D5FFC">
        <w:rPr>
          <w:rFonts w:ascii="Abadi" w:hAnsi="Abadi" w:cs="Arial"/>
          <w:color w:val="000000" w:themeColor="text1"/>
          <w:szCs w:val="20"/>
        </w:rPr>
        <w:t xml:space="preserve">any </w:t>
      </w:r>
      <w:r w:rsidR="00B41EEE">
        <w:rPr>
          <w:rFonts w:ascii="Abadi" w:hAnsi="Abadi" w:cs="Arial"/>
          <w:color w:val="000000" w:themeColor="text1"/>
          <w:szCs w:val="20"/>
        </w:rPr>
        <w:t>budget</w:t>
      </w:r>
      <w:r w:rsidRPr="00D23D44">
        <w:rPr>
          <w:rFonts w:ascii="Abadi" w:hAnsi="Abadi" w:cs="Arial"/>
          <w:color w:val="000000" w:themeColor="text1"/>
          <w:szCs w:val="20"/>
        </w:rPr>
        <w:t xml:space="preserve"> </w:t>
      </w:r>
      <w:r w:rsidR="00B41EEE">
        <w:rPr>
          <w:rFonts w:ascii="Abadi" w:hAnsi="Abadi" w:cs="Arial"/>
          <w:color w:val="000000" w:themeColor="text1"/>
          <w:szCs w:val="20"/>
        </w:rPr>
        <w:t>amendments</w:t>
      </w:r>
    </w:p>
    <w:p w14:paraId="5EA4C4F8" w14:textId="24CFAE1D"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Agendas and minutes from Executive Committee,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of Directors,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6CA61EE5" w14:textId="0658E934"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Charter information such as IRS tax filings, Secretary of State Articles of Incorporation Annual Report, insurance policy, audit reports, </w:t>
      </w:r>
      <w:r w:rsidR="00BF19DB" w:rsidRPr="00D23D44">
        <w:rPr>
          <w:rFonts w:ascii="Abadi" w:hAnsi="Abadi" w:cs="Arial"/>
          <w:color w:val="000000" w:themeColor="text1"/>
          <w:szCs w:val="20"/>
        </w:rPr>
        <w:t>Bylaws</w:t>
      </w:r>
      <w:r w:rsidRPr="00D23D44">
        <w:rPr>
          <w:rFonts w:ascii="Abadi" w:hAnsi="Abadi" w:cs="Arial"/>
          <w:color w:val="000000" w:themeColor="text1"/>
          <w:szCs w:val="20"/>
        </w:rPr>
        <w:t xml:space="preserve">, Standing Rules, and LAPTA Toolkit </w:t>
      </w:r>
    </w:p>
    <w:p w14:paraId="52C06AC6" w14:textId="5F702772"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Miscellaneous papers, including</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correspondence</w:t>
      </w:r>
    </w:p>
    <w:p w14:paraId="2420F1ED" w14:textId="0E7C998F" w:rsidR="002A68E5" w:rsidRPr="00D23D44" w:rsidRDefault="00AB2D19" w:rsidP="00AB627F">
      <w:pPr>
        <w:widowControl w:val="0"/>
        <w:outlineLvl w:val="0"/>
        <w:rPr>
          <w:rFonts w:ascii="Abadi" w:eastAsiaTheme="majorEastAsia"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lastRenderedPageBreak/>
        <w:drawing>
          <wp:anchor distT="0" distB="0" distL="114300" distR="114300" simplePos="0" relativeHeight="251658372" behindDoc="0" locked="0" layoutInCell="1" allowOverlap="1" wp14:anchorId="3FC4BD6A" wp14:editId="67A5D353">
            <wp:simplePos x="0" y="0"/>
            <wp:positionH relativeFrom="margin">
              <wp:align>right</wp:align>
            </wp:positionH>
            <wp:positionV relativeFrom="margin">
              <wp:posOffset>-54610</wp:posOffset>
            </wp:positionV>
            <wp:extent cx="1360713" cy="1360713"/>
            <wp:effectExtent l="0" t="0" r="0" b="0"/>
            <wp:wrapNone/>
            <wp:docPr id="1730218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18446" name="Picture 1"/>
                    <pic:cNvPicPr/>
                  </pic:nvPicPr>
                  <pic:blipFill>
                    <a:blip r:embed="rId108"/>
                    <a:stretch>
                      <a:fillRect/>
                    </a:stretch>
                  </pic:blipFill>
                  <pic:spPr>
                    <a:xfrm>
                      <a:off x="0" y="0"/>
                      <a:ext cx="1360713" cy="1360713"/>
                    </a:xfrm>
                    <a:prstGeom prst="rect">
                      <a:avLst/>
                    </a:prstGeom>
                  </pic:spPr>
                </pic:pic>
              </a:graphicData>
            </a:graphic>
            <wp14:sizeRelH relativeFrom="margin">
              <wp14:pctWidth>0</wp14:pctWidth>
            </wp14:sizeRelH>
            <wp14:sizeRelV relativeFrom="margin">
              <wp14:pctHeight>0</wp14:pctHeight>
            </wp14:sizeRelV>
          </wp:anchor>
        </w:drawing>
      </w:r>
      <w:r w:rsidR="002A68E5" w:rsidRPr="00D23D44">
        <w:rPr>
          <w:rFonts w:ascii="Abadi" w:eastAsiaTheme="majorEastAsia" w:hAnsi="Abadi" w:cs="Arial"/>
          <w:b/>
          <w:bCs/>
          <w:color w:val="000000" w:themeColor="text1"/>
          <w:sz w:val="40"/>
          <w:szCs w:val="40"/>
          <w:u w:val="single"/>
        </w:rPr>
        <w:t>RESPONSIBILITIES OF THE TREASURER</w:t>
      </w:r>
    </w:p>
    <w:p w14:paraId="1EEDE3D2" w14:textId="77777777" w:rsidR="002A68E5" w:rsidRPr="00D23D44" w:rsidRDefault="002A68E5" w:rsidP="00B44BE2">
      <w:pPr>
        <w:widowControl w:val="0"/>
        <w:rPr>
          <w:rFonts w:ascii="Abadi" w:hAnsi="Abadi" w:cs="Arial"/>
          <w:color w:val="000000" w:themeColor="text1"/>
          <w14:ligatures w14:val="standardContextual"/>
        </w:rPr>
      </w:pPr>
    </w:p>
    <w:p w14:paraId="2749B726" w14:textId="12E3169A"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Register as a PTA Leader at </w:t>
      </w:r>
      <w:hyperlink r:id="rId126" w:history="1">
        <w:r w:rsidR="00A67812" w:rsidRPr="00D23D44">
          <w:rPr>
            <w:rStyle w:val="Hyperlink"/>
            <w:rFonts w:ascii="Abadi" w:hAnsi="Abadi" w:cs="Arial"/>
            <w:szCs w:val="20"/>
          </w:rPr>
          <w:t>LouisianaPTA.org/register</w:t>
        </w:r>
      </w:hyperlink>
      <w:r w:rsidR="00A67812" w:rsidRPr="00D23D44">
        <w:rPr>
          <w:rFonts w:ascii="Abadi" w:hAnsi="Abadi" w:cs="Arial"/>
          <w:color w:val="000000" w:themeColor="text1"/>
          <w:szCs w:val="20"/>
        </w:rPr>
        <w:t>.</w:t>
      </w:r>
    </w:p>
    <w:p w14:paraId="5203E7B3"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Sign the LAPTA Confidentiality, Ethics, and Conflict of Interest Policy.</w:t>
      </w:r>
    </w:p>
    <w:p w14:paraId="7ADC8F06" w14:textId="7E7D305B"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Study and know the PTA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and LAPTA Toolkit: Treasurer.</w:t>
      </w:r>
    </w:p>
    <w:p w14:paraId="7A67C094" w14:textId="2D9135C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Attend LAPTA training</w:t>
      </w:r>
      <w:r w:rsidR="00A67812" w:rsidRPr="00D23D44">
        <w:rPr>
          <w:rFonts w:ascii="Abadi" w:hAnsi="Abadi" w:cs="Arial"/>
          <w:color w:val="000000" w:themeColor="text1"/>
          <w:szCs w:val="20"/>
        </w:rPr>
        <w:t xml:space="preserve"> in August</w:t>
      </w:r>
      <w:r w:rsidRPr="00D23D44">
        <w:rPr>
          <w:rFonts w:ascii="Abadi" w:hAnsi="Abadi" w:cs="Arial"/>
          <w:color w:val="000000" w:themeColor="text1"/>
          <w:szCs w:val="20"/>
        </w:rPr>
        <w:t xml:space="preserve">; if possible, attend National PTA </w:t>
      </w:r>
      <w:r w:rsidR="00785AB5" w:rsidRPr="00D23D44">
        <w:rPr>
          <w:rFonts w:ascii="Abadi" w:hAnsi="Abadi" w:cs="Arial"/>
          <w:color w:val="000000" w:themeColor="text1"/>
          <w:szCs w:val="20"/>
        </w:rPr>
        <w:t>training</w:t>
      </w:r>
      <w:r w:rsidRPr="00D23D44">
        <w:rPr>
          <w:rFonts w:ascii="Abadi" w:hAnsi="Abadi" w:cs="Arial"/>
          <w:color w:val="000000" w:themeColor="text1"/>
          <w:szCs w:val="20"/>
        </w:rPr>
        <w:t xml:space="preserve"> and</w:t>
      </w:r>
      <w:r w:rsidRPr="00D23D44">
        <w:rPr>
          <w:rFonts w:ascii="Abadi" w:hAnsi="Abadi" w:cs="Arial"/>
          <w:color w:val="000000" w:themeColor="text1"/>
          <w:spacing w:val="-30"/>
          <w:szCs w:val="20"/>
        </w:rPr>
        <w:t xml:space="preserve"> </w:t>
      </w:r>
      <w:r w:rsidRPr="00D23D44">
        <w:rPr>
          <w:rFonts w:ascii="Abadi" w:hAnsi="Abadi" w:cs="Arial"/>
          <w:color w:val="000000" w:themeColor="text1"/>
          <w:szCs w:val="20"/>
        </w:rPr>
        <w:t>conventions.</w:t>
      </w:r>
    </w:p>
    <w:p w14:paraId="7953E114"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Change signatures on all</w:t>
      </w:r>
      <w:r w:rsidRPr="00D23D44">
        <w:rPr>
          <w:rFonts w:ascii="Abadi" w:hAnsi="Abadi" w:cs="Arial"/>
          <w:color w:val="000000" w:themeColor="text1"/>
          <w:spacing w:val="-3"/>
          <w:szCs w:val="20"/>
        </w:rPr>
        <w:t xml:space="preserve"> bank </w:t>
      </w:r>
      <w:r w:rsidRPr="00D23D44">
        <w:rPr>
          <w:rFonts w:ascii="Abadi" w:hAnsi="Abadi" w:cs="Arial"/>
          <w:color w:val="000000" w:themeColor="text1"/>
          <w:szCs w:val="20"/>
        </w:rPr>
        <w:t>accounts. Use the school’s mailing address for the account.</w:t>
      </w:r>
    </w:p>
    <w:p w14:paraId="21EEAB16" w14:textId="413F833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Function as </w:t>
      </w:r>
      <w:r w:rsidR="00D97315">
        <w:rPr>
          <w:rFonts w:ascii="Abadi" w:hAnsi="Abadi" w:cs="Arial"/>
          <w:color w:val="000000" w:themeColor="text1"/>
          <w:szCs w:val="20"/>
        </w:rPr>
        <w:t>the</w:t>
      </w:r>
      <w:r w:rsidRPr="00D23D44">
        <w:rPr>
          <w:rFonts w:ascii="Abadi" w:hAnsi="Abadi" w:cs="Arial"/>
          <w:color w:val="000000" w:themeColor="text1"/>
          <w:szCs w:val="20"/>
        </w:rPr>
        <w:t xml:space="preserve"> custodian of the</w:t>
      </w:r>
      <w:r w:rsidRPr="00D23D44">
        <w:rPr>
          <w:rFonts w:ascii="Abadi" w:hAnsi="Abadi" w:cs="Arial"/>
          <w:color w:val="000000" w:themeColor="text1"/>
          <w:spacing w:val="1"/>
          <w:szCs w:val="20"/>
        </w:rPr>
        <w:t xml:space="preserve"> </w:t>
      </w:r>
      <w:r w:rsidRPr="00D23D44">
        <w:rPr>
          <w:rFonts w:ascii="Abadi" w:hAnsi="Abadi" w:cs="Arial"/>
          <w:color w:val="000000" w:themeColor="text1"/>
          <w:szCs w:val="20"/>
        </w:rPr>
        <w:t>checkbook.</w:t>
      </w:r>
    </w:p>
    <w:p w14:paraId="5C263758" w14:textId="4791DEB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Maintain the Treasurer’s Binder with all required financial documents. </w:t>
      </w:r>
    </w:p>
    <w:p w14:paraId="41260854"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Chair the Budget Committee.</w:t>
      </w:r>
    </w:p>
    <w:p w14:paraId="6B1A64CA" w14:textId="0594B2DE"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Present the proposed budget for</w:t>
      </w:r>
      <w:r w:rsidRPr="00D23D44">
        <w:rPr>
          <w:rFonts w:ascii="Abadi" w:hAnsi="Abadi" w:cs="Arial"/>
          <w:color w:val="000000" w:themeColor="text1"/>
          <w:spacing w:val="-12"/>
          <w:szCs w:val="20"/>
        </w:rPr>
        <w:t xml:space="preserve"> </w:t>
      </w:r>
      <w:r w:rsidRPr="00D23D44">
        <w:rPr>
          <w:rFonts w:ascii="Abadi" w:hAnsi="Abadi" w:cs="Arial"/>
          <w:color w:val="000000" w:themeColor="text1"/>
          <w:szCs w:val="20"/>
        </w:rPr>
        <w:t xml:space="preserve">approval at the first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w:t>
      </w:r>
    </w:p>
    <w:p w14:paraId="6E999743" w14:textId="04311BB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Receive all mon</w:t>
      </w:r>
      <w:r w:rsidR="00A3171E" w:rsidRPr="00D23D44">
        <w:rPr>
          <w:rFonts w:ascii="Abadi" w:hAnsi="Abadi" w:cs="Arial"/>
          <w:color w:val="000000" w:themeColor="text1"/>
          <w:szCs w:val="20"/>
        </w:rPr>
        <w:t>ey</w:t>
      </w:r>
      <w:r w:rsidRPr="00D23D44">
        <w:rPr>
          <w:rFonts w:ascii="Abadi" w:hAnsi="Abadi" w:cs="Arial"/>
          <w:color w:val="000000" w:themeColor="text1"/>
          <w:szCs w:val="20"/>
        </w:rPr>
        <w:t xml:space="preserve"> and deposit </w:t>
      </w:r>
      <w:r w:rsidR="005260F0" w:rsidRPr="00D23D44">
        <w:rPr>
          <w:rFonts w:ascii="Abadi" w:hAnsi="Abadi" w:cs="Arial"/>
          <w:color w:val="000000" w:themeColor="text1"/>
          <w:szCs w:val="20"/>
        </w:rPr>
        <w:t>it</w:t>
      </w:r>
      <w:r w:rsidRPr="00D23D44">
        <w:rPr>
          <w:rFonts w:ascii="Abadi" w:hAnsi="Abadi" w:cs="Arial"/>
          <w:color w:val="000000" w:themeColor="text1"/>
          <w:szCs w:val="20"/>
        </w:rPr>
        <w:t xml:space="preserve"> in a timely</w:t>
      </w:r>
      <w:r w:rsidRPr="00D23D44">
        <w:rPr>
          <w:rFonts w:ascii="Abadi" w:hAnsi="Abadi" w:cs="Arial"/>
          <w:color w:val="000000" w:themeColor="text1"/>
          <w:spacing w:val="-6"/>
          <w:szCs w:val="20"/>
        </w:rPr>
        <w:t xml:space="preserve"> </w:t>
      </w:r>
      <w:r w:rsidRPr="00D23D44">
        <w:rPr>
          <w:rFonts w:ascii="Abadi" w:hAnsi="Abadi" w:cs="Arial"/>
          <w:color w:val="000000" w:themeColor="text1"/>
          <w:szCs w:val="20"/>
        </w:rPr>
        <w:t>manner. National PTA suggests one day.</w:t>
      </w:r>
    </w:p>
    <w:p w14:paraId="154CC52D"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Make disbursements with a check or debit card as authorized </w:t>
      </w:r>
      <w:r w:rsidRPr="00D23D44">
        <w:rPr>
          <w:rFonts w:ascii="Abadi" w:hAnsi="Abadi" w:cs="Arial"/>
          <w:color w:val="000000" w:themeColor="text1"/>
          <w:spacing w:val="3"/>
          <w:szCs w:val="20"/>
        </w:rPr>
        <w:t xml:space="preserve">by </w:t>
      </w:r>
      <w:r w:rsidRPr="00D23D44">
        <w:rPr>
          <w:rFonts w:ascii="Abadi" w:hAnsi="Abadi" w:cs="Arial"/>
          <w:color w:val="000000" w:themeColor="text1"/>
          <w:szCs w:val="20"/>
        </w:rPr>
        <w:t>the PTA in accordance with the budget.</w:t>
      </w:r>
    </w:p>
    <w:p w14:paraId="3D350F1D" w14:textId="2816F160"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Keep an accurate and detailed account of all mon</w:t>
      </w:r>
      <w:r w:rsidR="00A3171E" w:rsidRPr="00D23D44">
        <w:rPr>
          <w:rFonts w:ascii="Abadi" w:hAnsi="Abadi" w:cs="Arial"/>
          <w:color w:val="000000" w:themeColor="text1"/>
          <w:szCs w:val="20"/>
        </w:rPr>
        <w:t>ey</w:t>
      </w:r>
      <w:r w:rsidRPr="00D23D44">
        <w:rPr>
          <w:rFonts w:ascii="Abadi" w:hAnsi="Abadi" w:cs="Arial"/>
          <w:color w:val="000000" w:themeColor="text1"/>
          <w:szCs w:val="20"/>
        </w:rPr>
        <w:t xml:space="preserve"> received and</w:t>
      </w:r>
      <w:r w:rsidRPr="00D23D44">
        <w:rPr>
          <w:rFonts w:ascii="Abadi" w:hAnsi="Abadi" w:cs="Arial"/>
          <w:color w:val="000000" w:themeColor="text1"/>
          <w:spacing w:val="-10"/>
          <w:szCs w:val="20"/>
        </w:rPr>
        <w:t xml:space="preserve"> </w:t>
      </w:r>
      <w:r w:rsidRPr="00D23D44">
        <w:rPr>
          <w:rFonts w:ascii="Abadi" w:hAnsi="Abadi" w:cs="Arial"/>
          <w:color w:val="000000" w:themeColor="text1"/>
          <w:szCs w:val="20"/>
        </w:rPr>
        <w:t>disbursed.</w:t>
      </w:r>
    </w:p>
    <w:p w14:paraId="3791951E" w14:textId="3DE8133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File the annual IRS taxes or hire a professional. </w:t>
      </w:r>
      <w:r w:rsidR="007E7D37" w:rsidRPr="00D23D44">
        <w:rPr>
          <w:rFonts w:ascii="Abadi" w:hAnsi="Abadi" w:cs="Arial"/>
          <w:color w:val="000000" w:themeColor="text1"/>
          <w:szCs w:val="20"/>
        </w:rPr>
        <w:t xml:space="preserve">The </w:t>
      </w:r>
      <w:r w:rsidRPr="00D23D44">
        <w:rPr>
          <w:rFonts w:ascii="Abadi" w:hAnsi="Abadi" w:cs="Arial"/>
          <w:color w:val="000000" w:themeColor="text1"/>
          <w:szCs w:val="20"/>
        </w:rPr>
        <w:t>fiscal year</w:t>
      </w:r>
      <w:r w:rsidR="007E7D37" w:rsidRPr="00D23D44">
        <w:rPr>
          <w:rFonts w:ascii="Abadi" w:hAnsi="Abadi" w:cs="Arial"/>
          <w:color w:val="000000" w:themeColor="text1"/>
          <w:szCs w:val="20"/>
        </w:rPr>
        <w:t xml:space="preserve"> for</w:t>
      </w:r>
      <w:r w:rsidR="006C535D" w:rsidRPr="00D23D44">
        <w:rPr>
          <w:rFonts w:ascii="Abadi" w:hAnsi="Abadi" w:cs="Arial"/>
          <w:color w:val="000000" w:themeColor="text1"/>
          <w:szCs w:val="20"/>
        </w:rPr>
        <w:t xml:space="preserve"> most PTAs</w:t>
      </w:r>
      <w:r w:rsidRPr="00D23D44">
        <w:rPr>
          <w:rFonts w:ascii="Abadi" w:hAnsi="Abadi" w:cs="Arial"/>
          <w:color w:val="000000" w:themeColor="text1"/>
          <w:szCs w:val="20"/>
        </w:rPr>
        <w:t xml:space="preserve"> </w:t>
      </w:r>
      <w:r w:rsidR="003826D8">
        <w:rPr>
          <w:rFonts w:ascii="Abadi" w:hAnsi="Abadi" w:cs="Arial"/>
          <w:color w:val="000000" w:themeColor="text1"/>
          <w:szCs w:val="20"/>
        </w:rPr>
        <w:t xml:space="preserve">is July 1 through </w:t>
      </w:r>
      <w:r w:rsidRPr="00D23D44">
        <w:rPr>
          <w:rFonts w:ascii="Abadi" w:hAnsi="Abadi" w:cs="Arial"/>
          <w:color w:val="000000" w:themeColor="text1"/>
          <w:szCs w:val="20"/>
        </w:rPr>
        <w:t>June 30 with taxes due 4 ½ months later which is November 15.</w:t>
      </w:r>
    </w:p>
    <w:p w14:paraId="6712619C" w14:textId="15EF419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Renew the annual Articles of Incorporation with the Louisiana Secretary of State at </w:t>
      </w:r>
      <w:hyperlink r:id="rId127" w:history="1">
        <w:r w:rsidR="00206D24" w:rsidRPr="00D23D44">
          <w:rPr>
            <w:rStyle w:val="Hyperlink"/>
            <w:rFonts w:ascii="Abadi" w:hAnsi="Abadi" w:cs="Arial"/>
            <w:szCs w:val="20"/>
          </w:rPr>
          <w:t>geauxbiz.com</w:t>
        </w:r>
      </w:hyperlink>
      <w:r w:rsidR="00206D24" w:rsidRPr="00D23D44">
        <w:rPr>
          <w:rFonts w:ascii="Abadi" w:hAnsi="Abadi" w:cs="Arial"/>
          <w:color w:val="000000" w:themeColor="text1"/>
          <w:szCs w:val="20"/>
        </w:rPr>
        <w:t>.</w:t>
      </w:r>
    </w:p>
    <w:p w14:paraId="473782FA" w14:textId="4B7FB129"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Renew the annual insurance policy. </w:t>
      </w:r>
    </w:p>
    <w:p w14:paraId="37A87A7A" w14:textId="78772969"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Reconcile all accounts monthly.</w:t>
      </w:r>
    </w:p>
    <w:p w14:paraId="15192B78" w14:textId="4517E847" w:rsidR="001C53FE" w:rsidRPr="00D23D44" w:rsidRDefault="001C53FE"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Transfer funds from all online accounts monthly, such as CheddarUp.</w:t>
      </w:r>
    </w:p>
    <w:p w14:paraId="556F6300" w14:textId="2008DF66"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Submit a budget report at all </w:t>
      </w:r>
      <w:r w:rsidR="00B75555">
        <w:rPr>
          <w:rFonts w:ascii="Abadi" w:hAnsi="Abadi" w:cs="Arial"/>
          <w:color w:val="000000" w:themeColor="text1"/>
          <w:szCs w:val="20"/>
        </w:rPr>
        <w:t>BOD</w:t>
      </w:r>
      <w:r w:rsidRPr="00D23D44">
        <w:rPr>
          <w:rFonts w:ascii="Abadi" w:hAnsi="Abadi" w:cs="Arial"/>
          <w:color w:val="000000" w:themeColor="text1"/>
          <w:szCs w:val="20"/>
        </w:rPr>
        <w:t xml:space="preserve">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2D35D82F" w14:textId="61F9BFBD"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Make an annual budget report to the</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PTA.</w:t>
      </w:r>
    </w:p>
    <w:p w14:paraId="05B34D1B" w14:textId="21DBDAD3" w:rsidR="002A68E5" w:rsidRPr="00D23D44" w:rsidRDefault="00F12CE1"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Complete the </w:t>
      </w:r>
      <w:r w:rsidR="002A68E5" w:rsidRPr="00D23D44">
        <w:rPr>
          <w:rFonts w:ascii="Abadi" w:hAnsi="Abadi" w:cs="Arial"/>
          <w:color w:val="000000" w:themeColor="text1"/>
          <w:szCs w:val="20"/>
        </w:rPr>
        <w:t>Year-End Financial Review Checklist.</w:t>
      </w:r>
      <w:r w:rsidR="00AB2D19" w:rsidRPr="00AB2D19">
        <w:rPr>
          <w:rFonts w:ascii="Abadi" w:eastAsiaTheme="majorEastAsia" w:hAnsi="Abadi" w:cs="Arial"/>
          <w:b/>
          <w:bCs/>
          <w:noProof/>
          <w:color w:val="000000" w:themeColor="text1"/>
          <w:sz w:val="40"/>
          <w:szCs w:val="40"/>
          <w:u w:val="single"/>
        </w:rPr>
        <w:t xml:space="preserve"> </w:t>
      </w:r>
    </w:p>
    <w:p w14:paraId="4AA1C9F8"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Present to the Audit Committee all materials necessary for the</w:t>
      </w:r>
      <w:r w:rsidRPr="00D23D44">
        <w:rPr>
          <w:rFonts w:ascii="Abadi" w:hAnsi="Abadi" w:cs="Arial"/>
          <w:color w:val="000000" w:themeColor="text1"/>
          <w:spacing w:val="-12"/>
          <w:szCs w:val="20"/>
        </w:rPr>
        <w:t xml:space="preserve"> </w:t>
      </w:r>
      <w:r w:rsidRPr="00D23D44">
        <w:rPr>
          <w:rFonts w:ascii="Abadi" w:hAnsi="Abadi" w:cs="Arial"/>
          <w:color w:val="000000" w:themeColor="text1"/>
          <w:szCs w:val="20"/>
        </w:rPr>
        <w:t>review.</w:t>
      </w:r>
    </w:p>
    <w:p w14:paraId="3BCDFBAC" w14:textId="19CE58A6"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Purchase PTA memberships monthly from LAPTA at </w:t>
      </w:r>
      <w:hyperlink r:id="rId128" w:history="1">
        <w:r w:rsidR="000C77E4" w:rsidRPr="00D23D44">
          <w:rPr>
            <w:rStyle w:val="Hyperlink"/>
            <w:rFonts w:ascii="Abadi" w:hAnsi="Abadi" w:cs="Arial"/>
            <w:szCs w:val="20"/>
          </w:rPr>
          <w:t>LouisianaPTA.org/membership</w:t>
        </w:r>
      </w:hyperlink>
      <w:r w:rsidR="000C77E4" w:rsidRPr="00D23D44">
        <w:rPr>
          <w:rFonts w:ascii="Abadi" w:hAnsi="Abadi" w:cs="Arial"/>
          <w:color w:val="000000" w:themeColor="text1"/>
          <w:szCs w:val="20"/>
        </w:rPr>
        <w:t>.</w:t>
      </w:r>
    </w:p>
    <w:p w14:paraId="683CC162"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Recruit new PTA leaders and PTA members.</w:t>
      </w:r>
    </w:p>
    <w:p w14:paraId="0348CA99" w14:textId="77777777" w:rsidR="00F84D01" w:rsidRPr="00D23D44" w:rsidRDefault="00F84D01" w:rsidP="00F84D01">
      <w:pPr>
        <w:widowControl w:val="0"/>
        <w:tabs>
          <w:tab w:val="left" w:pos="1876"/>
          <w:tab w:val="left" w:pos="1877"/>
        </w:tabs>
        <w:rPr>
          <w:rFonts w:ascii="Abadi" w:eastAsiaTheme="majorEastAsia" w:hAnsi="Abadi" w:cs="Arial"/>
          <w:b/>
          <w:bCs/>
          <w:color w:val="000000" w:themeColor="text1"/>
          <w:u w:val="single"/>
        </w:rPr>
      </w:pPr>
      <w:bookmarkStart w:id="19" w:name="_TREASURER’S_BINDER"/>
      <w:bookmarkStart w:id="20" w:name="_PRINCIPLES_OF_PTA"/>
      <w:bookmarkEnd w:id="19"/>
      <w:bookmarkEnd w:id="20"/>
    </w:p>
    <w:p w14:paraId="20FC3E79" w14:textId="1A90F606" w:rsidR="00F36628" w:rsidRPr="00D23D44" w:rsidRDefault="00F36628" w:rsidP="00F84D01">
      <w:pPr>
        <w:widowControl w:val="0"/>
        <w:tabs>
          <w:tab w:val="left" w:pos="1876"/>
          <w:tab w:val="left" w:pos="1877"/>
        </w:tabs>
        <w:rPr>
          <w:rFonts w:ascii="Abadi" w:hAnsi="Abadi" w:cs="Arial"/>
          <w:color w:val="000000" w:themeColor="text1"/>
          <w:szCs w:val="20"/>
        </w:rPr>
      </w:pPr>
    </w:p>
    <w:p w14:paraId="7A0449B1" w14:textId="77777777" w:rsidR="000C77E4" w:rsidRPr="00D23D44" w:rsidRDefault="000C77E4" w:rsidP="000C77E4">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MONEYMINDER AND CHEDDARUP</w:t>
      </w:r>
    </w:p>
    <w:p w14:paraId="118C05F6" w14:textId="77777777" w:rsidR="000C77E4" w:rsidRPr="00D23D44" w:rsidRDefault="000C77E4" w:rsidP="000C77E4">
      <w:pPr>
        <w:widowControl w:val="0"/>
        <w:jc w:val="both"/>
        <w:rPr>
          <w:rFonts w:ascii="Abadi" w:hAnsi="Abadi" w:cs="Arial"/>
          <w:color w:val="000000" w:themeColor="text1"/>
        </w:rPr>
      </w:pPr>
    </w:p>
    <w:p w14:paraId="43CD6F2E" w14:textId="1EDDC043" w:rsidR="000C77E4" w:rsidRPr="00D23D44" w:rsidRDefault="000C77E4" w:rsidP="000C77E4">
      <w:pPr>
        <w:widowControl w:val="0"/>
        <w:rPr>
          <w:rFonts w:ascii="Abadi" w:hAnsi="Abadi" w:cs="Arial"/>
          <w:color w:val="000000" w:themeColor="text1"/>
        </w:rPr>
      </w:pPr>
      <w:r w:rsidRPr="00D23D44">
        <w:rPr>
          <w:rFonts w:ascii="Abadi" w:hAnsi="Abadi" w:cs="Arial"/>
          <w:color w:val="000000" w:themeColor="text1"/>
        </w:rPr>
        <w:t xml:space="preserve">Louisiana PTA encourages Local PTA Units to utilize online platforms to track finances and to collect membership dues. While there are several platforms, LAPTA recommends and uses CheddarUp.com to collect membership dues and MoneyMinder.com to track finances. MoneyMinder and CheddarUp partnered with each other. If you have MoneyMinder Pro account ($179/year), </w:t>
      </w:r>
      <w:r w:rsidRPr="00D23D44">
        <w:rPr>
          <w:rFonts w:ascii="Abadi" w:hAnsi="Abadi" w:cs="Arial"/>
          <w:color w:val="000000" w:themeColor="text1"/>
          <w:u w:val="single"/>
        </w:rPr>
        <w:t>you get CheddarUp Team for free</w:t>
      </w:r>
      <w:r w:rsidRPr="00D23D44">
        <w:rPr>
          <w:rFonts w:ascii="Abadi" w:hAnsi="Abadi" w:cs="Arial"/>
          <w:color w:val="000000" w:themeColor="text1"/>
        </w:rPr>
        <w:t xml:space="preserve">! The expiration of this offer is </w:t>
      </w:r>
      <w:r w:rsidR="008A5129">
        <w:rPr>
          <w:rFonts w:ascii="Abadi" w:hAnsi="Abadi" w:cs="Arial"/>
          <w:color w:val="000000" w:themeColor="text1"/>
        </w:rPr>
        <w:t>un</w:t>
      </w:r>
      <w:r w:rsidRPr="00D23D44">
        <w:rPr>
          <w:rFonts w:ascii="Abadi" w:hAnsi="Abadi" w:cs="Arial"/>
          <w:color w:val="000000" w:themeColor="text1"/>
        </w:rPr>
        <w:t xml:space="preserve">known. </w:t>
      </w:r>
    </w:p>
    <w:p w14:paraId="3B2F161F" w14:textId="77777777" w:rsidR="000C77E4" w:rsidRPr="00D23D44" w:rsidRDefault="000C77E4" w:rsidP="000C77E4">
      <w:pPr>
        <w:widowControl w:val="0"/>
        <w:jc w:val="both"/>
        <w:rPr>
          <w:rFonts w:ascii="Abadi" w:hAnsi="Abadi" w:cs="Arial"/>
          <w:color w:val="000000" w:themeColor="text1"/>
        </w:rPr>
      </w:pPr>
    </w:p>
    <w:p w14:paraId="18707802" w14:textId="783BDD4B" w:rsidR="000C77E4" w:rsidRPr="00D23D44" w:rsidRDefault="00881780" w:rsidP="000C77E4">
      <w:pPr>
        <w:widowControl w:val="0"/>
        <w:rPr>
          <w:rFonts w:ascii="Abadi" w:hAnsi="Abadi" w:cs="Arial"/>
          <w:color w:val="000000" w:themeColor="text1"/>
        </w:rPr>
      </w:pPr>
      <w:hyperlink r:id="rId129" w:history="1">
        <w:r w:rsidR="000C77E4" w:rsidRPr="00D23D44">
          <w:rPr>
            <w:rStyle w:val="Hyperlink"/>
            <w:rFonts w:ascii="Abadi" w:hAnsi="Abadi" w:cs="Arial"/>
            <w:b/>
            <w:bCs/>
          </w:rPr>
          <w:t>MoneyMinder.com</w:t>
        </w:r>
      </w:hyperlink>
      <w:r w:rsidR="000C77E4" w:rsidRPr="00D23D44">
        <w:rPr>
          <w:rFonts w:ascii="Abadi" w:hAnsi="Abadi"/>
        </w:rPr>
        <w:t xml:space="preserve"> </w:t>
      </w:r>
      <w:r w:rsidR="000C77E4" w:rsidRPr="00D23D44">
        <w:rPr>
          <w:rFonts w:ascii="Abadi" w:hAnsi="Abadi" w:cs="Arial"/>
          <w:color w:val="000000" w:themeColor="text1"/>
        </w:rPr>
        <w:t xml:space="preserve">is simple accounting software for volunteers and makes tracking expenses and deposits and running reports as simple as possible. It is also easily shareable from one Board to the next with </w:t>
      </w:r>
      <w:r w:rsidR="008A5129">
        <w:rPr>
          <w:rFonts w:ascii="Abadi" w:hAnsi="Abadi" w:cs="Arial"/>
          <w:color w:val="000000" w:themeColor="text1"/>
        </w:rPr>
        <w:t>easy</w:t>
      </w:r>
      <w:r w:rsidR="000C77E4" w:rsidRPr="00D23D44">
        <w:rPr>
          <w:rFonts w:ascii="Abadi" w:hAnsi="Abadi" w:cs="Arial"/>
          <w:color w:val="000000" w:themeColor="text1"/>
        </w:rPr>
        <w:t xml:space="preserve"> access to past years. MoneyMinder has a feature that allows you to e-file Form 990-N and 990-EZ directly to the IRS. </w:t>
      </w:r>
      <w:r w:rsidR="000C77E4" w:rsidRPr="00D23D44">
        <w:rPr>
          <w:rFonts w:ascii="Abadi" w:hAnsi="Abadi" w:cs="Arial"/>
          <w:b/>
          <w:bCs/>
          <w:color w:val="000000" w:themeColor="text1"/>
        </w:rPr>
        <w:t xml:space="preserve">A free accounting alternative is the Wave App at </w:t>
      </w:r>
      <w:hyperlink r:id="rId130" w:history="1">
        <w:r w:rsidR="000C77E4" w:rsidRPr="00D23D44">
          <w:rPr>
            <w:rStyle w:val="Hyperlink"/>
            <w:rFonts w:ascii="Abadi" w:hAnsi="Abadi" w:cs="Arial"/>
            <w:b/>
            <w:bCs/>
          </w:rPr>
          <w:t>waveapps.com</w:t>
        </w:r>
      </w:hyperlink>
      <w:r w:rsidR="000C77E4" w:rsidRPr="00D23D44">
        <w:rPr>
          <w:rFonts w:ascii="Abadi" w:hAnsi="Abadi" w:cs="Arial"/>
          <w:b/>
          <w:bCs/>
          <w:color w:val="000000" w:themeColor="text1"/>
        </w:rPr>
        <w:t>.</w:t>
      </w:r>
    </w:p>
    <w:p w14:paraId="2DB8A8EA" w14:textId="77777777" w:rsidR="000C77E4" w:rsidRPr="00D23D44" w:rsidRDefault="000C77E4" w:rsidP="000C77E4">
      <w:pPr>
        <w:widowControl w:val="0"/>
        <w:jc w:val="both"/>
        <w:outlineLvl w:val="2"/>
        <w:rPr>
          <w:rFonts w:ascii="Abadi" w:hAnsi="Abadi" w:cs="Arial"/>
          <w:color w:val="000000" w:themeColor="text1"/>
        </w:rPr>
      </w:pPr>
    </w:p>
    <w:p w14:paraId="2034D7BA" w14:textId="07BE40CF" w:rsidR="000C77E4" w:rsidRPr="00D23D44" w:rsidRDefault="00881780" w:rsidP="000C77E4">
      <w:pPr>
        <w:widowControl w:val="0"/>
        <w:outlineLvl w:val="2"/>
        <w:rPr>
          <w:rFonts w:ascii="Abadi" w:hAnsi="Abadi" w:cs="Arial"/>
          <w:color w:val="000000" w:themeColor="text1"/>
        </w:rPr>
      </w:pPr>
      <w:hyperlink r:id="rId131" w:history="1">
        <w:r w:rsidR="005B4F25" w:rsidRPr="00D23D44">
          <w:rPr>
            <w:rStyle w:val="Hyperlink"/>
            <w:rFonts w:ascii="Abadi" w:hAnsi="Abadi" w:cs="Arial"/>
            <w:b/>
            <w:bCs/>
          </w:rPr>
          <w:t>CheddarUp.com</w:t>
        </w:r>
      </w:hyperlink>
      <w:r w:rsidR="005B4F25" w:rsidRPr="00D23D44">
        <w:rPr>
          <w:rFonts w:ascii="Abadi" w:hAnsi="Abadi" w:cs="Arial"/>
          <w:b/>
          <w:bCs/>
        </w:rPr>
        <w:t xml:space="preserve"> </w:t>
      </w:r>
      <w:r w:rsidR="000C77E4" w:rsidRPr="00D23D44">
        <w:rPr>
          <w:rFonts w:ascii="Abadi" w:hAnsi="Abadi" w:cs="Arial"/>
          <w:color w:val="000000" w:themeColor="text1"/>
        </w:rPr>
        <w:t xml:space="preserve">is a site that allows a PTA to create a custom website to sell items, collect membership dues, upload documents, and include forms </w:t>
      </w:r>
      <w:r w:rsidR="00B66B16">
        <w:rPr>
          <w:rFonts w:ascii="Abadi" w:hAnsi="Abadi" w:cs="Arial"/>
          <w:color w:val="000000" w:themeColor="text1"/>
        </w:rPr>
        <w:t>f</w:t>
      </w:r>
      <w:r w:rsidR="000C77E4" w:rsidRPr="00D23D44">
        <w:rPr>
          <w:rFonts w:ascii="Abadi" w:hAnsi="Abadi" w:cs="Arial"/>
          <w:color w:val="000000" w:themeColor="text1"/>
        </w:rPr>
        <w:t>or information collecting. The account must be in the PTA’s name under their EIN. CheddarUp also requires a personal Social Security Number to open an account, which must come from an authorized bank signer. This should be changed for future Boards. Use an email that can be passed down to future Boards. CheddarUp has spreadsheet reports that show detailed information on collections. All deposit transfers from CheddarUp must occur at least monthly directly into the PTA bank account and with a completed summary Deposit Form. The spreadsheet reports are compatible with Microsoft Excel or Libre Office which is free (</w:t>
      </w:r>
      <w:hyperlink r:id="rId132" w:history="1">
        <w:r w:rsidR="000C77E4" w:rsidRPr="00D23D44">
          <w:rPr>
            <w:rStyle w:val="Hyperlink"/>
            <w:rFonts w:ascii="Abadi" w:hAnsi="Abadi" w:cs="Arial"/>
            <w:b/>
            <w:bCs/>
          </w:rPr>
          <w:t>libreoffice.com</w:t>
        </w:r>
      </w:hyperlink>
      <w:r w:rsidR="000C77E4" w:rsidRPr="00D23D44">
        <w:rPr>
          <w:rFonts w:ascii="Abadi" w:hAnsi="Abadi" w:cs="Arial"/>
          <w:color w:val="000000" w:themeColor="text1"/>
        </w:rPr>
        <w:t xml:space="preserve">). See a sample CheddarUp site at </w:t>
      </w:r>
      <w:hyperlink r:id="rId133" w:history="1">
        <w:r w:rsidR="000C77E4" w:rsidRPr="00D23D44">
          <w:rPr>
            <w:rStyle w:val="Hyperlink"/>
            <w:rFonts w:ascii="Abadi" w:hAnsi="Abadi" w:cs="Arial"/>
            <w:b/>
            <w:bCs/>
          </w:rPr>
          <w:t>FriendsofLAPTA.CheddarUp.com</w:t>
        </w:r>
      </w:hyperlink>
      <w:r w:rsidR="000C77E4" w:rsidRPr="00D23D44">
        <w:rPr>
          <w:rFonts w:ascii="Abadi" w:hAnsi="Abadi" w:cs="Arial"/>
          <w:color w:val="000000" w:themeColor="text1"/>
        </w:rPr>
        <w:t>.</w:t>
      </w:r>
    </w:p>
    <w:p w14:paraId="2C608817" w14:textId="77777777" w:rsidR="0022032D" w:rsidRDefault="0022032D">
      <w:pPr>
        <w:rPr>
          <w:rFonts w:ascii="Abadi" w:eastAsiaTheme="majorEastAsia" w:hAnsi="Abadi" w:cs="Arial"/>
          <w:b/>
          <w:bCs/>
          <w:color w:val="000000" w:themeColor="text1"/>
          <w:sz w:val="40"/>
          <w:szCs w:val="40"/>
          <w:u w:val="single"/>
        </w:rPr>
      </w:pPr>
      <w:r>
        <w:rPr>
          <w:rFonts w:ascii="Abadi" w:eastAsiaTheme="majorEastAsia" w:hAnsi="Abadi" w:cs="Arial"/>
          <w:b/>
          <w:bCs/>
          <w:color w:val="000000" w:themeColor="text1"/>
          <w:sz w:val="40"/>
          <w:szCs w:val="40"/>
          <w:u w:val="single"/>
        </w:rPr>
        <w:br w:type="page"/>
      </w:r>
    </w:p>
    <w:p w14:paraId="760E6325" w14:textId="1E473247" w:rsidR="002A68E5" w:rsidRPr="00D23D44" w:rsidRDefault="002A68E5"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PRINCIPLES OF PTA FINANCIAL MANAGEMENT</w:t>
      </w:r>
    </w:p>
    <w:p w14:paraId="20FE6D97" w14:textId="77777777" w:rsidR="002A68E5" w:rsidRPr="00D23D44" w:rsidRDefault="002A68E5" w:rsidP="00B44BE2">
      <w:pPr>
        <w:widowControl w:val="0"/>
        <w:rPr>
          <w:rFonts w:ascii="Abadi" w:hAnsi="Abadi" w:cs="Arial"/>
          <w:b/>
          <w:i/>
          <w:color w:val="000000" w:themeColor="text1"/>
          <w14:ligatures w14:val="standardContextual"/>
        </w:rPr>
      </w:pPr>
    </w:p>
    <w:p w14:paraId="149D039B" w14:textId="77777777" w:rsidR="00254BED" w:rsidRPr="00D23D44" w:rsidRDefault="00254BED"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5E8ED7B" w:rsidR="00254BED" w:rsidRPr="00D23D44" w:rsidRDefault="00254BED" w:rsidP="00B44BE2">
      <w:pPr>
        <w:widowControl w:val="0"/>
        <w:rPr>
          <w:rFonts w:ascii="Abadi" w:hAnsi="Abadi" w:cs="Arial"/>
          <w:bCs/>
          <w:iCs/>
          <w:color w:val="000000" w:themeColor="text1"/>
          <w14:ligatures w14:val="standardContextual"/>
        </w:rPr>
      </w:pPr>
      <w:r w:rsidRPr="00D23D44">
        <w:rPr>
          <w:rFonts w:ascii="Abadi" w:hAnsi="Abadi" w:cs="Arial"/>
          <w:bCs/>
          <w:iCs/>
          <w:color w:val="000000" w:themeColor="text1"/>
          <w14:ligatures w14:val="standardContextual"/>
        </w:rPr>
        <w:t xml:space="preserve">Each Local PTA Unit operates as an independent 501(c)(3) </w:t>
      </w:r>
      <w:r w:rsidR="001269E7" w:rsidRPr="00D23D44">
        <w:rPr>
          <w:rFonts w:ascii="Abadi" w:hAnsi="Abadi" w:cs="Arial"/>
          <w:bCs/>
          <w:iCs/>
          <w:color w:val="000000" w:themeColor="text1"/>
          <w14:ligatures w14:val="standardContextual"/>
        </w:rPr>
        <w:t xml:space="preserve">nonprofit </w:t>
      </w:r>
      <w:r w:rsidRPr="00D23D44">
        <w:rPr>
          <w:rFonts w:ascii="Abadi" w:hAnsi="Abadi" w:cs="Arial"/>
          <w:bCs/>
          <w:iCs/>
          <w:color w:val="000000" w:themeColor="text1"/>
          <w14:ligatures w14:val="standardContextual"/>
        </w:rPr>
        <w:t xml:space="preserve">organization that collaborates closely with its affiliated school. PTA funds are legally classified as private funds, contributed </w:t>
      </w:r>
      <w:r w:rsidR="00E6160E" w:rsidRPr="00D23D44">
        <w:rPr>
          <w:rFonts w:ascii="Abadi" w:hAnsi="Abadi" w:cs="Arial"/>
          <w:bCs/>
          <w:iCs/>
          <w:color w:val="000000" w:themeColor="text1"/>
          <w14:ligatures w14:val="standardContextual"/>
        </w:rPr>
        <w:t xml:space="preserve">to </w:t>
      </w:r>
      <w:r w:rsidRPr="00D23D44">
        <w:rPr>
          <w:rFonts w:ascii="Abadi" w:hAnsi="Abadi" w:cs="Arial"/>
          <w:bCs/>
          <w:iCs/>
          <w:color w:val="000000" w:themeColor="text1"/>
          <w14:ligatures w14:val="standardContextual"/>
        </w:rPr>
        <w:t xml:space="preserve">or raised by the membership, and intended exclusively for the </w:t>
      </w:r>
      <w:r w:rsidR="00E6160E" w:rsidRPr="00D23D44">
        <w:rPr>
          <w:rFonts w:ascii="Abadi" w:hAnsi="Abadi" w:cs="Arial"/>
          <w:bCs/>
          <w:iCs/>
          <w:color w:val="000000" w:themeColor="text1"/>
          <w14:ligatures w14:val="standardContextual"/>
        </w:rPr>
        <w:t>PTA’s</w:t>
      </w:r>
      <w:r w:rsidRPr="00D23D44">
        <w:rPr>
          <w:rFonts w:ascii="Abadi" w:hAnsi="Abadi"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are not obligated to furnish financial reports to school administrators or the </w:t>
      </w:r>
      <w:r w:rsidR="008914B2" w:rsidRPr="00D23D44">
        <w:rPr>
          <w:rFonts w:ascii="Abadi" w:hAnsi="Abadi" w:cs="Arial"/>
          <w:bCs/>
          <w:iCs/>
          <w:color w:val="000000" w:themeColor="text1"/>
          <w14:ligatures w14:val="standardContextual"/>
        </w:rPr>
        <w:t>school board</w:t>
      </w:r>
      <w:r w:rsidRPr="00D23D44">
        <w:rPr>
          <w:rFonts w:ascii="Abadi" w:hAnsi="Abadi" w:cs="Arial"/>
          <w:bCs/>
          <w:iCs/>
          <w:color w:val="000000" w:themeColor="text1"/>
          <w14:ligatures w14:val="standardContextual"/>
        </w:rPr>
        <w:t xml:space="preserve">. Therefore, it is imperative that all PTAs maintain distinct and independently controlled accounts, directly overseen by the PTA and its </w:t>
      </w:r>
      <w:r w:rsidR="00F51227" w:rsidRPr="00D23D44">
        <w:rPr>
          <w:rFonts w:ascii="Abadi" w:hAnsi="Abadi" w:cs="Arial"/>
          <w:bCs/>
          <w:iCs/>
          <w:color w:val="000000" w:themeColor="text1"/>
          <w14:ligatures w14:val="standardContextual"/>
        </w:rPr>
        <w:t>Board</w:t>
      </w:r>
      <w:r w:rsidRPr="00D23D44">
        <w:rPr>
          <w:rFonts w:ascii="Abadi" w:hAnsi="Abadi" w:cs="Arial"/>
          <w:bCs/>
          <w:iCs/>
          <w:color w:val="000000" w:themeColor="text1"/>
          <w14:ligatures w14:val="standardContextual"/>
        </w:rPr>
        <w:t xml:space="preserve"> of Directors</w:t>
      </w:r>
      <w:r w:rsidR="00405A95">
        <w:rPr>
          <w:rFonts w:ascii="Abadi" w:hAnsi="Abadi" w:cs="Arial"/>
          <w:bCs/>
          <w:iCs/>
          <w:color w:val="000000" w:themeColor="text1"/>
          <w14:ligatures w14:val="standardContextual"/>
        </w:rPr>
        <w:t xml:space="preserve"> (BOD)</w:t>
      </w:r>
      <w:r w:rsidRPr="00D23D44">
        <w:rPr>
          <w:rFonts w:ascii="Abadi" w:hAnsi="Abadi" w:cs="Arial"/>
          <w:bCs/>
          <w:iCs/>
          <w:color w:val="000000" w:themeColor="text1"/>
          <w14:ligatures w14:val="standardContextual"/>
        </w:rPr>
        <w:t>. School officials possess no authority over PTA funds, except in instances where the PTA collaborates with the principal to identify school needs and the PTA's role in addressing those needs.</w:t>
      </w:r>
      <w:r w:rsidR="000A084B" w:rsidRPr="00D23D44">
        <w:rPr>
          <w:rFonts w:ascii="Abadi" w:hAnsi="Abadi" w:cs="Arial"/>
          <w:bCs/>
          <w:iCs/>
          <w:color w:val="000000" w:themeColor="text1"/>
          <w14:ligatures w14:val="standardContextual"/>
        </w:rPr>
        <w:t xml:space="preserve"> </w:t>
      </w:r>
    </w:p>
    <w:p w14:paraId="4AF375E4" w14:textId="6DA601B9" w:rsidR="002A68E5" w:rsidRPr="00D23D44" w:rsidRDefault="002A68E5" w:rsidP="00B44BE2">
      <w:pPr>
        <w:widowControl w:val="0"/>
        <w:rPr>
          <w:rFonts w:ascii="Abadi" w:hAnsi="Abadi" w:cs="Arial"/>
          <w:bCs/>
          <w:iCs/>
          <w:color w:val="000000" w:themeColor="text1"/>
          <w14:ligatures w14:val="standardContextual"/>
        </w:rPr>
      </w:pPr>
    </w:p>
    <w:p w14:paraId="55D9941F"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Without an approved budget, there is no authorization to expend funds.</w:t>
      </w:r>
    </w:p>
    <w:p w14:paraId="019274C6" w14:textId="45F088C4" w:rsidR="002A68E5" w:rsidRPr="00D23D44" w:rsidRDefault="00A0764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initial proposed budget requires approval during the </w:t>
      </w:r>
      <w:r w:rsidR="009C32C1" w:rsidRPr="00D23D44">
        <w:rPr>
          <w:rFonts w:ascii="Abadi" w:hAnsi="Abadi" w:cs="Arial"/>
          <w:color w:val="000000" w:themeColor="text1"/>
          <w14:ligatures w14:val="standardContextual"/>
        </w:rPr>
        <w:t>first</w:t>
      </w:r>
      <w:r w:rsidRPr="00D23D44">
        <w:rPr>
          <w:rFonts w:ascii="Abadi" w:hAnsi="Abadi" w:cs="Arial"/>
          <w:color w:val="000000" w:themeColor="text1"/>
          <w14:ligatures w14:val="standardContextual"/>
        </w:rPr>
        <w:t xml:space="preserv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of the year. Prior to this approval, PTAs are limited to </w:t>
      </w:r>
      <w:r w:rsidR="009C32C1" w:rsidRPr="00D23D44">
        <w:rPr>
          <w:rFonts w:ascii="Abadi" w:hAnsi="Abadi" w:cs="Arial"/>
          <w:color w:val="000000" w:themeColor="text1"/>
          <w14:ligatures w14:val="standardContextual"/>
        </w:rPr>
        <w:t xml:space="preserve">the amount designated </w:t>
      </w:r>
      <w:r w:rsidRPr="00D23D44">
        <w:rPr>
          <w:rFonts w:ascii="Abadi" w:hAnsi="Abadi" w:cs="Arial"/>
          <w:color w:val="000000" w:themeColor="text1"/>
          <w14:ligatures w14:val="standardContextual"/>
        </w:rPr>
        <w:t xml:space="preserve">in the "Startup Funds" category from the preceding year's budget. </w:t>
      </w:r>
      <w:r w:rsidRPr="00AE2705">
        <w:rPr>
          <w:rFonts w:ascii="Abadi" w:hAnsi="Abadi" w:cs="Arial"/>
          <w:b/>
          <w:bCs/>
          <w:color w:val="000000" w:themeColor="text1"/>
          <w14:ligatures w14:val="standardContextual"/>
        </w:rPr>
        <w:t>It is mandatory for every budget to include a "Startup Funds"</w:t>
      </w:r>
      <w:r w:rsidRPr="00D23D44">
        <w:rPr>
          <w:rFonts w:ascii="Abadi" w:hAnsi="Abadi" w:cs="Arial"/>
          <w:color w:val="000000" w:themeColor="text1"/>
          <w14:ligatures w14:val="standardContextual"/>
        </w:rPr>
        <w:t xml:space="preserve"> category to facilitate pre-approval expenditures. </w:t>
      </w:r>
      <w:r w:rsidR="005636F5" w:rsidRPr="00D23D44">
        <w:rPr>
          <w:rFonts w:ascii="Abadi" w:hAnsi="Abadi" w:cs="Arial"/>
          <w:color w:val="000000" w:themeColor="text1"/>
          <w14:ligatures w14:val="standardContextual"/>
        </w:rPr>
        <w:t xml:space="preserve">See the sample budget for details. </w:t>
      </w:r>
      <w:r w:rsidRPr="00D23D44">
        <w:rPr>
          <w:rFonts w:ascii="Abadi" w:hAnsi="Abadi" w:cs="Arial"/>
          <w:color w:val="000000" w:themeColor="text1"/>
          <w14:ligatures w14:val="standardContextual"/>
        </w:rPr>
        <w:t xml:space="preserve">Any supplementary proposed expenses or fundraising initiatives not incorporated within the </w:t>
      </w:r>
      <w:r w:rsidR="00A37164" w:rsidRPr="00D23D44">
        <w:rPr>
          <w:rFonts w:ascii="Abadi" w:hAnsi="Abadi" w:cs="Arial"/>
          <w:color w:val="000000" w:themeColor="text1"/>
          <w14:ligatures w14:val="standardContextual"/>
        </w:rPr>
        <w:t>approved</w:t>
      </w:r>
      <w:r w:rsidRPr="00D23D44">
        <w:rPr>
          <w:rFonts w:ascii="Abadi" w:hAnsi="Abadi" w:cs="Arial"/>
          <w:color w:val="000000" w:themeColor="text1"/>
          <w14:ligatures w14:val="standardContextual"/>
        </w:rPr>
        <w:t xml:space="preserve"> budget must be presented to the PTA </w:t>
      </w:r>
      <w:r w:rsidR="00AE177F">
        <w:rPr>
          <w:rFonts w:ascii="Abadi" w:hAnsi="Abadi" w:cs="Arial"/>
          <w:color w:val="000000" w:themeColor="text1"/>
          <w14:ligatures w14:val="standardContextual"/>
        </w:rPr>
        <w:t xml:space="preserve">as a budget amendment </w:t>
      </w:r>
      <w:r w:rsidRPr="00D23D44">
        <w:rPr>
          <w:rFonts w:ascii="Abadi" w:hAnsi="Abadi" w:cs="Arial"/>
          <w:color w:val="000000" w:themeColor="text1"/>
          <w14:ligatures w14:val="standardContextual"/>
        </w:rPr>
        <w:t>for approval before initiating the project or making payments.</w:t>
      </w:r>
      <w:r w:rsidR="00AE177F">
        <w:rPr>
          <w:rFonts w:ascii="Abadi" w:hAnsi="Abadi" w:cs="Arial"/>
          <w:color w:val="000000" w:themeColor="text1"/>
          <w14:ligatures w14:val="standardContextual"/>
        </w:rPr>
        <w:t xml:space="preserve"> This required an affirmative two-thirds vote.</w:t>
      </w:r>
    </w:p>
    <w:p w14:paraId="3771712C" w14:textId="77777777" w:rsidR="00F84D01" w:rsidRPr="00D23D44" w:rsidRDefault="00F84D01" w:rsidP="00B44BE2">
      <w:pPr>
        <w:rPr>
          <w:rFonts w:ascii="Abadi" w:hAnsi="Abadi" w:cs="Arial"/>
          <w:b/>
          <w:i/>
          <w:color w:val="000000" w:themeColor="text1"/>
          <w14:ligatures w14:val="standardContextual"/>
        </w:rPr>
      </w:pPr>
    </w:p>
    <w:p w14:paraId="6A9680DB" w14:textId="2F7AA7A6"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When filing taxes with IRS, do not record the Louisiana and National PTA dues as income.</w:t>
      </w:r>
    </w:p>
    <w:p w14:paraId="7A759BE8" w14:textId="6DD6DE0A" w:rsidR="00FA2FD0" w:rsidRPr="00D23D44" w:rsidRDefault="00FA2FD0"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Units are obligated to </w:t>
      </w:r>
      <w:r w:rsidR="006C4197" w:rsidRPr="00D23D44">
        <w:rPr>
          <w:rFonts w:ascii="Abadi" w:hAnsi="Abadi" w:cs="Arial"/>
          <w:color w:val="000000" w:themeColor="text1"/>
          <w14:ligatures w14:val="standardContextual"/>
        </w:rPr>
        <w:t>sub</w:t>
      </w:r>
      <w:r w:rsidRPr="00D23D44">
        <w:rPr>
          <w:rFonts w:ascii="Abadi" w:hAnsi="Abadi" w:cs="Arial"/>
          <w:color w:val="000000" w:themeColor="text1"/>
          <w14:ligatures w14:val="standardContextual"/>
        </w:rPr>
        <w:t xml:space="preserve">mit member dues to LAPTA at a rate of $3.50 per member per </w:t>
      </w:r>
      <w:r w:rsidR="00282004" w:rsidRPr="00D23D44">
        <w:rPr>
          <w:rFonts w:ascii="Abadi" w:hAnsi="Abadi" w:cs="Arial"/>
          <w:color w:val="000000" w:themeColor="text1"/>
          <w14:ligatures w14:val="standardContextual"/>
        </w:rPr>
        <w:t>year</w:t>
      </w:r>
      <w:r w:rsidRPr="00D23D44">
        <w:rPr>
          <w:rFonts w:ascii="Abadi" w:hAnsi="Abadi" w:cs="Arial"/>
          <w:color w:val="000000" w:themeColor="text1"/>
          <w14:ligatures w14:val="standardContextual"/>
        </w:rPr>
        <w:t>. LAPTA forwards $2.25 per member to National PTA</w:t>
      </w:r>
      <w:r w:rsidR="000C588C" w:rsidRPr="00D23D44">
        <w:rPr>
          <w:rFonts w:ascii="Abadi" w:hAnsi="Abadi" w:cs="Arial"/>
          <w:color w:val="000000" w:themeColor="text1"/>
          <w14:ligatures w14:val="standardContextual"/>
        </w:rPr>
        <w:t xml:space="preserve"> and retains $1.25 for LAPTA</w:t>
      </w:r>
      <w:r w:rsidRPr="00D23D44">
        <w:rPr>
          <w:rFonts w:ascii="Abadi" w:hAnsi="Abadi"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he budget should still indicate both the gross and net income from dues.</w:t>
      </w:r>
    </w:p>
    <w:p w14:paraId="12437CB7" w14:textId="77777777" w:rsidR="002A68E5" w:rsidRPr="00D23D44" w:rsidRDefault="002A68E5" w:rsidP="00B44BE2">
      <w:pPr>
        <w:widowControl w:val="0"/>
        <w:rPr>
          <w:rFonts w:ascii="Abadi" w:hAnsi="Abadi" w:cs="Arial"/>
          <w:b/>
          <w:iCs/>
          <w:color w:val="000000" w:themeColor="text1"/>
          <w14:ligatures w14:val="standardContextual"/>
        </w:rPr>
      </w:pPr>
    </w:p>
    <w:p w14:paraId="421431F3" w14:textId="3B3131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Never sign a blank check or make a check out to “</w:t>
      </w:r>
      <w:r w:rsidR="006445D9">
        <w:rPr>
          <w:rFonts w:ascii="Abadi" w:hAnsi="Abadi" w:cs="Arial"/>
          <w:b/>
          <w:i/>
          <w:color w:val="000000" w:themeColor="text1"/>
          <w14:ligatures w14:val="standardContextual"/>
        </w:rPr>
        <w:t>c</w:t>
      </w:r>
      <w:r w:rsidRPr="00D23D44">
        <w:rPr>
          <w:rFonts w:ascii="Abadi" w:hAnsi="Abadi" w:cs="Arial"/>
          <w:b/>
          <w:i/>
          <w:color w:val="000000" w:themeColor="text1"/>
          <w14:ligatures w14:val="standardContextual"/>
        </w:rPr>
        <w:t>ash.”</w:t>
      </w:r>
    </w:p>
    <w:p w14:paraId="1BCD1D55" w14:textId="664B74B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 check can be written in advance with everything filled in </w:t>
      </w:r>
      <w:r w:rsidR="00D80C8E" w:rsidRPr="00D23D44">
        <w:rPr>
          <w:rFonts w:ascii="Abadi" w:hAnsi="Abadi" w:cs="Arial"/>
          <w:color w:val="000000" w:themeColor="text1"/>
          <w14:ligatures w14:val="standardContextual"/>
        </w:rPr>
        <w:t>except</w:t>
      </w:r>
      <w:r w:rsidRPr="00D23D44">
        <w:rPr>
          <w:rFonts w:ascii="Abadi" w:hAnsi="Abadi" w:cs="Arial"/>
          <w:color w:val="000000" w:themeColor="text1"/>
          <w14:ligatures w14:val="standardContextual"/>
        </w:rPr>
        <w:t xml:space="preserve"> the amount</w:t>
      </w:r>
      <w:r w:rsidR="00D80C8E" w:rsidRPr="00D23D44">
        <w:rPr>
          <w:rFonts w:ascii="Abadi" w:hAnsi="Abadi" w:cs="Arial"/>
          <w:color w:val="000000" w:themeColor="text1"/>
          <w14:ligatures w14:val="standardContextual"/>
        </w:rPr>
        <w:t xml:space="preserve"> if it’s not known</w:t>
      </w:r>
      <w:r w:rsidRPr="00D23D44">
        <w:rPr>
          <w:rFonts w:ascii="Abadi" w:hAnsi="Abadi" w:cs="Arial"/>
          <w:color w:val="000000" w:themeColor="text1"/>
          <w14:ligatures w14:val="standardContextual"/>
        </w:rPr>
        <w:t>. Never write a check to cash. The check should be made payable to the person or business for the fund.</w:t>
      </w:r>
    </w:p>
    <w:p w14:paraId="26EB087E" w14:textId="77777777" w:rsidR="002A68E5" w:rsidRPr="00D23D44" w:rsidRDefault="002A68E5" w:rsidP="00B44BE2">
      <w:pPr>
        <w:widowControl w:val="0"/>
        <w:rPr>
          <w:rFonts w:ascii="Abadi" w:hAnsi="Abadi" w:cs="Arial"/>
          <w:color w:val="000000" w:themeColor="text1"/>
          <w14:ligatures w14:val="standardContextual"/>
        </w:rPr>
      </w:pPr>
    </w:p>
    <w:p w14:paraId="21B18F9C"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Always have two people sign every expenditure.</w:t>
      </w:r>
    </w:p>
    <w:p w14:paraId="33DF123D" w14:textId="7451E76D" w:rsidR="002A68E5" w:rsidRPr="00D23D44" w:rsidRDefault="00185648"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w:t>
      </w:r>
      <w:r w:rsidR="002A68E5" w:rsidRPr="00D23D44">
        <w:rPr>
          <w:rFonts w:ascii="Abadi" w:hAnsi="Abadi" w:cs="Arial"/>
          <w:color w:val="000000" w:themeColor="text1"/>
          <w14:ligatures w14:val="standardContextual"/>
        </w:rPr>
        <w:t xml:space="preserve"> </w:t>
      </w:r>
      <w:r w:rsidR="00BF19DB" w:rsidRPr="00D23D44">
        <w:rPr>
          <w:rFonts w:ascii="Abadi" w:hAnsi="Abadi" w:cs="Arial"/>
          <w:color w:val="000000" w:themeColor="text1"/>
          <w14:ligatures w14:val="standardContextual"/>
        </w:rPr>
        <w:t>Bylaws</w:t>
      </w:r>
      <w:r w:rsidR="002A68E5" w:rsidRPr="00D23D44">
        <w:rPr>
          <w:rFonts w:ascii="Abadi" w:hAnsi="Abadi"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D23D44">
        <w:rPr>
          <w:rFonts w:ascii="Abadi" w:hAnsi="Abadi" w:cs="Arial"/>
          <w:color w:val="000000" w:themeColor="text1"/>
          <w14:ligatures w14:val="standardContextual"/>
        </w:rPr>
        <w:t>D</w:t>
      </w:r>
      <w:r w:rsidR="002A68E5" w:rsidRPr="00D23D44">
        <w:rPr>
          <w:rFonts w:ascii="Abadi" w:hAnsi="Abadi" w:cs="Arial"/>
          <w:color w:val="000000" w:themeColor="text1"/>
          <w14:ligatures w14:val="standardContextual"/>
        </w:rPr>
        <w:t xml:space="preserve">ebit cards </w:t>
      </w:r>
      <w:r w:rsidR="00B84D41" w:rsidRPr="00D23D44">
        <w:rPr>
          <w:rFonts w:ascii="Abadi" w:hAnsi="Abadi" w:cs="Arial"/>
          <w:color w:val="000000" w:themeColor="text1"/>
          <w14:ligatures w14:val="standardContextual"/>
        </w:rPr>
        <w:t xml:space="preserve">may be </w:t>
      </w:r>
      <w:r w:rsidR="002A68E5" w:rsidRPr="00D23D44">
        <w:rPr>
          <w:rFonts w:ascii="Abadi" w:hAnsi="Abadi" w:cs="Arial"/>
          <w:color w:val="000000" w:themeColor="text1"/>
          <w14:ligatures w14:val="standardContextual"/>
        </w:rPr>
        <w:t xml:space="preserve">issued to authorized </w:t>
      </w:r>
      <w:r w:rsidR="00B84D41" w:rsidRPr="00D23D44">
        <w:rPr>
          <w:rFonts w:ascii="Abadi" w:hAnsi="Abadi" w:cs="Arial"/>
          <w:color w:val="000000" w:themeColor="text1"/>
          <w14:ligatures w14:val="standardContextual"/>
        </w:rPr>
        <w:t xml:space="preserve">signers </w:t>
      </w:r>
      <w:r w:rsidR="002A68E5" w:rsidRPr="00D23D44">
        <w:rPr>
          <w:rFonts w:ascii="Abadi" w:hAnsi="Abadi" w:cs="Arial"/>
          <w:color w:val="000000" w:themeColor="text1"/>
          <w14:ligatures w14:val="standardContextual"/>
        </w:rPr>
        <w:t>on the bank account if every purchase is properly documented with receipts and two signatures</w:t>
      </w:r>
      <w:r w:rsidR="00BC35E6" w:rsidRPr="00D23D44">
        <w:rPr>
          <w:rFonts w:ascii="Abadi" w:hAnsi="Abadi" w:cs="Arial"/>
          <w:color w:val="000000" w:themeColor="text1"/>
          <w14:ligatures w14:val="standardContextual"/>
        </w:rPr>
        <w:t xml:space="preserve"> on the Expense Form</w:t>
      </w:r>
      <w:r w:rsidR="004F7EBC" w:rsidRPr="00D23D44">
        <w:rPr>
          <w:rFonts w:ascii="Abadi" w:hAnsi="Abadi" w:cs="Arial"/>
          <w:color w:val="000000" w:themeColor="text1"/>
          <w14:ligatures w14:val="standardContextual"/>
        </w:rPr>
        <w:t>, although</w:t>
      </w:r>
      <w:r w:rsidR="00D7112D" w:rsidRPr="00D23D44">
        <w:rPr>
          <w:rFonts w:ascii="Abadi" w:hAnsi="Abadi" w:cs="Arial"/>
          <w:color w:val="000000" w:themeColor="text1"/>
          <w14:ligatures w14:val="standardContextual"/>
        </w:rPr>
        <w:t xml:space="preserve"> Caddo Parish does not allow debit cards.</w:t>
      </w:r>
      <w:r w:rsidR="002A68E5" w:rsidRPr="00D23D44">
        <w:rPr>
          <w:rFonts w:ascii="Abadi" w:hAnsi="Abadi" w:cs="Arial"/>
          <w:color w:val="000000" w:themeColor="text1"/>
          <w14:ligatures w14:val="standardContextual"/>
        </w:rPr>
        <w:t xml:space="preserve"> </w:t>
      </w:r>
    </w:p>
    <w:p w14:paraId="0FCB7B57" w14:textId="77777777" w:rsidR="002A68E5" w:rsidRPr="00D23D44" w:rsidRDefault="002A68E5" w:rsidP="00B44BE2">
      <w:pPr>
        <w:widowControl w:val="0"/>
        <w:rPr>
          <w:rFonts w:ascii="Abadi" w:hAnsi="Abadi" w:cs="Arial"/>
          <w:color w:val="000000" w:themeColor="text1"/>
          <w14:ligatures w14:val="standardContextual"/>
        </w:rPr>
      </w:pPr>
    </w:p>
    <w:p w14:paraId="0C476F88"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Do not allow another organization (including the school) to pass its money through PTA accounts.</w:t>
      </w:r>
    </w:p>
    <w:p w14:paraId="2B8E6D5A" w14:textId="6C036152" w:rsidR="002A68E5" w:rsidRPr="00D23D44" w:rsidRDefault="00C82398" w:rsidP="00B44BE2">
      <w:pPr>
        <w:widowControl w:val="0"/>
        <w:rPr>
          <w:rFonts w:ascii="Abadi" w:hAnsi="Abadi" w:cs="Arial"/>
          <w:color w:val="000000" w:themeColor="text1"/>
          <w14:ligatures w14:val="standardContextual"/>
        </w:rPr>
      </w:pPr>
      <w:r w:rsidRPr="00D23D44">
        <w:rPr>
          <w:rFonts w:ascii="Abadi" w:hAnsi="Abadi" w:cs="Arial"/>
          <w:noProof/>
          <w:color w:val="1A3E6F"/>
          <w:sz w:val="220"/>
          <w:szCs w:val="220"/>
        </w:rPr>
        <w:drawing>
          <wp:anchor distT="0" distB="0" distL="114300" distR="114300" simplePos="0" relativeHeight="251658323" behindDoc="0" locked="0" layoutInCell="1" allowOverlap="1" wp14:anchorId="3AD59D29" wp14:editId="5E4AAD0E">
            <wp:simplePos x="0" y="0"/>
            <wp:positionH relativeFrom="margin">
              <wp:posOffset>5031740</wp:posOffset>
            </wp:positionH>
            <wp:positionV relativeFrom="margin">
              <wp:posOffset>6710771</wp:posOffset>
            </wp:positionV>
            <wp:extent cx="1826260" cy="1826260"/>
            <wp:effectExtent l="0" t="0" r="0" b="0"/>
            <wp:wrapNone/>
            <wp:docPr id="1416685239" name="Picture 141668523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2"/>
                    <a:stretch>
                      <a:fillRect/>
                    </a:stretch>
                  </pic:blipFill>
                  <pic:spPr>
                    <a:xfrm>
                      <a:off x="0" y="0"/>
                      <a:ext cx="1826260" cy="1826260"/>
                    </a:xfrm>
                    <a:prstGeom prst="rect">
                      <a:avLst/>
                    </a:prstGeom>
                  </pic:spPr>
                </pic:pic>
              </a:graphicData>
            </a:graphic>
            <wp14:sizeRelH relativeFrom="margin">
              <wp14:pctWidth>0</wp14:pctWidth>
            </wp14:sizeRelH>
            <wp14:sizeRelV relativeFrom="margin">
              <wp14:pctHeight>0</wp14:pctHeight>
            </wp14:sizeRelV>
          </wp:anchor>
        </w:drawing>
      </w:r>
      <w:r w:rsidR="002A68E5" w:rsidRPr="00D23D44">
        <w:rPr>
          <w:rFonts w:ascii="Abadi" w:hAnsi="Abadi" w:cs="Arial"/>
          <w:color w:val="000000" w:themeColor="text1"/>
          <w14:ligatures w14:val="standardContextual"/>
        </w:rPr>
        <w:t>All money deposited into a PTA account is considered PTA funds by the IRS and must be reported as</w:t>
      </w:r>
      <w:r w:rsidR="002A68E5" w:rsidRPr="00D23D44">
        <w:rPr>
          <w:rFonts w:ascii="Abadi" w:hAnsi="Abadi" w:cs="Arial"/>
          <w:color w:val="000000" w:themeColor="text1"/>
          <w:spacing w:val="-3"/>
          <w14:ligatures w14:val="standardContextual"/>
        </w:rPr>
        <w:t xml:space="preserve"> </w:t>
      </w:r>
      <w:r w:rsidR="002A68E5" w:rsidRPr="00D23D44">
        <w:rPr>
          <w:rFonts w:ascii="Abadi" w:hAnsi="Abadi" w:cs="Arial"/>
          <w:color w:val="000000" w:themeColor="text1"/>
          <w14:ligatures w14:val="standardContextual"/>
        </w:rPr>
        <w:t>such, excluding the portion of member dues paid to LAPTA and National PTA.</w:t>
      </w:r>
    </w:p>
    <w:p w14:paraId="1205F156" w14:textId="2191FE8D" w:rsidR="002A68E5" w:rsidRPr="00D23D44" w:rsidRDefault="002A68E5" w:rsidP="00B44BE2">
      <w:pPr>
        <w:widowControl w:val="0"/>
        <w:rPr>
          <w:rFonts w:ascii="Abadi" w:hAnsi="Abadi" w:cs="Arial"/>
          <w:color w:val="000000" w:themeColor="text1"/>
          <w14:ligatures w14:val="standardContextual"/>
        </w:rPr>
      </w:pPr>
    </w:p>
    <w:p w14:paraId="09082957" w14:textId="2EF97B48"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 xml:space="preserve">Pay bills with a check or debit card. Never pay with cash. PTA </w:t>
      </w:r>
      <w:r w:rsidRPr="00D23D44">
        <w:rPr>
          <w:rFonts w:ascii="Abadi" w:hAnsi="Abadi" w:cs="Arial"/>
          <w:b/>
          <w:i/>
          <w:color w:val="000000" w:themeColor="text1"/>
          <w:u w:val="single"/>
          <w14:ligatures w14:val="standardContextual"/>
        </w:rPr>
        <w:t>credit cards</w:t>
      </w:r>
      <w:r w:rsidRPr="00D23D44">
        <w:rPr>
          <w:rFonts w:ascii="Abadi" w:hAnsi="Abadi" w:cs="Arial"/>
          <w:b/>
          <w:i/>
          <w:color w:val="000000" w:themeColor="text1"/>
          <w14:ligatures w14:val="standardContextual"/>
        </w:rPr>
        <w:t xml:space="preserve"> are </w:t>
      </w:r>
      <w:r w:rsidRPr="00D23D44">
        <w:rPr>
          <w:rFonts w:ascii="Abadi" w:hAnsi="Abadi" w:cs="Arial"/>
          <w:b/>
          <w:i/>
          <w:color w:val="000000" w:themeColor="text1"/>
          <w:u w:val="single"/>
          <w14:ligatures w14:val="standardContextual"/>
        </w:rPr>
        <w:t>not</w:t>
      </w:r>
      <w:r w:rsidRPr="00D23D44">
        <w:rPr>
          <w:rFonts w:ascii="Abadi" w:hAnsi="Abadi" w:cs="Arial"/>
          <w:b/>
          <w:i/>
          <w:color w:val="000000" w:themeColor="text1"/>
          <w14:ligatures w14:val="standardContextual"/>
        </w:rPr>
        <w:t xml:space="preserve"> allowed.</w:t>
      </w:r>
    </w:p>
    <w:p w14:paraId="4AF26E59" w14:textId="77777777" w:rsidR="00B01129" w:rsidRPr="00D23D44" w:rsidRDefault="00B01129" w:rsidP="00B01129">
      <w:pPr>
        <w:widowControl w:val="0"/>
        <w:ind w:right="3150"/>
        <w:rPr>
          <w:rFonts w:ascii="Abadi" w:hAnsi="Abadi" w:cs="Arial"/>
          <w:b/>
          <w:i/>
          <w:color w:val="000000" w:themeColor="text1"/>
          <w14:ligatures w14:val="standardContextual"/>
        </w:rPr>
      </w:pPr>
    </w:p>
    <w:p w14:paraId="1926B1D2" w14:textId="7B355DD1"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Bond all officers and chairs who oversee money to protect the PTA’s assets</w:t>
      </w:r>
      <w:r w:rsidR="00E639AF" w:rsidRPr="00D23D44">
        <w:rPr>
          <w:rFonts w:ascii="Abadi" w:hAnsi="Abadi" w:cs="Arial"/>
          <w:b/>
          <w:i/>
          <w:color w:val="000000" w:themeColor="text1"/>
          <w14:ligatures w14:val="standardContextual"/>
        </w:rPr>
        <w:t xml:space="preserve"> </w:t>
      </w:r>
      <w:r w:rsidR="00E85149">
        <w:rPr>
          <w:rFonts w:ascii="Abadi" w:hAnsi="Abadi" w:cs="Arial"/>
          <w:b/>
          <w:i/>
          <w:color w:val="000000" w:themeColor="text1"/>
          <w14:ligatures w14:val="standardContextual"/>
        </w:rPr>
        <w:t>by purchasing</w:t>
      </w:r>
      <w:r w:rsidR="00E639AF" w:rsidRPr="00D23D44">
        <w:rPr>
          <w:rFonts w:ascii="Abadi" w:hAnsi="Abadi" w:cs="Arial"/>
          <w:b/>
          <w:i/>
          <w:color w:val="000000" w:themeColor="text1"/>
          <w14:ligatures w14:val="standardContextual"/>
        </w:rPr>
        <w:t xml:space="preserve"> annual insurance.</w:t>
      </w:r>
      <w:r w:rsidR="00E85149">
        <w:rPr>
          <w:rFonts w:ascii="Abadi" w:hAnsi="Abadi" w:cs="Arial"/>
          <w:b/>
          <w:i/>
          <w:color w:val="000000" w:themeColor="text1"/>
          <w14:ligatures w14:val="standardContextual"/>
        </w:rPr>
        <w:t xml:space="preserve"> This is required by LAPTA.</w:t>
      </w:r>
    </w:p>
    <w:p w14:paraId="3EF9F87D" w14:textId="77777777" w:rsidR="00B01129" w:rsidRPr="00D23D44" w:rsidRDefault="00B01129" w:rsidP="00B01129">
      <w:pPr>
        <w:widowControl w:val="0"/>
        <w:ind w:right="3150"/>
        <w:rPr>
          <w:rFonts w:ascii="Abadi" w:hAnsi="Abadi" w:cs="Arial"/>
          <w:b/>
          <w:i/>
          <w:color w:val="000000" w:themeColor="text1"/>
          <w14:ligatures w14:val="standardContextual"/>
        </w:rPr>
      </w:pPr>
    </w:p>
    <w:p w14:paraId="67412D66" w14:textId="3E16E7EE"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 xml:space="preserve">Always have </w:t>
      </w:r>
      <w:r w:rsidR="00E639AF" w:rsidRPr="00D23D44">
        <w:rPr>
          <w:rFonts w:ascii="Abadi" w:hAnsi="Abadi" w:cs="Arial"/>
          <w:b/>
          <w:i/>
          <w:color w:val="000000" w:themeColor="text1"/>
          <w14:ligatures w14:val="standardContextual"/>
        </w:rPr>
        <w:t xml:space="preserve">cash </w:t>
      </w:r>
      <w:r w:rsidRPr="00D23D44">
        <w:rPr>
          <w:rFonts w:ascii="Abadi" w:hAnsi="Abadi" w:cs="Arial"/>
          <w:b/>
          <w:i/>
          <w:color w:val="000000" w:themeColor="text1"/>
          <w14:ligatures w14:val="standardContextual"/>
        </w:rPr>
        <w:t>deposits counted and signed by two people.</w:t>
      </w:r>
      <w:r w:rsidR="0072042B" w:rsidRPr="00D23D44">
        <w:rPr>
          <w:rFonts w:ascii="Abadi" w:hAnsi="Abadi" w:cs="Arial"/>
          <w:b/>
          <w:i/>
          <w:color w:val="000000" w:themeColor="text1"/>
          <w14:ligatures w14:val="standardContextual"/>
        </w:rPr>
        <w:t xml:space="preserve"> </w:t>
      </w:r>
      <w:r w:rsidRPr="00D23D44">
        <w:rPr>
          <w:rFonts w:ascii="Abadi" w:hAnsi="Abadi" w:cs="Arial"/>
          <w:b/>
          <w:i/>
          <w:color w:val="000000" w:themeColor="text1"/>
          <w14:ligatures w14:val="standardContextual"/>
        </w:rPr>
        <w:t>Always issue a receipt for cash received.</w:t>
      </w:r>
    </w:p>
    <w:p w14:paraId="76ABC640" w14:textId="77777777" w:rsidR="005B6A0F" w:rsidRPr="00D23D44" w:rsidRDefault="005B6A0F" w:rsidP="00B44BE2">
      <w:pPr>
        <w:widowControl w:val="0"/>
        <w:rPr>
          <w:rFonts w:ascii="Abadi" w:hAnsi="Abadi" w:cs="Arial"/>
          <w:b/>
          <w:i/>
          <w:color w:val="000000" w:themeColor="text1"/>
          <w14:ligatures w14:val="standardContextual"/>
        </w:rPr>
      </w:pPr>
    </w:p>
    <w:p w14:paraId="02BCA820" w14:textId="36BDDA4E" w:rsidR="00B01129" w:rsidRPr="00D23D44" w:rsidRDefault="00B01129">
      <w:pPr>
        <w:rPr>
          <w:rFonts w:ascii="Abadi" w:eastAsiaTheme="majorEastAsia" w:hAnsi="Abadi" w:cs="Arial"/>
          <w:b/>
          <w:bCs/>
          <w:color w:val="000000" w:themeColor="text1"/>
          <w:sz w:val="40"/>
          <w:szCs w:val="40"/>
          <w:u w:val="single"/>
        </w:rPr>
      </w:pPr>
      <w:bookmarkStart w:id="21" w:name="_THE_BUDGET"/>
      <w:bookmarkStart w:id="22" w:name="budget"/>
      <w:bookmarkEnd w:id="21"/>
      <w:bookmarkEnd w:id="22"/>
      <w:r w:rsidRPr="00D23D44">
        <w:rPr>
          <w:rFonts w:ascii="Abadi" w:eastAsiaTheme="majorEastAsia" w:hAnsi="Abadi" w:cs="Arial"/>
          <w:b/>
          <w:bCs/>
          <w:color w:val="000000" w:themeColor="text1"/>
          <w:sz w:val="40"/>
          <w:szCs w:val="40"/>
          <w:u w:val="single"/>
        </w:rPr>
        <w:br w:type="page"/>
      </w:r>
    </w:p>
    <w:p w14:paraId="775B4E04" w14:textId="77777777" w:rsidR="000C26CA" w:rsidRPr="00D23D44" w:rsidRDefault="000C26CA" w:rsidP="000C26CA">
      <w:pPr>
        <w:widowControl w:val="0"/>
        <w:rPr>
          <w:rFonts w:ascii="Abadi" w:hAnsi="Abadi" w:cs="Arial"/>
          <w:b/>
          <w:bCs/>
          <w:color w:val="000000" w:themeColor="text1"/>
          <w:sz w:val="40"/>
          <w:szCs w:val="40"/>
          <w:u w:val="single"/>
          <w14:ligatures w14:val="standardContextual"/>
        </w:rPr>
      </w:pPr>
      <w:bookmarkStart w:id="23" w:name="RaisingMoney"/>
      <w:r w:rsidRPr="00D23D44">
        <w:rPr>
          <w:rFonts w:ascii="Abadi" w:hAnsi="Abadi" w:cs="Arial"/>
          <w:b/>
          <w:bCs/>
          <w:color w:val="000000" w:themeColor="text1"/>
          <w:sz w:val="40"/>
          <w:szCs w:val="40"/>
          <w:u w:val="single"/>
          <w14:ligatures w14:val="standardContextual"/>
        </w:rPr>
        <w:lastRenderedPageBreak/>
        <w:t>RAISING MONEY</w:t>
      </w:r>
    </w:p>
    <w:bookmarkEnd w:id="23"/>
    <w:p w14:paraId="04CCD97B" w14:textId="77777777" w:rsidR="000C26CA" w:rsidRPr="00D23D44" w:rsidRDefault="000C26CA" w:rsidP="000C26CA">
      <w:pPr>
        <w:widowControl w:val="0"/>
        <w:rPr>
          <w:rFonts w:ascii="Abadi" w:hAnsi="Abadi" w:cs="Arial"/>
          <w:color w:val="000000" w:themeColor="text1"/>
          <w14:ligatures w14:val="standardContextual"/>
        </w:rPr>
      </w:pPr>
    </w:p>
    <w:p w14:paraId="41BFF80F" w14:textId="128540F5" w:rsidR="000C26CA" w:rsidRPr="00D23D44" w:rsidRDefault="000C26CA" w:rsidP="000C26CA">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Most PTAs need to raise funds to provide programs and services throughout the year</w:t>
      </w:r>
      <w:r w:rsidR="00466B76">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466B76">
        <w:rPr>
          <w:rFonts w:ascii="Abadi" w:hAnsi="Abadi" w:cs="Arial"/>
          <w:color w:val="000000" w:themeColor="text1"/>
          <w14:ligatures w14:val="standardContextual"/>
        </w:rPr>
        <w:t>H</w:t>
      </w:r>
      <w:r w:rsidRPr="00D23D44">
        <w:rPr>
          <w:rFonts w:ascii="Abadi" w:hAnsi="Abadi" w:cs="Arial"/>
          <w:color w:val="000000" w:themeColor="text1"/>
          <w14:ligatures w14:val="standardContextual"/>
        </w:rPr>
        <w:t xml:space="preserve">owever, fundraising efforts should not be the primary emphasis for PTAs. Fundraising should be in response to supporting PTA work. To help ensure proper alignment with the PTA purposes, LAPTA recommends that PTAs engage in </w:t>
      </w:r>
      <w:r w:rsidRPr="00D23D44">
        <w:rPr>
          <w:rFonts w:ascii="Abadi" w:hAnsi="Abadi" w:cs="Arial"/>
          <w:b/>
          <w:bCs/>
          <w:color w:val="000000" w:themeColor="text1"/>
          <w14:ligatures w14:val="standardContextual"/>
        </w:rPr>
        <w:t>three programs or service projects for each fundraiser activity hosted</w:t>
      </w:r>
      <w:r w:rsidRPr="00D23D44">
        <w:rPr>
          <w:rFonts w:ascii="Abadi" w:hAnsi="Abadi" w:cs="Arial"/>
          <w:color w:val="000000" w:themeColor="text1"/>
          <w14:ligatures w14:val="standardContextual"/>
        </w:rPr>
        <w:t xml:space="preserve">. </w:t>
      </w:r>
      <w:r w:rsidR="007739D7">
        <w:rPr>
          <w:rFonts w:ascii="Abadi" w:hAnsi="Abadi" w:cs="Arial"/>
          <w:color w:val="000000" w:themeColor="text1"/>
          <w14:ligatures w14:val="standardContextual"/>
        </w:rPr>
        <w:t xml:space="preserve">This is called the </w:t>
      </w:r>
      <w:r w:rsidR="007739D7" w:rsidRPr="009A0812">
        <w:rPr>
          <w:rFonts w:ascii="Abadi" w:hAnsi="Abadi" w:cs="Arial"/>
          <w:b/>
          <w:bCs/>
          <w:color w:val="000000" w:themeColor="text1"/>
          <w14:ligatures w14:val="standardContextual"/>
        </w:rPr>
        <w:t xml:space="preserve">three-to-one </w:t>
      </w:r>
      <w:r w:rsidR="009A0812" w:rsidRPr="009A0812">
        <w:rPr>
          <w:rFonts w:ascii="Abadi" w:hAnsi="Abadi" w:cs="Arial"/>
          <w:b/>
          <w:bCs/>
          <w:color w:val="000000" w:themeColor="text1"/>
          <w14:ligatures w14:val="standardContextual"/>
        </w:rPr>
        <w:t>rule.</w:t>
      </w:r>
    </w:p>
    <w:p w14:paraId="7C9C3003" w14:textId="77777777" w:rsidR="000C26CA" w:rsidRPr="00D23D44" w:rsidRDefault="000C26CA" w:rsidP="000C26CA">
      <w:pPr>
        <w:widowControl w:val="0"/>
        <w:rPr>
          <w:rFonts w:ascii="Abadi" w:hAnsi="Abadi" w:cs="Arial"/>
          <w:color w:val="000000" w:themeColor="text1"/>
          <w14:ligatures w14:val="standardContextual"/>
        </w:rPr>
      </w:pPr>
    </w:p>
    <w:p w14:paraId="5C7D5D1E" w14:textId="3F2AC57B" w:rsidR="00F4637F" w:rsidRPr="00D23D44" w:rsidRDefault="000C26CA" w:rsidP="00143D2A">
      <w:pPr>
        <w:widowControl w:val="0"/>
        <w:tabs>
          <w:tab w:val="center" w:pos="5400"/>
          <w:tab w:val="right" w:pos="10800"/>
        </w:tabs>
        <w:outlineLv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D23D44">
        <w:rPr>
          <w:rFonts w:ascii="Abadi" w:hAnsi="Abadi" w:cs="Arial"/>
          <w:i/>
          <w:iCs/>
          <w:color w:val="000000" w:themeColor="text1"/>
          <w14:ligatures w14:val="standardContextual"/>
        </w:rPr>
        <w:t>individuals</w:t>
      </w:r>
      <w:r w:rsidRPr="00D23D44">
        <w:rPr>
          <w:rFonts w:ascii="Abadi" w:hAnsi="Abadi" w:cs="Arial"/>
          <w:color w:val="000000" w:themeColor="text1"/>
          <w14:ligatures w14:val="standardContextual"/>
        </w:rPr>
        <w:t xml:space="preserve">. Contracts are only signed by the President or Treasurer with </w:t>
      </w:r>
      <w:r w:rsidR="00CB20EB">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w:t>
      </w:r>
    </w:p>
    <w:p w14:paraId="1443AE53" w14:textId="77777777" w:rsidR="00F4637F" w:rsidRPr="00D23D44" w:rsidRDefault="00F4637F" w:rsidP="000C26CA">
      <w:pPr>
        <w:widowControl w:val="0"/>
        <w:tabs>
          <w:tab w:val="center" w:pos="5400"/>
          <w:tab w:val="right" w:pos="10800"/>
        </w:tabs>
        <w:jc w:val="both"/>
        <w:outlineLvl w:val="0"/>
        <w:rPr>
          <w:rFonts w:ascii="Abadi" w:hAnsi="Abadi" w:cs="Arial"/>
          <w:color w:val="000000" w:themeColor="text1"/>
          <w14:ligatures w14:val="standardContextual"/>
        </w:rPr>
      </w:pPr>
    </w:p>
    <w:p w14:paraId="6928A033" w14:textId="506A2CC0" w:rsidR="002A68E5" w:rsidRPr="00D23D44" w:rsidRDefault="002A68E5" w:rsidP="000C26CA">
      <w:pPr>
        <w:widowControl w:val="0"/>
        <w:tabs>
          <w:tab w:val="center" w:pos="5400"/>
          <w:tab w:val="right" w:pos="10800"/>
        </w:tabs>
        <w:jc w:val="both"/>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BUDGET</w:t>
      </w:r>
    </w:p>
    <w:p w14:paraId="792407C2" w14:textId="77777777" w:rsidR="0085683B" w:rsidRPr="00D23D44" w:rsidRDefault="0085683B" w:rsidP="00B44BE2">
      <w:pPr>
        <w:widowControl w:val="0"/>
        <w:rPr>
          <w:rFonts w:ascii="Abadi" w:hAnsi="Abadi" w:cs="Arial"/>
          <w:color w:val="000000" w:themeColor="text1"/>
          <w14:ligatures w14:val="standardContextual"/>
        </w:rPr>
      </w:pPr>
    </w:p>
    <w:p w14:paraId="1A686E43" w14:textId="73B27125"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budget serves as a financial roadmap, outlining projected income and expenses aligned with the </w:t>
      </w:r>
      <w:r w:rsidR="00A91341" w:rsidRPr="00D23D44">
        <w:rPr>
          <w:rFonts w:ascii="Abadi" w:hAnsi="Abadi" w:cs="Arial"/>
          <w:color w:val="000000" w:themeColor="text1"/>
          <w14:ligatures w14:val="standardContextual"/>
        </w:rPr>
        <w:t xml:space="preserve">PTA’s </w:t>
      </w:r>
      <w:r w:rsidRPr="00D23D44">
        <w:rPr>
          <w:rFonts w:ascii="Abadi" w:hAnsi="Abadi" w:cs="Arial"/>
          <w:color w:val="000000" w:themeColor="text1"/>
          <w14:ligatures w14:val="standardContextual"/>
        </w:rPr>
        <w:t>objectives. For it to be effective, the budget must realistically anticipate annual expenses and strategize how to secure the required funds to meet th</w:t>
      </w:r>
      <w:r w:rsidR="00FC628C" w:rsidRPr="00D23D44">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se financial commitments. Th</w:t>
      </w:r>
      <w:r w:rsidR="00FC628C"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budget </w:t>
      </w:r>
      <w:r w:rsidR="00FC628C" w:rsidRPr="00D23D44">
        <w:rPr>
          <w:rFonts w:ascii="Abadi" w:hAnsi="Abadi" w:cs="Arial"/>
          <w:color w:val="000000" w:themeColor="text1"/>
          <w14:ligatures w14:val="standardContextual"/>
        </w:rPr>
        <w:t xml:space="preserve">covers </w:t>
      </w:r>
      <w:r w:rsidRPr="00D23D44">
        <w:rPr>
          <w:rFonts w:ascii="Abadi" w:hAnsi="Abadi" w:cs="Arial"/>
          <w:color w:val="000000" w:themeColor="text1"/>
          <w14:ligatures w14:val="standardContextual"/>
        </w:rPr>
        <w:t>a 12-month period</w:t>
      </w:r>
      <w:r w:rsidR="003F4D3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Most units typically follow a fiscal year schedule from July 1 to June 30, as specified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w:t>
      </w:r>
    </w:p>
    <w:p w14:paraId="10C2E701" w14:textId="77777777" w:rsidR="00EE280A" w:rsidRPr="00D23D44" w:rsidRDefault="00EE280A" w:rsidP="00B44BE2">
      <w:pPr>
        <w:widowControl w:val="0"/>
        <w:rPr>
          <w:rFonts w:ascii="Abadi" w:hAnsi="Abadi" w:cs="Arial"/>
          <w:color w:val="000000" w:themeColor="text1"/>
          <w14:ligatures w14:val="standardContextual"/>
        </w:rPr>
      </w:pPr>
    </w:p>
    <w:p w14:paraId="335AB46B" w14:textId="769D7522"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crucial to emphasize that fundraising is not the primary mission of PTA. Instead, the primary mission is </w:t>
      </w:r>
      <w:r w:rsidRPr="00D23D44">
        <w:rPr>
          <w:rFonts w:ascii="Abadi" w:hAnsi="Abadi" w:cs="Arial"/>
          <w:b/>
          <w:bCs/>
          <w:color w:val="000000" w:themeColor="text1"/>
          <w:shd w:val="clear" w:color="auto" w:fill="FFFFFF"/>
          <w14:ligatures w14:val="standardContextual"/>
        </w:rPr>
        <w:t>to make every child’s potential a reality by engaging and empowering families and communities to advocate for all children</w:t>
      </w:r>
      <w:r w:rsidRPr="00D23D44">
        <w:rPr>
          <w:rFonts w:ascii="Abadi" w:hAnsi="Abadi" w:cs="Arial"/>
          <w:color w:val="000000" w:themeColor="text1"/>
          <w14:ligatures w14:val="standardContextual"/>
        </w:rPr>
        <w:t xml:space="preserve">. Fundraising efforts are aimed at supporting essential programs and services that enhance student learning and family engagement. It is essential for units to raise only the necessary funds to cover their expenses, without letting fundraising activities dominate to the extent that other projects are neglected, diverting members' attention </w:t>
      </w:r>
      <w:r w:rsidR="000E3CF1" w:rsidRPr="00D23D44">
        <w:rPr>
          <w:rFonts w:ascii="Abadi" w:hAnsi="Abadi" w:cs="Arial"/>
          <w:color w:val="000000" w:themeColor="text1"/>
          <w14:ligatures w14:val="standardContextual"/>
        </w:rPr>
        <w:t xml:space="preserve">away </w:t>
      </w:r>
      <w:r w:rsidRPr="00D23D44">
        <w:rPr>
          <w:rFonts w:ascii="Abadi" w:hAnsi="Abadi" w:cs="Arial"/>
          <w:color w:val="000000" w:themeColor="text1"/>
          <w14:ligatures w14:val="standardContextual"/>
        </w:rPr>
        <w:t>from the PTA's core objectives.</w:t>
      </w:r>
    </w:p>
    <w:p w14:paraId="38195331" w14:textId="77777777" w:rsidR="00EE280A" w:rsidRPr="00D23D44" w:rsidRDefault="00EE280A" w:rsidP="00B44BE2">
      <w:pPr>
        <w:widowControl w:val="0"/>
        <w:rPr>
          <w:rFonts w:ascii="Abadi" w:hAnsi="Abadi" w:cs="Arial"/>
          <w:color w:val="000000" w:themeColor="text1"/>
          <w14:ligatures w14:val="standardContextual"/>
        </w:rPr>
      </w:pPr>
    </w:p>
    <w:p w14:paraId="39C82990" w14:textId="34212A90"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Erring on the side of caution, it is advisable to overestimate income rather than underestimate it in budgeting. </w:t>
      </w:r>
      <w:r w:rsidRPr="0073593F">
        <w:rPr>
          <w:rFonts w:ascii="Abadi" w:hAnsi="Abadi" w:cs="Arial"/>
          <w:b/>
          <w:bCs/>
          <w:color w:val="000000" w:themeColor="text1"/>
          <w14:ligatures w14:val="standardContextual"/>
        </w:rPr>
        <w:t xml:space="preserve">Every budget </w:t>
      </w:r>
      <w:r w:rsidR="00D16B6D" w:rsidRPr="0073593F">
        <w:rPr>
          <w:rFonts w:ascii="Abadi" w:hAnsi="Abadi" w:cs="Arial"/>
          <w:b/>
          <w:bCs/>
          <w:color w:val="000000" w:themeColor="text1"/>
          <w14:ligatures w14:val="standardContextual"/>
        </w:rPr>
        <w:t>must</w:t>
      </w:r>
      <w:r w:rsidRPr="0073593F">
        <w:rPr>
          <w:rFonts w:ascii="Abadi" w:hAnsi="Abadi" w:cs="Arial"/>
          <w:b/>
          <w:bCs/>
          <w:color w:val="000000" w:themeColor="text1"/>
          <w14:ligatures w14:val="standardContextual"/>
        </w:rPr>
        <w:t xml:space="preserve"> include a "Startup Funds" line item</w:t>
      </w:r>
      <w:r w:rsidRPr="00D23D44">
        <w:rPr>
          <w:rFonts w:ascii="Abadi" w:hAnsi="Abadi" w:cs="Arial"/>
          <w:color w:val="000000" w:themeColor="text1"/>
          <w14:ligatures w14:val="standardContextual"/>
        </w:rPr>
        <w:t xml:space="preserve">, allowing for purchases to be made before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formally approves the new budget. Once the budget is </w:t>
      </w:r>
      <w:r w:rsidR="0028702F" w:rsidRPr="00D23D44">
        <w:rPr>
          <w:rFonts w:ascii="Abadi" w:hAnsi="Abadi" w:cs="Arial"/>
          <w:color w:val="000000" w:themeColor="text1"/>
          <w14:ligatures w14:val="standardContextual"/>
        </w:rPr>
        <w:t>approved</w:t>
      </w:r>
      <w:r w:rsidRPr="00D23D44">
        <w:rPr>
          <w:rFonts w:ascii="Abadi" w:hAnsi="Abadi" w:cs="Arial"/>
          <w:color w:val="000000" w:themeColor="text1"/>
          <w14:ligatures w14:val="standardContextual"/>
        </w:rPr>
        <w:t xml:space="preserve">, the Budget Approval Form must be completed and submitted to LAPTA as part of the Active Affiliation </w:t>
      </w:r>
      <w:r w:rsidR="0028702F" w:rsidRPr="00D23D44">
        <w:rPr>
          <w:rFonts w:ascii="Abadi" w:hAnsi="Abadi" w:cs="Arial"/>
          <w:color w:val="000000" w:themeColor="text1"/>
          <w14:ligatures w14:val="standardContextual"/>
        </w:rPr>
        <w:t>Report</w:t>
      </w:r>
      <w:r w:rsidRPr="00D23D44">
        <w:rPr>
          <w:rFonts w:ascii="Abadi" w:hAnsi="Abadi" w:cs="Arial"/>
          <w:color w:val="000000" w:themeColor="text1"/>
          <w14:ligatures w14:val="standardContextual"/>
        </w:rPr>
        <w:t xml:space="preserve">. </w:t>
      </w:r>
    </w:p>
    <w:p w14:paraId="4EEF5819" w14:textId="77777777" w:rsidR="00EE280A" w:rsidRPr="00D23D44" w:rsidRDefault="00EE280A" w:rsidP="00B44BE2">
      <w:pPr>
        <w:widowControl w:val="0"/>
        <w:rPr>
          <w:rFonts w:ascii="Abadi" w:hAnsi="Abadi" w:cs="Arial"/>
          <w:vanish/>
          <w:color w:val="000000" w:themeColor="text1"/>
          <w14:ligatures w14:val="standardContextual"/>
        </w:rPr>
      </w:pPr>
      <w:r w:rsidRPr="00D23D44">
        <w:rPr>
          <w:rFonts w:ascii="Abadi" w:hAnsi="Abadi" w:cs="Arial"/>
          <w:vanish/>
          <w:color w:val="000000" w:themeColor="text1"/>
          <w14:ligatures w14:val="standardContextual"/>
        </w:rPr>
        <w:t>Top of Form</w:t>
      </w:r>
    </w:p>
    <w:p w14:paraId="6FFAF5A0" w14:textId="77777777" w:rsidR="002A68E5" w:rsidRPr="00D23D44" w:rsidRDefault="002A68E5" w:rsidP="00B44BE2">
      <w:pPr>
        <w:widowControl w:val="0"/>
        <w:rPr>
          <w:rFonts w:ascii="Abadi" w:hAnsi="Abadi" w:cs="Arial"/>
          <w:b/>
          <w:bCs/>
          <w:color w:val="000000" w:themeColor="text1"/>
          <w14:ligatures w14:val="standardContextual"/>
        </w:rPr>
      </w:pPr>
    </w:p>
    <w:p w14:paraId="09ADE574"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The Budget Committee</w:t>
      </w:r>
    </w:p>
    <w:p w14:paraId="3463B313" w14:textId="2EBA48DC"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Treasurer is the chair of th</w:t>
      </w:r>
      <w:r w:rsidR="00D17539" w:rsidRPr="00D23D44">
        <w:rPr>
          <w:rFonts w:ascii="Abadi" w:hAnsi="Abadi" w:cs="Arial"/>
          <w:color w:val="000000" w:themeColor="text1"/>
          <w14:ligatures w14:val="standardContextual"/>
        </w:rPr>
        <w:t>e Budget</w:t>
      </w:r>
      <w:r w:rsidRPr="00D23D44">
        <w:rPr>
          <w:rFonts w:ascii="Abadi" w:hAnsi="Abadi" w:cs="Arial"/>
          <w:color w:val="000000" w:themeColor="text1"/>
          <w14:ligatures w14:val="standardContextual"/>
        </w:rPr>
        <w:t xml:space="preserve"> </w:t>
      </w:r>
      <w:r w:rsidR="00D17539"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ommittee</w:t>
      </w:r>
      <w:r w:rsidR="00146CE7" w:rsidRPr="00D23D44">
        <w:rPr>
          <w:rFonts w:ascii="Abadi" w:hAnsi="Abadi" w:cs="Arial"/>
          <w:color w:val="000000" w:themeColor="text1"/>
          <w14:ligatures w14:val="standardContextual"/>
        </w:rPr>
        <w:t xml:space="preserve"> which is c</w:t>
      </w:r>
      <w:r w:rsidRPr="00D23D44">
        <w:rPr>
          <w:rFonts w:ascii="Abadi" w:hAnsi="Abadi" w:cs="Arial"/>
          <w:color w:val="000000" w:themeColor="text1"/>
          <w14:ligatures w14:val="standardContextual"/>
        </w:rPr>
        <w:t>omposed of three members</w:t>
      </w:r>
      <w:r w:rsidR="0086310C">
        <w:rPr>
          <w:rFonts w:ascii="Abadi" w:hAnsi="Abadi" w:cs="Arial"/>
          <w:color w:val="000000" w:themeColor="text1"/>
          <w14:ligatures w14:val="standardContextual"/>
        </w:rPr>
        <w:t xml:space="preserve"> and</w:t>
      </w:r>
      <w:r w:rsidR="00146CE7" w:rsidRPr="00D23D44">
        <w:rPr>
          <w:rFonts w:ascii="Abadi" w:hAnsi="Abadi" w:cs="Arial"/>
          <w:color w:val="000000" w:themeColor="text1"/>
          <w14:ligatures w14:val="standardContextual"/>
        </w:rPr>
        <w:t xml:space="preserve"> </w:t>
      </w:r>
      <w:r w:rsidR="0082334C" w:rsidRPr="00D23D44">
        <w:rPr>
          <w:rFonts w:ascii="Abadi" w:hAnsi="Abadi" w:cs="Arial"/>
          <w:color w:val="000000" w:themeColor="text1"/>
          <w14:ligatures w14:val="standardContextual"/>
        </w:rPr>
        <w:t xml:space="preserve">as </w:t>
      </w:r>
      <w:r w:rsidR="0086310C">
        <w:rPr>
          <w:rFonts w:ascii="Abadi" w:hAnsi="Abadi" w:cs="Arial"/>
          <w:color w:val="000000" w:themeColor="text1"/>
          <w14:ligatures w14:val="standardContextual"/>
        </w:rPr>
        <w:t xml:space="preserve">specified </w:t>
      </w:r>
      <w:r w:rsidR="00146CE7" w:rsidRPr="00D23D44">
        <w:rPr>
          <w:rFonts w:ascii="Abadi" w:hAnsi="Abadi" w:cs="Arial"/>
          <w:color w:val="000000" w:themeColor="text1"/>
          <w14:ligatures w14:val="standardContextual"/>
        </w:rPr>
        <w:t xml:space="preserve">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t>
      </w:r>
      <w:r w:rsidR="002F6D0C" w:rsidRPr="00D23D44">
        <w:rPr>
          <w:rFonts w:ascii="Abadi" w:hAnsi="Abadi" w:cs="Arial"/>
          <w:color w:val="000000" w:themeColor="text1"/>
          <w14:ligatures w14:val="standardContextual"/>
        </w:rPr>
        <w:t>Other m</w:t>
      </w:r>
      <w:r w:rsidRPr="00D23D44">
        <w:rPr>
          <w:rFonts w:ascii="Abadi" w:hAnsi="Abadi" w:cs="Arial"/>
          <w:color w:val="000000" w:themeColor="text1"/>
          <w14:ligatures w14:val="standardContextual"/>
        </w:rPr>
        <w:t xml:space="preserve">embers might include the past and current President, past Treasurer, and the principal. To develop the budget, the committee should review the previous year’s budget and </w:t>
      </w:r>
      <w:r w:rsidR="00C03D14" w:rsidRPr="00D23D44">
        <w:rPr>
          <w:rFonts w:ascii="Abadi" w:hAnsi="Abadi" w:cs="Arial"/>
          <w:color w:val="000000" w:themeColor="text1"/>
          <w14:ligatures w14:val="standardContextual"/>
        </w:rPr>
        <w:t>the Treasurer’s</w:t>
      </w:r>
      <w:r w:rsidRPr="00D23D44">
        <w:rPr>
          <w:rFonts w:ascii="Abadi" w:hAnsi="Abadi" w:cs="Arial"/>
          <w:color w:val="000000" w:themeColor="text1"/>
          <w14:ligatures w14:val="standardContextual"/>
        </w:rPr>
        <w:t xml:space="preserve"> reports to make recommended changes</w:t>
      </w:r>
      <w:r w:rsidR="00C03D14"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03D14" w:rsidRPr="00D23D44">
        <w:rPr>
          <w:rFonts w:ascii="Abadi" w:hAnsi="Abadi" w:cs="Arial"/>
          <w:color w:val="000000" w:themeColor="text1"/>
          <w14:ligatures w14:val="standardContextual"/>
        </w:rPr>
        <w:t>G</w:t>
      </w:r>
      <w:r w:rsidRPr="00D23D44">
        <w:rPr>
          <w:rFonts w:ascii="Abadi" w:hAnsi="Abadi" w:cs="Arial"/>
          <w:color w:val="000000" w:themeColor="text1"/>
          <w14:ligatures w14:val="standardContextual"/>
        </w:rPr>
        <w:t xml:space="preserve">ather information from </w:t>
      </w:r>
      <w:r w:rsidR="007A5F3E" w:rsidRPr="00D23D44">
        <w:rPr>
          <w:rFonts w:ascii="Abadi" w:hAnsi="Abadi" w:cs="Arial"/>
          <w:color w:val="000000" w:themeColor="text1"/>
          <w14:ligatures w14:val="standardContextual"/>
        </w:rPr>
        <w:t xml:space="preserve">the </w:t>
      </w:r>
      <w:r w:rsidR="0068040D">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about their planned activities and financial needs</w:t>
      </w:r>
      <w:r w:rsidR="00C03D14" w:rsidRPr="00D23D44">
        <w:rPr>
          <w:rFonts w:ascii="Abadi" w:hAnsi="Abadi" w:cs="Arial"/>
          <w:color w:val="000000" w:themeColor="text1"/>
          <w14:ligatures w14:val="standardContextual"/>
        </w:rPr>
        <w:t>. C</w:t>
      </w:r>
      <w:r w:rsidRPr="00D23D44">
        <w:rPr>
          <w:rFonts w:ascii="Abadi" w:hAnsi="Abadi" w:cs="Arial"/>
          <w:color w:val="000000" w:themeColor="text1"/>
          <w14:ligatures w14:val="standardContextual"/>
        </w:rPr>
        <w:t>onsider sources of funds to meet these</w:t>
      </w:r>
      <w:r w:rsidRPr="00D23D44">
        <w:rPr>
          <w:rFonts w:ascii="Abadi" w:hAnsi="Abadi" w:cs="Arial"/>
          <w:color w:val="000000" w:themeColor="text1"/>
          <w:spacing w:val="-8"/>
          <w14:ligatures w14:val="standardContextual"/>
        </w:rPr>
        <w:t xml:space="preserve"> </w:t>
      </w:r>
      <w:r w:rsidRPr="00D23D44">
        <w:rPr>
          <w:rFonts w:ascii="Abadi" w:hAnsi="Abadi" w:cs="Arial"/>
          <w:color w:val="000000" w:themeColor="text1"/>
          <w14:ligatures w14:val="standardContextual"/>
        </w:rPr>
        <w:t>requirements. If a unit has identified programs or projects to conduct, it might want to budget expenses first. Knowing the expense figures helps determine how much revenue is needed. Or a unit can budget revenue first and then determine its programs and projects.</w:t>
      </w:r>
    </w:p>
    <w:p w14:paraId="6FD9B279" w14:textId="77777777" w:rsidR="002A68E5" w:rsidRPr="00D23D44" w:rsidRDefault="002A68E5" w:rsidP="00B44BE2">
      <w:pPr>
        <w:widowControl w:val="0"/>
        <w:rPr>
          <w:rFonts w:ascii="Abadi" w:hAnsi="Abadi" w:cs="Arial"/>
          <w:color w:val="000000" w:themeColor="text1"/>
          <w14:ligatures w14:val="standardContextual"/>
        </w:rPr>
      </w:pPr>
    </w:p>
    <w:p w14:paraId="0DA0AC3E"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Creating a Budget</w:t>
      </w:r>
    </w:p>
    <w:p w14:paraId="67FC89BB" w14:textId="33130126" w:rsidR="002A68E5" w:rsidRPr="00D23D44" w:rsidRDefault="00CD0F37"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Traditionally</w:t>
      </w:r>
      <w:r w:rsidR="002A68E5" w:rsidRPr="00D23D44">
        <w:rPr>
          <w:rFonts w:ascii="Abadi" w:hAnsi="Abadi" w:cs="Arial"/>
          <w:color w:val="000000" w:themeColor="text1"/>
          <w14:ligatures w14:val="standardContextual"/>
        </w:rPr>
        <w:t>, total income must equal total expenses</w:t>
      </w:r>
      <w:r w:rsidR="00C03D14" w:rsidRPr="00D23D44">
        <w:rPr>
          <w:rFonts w:ascii="Abadi" w:hAnsi="Abadi" w:cs="Arial"/>
          <w:color w:val="000000" w:themeColor="text1"/>
          <w14:ligatures w14:val="standardContextual"/>
        </w:rPr>
        <w:t xml:space="preserve"> with </w:t>
      </w:r>
      <w:r w:rsidRPr="00D23D44">
        <w:rPr>
          <w:rFonts w:ascii="Abadi" w:hAnsi="Abadi" w:cs="Arial"/>
          <w:color w:val="000000" w:themeColor="text1"/>
          <w14:ligatures w14:val="standardContextual"/>
        </w:rPr>
        <w:t>z</w:t>
      </w:r>
      <w:r w:rsidR="00C03D14" w:rsidRPr="00D23D44">
        <w:rPr>
          <w:rFonts w:ascii="Abadi" w:hAnsi="Abadi" w:cs="Arial"/>
          <w:color w:val="000000" w:themeColor="text1"/>
          <w14:ligatures w14:val="standardContextual"/>
        </w:rPr>
        <w:t>ero as the net total</w:t>
      </w:r>
      <w:r w:rsidR="00BE1082" w:rsidRPr="00D23D44">
        <w:rPr>
          <w:rFonts w:ascii="Abadi" w:hAnsi="Abadi" w:cs="Arial"/>
          <w:color w:val="000000" w:themeColor="text1"/>
          <w14:ligatures w14:val="standardContextual"/>
        </w:rPr>
        <w:t xml:space="preserve"> even though all of the money does not need to be spent every year</w:t>
      </w:r>
      <w:r w:rsidR="002A68E5" w:rsidRPr="00D23D44">
        <w:rPr>
          <w:rFonts w:ascii="Abadi" w:hAnsi="Abadi" w:cs="Arial"/>
          <w:color w:val="000000" w:themeColor="text1"/>
          <w14:ligatures w14:val="standardContextual"/>
        </w:rPr>
        <w:t>. There should be a line item for every major category or event. It should be simple but detailed to permit all income and expenses to be correctly categorized. The following template works well with MoneyMinder.com and is only a suggestion.</w:t>
      </w:r>
      <w:r w:rsidR="002A68E5" w:rsidRPr="00D23D44">
        <w:rPr>
          <w:rFonts w:ascii="Abadi" w:hAnsi="Abadi" w:cs="Arial"/>
          <w:i/>
          <w:iCs/>
          <w:color w:val="000000" w:themeColor="text1"/>
          <w14:ligatures w14:val="standardContextual"/>
        </w:rPr>
        <w:t xml:space="preserve"> See sample budget later in this section.</w:t>
      </w:r>
    </w:p>
    <w:p w14:paraId="5E3CC883" w14:textId="726110CB"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main </w:t>
      </w:r>
      <w:r w:rsidRPr="00D23D44">
        <w:rPr>
          <w:rFonts w:ascii="Abadi" w:hAnsi="Abadi" w:cs="Arial"/>
          <w:b/>
          <w:bCs/>
          <w:i/>
          <w:iCs/>
          <w:color w:val="000000" w:themeColor="text1"/>
          <w14:ligatures w14:val="standardContextual"/>
        </w:rPr>
        <w:t>Fundraising</w:t>
      </w:r>
      <w:r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D23D44">
        <w:rPr>
          <w:rFonts w:ascii="Abadi" w:hAnsi="Abadi" w:cs="Arial"/>
          <w:color w:val="000000" w:themeColor="text1"/>
          <w14:ligatures w14:val="standardContextual"/>
        </w:rPr>
        <w:t>spirit wear</w:t>
      </w:r>
      <w:r w:rsidRPr="00D23D44">
        <w:rPr>
          <w:rFonts w:ascii="Abadi" w:hAnsi="Abadi" w:cs="Arial"/>
          <w:color w:val="000000" w:themeColor="text1"/>
          <w14:ligatures w14:val="standardContextual"/>
        </w:rPr>
        <w:t xml:space="preserve"> sales. </w:t>
      </w:r>
    </w:p>
    <w:p w14:paraId="5CE533E9" w14:textId="1DF0DD6C"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w:t>
      </w:r>
      <w:r w:rsidRPr="00D23D44">
        <w:rPr>
          <w:rFonts w:ascii="Abadi" w:hAnsi="Abadi" w:cs="Arial"/>
          <w:b/>
          <w:bCs/>
          <w:i/>
          <w:iCs/>
          <w:color w:val="000000" w:themeColor="text1"/>
          <w14:ligatures w14:val="standardContextual"/>
        </w:rPr>
        <w:t>Student and Parent Programs</w:t>
      </w:r>
      <w:r w:rsidRPr="00D23D44">
        <w:rPr>
          <w:rFonts w:ascii="Abadi" w:hAnsi="Abadi"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D23D44">
        <w:rPr>
          <w:rFonts w:ascii="Abadi" w:hAnsi="Abadi" w:cs="Arial"/>
          <w:color w:val="000000" w:themeColor="text1"/>
          <w14:ligatures w14:val="standardContextual"/>
        </w:rPr>
        <w:t xml:space="preserve">and </w:t>
      </w:r>
      <w:r w:rsidRPr="00D23D44">
        <w:rPr>
          <w:rFonts w:ascii="Abadi" w:hAnsi="Abadi" w:cs="Arial"/>
          <w:color w:val="000000" w:themeColor="text1"/>
          <w14:ligatures w14:val="standardContextual"/>
        </w:rPr>
        <w:t xml:space="preserve">STEM Night. </w:t>
      </w:r>
    </w:p>
    <w:p w14:paraId="6005682E" w14:textId="7A4E58E0"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w:t>
      </w:r>
      <w:r w:rsidRPr="00D23D44">
        <w:rPr>
          <w:rFonts w:ascii="Abadi" w:hAnsi="Abadi" w:cs="Arial"/>
          <w:b/>
          <w:bCs/>
          <w:i/>
          <w:iCs/>
          <w:color w:val="000000" w:themeColor="text1"/>
          <w14:ligatures w14:val="standardContextual"/>
        </w:rPr>
        <w:t>Teacher, School, &amp; Community</w:t>
      </w:r>
      <w:r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 xml:space="preserve">section and list its items such as Staff Welcome Lunch, Staff Snack Days, Staff Appreciation Week, Playground Equipment, </w:t>
      </w:r>
      <w:r w:rsidR="00043F38" w:rsidRPr="00D23D44">
        <w:rPr>
          <w:rFonts w:ascii="Abadi" w:hAnsi="Abadi" w:cs="Arial"/>
          <w:color w:val="000000" w:themeColor="text1"/>
          <w14:ligatures w14:val="standardContextual"/>
        </w:rPr>
        <w:t xml:space="preserve">Community Outreach, </w:t>
      </w:r>
      <w:r w:rsidRPr="00D23D44">
        <w:rPr>
          <w:rFonts w:ascii="Abadi" w:hAnsi="Abadi" w:cs="Arial"/>
          <w:color w:val="000000" w:themeColor="text1"/>
          <w14:ligatures w14:val="standardContextual"/>
        </w:rPr>
        <w:t>and more. Hospitality should not exceed 5% of the budget and only include</w:t>
      </w:r>
      <w:r w:rsidR="00A47F57">
        <w:rPr>
          <w:rFonts w:ascii="Abadi" w:hAnsi="Abadi" w:cs="Arial"/>
          <w:color w:val="000000" w:themeColor="text1"/>
          <w14:ligatures w14:val="standardContextual"/>
        </w:rPr>
        <w:t>s</w:t>
      </w:r>
      <w:r w:rsidR="006864A2">
        <w:rPr>
          <w:rFonts w:ascii="Abadi" w:hAnsi="Abadi" w:cs="Arial"/>
          <w:color w:val="000000" w:themeColor="text1"/>
          <w14:ligatures w14:val="standardContextual"/>
        </w:rPr>
        <w:t xml:space="preserve"> small</w:t>
      </w:r>
      <w:r w:rsidRPr="00D23D44">
        <w:rPr>
          <w:rFonts w:ascii="Abadi" w:hAnsi="Abadi" w:cs="Arial"/>
          <w:color w:val="000000" w:themeColor="text1"/>
          <w14:ligatures w14:val="standardContextual"/>
        </w:rPr>
        <w:t xml:space="preserve"> </w:t>
      </w:r>
      <w:r w:rsidRPr="00D23D44">
        <w:rPr>
          <w:rFonts w:ascii="Abadi" w:hAnsi="Abadi" w:cs="Arial"/>
          <w:i/>
          <w:iCs/>
          <w:color w:val="000000" w:themeColor="text1"/>
          <w14:ligatures w14:val="standardContextual"/>
        </w:rPr>
        <w:t>Welcome Committee</w:t>
      </w:r>
      <w:r w:rsidRPr="00D23D44">
        <w:rPr>
          <w:rFonts w:ascii="Abadi" w:hAnsi="Abadi" w:cs="Arial"/>
          <w:color w:val="000000" w:themeColor="text1"/>
          <w14:ligatures w14:val="standardContextual"/>
        </w:rPr>
        <w:t xml:space="preserve"> type expenses. Teacher lunches and events </w:t>
      </w:r>
      <w:r w:rsidR="00102443">
        <w:rPr>
          <w:rFonts w:ascii="Abadi" w:hAnsi="Abadi" w:cs="Arial"/>
          <w:color w:val="000000" w:themeColor="text1"/>
          <w14:ligatures w14:val="standardContextual"/>
        </w:rPr>
        <w:t xml:space="preserve">are </w:t>
      </w:r>
      <w:r w:rsidR="00102443">
        <w:rPr>
          <w:rFonts w:ascii="Abadi" w:hAnsi="Abadi" w:cs="Arial"/>
          <w:color w:val="000000" w:themeColor="text1"/>
          <w14:ligatures w14:val="standardContextual"/>
        </w:rPr>
        <w:lastRenderedPageBreak/>
        <w:t>itemized so that each event</w:t>
      </w:r>
      <w:r w:rsidRPr="00D23D44">
        <w:rPr>
          <w:rFonts w:ascii="Abadi" w:hAnsi="Abadi" w:cs="Arial"/>
          <w:color w:val="000000" w:themeColor="text1"/>
          <w14:ligatures w14:val="standardContextual"/>
        </w:rPr>
        <w:t xml:space="preserve"> </w:t>
      </w:r>
      <w:r w:rsidR="00102443">
        <w:rPr>
          <w:rFonts w:ascii="Abadi" w:hAnsi="Abadi" w:cs="Arial"/>
          <w:color w:val="000000" w:themeColor="text1"/>
          <w14:ligatures w14:val="standardContextual"/>
        </w:rPr>
        <w:t xml:space="preserve">has its </w:t>
      </w:r>
      <w:r w:rsidRPr="00D23D44">
        <w:rPr>
          <w:rFonts w:ascii="Abadi" w:hAnsi="Abadi" w:cs="Arial"/>
          <w:color w:val="000000" w:themeColor="text1"/>
          <w14:ligatures w14:val="standardContextual"/>
        </w:rPr>
        <w:t xml:space="preserve">own line item. </w:t>
      </w:r>
    </w:p>
    <w:p w14:paraId="4A7A9430" w14:textId="1B324150"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an </w:t>
      </w:r>
      <w:r w:rsidRPr="00D23D44">
        <w:rPr>
          <w:rFonts w:ascii="Abadi" w:hAnsi="Abadi" w:cs="Arial"/>
          <w:b/>
          <w:bCs/>
          <w:i/>
          <w:iCs/>
          <w:color w:val="000000" w:themeColor="text1"/>
          <w14:ligatures w14:val="standardContextual"/>
        </w:rPr>
        <w:t>Administration</w:t>
      </w:r>
      <w:r w:rsidRPr="00D23D44">
        <w:rPr>
          <w:rFonts w:ascii="Abadi" w:hAnsi="Abadi" w:cs="Arial"/>
          <w:color w:val="000000" w:themeColor="text1"/>
          <w14:ligatures w14:val="standardContextual"/>
        </w:rPr>
        <w:t xml:space="preserve"> section for items such as PTA membership dues, insurance and bonding, Articles of Incorporation renewal, Zoom, CheddarUp.com, MoneyMinder.com, website, leadership training with LAPTA and National PTA, bank fees, copies, required</w:t>
      </w:r>
      <w:r w:rsidRPr="00D23D44">
        <w:rPr>
          <w:rFonts w:ascii="Abadi" w:hAnsi="Abadi" w:cs="Arial"/>
          <w:b/>
          <w:bCs/>
          <w:color w:val="000000" w:themeColor="text1"/>
          <w14:ligatures w14:val="standardContextual"/>
        </w:rPr>
        <w:t xml:space="preserve"> Start Up Funds</w:t>
      </w:r>
      <w:r w:rsidRPr="00D23D44">
        <w:rPr>
          <w:rFonts w:ascii="Abadi" w:hAnsi="Abadi" w:cs="Arial"/>
          <w:color w:val="000000" w:themeColor="text1"/>
          <w14:ligatures w14:val="standardContextual"/>
        </w:rPr>
        <w:t xml:space="preserve">, Carry Forward &amp; Ending Balances, a small Miscellaneous line item (&lt;$1000), and more. Start Up </w:t>
      </w:r>
      <w:r w:rsidR="00A039AD" w:rsidRPr="00D23D44">
        <w:rPr>
          <w:rFonts w:ascii="Abadi" w:hAnsi="Abadi" w:cs="Arial"/>
          <w:color w:val="000000" w:themeColor="text1"/>
          <w14:ligatures w14:val="standardContextual"/>
        </w:rPr>
        <w:t>F</w:t>
      </w:r>
      <w:r w:rsidRPr="00D23D44">
        <w:rPr>
          <w:rFonts w:ascii="Abadi" w:hAnsi="Abadi" w:cs="Arial"/>
          <w:color w:val="000000" w:themeColor="text1"/>
          <w14:ligatures w14:val="standardContextual"/>
        </w:rPr>
        <w:t xml:space="preserve">unds are the only amount that may be used prior to budget approval. Once the budget is approved by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these </w:t>
      </w:r>
      <w:r w:rsidR="00914D12" w:rsidRPr="00D23D44">
        <w:rPr>
          <w:rFonts w:ascii="Abadi" w:hAnsi="Abadi" w:cs="Arial"/>
          <w:color w:val="000000" w:themeColor="text1"/>
          <w14:ligatures w14:val="standardContextual"/>
        </w:rPr>
        <w:t xml:space="preserve">early </w:t>
      </w:r>
      <w:r w:rsidRPr="00D23D44">
        <w:rPr>
          <w:rFonts w:ascii="Abadi" w:hAnsi="Abadi" w:cs="Arial"/>
          <w:color w:val="000000" w:themeColor="text1"/>
          <w14:ligatures w14:val="standardContextual"/>
        </w:rPr>
        <w:t xml:space="preserve">expenses should be applied to the appropriate line item in the budget. The </w:t>
      </w:r>
      <w:r w:rsidRPr="00D23D44">
        <w:rPr>
          <w:rFonts w:ascii="Abadi" w:hAnsi="Abadi" w:cs="Arial"/>
          <w:b/>
          <w:bCs/>
          <w:color w:val="000000" w:themeColor="text1"/>
          <w14:ligatures w14:val="standardContextual"/>
        </w:rPr>
        <w:t>Ending Balance</w:t>
      </w:r>
      <w:r w:rsidRPr="00D23D44">
        <w:rPr>
          <w:rFonts w:ascii="Abadi" w:hAnsi="Abadi" w:cs="Arial"/>
          <w:color w:val="000000" w:themeColor="text1"/>
          <w14:ligatures w14:val="standardContextual"/>
        </w:rPr>
        <w:t xml:space="preserve"> </w:t>
      </w:r>
      <w:r w:rsidR="00241718" w:rsidRPr="00D23D44">
        <w:rPr>
          <w:rFonts w:ascii="Abadi" w:hAnsi="Abadi" w:cs="Arial"/>
          <w:color w:val="000000" w:themeColor="text1"/>
          <w14:ligatures w14:val="standardContextual"/>
        </w:rPr>
        <w:t xml:space="preserve">is used </w:t>
      </w:r>
      <w:r w:rsidR="00E035B8">
        <w:rPr>
          <w:rFonts w:ascii="Abadi" w:hAnsi="Abadi" w:cs="Arial"/>
          <w:color w:val="000000" w:themeColor="text1"/>
          <w14:ligatures w14:val="standardContextual"/>
        </w:rPr>
        <w:t xml:space="preserve">for the projected closing balance </w:t>
      </w:r>
      <w:r w:rsidR="005C0A46" w:rsidRPr="00D23D44">
        <w:rPr>
          <w:rFonts w:ascii="Abadi" w:hAnsi="Abadi" w:cs="Arial"/>
          <w:color w:val="000000" w:themeColor="text1"/>
          <w14:ligatures w14:val="standardContextual"/>
        </w:rPr>
        <w:t>although there are alternatives to this</w:t>
      </w:r>
      <w:r w:rsidRPr="00D23D44">
        <w:rPr>
          <w:rFonts w:ascii="Abadi" w:hAnsi="Abadi" w:cs="Arial"/>
          <w:color w:val="000000" w:themeColor="text1"/>
          <w14:ligatures w14:val="standardContextual"/>
        </w:rPr>
        <w:t xml:space="preserve">. </w:t>
      </w:r>
      <w:r w:rsidR="00B7595A" w:rsidRPr="00D23D44">
        <w:rPr>
          <w:rFonts w:ascii="Abadi" w:hAnsi="Abadi" w:cs="Arial"/>
          <w:color w:val="000000" w:themeColor="text1"/>
          <w14:ligatures w14:val="standardContextual"/>
        </w:rPr>
        <w:t xml:space="preserve">See </w:t>
      </w:r>
      <w:hyperlink r:id="rId134" w:history="1">
        <w:r w:rsidR="00D34962" w:rsidRPr="00D23D44">
          <w:rPr>
            <w:rStyle w:val="Hyperlink"/>
            <w:rFonts w:ascii="Abadi" w:hAnsi="Abadi" w:cs="Arial"/>
            <w14:ligatures w14:val="standardContextual"/>
          </w:rPr>
          <w:t>LouisianaPTA.org/treasurer</w:t>
        </w:r>
      </w:hyperlink>
      <w:r w:rsidR="00D34962" w:rsidRPr="00D23D44">
        <w:rPr>
          <w:rFonts w:ascii="Abadi" w:hAnsi="Abadi" w:cs="Arial"/>
          <w:color w:val="000000" w:themeColor="text1"/>
          <w14:ligatures w14:val="standardContextual"/>
        </w:rPr>
        <w:t xml:space="preserve"> </w:t>
      </w:r>
      <w:r w:rsidR="000B6FD3" w:rsidRPr="00D23D44">
        <w:rPr>
          <w:rFonts w:ascii="Abadi" w:hAnsi="Abadi" w:cs="Arial"/>
          <w:color w:val="000000" w:themeColor="text1"/>
          <w14:ligatures w14:val="standardContextual"/>
        </w:rPr>
        <w:t>for further explanation</w:t>
      </w:r>
      <w:r w:rsidRPr="00D23D44">
        <w:rPr>
          <w:rFonts w:ascii="Abadi" w:hAnsi="Abadi" w:cs="Arial"/>
          <w:color w:val="000000" w:themeColor="text1"/>
          <w14:ligatures w14:val="standardContextual"/>
        </w:rPr>
        <w:t>.</w:t>
      </w:r>
    </w:p>
    <w:p w14:paraId="251892EC" w14:textId="77777777" w:rsidR="003C77B3" w:rsidRPr="00D23D44" w:rsidRDefault="003C77B3" w:rsidP="00B44BE2">
      <w:pPr>
        <w:widowControl w:val="0"/>
        <w:rPr>
          <w:rFonts w:ascii="Abadi" w:hAnsi="Abadi" w:cs="Arial"/>
          <w:b/>
          <w:color w:val="000000" w:themeColor="text1"/>
          <w14:ligatures w14:val="standardContextual"/>
        </w:rPr>
      </w:pPr>
    </w:p>
    <w:p w14:paraId="4FA092AE" w14:textId="30F0E89D"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Scholarship &amp; Mission Fund</w:t>
      </w:r>
    </w:p>
    <w:p w14:paraId="0523A284" w14:textId="68DC8C66" w:rsidR="002A68E5" w:rsidRPr="00D23D44" w:rsidRDefault="004F3BE2"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PTAs may opt to establish a Scholarship and Mission Fund. The paramount considerations when granting scholarships to students, educators, or other PTA entities are impartiality and equitable access. It is imperative that clear, written procedures govern the formation of the committee and the selection of recipients. </w:t>
      </w:r>
      <w:r w:rsidR="005D6BF3" w:rsidRPr="00D23D44">
        <w:rPr>
          <w:rFonts w:ascii="Abadi" w:hAnsi="Abadi" w:cs="Arial"/>
          <w:bCs/>
          <w:color w:val="000000" w:themeColor="text1"/>
          <w14:ligatures w14:val="standardContextual"/>
        </w:rPr>
        <w:t>Committee members</w:t>
      </w:r>
      <w:r w:rsidR="002B459C" w:rsidRPr="00D23D44">
        <w:rPr>
          <w:rFonts w:ascii="Abadi" w:hAnsi="Abadi" w:cs="Arial"/>
          <w:bCs/>
          <w:color w:val="000000" w:themeColor="text1"/>
          <w14:ligatures w14:val="standardContextual"/>
        </w:rPr>
        <w:t>’</w:t>
      </w:r>
      <w:r w:rsidR="005D6BF3" w:rsidRPr="00D23D44">
        <w:rPr>
          <w:rFonts w:ascii="Abadi" w:hAnsi="Abadi" w:cs="Arial"/>
          <w:bCs/>
          <w:color w:val="000000" w:themeColor="text1"/>
          <w14:ligatures w14:val="standardContextual"/>
        </w:rPr>
        <w:t xml:space="preserve"> </w:t>
      </w:r>
      <w:r w:rsidR="00EB14CF" w:rsidRPr="00D23D44">
        <w:rPr>
          <w:rFonts w:ascii="Abadi" w:hAnsi="Abadi" w:cs="Arial"/>
          <w:bCs/>
          <w:color w:val="000000" w:themeColor="text1"/>
          <w14:ligatures w14:val="standardContextual"/>
        </w:rPr>
        <w:t>relatives</w:t>
      </w:r>
      <w:r w:rsidR="00A22161" w:rsidRPr="00D23D44">
        <w:rPr>
          <w:rFonts w:ascii="Abadi" w:hAnsi="Abadi" w:cs="Arial"/>
          <w:bCs/>
          <w:color w:val="000000" w:themeColor="text1"/>
          <w14:ligatures w14:val="standardContextual"/>
        </w:rPr>
        <w:t xml:space="preserve"> </w:t>
      </w:r>
      <w:r w:rsidR="002B459C" w:rsidRPr="00D23D44">
        <w:rPr>
          <w:rFonts w:ascii="Abadi" w:hAnsi="Abadi" w:cs="Arial"/>
          <w:bCs/>
          <w:color w:val="000000" w:themeColor="text1"/>
          <w14:ligatures w14:val="standardContextual"/>
        </w:rPr>
        <w:t xml:space="preserve">may not </w:t>
      </w:r>
      <w:r w:rsidR="00A22161" w:rsidRPr="00D23D44">
        <w:rPr>
          <w:rFonts w:ascii="Abadi" w:hAnsi="Abadi" w:cs="Arial"/>
          <w:bCs/>
          <w:color w:val="000000" w:themeColor="text1"/>
          <w14:ligatures w14:val="standardContextual"/>
        </w:rPr>
        <w:t>apply for funds</w:t>
      </w:r>
      <w:r w:rsidRPr="00D23D44">
        <w:rPr>
          <w:rFonts w:ascii="Abadi" w:hAnsi="Abadi" w:cs="Arial"/>
          <w:bCs/>
          <w:color w:val="000000" w:themeColor="text1"/>
          <w14:ligatures w14:val="standardContextual"/>
        </w:rPr>
        <w:t>.</w:t>
      </w:r>
      <w:r w:rsidR="00444297">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The funding source for these scholarships </w:t>
      </w:r>
      <w:r w:rsidR="00285F88">
        <w:rPr>
          <w:rFonts w:ascii="Abadi" w:hAnsi="Abadi" w:cs="Arial"/>
          <w:bCs/>
          <w:color w:val="000000" w:themeColor="text1"/>
          <w14:ligatures w14:val="standardContextual"/>
        </w:rPr>
        <w:t xml:space="preserve">comes </w:t>
      </w:r>
      <w:r w:rsidRPr="00D23D44">
        <w:rPr>
          <w:rFonts w:ascii="Abadi" w:hAnsi="Abadi" w:cs="Arial"/>
          <w:bCs/>
          <w:color w:val="000000" w:themeColor="text1"/>
          <w14:ligatures w14:val="standardContextual"/>
        </w:rPr>
        <w:t>from a Mission Fund to which the PTA actively seeks contributions. The accumulation of adequate resources m</w:t>
      </w:r>
      <w:r w:rsidR="00186DFB" w:rsidRPr="00D23D44">
        <w:rPr>
          <w:rFonts w:ascii="Abadi" w:hAnsi="Abadi" w:cs="Arial"/>
          <w:bCs/>
          <w:color w:val="000000" w:themeColor="text1"/>
          <w14:ligatures w14:val="standardContextual"/>
        </w:rPr>
        <w:t>ight</w:t>
      </w:r>
      <w:r w:rsidRPr="00D23D44">
        <w:rPr>
          <w:rFonts w:ascii="Abadi" w:hAnsi="Abadi" w:cs="Arial"/>
          <w:bCs/>
          <w:color w:val="000000" w:themeColor="text1"/>
          <w14:ligatures w14:val="standardContextual"/>
        </w:rPr>
        <w:t xml:space="preserve"> take several years</w:t>
      </w:r>
      <w:r w:rsidR="00186DFB" w:rsidRPr="00D23D44">
        <w:rPr>
          <w:rFonts w:ascii="Abadi" w:hAnsi="Abadi" w:cs="Arial"/>
          <w:bCs/>
          <w:color w:val="000000" w:themeColor="text1"/>
          <w14:ligatures w14:val="standardContextual"/>
        </w:rPr>
        <w:t xml:space="preserve"> which </w:t>
      </w:r>
      <w:r w:rsidRPr="00D23D44">
        <w:rPr>
          <w:rFonts w:ascii="Abadi" w:hAnsi="Abadi" w:cs="Arial"/>
          <w:bCs/>
          <w:color w:val="000000" w:themeColor="text1"/>
          <w14:ligatures w14:val="standardContextual"/>
        </w:rPr>
        <w:t xml:space="preserve">is permissible </w:t>
      </w:r>
      <w:r w:rsidR="00186DFB" w:rsidRPr="00D23D44">
        <w:rPr>
          <w:rFonts w:ascii="Abadi" w:hAnsi="Abadi" w:cs="Arial"/>
          <w:bCs/>
          <w:color w:val="000000" w:themeColor="text1"/>
          <w14:ligatures w14:val="standardContextual"/>
        </w:rPr>
        <w:t xml:space="preserve">if the </w:t>
      </w:r>
      <w:r w:rsidRPr="00D23D44">
        <w:rPr>
          <w:rFonts w:ascii="Abadi" w:hAnsi="Abadi" w:cs="Arial"/>
          <w:bCs/>
          <w:color w:val="000000" w:themeColor="text1"/>
          <w14:ligatures w14:val="standardContextual"/>
        </w:rPr>
        <w:t xml:space="preserve">PTA maintains a </w:t>
      </w:r>
      <w:r w:rsidR="0000521C" w:rsidRPr="00D23D44">
        <w:rPr>
          <w:rFonts w:ascii="Abadi" w:hAnsi="Abadi" w:cs="Arial"/>
          <w:bCs/>
          <w:color w:val="000000" w:themeColor="text1"/>
          <w14:ligatures w14:val="standardContextual"/>
        </w:rPr>
        <w:t>well-</w:t>
      </w:r>
      <w:r w:rsidRPr="00D23D44">
        <w:rPr>
          <w:rFonts w:ascii="Abadi" w:hAnsi="Abadi" w:cs="Arial"/>
          <w:bCs/>
          <w:color w:val="000000" w:themeColor="text1"/>
          <w14:ligatures w14:val="standardContextual"/>
        </w:rPr>
        <w:t xml:space="preserve">documented plan. </w:t>
      </w:r>
      <w:r w:rsidR="0000521C" w:rsidRPr="00D23D44">
        <w:rPr>
          <w:rFonts w:ascii="Abadi" w:hAnsi="Abadi" w:cs="Arial"/>
          <w:bCs/>
          <w:color w:val="000000" w:themeColor="text1"/>
          <w14:ligatures w14:val="standardContextual"/>
        </w:rPr>
        <w:t>D</w:t>
      </w:r>
      <w:r w:rsidRPr="00D23D44">
        <w:rPr>
          <w:rFonts w:ascii="Abadi" w:hAnsi="Abadi" w:cs="Arial"/>
          <w:bCs/>
          <w:color w:val="000000" w:themeColor="text1"/>
          <w14:ligatures w14:val="standardContextual"/>
        </w:rPr>
        <w:t>onors must be informed of the plan's current status.</w:t>
      </w:r>
      <w:r w:rsidR="00B46D0D"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It is not necessary to issue a 1099-MISC for scholarship recipients. </w:t>
      </w:r>
      <w:r w:rsidR="00C202EE" w:rsidRPr="00D23D44">
        <w:rPr>
          <w:rFonts w:ascii="Abadi" w:hAnsi="Abadi" w:cs="Arial"/>
          <w:bCs/>
          <w:color w:val="000000" w:themeColor="text1"/>
          <w14:ligatures w14:val="standardContextual"/>
        </w:rPr>
        <w:t xml:space="preserve">The </w:t>
      </w:r>
      <w:r w:rsidR="00282715" w:rsidRPr="00D23D44">
        <w:rPr>
          <w:rFonts w:ascii="Abadi" w:hAnsi="Abadi" w:cs="Arial"/>
          <w:bCs/>
          <w:color w:val="000000" w:themeColor="text1"/>
          <w14:ligatures w14:val="standardContextual"/>
        </w:rPr>
        <w:t xml:space="preserve">PTA is required to inform recipients that </w:t>
      </w:r>
      <w:r w:rsidR="00C202EE" w:rsidRPr="00D23D44">
        <w:rPr>
          <w:rFonts w:ascii="Abadi" w:hAnsi="Abadi" w:cs="Arial"/>
          <w:bCs/>
          <w:color w:val="000000" w:themeColor="text1"/>
          <w14:ligatures w14:val="standardContextual"/>
        </w:rPr>
        <w:t>i</w:t>
      </w:r>
      <w:r w:rsidR="00497A46" w:rsidRPr="00D23D44">
        <w:rPr>
          <w:rFonts w:ascii="Abadi" w:hAnsi="Abadi" w:cs="Arial"/>
          <w:bCs/>
          <w:color w:val="000000" w:themeColor="text1"/>
          <w14:ligatures w14:val="standardContextual"/>
        </w:rPr>
        <w:t xml:space="preserve">f </w:t>
      </w:r>
      <w:r w:rsidRPr="00D23D44">
        <w:rPr>
          <w:rFonts w:ascii="Abadi" w:hAnsi="Abadi" w:cs="Arial"/>
          <w:bCs/>
          <w:color w:val="000000" w:themeColor="text1"/>
          <w14:ligatures w14:val="standardContextual"/>
        </w:rPr>
        <w:t xml:space="preserve">any portion of the funds </w:t>
      </w:r>
      <w:r w:rsidR="000A63BE" w:rsidRPr="00D23D44">
        <w:rPr>
          <w:rFonts w:ascii="Abadi" w:hAnsi="Abadi" w:cs="Arial"/>
          <w:bCs/>
          <w:color w:val="000000" w:themeColor="text1"/>
          <w14:ligatures w14:val="standardContextual"/>
        </w:rPr>
        <w:t xml:space="preserve">is </w:t>
      </w:r>
      <w:r w:rsidRPr="00D23D44">
        <w:rPr>
          <w:rFonts w:ascii="Abadi" w:hAnsi="Abadi" w:cs="Arial"/>
          <w:bCs/>
          <w:color w:val="000000" w:themeColor="text1"/>
          <w14:ligatures w14:val="standardContextual"/>
        </w:rPr>
        <w:t>not use</w:t>
      </w:r>
      <w:r w:rsidR="000A63BE" w:rsidRPr="00D23D44">
        <w:rPr>
          <w:rFonts w:ascii="Abadi" w:hAnsi="Abadi" w:cs="Arial"/>
          <w:bCs/>
          <w:color w:val="000000" w:themeColor="text1"/>
          <w14:ligatures w14:val="standardContextual"/>
        </w:rPr>
        <w:t>d</w:t>
      </w:r>
      <w:r w:rsidRPr="00D23D44">
        <w:rPr>
          <w:rFonts w:ascii="Abadi" w:hAnsi="Abadi" w:cs="Arial"/>
          <w:bCs/>
          <w:color w:val="000000" w:themeColor="text1"/>
          <w14:ligatures w14:val="standardContextual"/>
        </w:rPr>
        <w:t xml:space="preserve"> for educational expenses, </w:t>
      </w:r>
      <w:r w:rsidR="000A63BE" w:rsidRPr="00D23D44">
        <w:rPr>
          <w:rFonts w:ascii="Abadi" w:hAnsi="Abadi" w:cs="Arial"/>
          <w:bCs/>
          <w:color w:val="000000" w:themeColor="text1"/>
          <w14:ligatures w14:val="standardContextual"/>
        </w:rPr>
        <w:t xml:space="preserve">it </w:t>
      </w:r>
      <w:r w:rsidR="00282715" w:rsidRPr="00D23D44">
        <w:rPr>
          <w:rFonts w:ascii="Abadi" w:hAnsi="Abadi" w:cs="Arial"/>
          <w:bCs/>
          <w:color w:val="000000" w:themeColor="text1"/>
          <w14:ligatures w14:val="standardContextual"/>
        </w:rPr>
        <w:t xml:space="preserve">is </w:t>
      </w:r>
      <w:r w:rsidRPr="00D23D44">
        <w:rPr>
          <w:rFonts w:ascii="Abadi" w:hAnsi="Abadi" w:cs="Arial"/>
          <w:bCs/>
          <w:color w:val="000000" w:themeColor="text1"/>
          <w14:ligatures w14:val="standardContextual"/>
        </w:rPr>
        <w:t>considered taxable income</w:t>
      </w:r>
      <w:r w:rsidR="00282715" w:rsidRPr="00D23D44">
        <w:rPr>
          <w:rFonts w:ascii="Abadi" w:hAnsi="Abadi" w:cs="Arial"/>
          <w:bCs/>
          <w:color w:val="000000" w:themeColor="text1"/>
          <w14:ligatures w14:val="standardContextual"/>
        </w:rPr>
        <w:t xml:space="preserve"> by the IRS</w:t>
      </w:r>
      <w:r w:rsidRPr="00D23D44">
        <w:rPr>
          <w:rFonts w:ascii="Abadi" w:hAnsi="Abadi" w:cs="Arial"/>
          <w:bCs/>
          <w:color w:val="000000" w:themeColor="text1"/>
          <w14:ligatures w14:val="standardContextual"/>
        </w:rPr>
        <w:t xml:space="preserve">. </w:t>
      </w:r>
    </w:p>
    <w:p w14:paraId="431E5820" w14:textId="77777777" w:rsidR="002A68E5" w:rsidRPr="00D23D44" w:rsidRDefault="002A68E5" w:rsidP="00B44BE2">
      <w:pPr>
        <w:widowControl w:val="0"/>
        <w:rPr>
          <w:rFonts w:ascii="Abadi" w:hAnsi="Abadi" w:cs="Arial"/>
          <w:color w:val="000000" w:themeColor="text1"/>
          <w14:ligatures w14:val="standardContextual"/>
        </w:rPr>
      </w:pPr>
    </w:p>
    <w:p w14:paraId="7E27A9F9" w14:textId="52DCF631"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Obligating Future </w:t>
      </w:r>
      <w:r w:rsidR="00F51227" w:rsidRPr="00D23D44">
        <w:rPr>
          <w:rFonts w:ascii="Abadi" w:eastAsiaTheme="majorEastAsia" w:hAnsi="Abadi" w:cs="Arial"/>
          <w:b/>
          <w:bCs/>
          <w:color w:val="000000" w:themeColor="text1"/>
        </w:rPr>
        <w:t>Board</w:t>
      </w:r>
      <w:r w:rsidRPr="00D23D44">
        <w:rPr>
          <w:rFonts w:ascii="Abadi" w:eastAsiaTheme="majorEastAsia" w:hAnsi="Abadi" w:cs="Arial"/>
          <w:b/>
          <w:bCs/>
          <w:color w:val="000000" w:themeColor="text1"/>
        </w:rPr>
        <w:t>s</w:t>
      </w:r>
    </w:p>
    <w:p w14:paraId="52B0BA4E" w14:textId="3F56F405"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As a 501(c)(3) </w:t>
      </w:r>
      <w:r w:rsidR="00C202EE"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 xml:space="preserve">, a PTA cannot obligate future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s to a contract or a specific expenditure. A future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is not required to spend funds as designated by the previous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Large, long-term projects should be very carefully planned and undertaken only if there is dedicated support from the </w:t>
      </w:r>
      <w:r w:rsidR="006F1F85" w:rsidRPr="00D23D44">
        <w:rPr>
          <w:rFonts w:ascii="Abadi" w:hAnsi="Abadi" w:cs="Arial"/>
          <w:color w:val="000000" w:themeColor="text1"/>
          <w14:ligatures w14:val="standardContextual"/>
        </w:rPr>
        <w:t>General Membership</w:t>
      </w:r>
      <w:r w:rsidR="00661859" w:rsidRPr="00D23D44">
        <w:rPr>
          <w:rFonts w:ascii="Abadi" w:hAnsi="Abadi" w:cs="Arial"/>
          <w:color w:val="000000" w:themeColor="text1"/>
          <w14:ligatures w14:val="standardContextual"/>
        </w:rPr>
        <w:t xml:space="preserve"> with those funds put into their own account</w:t>
      </w:r>
      <w:r w:rsidR="002D60F4" w:rsidRPr="00D23D44">
        <w:rPr>
          <w:rFonts w:ascii="Abadi" w:hAnsi="Abadi" w:cs="Arial"/>
          <w:color w:val="000000" w:themeColor="text1"/>
          <w14:ligatures w14:val="standardContextual"/>
        </w:rPr>
        <w:t xml:space="preserve"> with an identifying name</w:t>
      </w:r>
      <w:r w:rsidR="00661859" w:rsidRPr="00D23D44">
        <w:rPr>
          <w:rFonts w:ascii="Abadi" w:hAnsi="Abadi" w:cs="Arial"/>
          <w:color w:val="000000" w:themeColor="text1"/>
          <w14:ligatures w14:val="standardContextual"/>
        </w:rPr>
        <w:t>.</w:t>
      </w:r>
    </w:p>
    <w:p w14:paraId="60E81E1F" w14:textId="77777777" w:rsidR="002A68E5" w:rsidRPr="00D23D44" w:rsidRDefault="002A68E5" w:rsidP="00B44BE2">
      <w:pPr>
        <w:widowControl w:val="0"/>
        <w:rPr>
          <w:rFonts w:ascii="Abadi" w:hAnsi="Abadi" w:cs="Arial"/>
          <w:color w:val="000000" w:themeColor="text1"/>
          <w14:ligatures w14:val="standardContextual"/>
        </w:rPr>
      </w:pPr>
    </w:p>
    <w:p w14:paraId="43D878A8"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Noncommercial Policy</w:t>
      </w:r>
    </w:p>
    <w:p w14:paraId="6299A65C" w14:textId="382F2745" w:rsidR="002A68E5"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PTA </w:t>
      </w:r>
      <w:r w:rsidR="00BF19DB" w:rsidRPr="00D23D44">
        <w:rPr>
          <w:rFonts w:ascii="Abadi" w:hAnsi="Abadi" w:cs="Arial"/>
          <w:bCs/>
          <w:color w:val="000000" w:themeColor="text1"/>
          <w14:ligatures w14:val="standardContextual"/>
        </w:rPr>
        <w:t>Bylaws</w:t>
      </w:r>
      <w:r w:rsidRPr="00D23D44">
        <w:rPr>
          <w:rFonts w:ascii="Abadi" w:hAnsi="Abadi" w:cs="Arial"/>
          <w:bCs/>
          <w:color w:val="000000" w:themeColor="text1"/>
          <w14:ligatures w14:val="standardContextual"/>
        </w:rPr>
        <w:t xml:space="preserve"> include the requirement to be noncommercial</w:t>
      </w:r>
      <w:r w:rsidR="000A52E2" w:rsidRPr="00D23D44">
        <w:rPr>
          <w:rFonts w:ascii="Abadi" w:hAnsi="Abadi" w:cs="Arial"/>
          <w:bCs/>
          <w:color w:val="000000" w:themeColor="text1"/>
          <w14:ligatures w14:val="standardContextual"/>
        </w:rPr>
        <w:t>.</w:t>
      </w:r>
      <w:r w:rsidR="00A27B1F" w:rsidRPr="00D23D44">
        <w:rPr>
          <w:rFonts w:ascii="Abadi" w:hAnsi="Abadi" w:cs="Arial"/>
          <w:bCs/>
          <w:color w:val="000000" w:themeColor="text1"/>
          <w14:ligatures w14:val="standardContextual"/>
        </w:rPr>
        <w:t xml:space="preserve"> </w:t>
      </w:r>
      <w:r w:rsidR="000A52E2" w:rsidRPr="00D23D44">
        <w:rPr>
          <w:rFonts w:ascii="Abadi" w:hAnsi="Abadi" w:cs="Arial"/>
          <w:bCs/>
          <w:color w:val="000000" w:themeColor="text1"/>
          <w14:ligatures w14:val="standardContextual"/>
        </w:rPr>
        <w:t xml:space="preserve">This </w:t>
      </w:r>
      <w:r w:rsidRPr="00D23D44">
        <w:rPr>
          <w:rFonts w:ascii="Abadi" w:hAnsi="Abadi" w:cs="Arial"/>
          <w:bCs/>
          <w:color w:val="000000" w:themeColor="text1"/>
          <w14:ligatures w14:val="standardContextual"/>
        </w:rPr>
        <w:t xml:space="preserve">means the PTA name </w:t>
      </w:r>
      <w:r w:rsidR="000A52E2" w:rsidRPr="00D23D44">
        <w:rPr>
          <w:rFonts w:ascii="Abadi" w:hAnsi="Abadi" w:cs="Arial"/>
          <w:bCs/>
          <w:color w:val="000000" w:themeColor="text1"/>
          <w14:ligatures w14:val="standardContextual"/>
        </w:rPr>
        <w:t>may</w:t>
      </w:r>
      <w:r w:rsidRPr="00D23D44">
        <w:rPr>
          <w:rFonts w:ascii="Abadi" w:hAnsi="Abadi" w:cs="Arial"/>
          <w:bCs/>
          <w:color w:val="000000" w:themeColor="text1"/>
          <w14:ligatures w14:val="standardContextual"/>
        </w:rPr>
        <w:t xml:space="preserve"> not be used with commercial activities of other organizations including the promotion of the other’s goods or services. PTA </w:t>
      </w:r>
      <w:r w:rsidR="00123BB3" w:rsidRPr="00D23D44">
        <w:rPr>
          <w:rFonts w:ascii="Abadi" w:hAnsi="Abadi" w:cs="Arial"/>
          <w:bCs/>
          <w:color w:val="000000" w:themeColor="text1"/>
          <w14:ligatures w14:val="standardContextual"/>
        </w:rPr>
        <w:t xml:space="preserve">also </w:t>
      </w:r>
      <w:r w:rsidRPr="00D23D44">
        <w:rPr>
          <w:rFonts w:ascii="Abadi" w:hAnsi="Abadi" w:cs="Arial"/>
          <w:bCs/>
          <w:color w:val="000000" w:themeColor="text1"/>
          <w14:ligatures w14:val="standardContextual"/>
        </w:rPr>
        <w:t>does not raise money for other organizations or individuals, no matter how worthy the cause.</w:t>
      </w:r>
    </w:p>
    <w:p w14:paraId="38DEDCA8" w14:textId="77777777" w:rsidR="002A68E5" w:rsidRPr="00D23D44" w:rsidRDefault="002A68E5" w:rsidP="00B44BE2">
      <w:pPr>
        <w:widowControl w:val="0"/>
        <w:rPr>
          <w:rFonts w:ascii="Abadi" w:hAnsi="Abadi" w:cs="Arial"/>
          <w:color w:val="000000" w:themeColor="text1"/>
          <w14:ligatures w14:val="standardContextual"/>
        </w:rPr>
      </w:pPr>
    </w:p>
    <w:p w14:paraId="58C3F02C" w14:textId="77777777"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Amending the Budget</w:t>
      </w:r>
    </w:p>
    <w:p w14:paraId="72F03EF3" w14:textId="133BA1C7" w:rsidR="00BB72D3" w:rsidRPr="00D23D44" w:rsidRDefault="002A68E5" w:rsidP="00B44BE2">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Because the budget is only an estimate of the planned expenditures and income for the year, amendments might be necessary. Amendments can be made at any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or </w:t>
      </w:r>
      <w:r w:rsidR="00306F0C"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pecial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called for that purpose</w:t>
      </w:r>
      <w:r w:rsidR="000C5B1B">
        <w:rPr>
          <w:rFonts w:ascii="Abadi" w:hAnsi="Abadi" w:cs="Arial"/>
          <w:color w:val="000000" w:themeColor="text1"/>
          <w14:ligatures w14:val="standardContextual"/>
        </w:rPr>
        <w:t xml:space="preserve"> with proper notice</w:t>
      </w:r>
      <w:r w:rsidRPr="00D23D44">
        <w:rPr>
          <w:rFonts w:ascii="Abadi" w:hAnsi="Abadi" w:cs="Arial"/>
          <w:color w:val="000000" w:themeColor="text1"/>
          <w14:ligatures w14:val="standardContextual"/>
        </w:rPr>
        <w:t xml:space="preserve">. </w:t>
      </w:r>
      <w:r w:rsidR="000C5B1B">
        <w:rPr>
          <w:rFonts w:ascii="Abadi" w:hAnsi="Abadi" w:cs="Arial"/>
          <w:color w:val="000000" w:themeColor="text1"/>
          <w14:ligatures w14:val="standardContextual"/>
        </w:rPr>
        <w:t>An affirmative two-thirds</w:t>
      </w:r>
      <w:r w:rsidR="002F724A" w:rsidRPr="00D23D44">
        <w:rPr>
          <w:rFonts w:ascii="Abadi" w:hAnsi="Abadi" w:cs="Arial"/>
          <w:color w:val="000000" w:themeColor="text1"/>
          <w14:ligatures w14:val="standardContextual"/>
        </w:rPr>
        <w:t xml:space="preserve"> vote is needed</w:t>
      </w:r>
      <w:r w:rsidR="004B14B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bookmarkStart w:id="24" w:name="_BANKING_&amp;_E-COMMERCE"/>
      <w:bookmarkEnd w:id="24"/>
    </w:p>
    <w:p w14:paraId="45535EA3" w14:textId="77777777" w:rsidR="00D44E01" w:rsidRPr="00D23D44" w:rsidRDefault="00D44E01" w:rsidP="00B44BE2">
      <w:pPr>
        <w:widowControl w:val="0"/>
        <w:adjustRightInd w:val="0"/>
        <w:rPr>
          <w:rFonts w:ascii="Abadi" w:hAnsi="Abadi" w:cs="Arial"/>
          <w:color w:val="000000" w:themeColor="text1"/>
          <w14:ligatures w14:val="standardContextual"/>
        </w:rPr>
      </w:pPr>
    </w:p>
    <w:p w14:paraId="26488EB3" w14:textId="77777777" w:rsidR="00D44E01" w:rsidRPr="00D23D44" w:rsidRDefault="002A68E5" w:rsidP="00B44BE2">
      <w:pPr>
        <w:widowControl w:val="0"/>
        <w:adjustRightInd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BANKING &amp; E-COMMERCE POLICY</w:t>
      </w:r>
    </w:p>
    <w:p w14:paraId="689ECE4A" w14:textId="77777777" w:rsidR="00E9451E" w:rsidRPr="00D23D44" w:rsidRDefault="00E9451E" w:rsidP="00B44BE2">
      <w:pPr>
        <w:widowControl w:val="0"/>
        <w:adjustRightInd w:val="0"/>
        <w:rPr>
          <w:rFonts w:ascii="Abadi" w:eastAsiaTheme="majorEastAsia" w:hAnsi="Abadi" w:cs="Arial"/>
          <w:color w:val="000000" w:themeColor="text1"/>
        </w:rPr>
      </w:pPr>
    </w:p>
    <w:p w14:paraId="3B636BB3" w14:textId="167B9129" w:rsidR="00747A15" w:rsidRPr="00D23D44" w:rsidRDefault="00747A15" w:rsidP="00B44BE2">
      <w:pPr>
        <w:widowControl w:val="0"/>
        <w:adjustRightInd w:val="0"/>
        <w:rPr>
          <w:rFonts w:ascii="Abadi" w:eastAsiaTheme="majorEastAsia" w:hAnsi="Abadi" w:cs="Arial"/>
          <w:color w:val="000000" w:themeColor="text1"/>
        </w:rPr>
      </w:pPr>
      <w:r w:rsidRPr="00D23D44">
        <w:rPr>
          <w:rFonts w:ascii="Abadi" w:eastAsiaTheme="majorEastAsia" w:hAnsi="Abadi" w:cs="Arial"/>
          <w:color w:val="000000" w:themeColor="text1"/>
        </w:rPr>
        <w:t xml:space="preserve">Local PTA Units have the option to utilize electronic commerce for the receipt and disbursement of funds. There are several </w:t>
      </w:r>
      <w:r w:rsidR="00D7616F" w:rsidRPr="00D23D44">
        <w:rPr>
          <w:rFonts w:ascii="Abadi" w:eastAsiaTheme="majorEastAsia" w:hAnsi="Abadi" w:cs="Arial"/>
          <w:color w:val="000000" w:themeColor="text1"/>
        </w:rPr>
        <w:t xml:space="preserve">online </w:t>
      </w:r>
      <w:r w:rsidRPr="00D23D44">
        <w:rPr>
          <w:rFonts w:ascii="Abadi" w:eastAsiaTheme="majorEastAsia" w:hAnsi="Abadi" w:cs="Arial"/>
          <w:color w:val="000000" w:themeColor="text1"/>
        </w:rPr>
        <w:t xml:space="preserve">platforms available, </w:t>
      </w:r>
      <w:r w:rsidR="0093416E" w:rsidRPr="00D23D44">
        <w:rPr>
          <w:rFonts w:ascii="Abadi" w:eastAsiaTheme="majorEastAsia" w:hAnsi="Abadi" w:cs="Arial"/>
          <w:color w:val="000000" w:themeColor="text1"/>
        </w:rPr>
        <w:t xml:space="preserve">such as </w:t>
      </w:r>
      <w:r w:rsidRPr="00D23D44">
        <w:rPr>
          <w:rFonts w:ascii="Abadi" w:eastAsiaTheme="majorEastAsia" w:hAnsi="Abadi" w:cs="Arial"/>
          <w:color w:val="000000" w:themeColor="text1"/>
        </w:rPr>
        <w:t>CheddarUp.com</w:t>
      </w:r>
      <w:r w:rsidR="005E7E55"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SquareUp.com</w:t>
      </w:r>
      <w:r w:rsidR="005E7E55" w:rsidRPr="00D23D44">
        <w:rPr>
          <w:rFonts w:ascii="Abadi" w:eastAsiaTheme="majorEastAsia" w:hAnsi="Abadi" w:cs="Arial"/>
          <w:color w:val="000000" w:themeColor="text1"/>
        </w:rPr>
        <w:t>, and MoneyMinder.com</w:t>
      </w:r>
      <w:r w:rsidRPr="00D23D44">
        <w:rPr>
          <w:rFonts w:ascii="Abadi" w:eastAsiaTheme="majorEastAsia" w:hAnsi="Abadi" w:cs="Arial"/>
          <w:color w:val="000000" w:themeColor="text1"/>
        </w:rPr>
        <w:t xml:space="preserve">. </w:t>
      </w:r>
      <w:r w:rsidR="005E7E55" w:rsidRPr="00D23D44">
        <w:rPr>
          <w:rFonts w:ascii="Abadi" w:eastAsiaTheme="majorEastAsia" w:hAnsi="Abadi" w:cs="Arial"/>
          <w:color w:val="000000" w:themeColor="text1"/>
        </w:rPr>
        <w:t>I</w:t>
      </w:r>
      <w:r w:rsidRPr="00D23D44">
        <w:rPr>
          <w:rFonts w:ascii="Abadi" w:eastAsiaTheme="majorEastAsia" w:hAnsi="Abadi" w:cs="Arial"/>
          <w:color w:val="000000" w:themeColor="text1"/>
        </w:rPr>
        <w:t>f a PTA use</w:t>
      </w:r>
      <w:r w:rsidR="005E7E55"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MoneyMinder Pro ($179/year), they can access the CheddarUp Team Edition for free</w:t>
      </w:r>
      <w:r w:rsidR="00DA66BE" w:rsidRPr="00D23D44">
        <w:rPr>
          <w:rFonts w:ascii="Abadi" w:eastAsiaTheme="majorEastAsia" w:hAnsi="Abadi" w:cs="Arial"/>
          <w:color w:val="000000" w:themeColor="text1"/>
        </w:rPr>
        <w:t>.</w:t>
      </w:r>
    </w:p>
    <w:p w14:paraId="4562D4DB" w14:textId="77777777" w:rsidR="00747A15" w:rsidRPr="00D23D44" w:rsidRDefault="00747A15" w:rsidP="00B44BE2">
      <w:pPr>
        <w:widowControl w:val="0"/>
        <w:adjustRightInd w:val="0"/>
        <w:rPr>
          <w:rFonts w:ascii="Abadi" w:eastAsiaTheme="majorEastAsia" w:hAnsi="Abadi" w:cs="Arial"/>
          <w:color w:val="000000" w:themeColor="text1"/>
        </w:rPr>
      </w:pPr>
    </w:p>
    <w:p w14:paraId="22873AAB" w14:textId="34F6DFB7" w:rsidR="002A68E5" w:rsidRPr="00D23D44" w:rsidRDefault="00747A15" w:rsidP="00B44BE2">
      <w:pPr>
        <w:widowControl w:val="0"/>
        <w:adjustRightInd w:val="0"/>
        <w:rPr>
          <w:rFonts w:ascii="Abadi" w:eastAsiaTheme="majorEastAsia" w:hAnsi="Abadi" w:cs="Arial"/>
          <w:color w:val="000000" w:themeColor="text1"/>
        </w:rPr>
      </w:pPr>
      <w:r w:rsidRPr="00D23D44">
        <w:rPr>
          <w:rFonts w:ascii="Abadi" w:eastAsiaTheme="majorEastAsia" w:hAnsi="Abadi" w:cs="Arial"/>
          <w:color w:val="000000" w:themeColor="text1"/>
        </w:rPr>
        <w:t xml:space="preserve">An </w:t>
      </w:r>
      <w:r w:rsidRPr="00D23D44">
        <w:rPr>
          <w:rFonts w:ascii="Abadi" w:eastAsiaTheme="majorEastAsia" w:hAnsi="Abadi" w:cs="Arial"/>
          <w:b/>
          <w:bCs/>
          <w:color w:val="000000" w:themeColor="text1"/>
        </w:rPr>
        <w:t>Employer Identification Number (EIN)</w:t>
      </w:r>
      <w:r w:rsidRPr="00D23D44">
        <w:rPr>
          <w:rFonts w:ascii="Abadi" w:eastAsiaTheme="majorEastAsia" w:hAnsi="Abadi" w:cs="Arial"/>
          <w:color w:val="000000" w:themeColor="text1"/>
        </w:rPr>
        <w:t xml:space="preserve">, also referred to as a Federal Tax Identification Number (TIN), is a nine-digit identifier issued to business entities by the Internal Revenue Service (IRS). A PTA's EIN designates it as a nonprofit organization. This unique number is essential for all bank accounts and tax filings. It is crucial never to use an individual's Social Security Number for opening a bank account. Some online payment processors and the EIN application </w:t>
      </w:r>
      <w:r w:rsidR="00D100B3" w:rsidRPr="00D23D44">
        <w:rPr>
          <w:rFonts w:ascii="Abadi" w:eastAsiaTheme="majorEastAsia" w:hAnsi="Abadi" w:cs="Arial"/>
          <w:color w:val="000000" w:themeColor="text1"/>
        </w:rPr>
        <w:t xml:space="preserve">itself </w:t>
      </w:r>
      <w:r w:rsidRPr="00D23D44">
        <w:rPr>
          <w:rFonts w:ascii="Abadi" w:eastAsiaTheme="majorEastAsia" w:hAnsi="Abadi" w:cs="Arial"/>
          <w:color w:val="000000" w:themeColor="text1"/>
        </w:rPr>
        <w:t>require the use of a personal Social Security Number.</w:t>
      </w:r>
    </w:p>
    <w:p w14:paraId="0756D783" w14:textId="77777777" w:rsidR="00CD1B91" w:rsidRPr="00D23D44" w:rsidRDefault="00CD1B91" w:rsidP="00CD1B91">
      <w:pPr>
        <w:widowControl w:val="0"/>
        <w:outlineLvl w:val="2"/>
        <w:rPr>
          <w:rFonts w:ascii="Abadi" w:eastAsiaTheme="majorEastAsia" w:hAnsi="Abadi" w:cs="Arial"/>
          <w:color w:val="000000" w:themeColor="text1"/>
        </w:rPr>
      </w:pPr>
    </w:p>
    <w:p w14:paraId="7EC410C6" w14:textId="29968173" w:rsidR="002D5616" w:rsidRPr="00D23D44" w:rsidRDefault="00CD1B91" w:rsidP="00CD1B91">
      <w:pPr>
        <w:widowControl w:val="0"/>
        <w:adjustRightInd w:val="0"/>
        <w:rPr>
          <w:rFonts w:ascii="Abadi" w:eastAsiaTheme="majorEastAsia" w:hAnsi="Abadi" w:cs="Arial"/>
          <w:color w:val="000000" w:themeColor="text1"/>
        </w:rPr>
      </w:pPr>
      <w:r w:rsidRPr="00D23D44">
        <w:rPr>
          <w:rFonts w:ascii="Abadi" w:eastAsiaTheme="majorEastAsia" w:hAnsi="Abadi" w:cs="Arial"/>
          <w:b/>
          <w:bCs/>
          <w:color w:val="000000" w:themeColor="text1"/>
        </w:rPr>
        <w:t>Checking Account</w:t>
      </w:r>
      <w:r w:rsidRPr="00D23D44">
        <w:rPr>
          <w:rFonts w:ascii="Abadi" w:eastAsiaTheme="majorEastAsia" w:hAnsi="Abadi" w:cs="Arial"/>
          <w:color w:val="000000" w:themeColor="text1"/>
        </w:rPr>
        <w:t>: Each PTA unit is required to maintain its 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D23D44" w:rsidRDefault="00CD1B91" w:rsidP="00CD1B91">
      <w:pPr>
        <w:widowControl w:val="0"/>
        <w:adjustRightInd w:val="0"/>
        <w:rPr>
          <w:rFonts w:ascii="Abadi" w:eastAsiaTheme="majorEastAsia" w:hAnsi="Abadi" w:cs="Arial"/>
          <w:color w:val="000000" w:themeColor="text1"/>
        </w:rPr>
      </w:pPr>
    </w:p>
    <w:p w14:paraId="7C6B341A" w14:textId="5C245BAE" w:rsidR="002C794C" w:rsidRPr="00D23D44" w:rsidRDefault="002C794C" w:rsidP="00B44BE2">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Authorized Signatures: </w:t>
      </w:r>
      <w:r w:rsidR="000D788F" w:rsidRPr="00D23D44">
        <w:rPr>
          <w:rFonts w:ascii="Abadi" w:eastAsiaTheme="majorEastAsia" w:hAnsi="Abadi" w:cs="Arial"/>
          <w:color w:val="000000" w:themeColor="text1"/>
        </w:rPr>
        <w:t xml:space="preserve">For all bank accounts, </w:t>
      </w:r>
      <w:r w:rsidR="0075626B" w:rsidRPr="00D23D44">
        <w:rPr>
          <w:rFonts w:ascii="Abadi" w:eastAsiaTheme="majorEastAsia" w:hAnsi="Abadi" w:cs="Arial"/>
          <w:color w:val="000000" w:themeColor="text1"/>
        </w:rPr>
        <w:t xml:space="preserve">a minimum of three individuals must serve as signatories for the checking account. </w:t>
      </w:r>
      <w:r w:rsidRPr="00D23D44">
        <w:rPr>
          <w:rFonts w:ascii="Abadi" w:eastAsiaTheme="majorEastAsia" w:hAnsi="Abadi" w:cs="Arial"/>
          <w:color w:val="000000" w:themeColor="text1"/>
        </w:rPr>
        <w:t>The Treasurer must be included as an authorized signer on these forms to endorse checks and make withdrawals.</w:t>
      </w:r>
      <w:r w:rsidR="00933014"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Only currently elected PTA officers possess the authority to sign checks.</w:t>
      </w:r>
      <w:r w:rsidR="00933014"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 xml:space="preserve">All PTA expenditures and check disbursements </w:t>
      </w:r>
      <w:r w:rsidR="0075626B" w:rsidRPr="00D23D44">
        <w:rPr>
          <w:rFonts w:ascii="Abadi" w:eastAsiaTheme="majorEastAsia" w:hAnsi="Abadi" w:cs="Arial"/>
          <w:color w:val="000000" w:themeColor="text1"/>
        </w:rPr>
        <w:t xml:space="preserve">require </w:t>
      </w:r>
      <w:r w:rsidRPr="00D23D44">
        <w:rPr>
          <w:rFonts w:ascii="Abadi" w:eastAsiaTheme="majorEastAsia" w:hAnsi="Abadi" w:cs="Arial"/>
          <w:color w:val="000000" w:themeColor="text1"/>
        </w:rPr>
        <w:t>two authorized signatures.</w:t>
      </w:r>
      <w:r w:rsidR="008B1B7B" w:rsidRPr="00D23D44">
        <w:rPr>
          <w:rFonts w:ascii="Abadi" w:eastAsiaTheme="majorEastAsia" w:hAnsi="Abadi" w:cs="Arial"/>
          <w:color w:val="000000" w:themeColor="text1"/>
        </w:rPr>
        <w:t xml:space="preserve"> </w:t>
      </w:r>
      <w:r w:rsidR="00D869DA" w:rsidRPr="00D23D44">
        <w:rPr>
          <w:rFonts w:ascii="Abadi" w:eastAsiaTheme="majorEastAsia" w:hAnsi="Abadi" w:cs="Arial"/>
          <w:color w:val="000000" w:themeColor="text1"/>
        </w:rPr>
        <w:t xml:space="preserve">Signatories are not permitted to endorse checks </w:t>
      </w:r>
      <w:r w:rsidR="00D869DA" w:rsidRPr="00D23D44">
        <w:rPr>
          <w:rFonts w:ascii="Abadi" w:eastAsiaTheme="majorEastAsia" w:hAnsi="Abadi" w:cs="Arial"/>
          <w:color w:val="000000" w:themeColor="text1"/>
        </w:rPr>
        <w:lastRenderedPageBreak/>
        <w:t xml:space="preserve">payable to themselves. </w:t>
      </w:r>
      <w:r w:rsidRPr="00D23D44">
        <w:rPr>
          <w:rFonts w:ascii="Abadi" w:eastAsiaTheme="majorEastAsia" w:hAnsi="Abadi" w:cs="Arial"/>
          <w:color w:val="000000" w:themeColor="text1"/>
        </w:rPr>
        <w:t>A school employee can gain signing authority on a PTA account only if they hold an elected officer position within the PTA</w:t>
      </w:r>
      <w:r w:rsidR="001A53CD" w:rsidRPr="00D23D44">
        <w:rPr>
          <w:rFonts w:ascii="Abadi" w:eastAsiaTheme="majorEastAsia" w:hAnsi="Abadi" w:cs="Arial"/>
          <w:color w:val="000000" w:themeColor="text1"/>
        </w:rPr>
        <w:t xml:space="preserve"> which may only be as a VP or Secretary</w:t>
      </w:r>
      <w:r w:rsidRPr="00D23D44">
        <w:rPr>
          <w:rFonts w:ascii="Abadi" w:eastAsiaTheme="majorEastAsia" w:hAnsi="Abadi" w:cs="Arial"/>
          <w:color w:val="000000" w:themeColor="text1"/>
        </w:rPr>
        <w:t>.</w:t>
      </w:r>
    </w:p>
    <w:p w14:paraId="29CABE01" w14:textId="5AA36CCC" w:rsidR="002A68E5" w:rsidRPr="00D23D44" w:rsidRDefault="002A68E5" w:rsidP="00B44BE2">
      <w:pPr>
        <w:widowControl w:val="0"/>
        <w:outlineLvl w:val="2"/>
        <w:rPr>
          <w:rFonts w:ascii="Abadi" w:eastAsiaTheme="majorEastAsia" w:hAnsi="Abadi" w:cs="Arial"/>
          <w:b/>
          <w:bCs/>
          <w:color w:val="000000" w:themeColor="text1"/>
        </w:rPr>
      </w:pPr>
    </w:p>
    <w:p w14:paraId="1C79939E" w14:textId="419116D8"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Savings Account: </w:t>
      </w:r>
      <w:r w:rsidRPr="00D23D44">
        <w:rPr>
          <w:rFonts w:ascii="Abadi" w:eastAsiaTheme="majorEastAsia" w:hAnsi="Abadi" w:cs="Arial"/>
          <w:color w:val="000000" w:themeColor="text1"/>
        </w:rPr>
        <w:t>A unit may have a small contingency savings account to maintain financial stability. As a guide, the amount in the account should not exceed one-half of the unit’s budget for an average</w:t>
      </w:r>
      <w:r w:rsidRPr="00D23D44">
        <w:rPr>
          <w:rFonts w:ascii="Abadi" w:eastAsiaTheme="majorEastAsia" w:hAnsi="Abadi" w:cs="Arial"/>
          <w:color w:val="000000" w:themeColor="text1"/>
          <w:spacing w:val="-15"/>
        </w:rPr>
        <w:t xml:space="preserve"> </w:t>
      </w:r>
      <w:r w:rsidRPr="00D23D44">
        <w:rPr>
          <w:rFonts w:ascii="Abadi" w:eastAsiaTheme="majorEastAsia" w:hAnsi="Abadi" w:cs="Arial"/>
          <w:color w:val="000000" w:themeColor="text1"/>
        </w:rPr>
        <w:t xml:space="preserve">year. </w:t>
      </w:r>
      <w:r w:rsidR="00853932" w:rsidRPr="00D23D44">
        <w:rPr>
          <w:rFonts w:ascii="Abadi" w:eastAsiaTheme="majorEastAsia" w:hAnsi="Abadi" w:cs="Arial"/>
          <w:color w:val="000000" w:themeColor="text1"/>
        </w:rPr>
        <w:t>Other accounts might be established for designated funds raised for a specific purpose over the years</w:t>
      </w:r>
      <w:r w:rsidR="00D53861" w:rsidRPr="00D23D44">
        <w:rPr>
          <w:rFonts w:ascii="Abadi" w:eastAsiaTheme="majorEastAsia" w:hAnsi="Abadi" w:cs="Arial"/>
          <w:color w:val="000000" w:themeColor="text1"/>
        </w:rPr>
        <w:t>.</w:t>
      </w:r>
    </w:p>
    <w:p w14:paraId="7F20DB5A" w14:textId="77777777" w:rsidR="002A68E5" w:rsidRPr="00D23D44" w:rsidRDefault="002A68E5" w:rsidP="00B44BE2">
      <w:pPr>
        <w:widowControl w:val="0"/>
        <w:rPr>
          <w:rFonts w:ascii="Abadi" w:hAnsi="Abadi" w:cs="Arial"/>
          <w:color w:val="000000" w:themeColor="text1"/>
          <w14:ligatures w14:val="standardContextual"/>
        </w:rPr>
      </w:pPr>
    </w:p>
    <w:p w14:paraId="2A8C0C6C" w14:textId="7BB5F6B0"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Debit Cards</w:t>
      </w:r>
      <w:r w:rsidRPr="00D23D44">
        <w:rPr>
          <w:rFonts w:ascii="Abadi" w:hAnsi="Abadi" w:cs="Arial"/>
          <w:color w:val="000000" w:themeColor="text1"/>
          <w14:ligatures w14:val="standardContextual"/>
        </w:rPr>
        <w:t xml:space="preserve"> are </w:t>
      </w:r>
      <w:r w:rsidR="009A4E73" w:rsidRPr="00D23D44">
        <w:rPr>
          <w:rFonts w:ascii="Abadi" w:hAnsi="Abadi" w:cs="Arial"/>
          <w:color w:val="000000" w:themeColor="text1"/>
          <w14:ligatures w14:val="standardContextual"/>
        </w:rPr>
        <w:t xml:space="preserve">allowed to be </w:t>
      </w:r>
      <w:r w:rsidRPr="00D23D44">
        <w:rPr>
          <w:rFonts w:ascii="Abadi" w:hAnsi="Abadi" w:cs="Arial"/>
          <w:color w:val="000000" w:themeColor="text1"/>
          <w14:ligatures w14:val="standardContextual"/>
        </w:rPr>
        <w:t xml:space="preserve">issued only to authorized signers on the bank account and must include the name of the PTA. </w:t>
      </w:r>
      <w:r w:rsidR="00775410" w:rsidRPr="00D23D44">
        <w:rPr>
          <w:rFonts w:ascii="Abadi" w:hAnsi="Abadi" w:cs="Arial"/>
          <w:color w:val="000000" w:themeColor="text1"/>
          <w14:ligatures w14:val="standardContextual"/>
        </w:rPr>
        <w:t xml:space="preserve">Caddo Parish does not allow debit cards. </w:t>
      </w:r>
      <w:r w:rsidRPr="00D23D44">
        <w:rPr>
          <w:rFonts w:ascii="Abadi" w:hAnsi="Abadi" w:cs="Arial"/>
          <w:color w:val="000000" w:themeColor="text1"/>
          <w14:ligatures w14:val="standardContextual"/>
        </w:rPr>
        <w:t xml:space="preserve">The Treasurer logs </w:t>
      </w:r>
      <w:r w:rsidR="00B0055E">
        <w:rPr>
          <w:rFonts w:ascii="Abadi" w:hAnsi="Abadi" w:cs="Arial"/>
          <w:color w:val="000000" w:themeColor="text1"/>
          <w14:ligatures w14:val="standardContextual"/>
        </w:rPr>
        <w:t xml:space="preserve">those </w:t>
      </w:r>
      <w:r w:rsidRPr="00D23D44">
        <w:rPr>
          <w:rFonts w:ascii="Abadi" w:hAnsi="Abadi" w:cs="Arial"/>
          <w:color w:val="000000" w:themeColor="text1"/>
          <w14:ligatures w14:val="standardContextual"/>
        </w:rPr>
        <w:t xml:space="preserve">who </w:t>
      </w:r>
      <w:r w:rsidR="00B0055E" w:rsidRPr="00D23D44">
        <w:rPr>
          <w:rFonts w:ascii="Abadi" w:hAnsi="Abadi" w:cs="Arial"/>
          <w:color w:val="000000" w:themeColor="text1"/>
          <w14:ligatures w14:val="standardContextual"/>
        </w:rPr>
        <w:t>have</w:t>
      </w:r>
      <w:r w:rsidRPr="00D23D44">
        <w:rPr>
          <w:rFonts w:ascii="Abadi" w:hAnsi="Abadi" w:cs="Arial"/>
          <w:color w:val="000000" w:themeColor="text1"/>
          <w14:ligatures w14:val="standardContextual"/>
        </w:rPr>
        <w:t xml:space="preserve"> a debit card and </w:t>
      </w:r>
      <w:r w:rsidR="0009664B">
        <w:rPr>
          <w:rFonts w:ascii="Abadi" w:hAnsi="Abadi" w:cs="Arial"/>
          <w:color w:val="000000" w:themeColor="text1"/>
          <w14:ligatures w14:val="standardContextual"/>
        </w:rPr>
        <w:t xml:space="preserve">their </w:t>
      </w:r>
      <w:r w:rsidRPr="00D23D44">
        <w:rPr>
          <w:rFonts w:ascii="Abadi" w:hAnsi="Abadi" w:cs="Arial"/>
          <w:color w:val="000000" w:themeColor="text1"/>
          <w14:ligatures w14:val="standardContextual"/>
        </w:rPr>
        <w:t>account number</w:t>
      </w:r>
      <w:r w:rsidR="0009664B">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Cash transactions (ATM, cash back, etc.) are not allowed. Credit cards are not allowed. Prior to use of the debit card, an Expense Form is completed with two signatures and submitted. Following the purchase, the receipt is given to the Treasurer and attached to the Expense Form. A change in signer on the checking account requires the previous debit card to be destroyed. The minutes shall reflect the approval of debit cards for the PTA and shared with the bank. Recurring </w:t>
      </w:r>
      <w:r w:rsidR="00350B5B"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D23D44" w:rsidRDefault="002A68E5" w:rsidP="00B44BE2">
      <w:pPr>
        <w:widowControl w:val="0"/>
        <w:rPr>
          <w:rFonts w:ascii="Abadi" w:hAnsi="Abadi" w:cs="Arial"/>
          <w:color w:val="000000" w:themeColor="text1"/>
          <w14:ligatures w14:val="standardContextual"/>
        </w:rPr>
      </w:pPr>
    </w:p>
    <w:p w14:paraId="051F5771" w14:textId="7CC6D1A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Online or point of sale payment collection systems must be in the PTA’s name. If a personal Social Security Number is required </w:t>
      </w:r>
      <w:r w:rsidR="006E1265" w:rsidRPr="00D23D44">
        <w:rPr>
          <w:rFonts w:ascii="Abadi" w:hAnsi="Abadi" w:cs="Arial"/>
          <w:color w:val="000000" w:themeColor="text1"/>
          <w14:ligatures w14:val="standardContextual"/>
        </w:rPr>
        <w:t xml:space="preserve">to open an account </w:t>
      </w:r>
      <w:r w:rsidRPr="00D23D44">
        <w:rPr>
          <w:rFonts w:ascii="Abadi" w:hAnsi="Abadi" w:cs="Arial"/>
          <w:color w:val="000000" w:themeColor="text1"/>
          <w14:ligatures w14:val="standardContextual"/>
        </w:rPr>
        <w:t xml:space="preserve">as per Federal banking laws, </w:t>
      </w:r>
      <w:r w:rsidR="000C13E5" w:rsidRPr="00D23D44">
        <w:rPr>
          <w:rFonts w:ascii="Abadi" w:hAnsi="Abadi" w:cs="Arial"/>
          <w:color w:val="000000" w:themeColor="text1"/>
          <w14:ligatures w14:val="standardContextual"/>
        </w:rPr>
        <w:t xml:space="preserve">then </w:t>
      </w:r>
      <w:r w:rsidRPr="00D23D44">
        <w:rPr>
          <w:rFonts w:ascii="Abadi" w:hAnsi="Abadi" w:cs="Arial"/>
          <w:color w:val="000000" w:themeColor="text1"/>
          <w14:ligatures w14:val="standardContextual"/>
        </w:rPr>
        <w:t xml:space="preserve">only an authorized signer may be used. The payment collection system’s statements must be clear with detailed and accessible information on a real-time basis. The PTA must have immediate access to know who has paid, the purpose of the payments, and the expected cash transfer amount. All revenue is entered into the budget’s corresponding line item. </w:t>
      </w:r>
    </w:p>
    <w:p w14:paraId="1E6A2C4C" w14:textId="77777777" w:rsidR="002A68E5" w:rsidRPr="00D23D44" w:rsidRDefault="002A68E5" w:rsidP="00B44BE2">
      <w:pPr>
        <w:widowControl w:val="0"/>
        <w:rPr>
          <w:rFonts w:ascii="Abadi" w:hAnsi="Abadi" w:cs="Arial"/>
          <w:color w:val="000000" w:themeColor="text1"/>
          <w14:ligatures w14:val="standardContextual"/>
        </w:rPr>
      </w:pPr>
    </w:p>
    <w:p w14:paraId="6A321375" w14:textId="5313D70F" w:rsidR="002A68E5" w:rsidRPr="00D23D44" w:rsidRDefault="002A68E5" w:rsidP="00B44BE2">
      <w:pPr>
        <w:widowControl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Venmo and Zelle are NOT allowed because it is an unregulated peer-to-peer platform. They do not have the same high standards and regulations as federal banking rules. The use of Venmo is not covered by insurance and bond policies </w:t>
      </w:r>
      <w:r w:rsidR="00D674EC">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leav</w:t>
      </w:r>
      <w:r w:rsidR="00D674EC">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the PTA vulnerable to fraud and theft. PayPal is currently allowed.</w:t>
      </w:r>
    </w:p>
    <w:p w14:paraId="1E216405" w14:textId="77777777" w:rsidR="002A68E5" w:rsidRPr="00D23D44" w:rsidRDefault="002A68E5" w:rsidP="00B44BE2">
      <w:pPr>
        <w:widowControl w:val="0"/>
        <w:jc w:val="both"/>
        <w:rPr>
          <w:rFonts w:ascii="Abadi" w:hAnsi="Abadi" w:cs="Arial"/>
          <w:color w:val="000000" w:themeColor="text1"/>
          <w14:ligatures w14:val="standardContextual"/>
        </w:rPr>
      </w:pPr>
    </w:p>
    <w:p w14:paraId="7522C522" w14:textId="13D0E846" w:rsidR="007212E0" w:rsidRPr="00D23D44" w:rsidRDefault="002A68E5" w:rsidP="00B44BE2">
      <w:pPr>
        <w:widowControl w:val="0"/>
        <w:rPr>
          <w:rFonts w:ascii="Abadi" w:eastAsiaTheme="majorEastAsia" w:hAnsi="Abadi" w:cs="Arial"/>
          <w:color w:val="000000" w:themeColor="text1"/>
        </w:rPr>
      </w:pPr>
      <w:r w:rsidRPr="00D23D44">
        <w:rPr>
          <w:rFonts w:ascii="Abadi" w:hAnsi="Abadi" w:cs="Arial"/>
          <w:color w:val="000000" w:themeColor="text1"/>
          <w14:ligatures w14:val="standardContextual"/>
        </w:rPr>
        <w:t>All deposit transfers must occur at least monthly and use a Deposit Form. One Deposit Form can be used for multiple transactions. When accepting credit card payments, know the</w:t>
      </w:r>
      <w:r w:rsidR="0018391E">
        <w:rPr>
          <w:rFonts w:ascii="Abadi" w:hAnsi="Abadi" w:cs="Arial"/>
          <w:color w:val="000000" w:themeColor="text1"/>
          <w14:ligatures w14:val="standardContextual"/>
        </w:rPr>
        <w:t>ir</w:t>
      </w:r>
      <w:r w:rsidRPr="00D23D44">
        <w:rPr>
          <w:rFonts w:ascii="Abadi" w:hAnsi="Abadi" w:cs="Arial"/>
          <w:color w:val="000000" w:themeColor="text1"/>
          <w14:ligatures w14:val="standardContextual"/>
        </w:rPr>
        <w:t xml:space="preserve"> collection policies on handling cards that do not read correctly. Do not write down card numbers for any reason. Accept only those transactions that are immediately authorized.</w:t>
      </w:r>
      <w:r w:rsidR="0015677A" w:rsidRPr="00D23D44">
        <w:rPr>
          <w:rFonts w:ascii="Abadi" w:hAnsi="Abadi" w:cs="Arial"/>
          <w:color w:val="000000" w:themeColor="text1"/>
          <w14:ligatures w14:val="standardContextual"/>
        </w:rPr>
        <w:t xml:space="preserve"> </w:t>
      </w:r>
      <w:r w:rsidRPr="00D23D44">
        <w:rPr>
          <w:rFonts w:ascii="Abadi" w:eastAsiaTheme="majorEastAsia" w:hAnsi="Abadi" w:cs="Arial"/>
          <w:color w:val="000000" w:themeColor="text1"/>
        </w:rPr>
        <w:t xml:space="preserve">For electronic payment disputes, research the payment collection system’s policies. Only </w:t>
      </w:r>
      <w:r w:rsidR="00552755" w:rsidRPr="00D23D44">
        <w:rPr>
          <w:rFonts w:ascii="Abadi" w:eastAsiaTheme="majorEastAsia" w:hAnsi="Abadi" w:cs="Arial"/>
          <w:color w:val="000000" w:themeColor="text1"/>
        </w:rPr>
        <w:t xml:space="preserve">authorized signatories </w:t>
      </w:r>
      <w:r w:rsidRPr="00D23D44">
        <w:rPr>
          <w:rFonts w:ascii="Abadi" w:eastAsiaTheme="majorEastAsia" w:hAnsi="Abadi"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D23D44">
        <w:rPr>
          <w:rFonts w:ascii="Abadi" w:eastAsiaTheme="majorEastAsia" w:hAnsi="Abadi" w:cs="Arial"/>
          <w:color w:val="000000" w:themeColor="text1"/>
        </w:rPr>
        <w:t>.</w:t>
      </w:r>
    </w:p>
    <w:p w14:paraId="3C4ADDA1" w14:textId="77777777" w:rsidR="007212E0" w:rsidRPr="00D23D44" w:rsidRDefault="007212E0" w:rsidP="00B44BE2">
      <w:pPr>
        <w:widowControl w:val="0"/>
        <w:rPr>
          <w:rFonts w:ascii="Abadi" w:eastAsiaTheme="majorEastAsia" w:hAnsi="Abadi" w:cs="Arial"/>
          <w:color w:val="000000" w:themeColor="text1"/>
        </w:rPr>
      </w:pPr>
    </w:p>
    <w:p w14:paraId="066109B7" w14:textId="601443A2" w:rsidR="00E9451E" w:rsidRPr="00D23D44" w:rsidRDefault="002A68E5" w:rsidP="00B44BE2">
      <w:pPr>
        <w:widowControl w:val="0"/>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Deposits: </w:t>
      </w:r>
      <w:r w:rsidR="00253660" w:rsidRPr="00D23D44">
        <w:rPr>
          <w:rFonts w:ascii="Abadi" w:eastAsiaTheme="majorEastAsia" w:hAnsi="Abadi" w:cs="Arial"/>
          <w:color w:val="000000" w:themeColor="text1"/>
        </w:rPr>
        <w:t>T</w:t>
      </w:r>
      <w:r w:rsidRPr="00D23D44">
        <w:rPr>
          <w:rFonts w:ascii="Abadi" w:eastAsiaTheme="majorEastAsia" w:hAnsi="Abadi" w:cs="Arial"/>
          <w:color w:val="000000" w:themeColor="text1"/>
        </w:rPr>
        <w:t xml:space="preserve">he Treasurer </w:t>
      </w:r>
      <w:r w:rsidR="0042484E" w:rsidRPr="00D23D44">
        <w:rPr>
          <w:rFonts w:ascii="Abadi" w:eastAsiaTheme="majorEastAsia" w:hAnsi="Abadi" w:cs="Arial"/>
          <w:color w:val="000000" w:themeColor="text1"/>
        </w:rPr>
        <w:t>receive</w:t>
      </w:r>
      <w:r w:rsidR="00253660"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all funds for the PTA and promptly deposit</w:t>
      </w:r>
      <w:r w:rsidR="00253660"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them into the PTA’s account. National PTA recommends depositing funds within one day. </w:t>
      </w:r>
      <w:r w:rsidR="0008087B" w:rsidRPr="00D23D44">
        <w:rPr>
          <w:rFonts w:ascii="Abadi" w:eastAsiaTheme="majorEastAsia" w:hAnsi="Abadi" w:cs="Arial"/>
          <w:color w:val="000000" w:themeColor="text1"/>
        </w:rPr>
        <w:t xml:space="preserve">Only </w:t>
      </w:r>
      <w:r w:rsidRPr="00D23D44">
        <w:rPr>
          <w:rFonts w:ascii="Abadi" w:eastAsiaTheme="majorEastAsia" w:hAnsi="Abadi" w:cs="Arial"/>
          <w:color w:val="000000" w:themeColor="text1"/>
        </w:rPr>
        <w:t xml:space="preserve">PTA funds may </w:t>
      </w:r>
      <w:r w:rsidR="0008087B" w:rsidRPr="00D23D44">
        <w:rPr>
          <w:rFonts w:ascii="Abadi" w:eastAsiaTheme="majorEastAsia" w:hAnsi="Abadi" w:cs="Arial"/>
          <w:color w:val="000000" w:themeColor="text1"/>
        </w:rPr>
        <w:t xml:space="preserve">be </w:t>
      </w:r>
      <w:r w:rsidRPr="00D23D44">
        <w:rPr>
          <w:rFonts w:ascii="Abadi" w:eastAsiaTheme="majorEastAsia" w:hAnsi="Abadi" w:cs="Arial"/>
          <w:color w:val="000000" w:themeColor="text1"/>
        </w:rPr>
        <w:t>deposit</w:t>
      </w:r>
      <w:r w:rsidR="00770BE9" w:rsidRPr="00D23D44">
        <w:rPr>
          <w:rFonts w:ascii="Abadi" w:eastAsiaTheme="majorEastAsia" w:hAnsi="Abadi" w:cs="Arial"/>
          <w:color w:val="000000" w:themeColor="text1"/>
        </w:rPr>
        <w:t>ed</w:t>
      </w:r>
      <w:r w:rsidRPr="00D23D44">
        <w:rPr>
          <w:rFonts w:ascii="Abadi" w:eastAsiaTheme="majorEastAsia" w:hAnsi="Abadi" w:cs="Arial"/>
          <w:color w:val="000000" w:themeColor="text1"/>
        </w:rPr>
        <w:t xml:space="preserve"> into the PTA account. A signed Deposit Form </w:t>
      </w:r>
      <w:r w:rsidR="001712F4">
        <w:rPr>
          <w:rFonts w:ascii="Abadi" w:eastAsiaTheme="majorEastAsia" w:hAnsi="Abadi" w:cs="Arial"/>
          <w:color w:val="000000" w:themeColor="text1"/>
        </w:rPr>
        <w:t>must</w:t>
      </w:r>
      <w:r w:rsidRPr="00D23D44">
        <w:rPr>
          <w:rFonts w:ascii="Abadi" w:eastAsiaTheme="majorEastAsia" w:hAnsi="Abadi" w:cs="Arial"/>
          <w:color w:val="000000" w:themeColor="text1"/>
        </w:rPr>
        <w:t xml:space="preserve"> accompany each deposit with two signatures required for cash deposits. </w:t>
      </w:r>
      <w:r w:rsidR="00770BE9" w:rsidRPr="00D23D44">
        <w:rPr>
          <w:rFonts w:ascii="Abadi" w:eastAsiaTheme="majorEastAsia" w:hAnsi="Abadi" w:cs="Arial"/>
          <w:color w:val="000000" w:themeColor="text1"/>
        </w:rPr>
        <w:t>A sample</w:t>
      </w:r>
      <w:r w:rsidRPr="00D23D44">
        <w:rPr>
          <w:rFonts w:ascii="Abadi" w:eastAsiaTheme="majorEastAsia" w:hAnsi="Abadi" w:cs="Arial"/>
          <w:color w:val="000000" w:themeColor="text1"/>
        </w:rPr>
        <w:t xml:space="preserve"> Deposit Form is included in th</w:t>
      </w:r>
      <w:r w:rsidR="00770BE9" w:rsidRPr="00D23D44">
        <w:rPr>
          <w:rFonts w:ascii="Abadi" w:eastAsiaTheme="majorEastAsia" w:hAnsi="Abadi" w:cs="Arial"/>
          <w:color w:val="000000" w:themeColor="text1"/>
        </w:rPr>
        <w:t xml:space="preserve">is </w:t>
      </w:r>
      <w:r w:rsidRPr="00D23D44">
        <w:rPr>
          <w:rFonts w:ascii="Abadi" w:eastAsiaTheme="majorEastAsia" w:hAnsi="Abadi" w:cs="Arial"/>
          <w:color w:val="000000" w:themeColor="text1"/>
        </w:rPr>
        <w:t>section.</w:t>
      </w:r>
    </w:p>
    <w:p w14:paraId="7E4B413A" w14:textId="77777777" w:rsidR="00127A7A" w:rsidRPr="00D23D44" w:rsidRDefault="00127A7A" w:rsidP="00B44BE2">
      <w:pPr>
        <w:widowControl w:val="0"/>
        <w:rPr>
          <w:rFonts w:ascii="Abadi" w:eastAsiaTheme="majorEastAsia" w:hAnsi="Abadi" w:cs="Arial"/>
          <w:b/>
          <w:bCs/>
          <w:color w:val="000000" w:themeColor="text1"/>
        </w:rPr>
      </w:pPr>
    </w:p>
    <w:p w14:paraId="4AAEE556" w14:textId="1BD3F8BF"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Two people</w:t>
      </w:r>
      <w:r w:rsidRPr="00D23D44">
        <w:rPr>
          <w:rFonts w:ascii="Abadi" w:hAnsi="Abadi" w:cs="Arial"/>
          <w:color w:val="000000" w:themeColor="text1"/>
          <w14:ligatures w14:val="standardContextual"/>
        </w:rPr>
        <w:t xml:space="preserve"> </w:t>
      </w:r>
      <w:r w:rsidR="00B33559">
        <w:rPr>
          <w:rFonts w:ascii="Abadi" w:hAnsi="Abadi" w:cs="Arial"/>
          <w:b/>
          <w:bCs/>
          <w:color w:val="000000" w:themeColor="text1"/>
          <w14:ligatures w14:val="standardContextual"/>
        </w:rPr>
        <w:t xml:space="preserve">must </w:t>
      </w:r>
      <w:r w:rsidRPr="00D23D44">
        <w:rPr>
          <w:rFonts w:ascii="Abadi" w:hAnsi="Abadi" w:cs="Arial"/>
          <w:b/>
          <w:bCs/>
          <w:color w:val="000000" w:themeColor="text1"/>
          <w14:ligatures w14:val="standardContextual"/>
        </w:rPr>
        <w:t>count all deposits</w:t>
      </w:r>
      <w:r w:rsidRPr="00D23D44">
        <w:rPr>
          <w:rFonts w:ascii="Abadi" w:hAnsi="Abadi" w:cs="Arial"/>
          <w:color w:val="000000" w:themeColor="text1"/>
          <w14:ligatures w14:val="standardContextual"/>
        </w:rPr>
        <w:t xml:space="preserve">. The chair turning over the money keeps a copy of the Deposit Form </w:t>
      </w:r>
      <w:r w:rsidR="00B33559">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may request a receipt from the Treasurer for their records. The Treasurer should not keep cash in their car or home. </w:t>
      </w:r>
      <w:r w:rsidR="00BF219E" w:rsidRPr="00D23D44">
        <w:rPr>
          <w:rFonts w:ascii="Abadi" w:hAnsi="Abadi" w:cs="Arial"/>
          <w:color w:val="000000" w:themeColor="text1"/>
          <w14:ligatures w14:val="standardContextual"/>
        </w:rPr>
        <w:t>Plan</w:t>
      </w:r>
      <w:r w:rsidRPr="00D23D44">
        <w:rPr>
          <w:rFonts w:ascii="Abadi" w:hAnsi="Abadi" w:cs="Arial"/>
          <w:color w:val="000000" w:themeColor="text1"/>
          <w14:ligatures w14:val="standardContextual"/>
        </w:rPr>
        <w:t xml:space="preserve"> </w:t>
      </w:r>
      <w:r w:rsidR="000769D9"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 xml:space="preserve">a night deposit </w:t>
      </w:r>
      <w:r w:rsidR="009D536C" w:rsidRPr="00D23D44">
        <w:rPr>
          <w:rFonts w:ascii="Abadi" w:hAnsi="Abadi" w:cs="Arial"/>
          <w:color w:val="000000" w:themeColor="text1"/>
          <w14:ligatures w14:val="standardContextual"/>
        </w:rPr>
        <w:t xml:space="preserve">for late collections </w:t>
      </w:r>
      <w:r w:rsidRPr="00D23D44">
        <w:rPr>
          <w:rFonts w:ascii="Abadi" w:hAnsi="Abadi" w:cs="Arial"/>
          <w:color w:val="000000" w:themeColor="text1"/>
          <w14:ligatures w14:val="standardContextual"/>
        </w:rPr>
        <w:t xml:space="preserve">or </w:t>
      </w:r>
      <w:r w:rsidR="007B027D" w:rsidRPr="00D23D44">
        <w:rPr>
          <w:rFonts w:ascii="Abadi" w:hAnsi="Abadi" w:cs="Arial"/>
          <w:color w:val="000000" w:themeColor="text1"/>
          <w14:ligatures w14:val="standardContextual"/>
        </w:rPr>
        <w:t xml:space="preserve">use the school’s </w:t>
      </w:r>
      <w:r w:rsidRPr="00D23D44">
        <w:rPr>
          <w:rFonts w:ascii="Abadi" w:hAnsi="Abadi" w:cs="Arial"/>
          <w:color w:val="000000" w:themeColor="text1"/>
          <w14:ligatures w14:val="standardContextual"/>
        </w:rPr>
        <w:t>safe</w:t>
      </w:r>
      <w:r w:rsidR="00130E2E" w:rsidRPr="00D23D44">
        <w:rPr>
          <w:rFonts w:ascii="Abadi" w:hAnsi="Abadi" w:cs="Arial"/>
          <w:color w:val="000000" w:themeColor="text1"/>
          <w14:ligatures w14:val="standardContextual"/>
        </w:rPr>
        <w:t xml:space="preserve"> with a complete</w:t>
      </w:r>
      <w:r w:rsidR="007831CF">
        <w:rPr>
          <w:rFonts w:ascii="Abadi" w:hAnsi="Abadi" w:cs="Arial"/>
          <w:color w:val="000000" w:themeColor="text1"/>
          <w14:ligatures w14:val="standardContextual"/>
        </w:rPr>
        <w:t>d</w:t>
      </w:r>
      <w:r w:rsidR="00130E2E" w:rsidRPr="00D23D44">
        <w:rPr>
          <w:rFonts w:ascii="Abadi" w:hAnsi="Abadi" w:cs="Arial"/>
          <w:color w:val="000000" w:themeColor="text1"/>
          <w14:ligatures w14:val="standardContextual"/>
        </w:rPr>
        <w:t xml:space="preserve"> Deposit Form</w:t>
      </w:r>
      <w:r w:rsidRPr="00D23D44">
        <w:rPr>
          <w:rFonts w:ascii="Abadi" w:hAnsi="Abadi" w:cs="Arial"/>
          <w:color w:val="000000" w:themeColor="text1"/>
          <w14:ligatures w14:val="standardContextual"/>
        </w:rPr>
        <w:t>. After making a deposit, the Treasurer should attach a copy of the deposit slip</w:t>
      </w:r>
      <w:r w:rsidR="00BF219E" w:rsidRPr="00D23D44">
        <w:rPr>
          <w:rFonts w:ascii="Abadi" w:hAnsi="Abadi" w:cs="Arial"/>
          <w:color w:val="000000" w:themeColor="text1"/>
          <w14:ligatures w14:val="standardContextual"/>
        </w:rPr>
        <w:t>,</w:t>
      </w:r>
      <w:r w:rsidR="00C76DA0" w:rsidRPr="00D23D44">
        <w:rPr>
          <w:rFonts w:ascii="Abadi" w:hAnsi="Abadi" w:cs="Arial"/>
          <w:color w:val="000000" w:themeColor="text1"/>
          <w14:ligatures w14:val="standardContextual"/>
        </w:rPr>
        <w:t xml:space="preserve"> if possible</w:t>
      </w:r>
      <w:r w:rsidRPr="00D23D44">
        <w:rPr>
          <w:rFonts w:ascii="Abadi" w:hAnsi="Abadi" w:cs="Arial"/>
          <w:color w:val="000000" w:themeColor="text1"/>
          <w14:ligatures w14:val="standardContextual"/>
        </w:rPr>
        <w:t>.</w:t>
      </w:r>
    </w:p>
    <w:p w14:paraId="32A0E05F" w14:textId="77777777" w:rsidR="002A68E5" w:rsidRPr="00D23D44" w:rsidRDefault="002A68E5" w:rsidP="00B44BE2">
      <w:pPr>
        <w:widowControl w:val="0"/>
        <w:rPr>
          <w:rFonts w:ascii="Abadi" w:eastAsia="ArialMT" w:hAnsi="Abadi" w:cs="Arial"/>
          <w:color w:val="000000" w:themeColor="text1"/>
          <w:lang w:bidi="ar-SA"/>
          <w14:ligatures w14:val="standardContextual"/>
        </w:rPr>
      </w:pPr>
    </w:p>
    <w:p w14:paraId="60CC64F7" w14:textId="1D91F21F" w:rsidR="002A68E5" w:rsidRPr="00D23D44" w:rsidRDefault="002A68E5" w:rsidP="00B44BE2">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The PTA may deposit checks electronically</w:t>
      </w:r>
      <w:r w:rsidRPr="00D23D44">
        <w:rPr>
          <w:rFonts w:ascii="Abadi" w:eastAsia="ArialMT" w:hAnsi="Abadi" w:cs="Arial"/>
          <w:color w:val="000000" w:themeColor="text1"/>
          <w:lang w:bidi="ar-SA"/>
          <w14:ligatures w14:val="standardContextual"/>
        </w:rPr>
        <w:t xml:space="preserve"> via a mobile application or online system. After </w:t>
      </w:r>
      <w:r w:rsidR="007B027D" w:rsidRPr="00D23D44">
        <w:rPr>
          <w:rFonts w:ascii="Abadi" w:eastAsia="ArialMT" w:hAnsi="Abadi" w:cs="Arial"/>
          <w:color w:val="000000" w:themeColor="text1"/>
          <w:lang w:bidi="ar-SA"/>
          <w14:ligatures w14:val="standardContextual"/>
        </w:rPr>
        <w:t>depositing</w:t>
      </w:r>
      <w:r w:rsidRPr="00D23D44">
        <w:rPr>
          <w:rFonts w:ascii="Abadi" w:eastAsia="ArialMT" w:hAnsi="Abadi" w:cs="Arial"/>
          <w:color w:val="000000" w:themeColor="text1"/>
          <w:lang w:bidi="ar-SA"/>
          <w14:ligatures w14:val="standardContextual"/>
        </w:rPr>
        <w:t xml:space="preserve">, write on the front of the check, “Deposit Completed,” confirmation number, and the date. Consult with </w:t>
      </w:r>
      <w:r w:rsidR="00BA0CD0" w:rsidRPr="00D23D44">
        <w:rPr>
          <w:rFonts w:ascii="Abadi" w:eastAsia="ArialMT" w:hAnsi="Abadi" w:cs="Arial"/>
          <w:color w:val="000000" w:themeColor="text1"/>
          <w:lang w:bidi="ar-SA"/>
          <w14:ligatures w14:val="standardContextual"/>
        </w:rPr>
        <w:t xml:space="preserve">the </w:t>
      </w:r>
      <w:r w:rsidRPr="00D23D44">
        <w:rPr>
          <w:rFonts w:ascii="Abadi" w:eastAsia="ArialMT" w:hAnsi="Abadi" w:cs="Arial"/>
          <w:color w:val="000000" w:themeColor="text1"/>
          <w:lang w:bidi="ar-SA"/>
          <w14:ligatures w14:val="standardContextual"/>
        </w:rPr>
        <w:t>bank regarding how long to keep checks prior to destroying. Proper documentation is required.</w:t>
      </w:r>
    </w:p>
    <w:p w14:paraId="1C4A4A60" w14:textId="77777777" w:rsidR="002A68E5" w:rsidRPr="00D23D44" w:rsidRDefault="002A68E5" w:rsidP="00B44BE2">
      <w:pPr>
        <w:widowControl w:val="0"/>
        <w:adjustRightInd w:val="0"/>
        <w:rPr>
          <w:rFonts w:ascii="Abadi" w:eastAsia="ArialMT" w:hAnsi="Abadi" w:cs="Arial"/>
          <w:color w:val="000000" w:themeColor="text1"/>
          <w:lang w:bidi="ar-SA"/>
          <w14:ligatures w14:val="standardContextual"/>
        </w:rPr>
      </w:pPr>
    </w:p>
    <w:p w14:paraId="6913F4E7" w14:textId="113441A9"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PTA sponsorships</w:t>
      </w:r>
      <w:r w:rsidRPr="00D23D44">
        <w:rPr>
          <w:rFonts w:ascii="Abadi" w:hAnsi="Abadi"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D23D44">
        <w:rPr>
          <w:rFonts w:ascii="Abadi" w:hAnsi="Abadi" w:cs="Arial"/>
          <w:color w:val="000000" w:themeColor="text1"/>
          <w14:ligatures w14:val="standardContextual"/>
        </w:rPr>
        <w:t>etc</w:t>
      </w:r>
      <w:r w:rsidRPr="00D23D44">
        <w:rPr>
          <w:rFonts w:ascii="Abadi" w:hAnsi="Abadi" w:cs="Arial"/>
          <w:color w:val="000000" w:themeColor="text1"/>
          <w14:ligatures w14:val="standardContextual"/>
        </w:rPr>
        <w:t xml:space="preserve">. PTAs often provide tiers of </w:t>
      </w:r>
      <w:r w:rsidR="004D7202" w:rsidRPr="00D23D44">
        <w:rPr>
          <w:rFonts w:ascii="Abadi" w:hAnsi="Abadi" w:cs="Arial"/>
          <w:color w:val="000000" w:themeColor="text1"/>
          <w14:ligatures w14:val="standardContextual"/>
        </w:rPr>
        <w:t>sponsorship</w:t>
      </w:r>
      <w:r w:rsidRPr="00D23D44">
        <w:rPr>
          <w:rFonts w:ascii="Abadi" w:hAnsi="Abadi" w:cs="Arial"/>
          <w:color w:val="000000" w:themeColor="text1"/>
          <w14:ligatures w14:val="standardContextual"/>
        </w:rPr>
        <w:t xml:space="preserve"> based on donation levels. The guidelines for sponsorships </w:t>
      </w:r>
      <w:r w:rsidR="003110C1" w:rsidRPr="00D23D44">
        <w:rPr>
          <w:rFonts w:ascii="Abadi" w:hAnsi="Abadi" w:cs="Arial"/>
          <w:color w:val="000000" w:themeColor="text1"/>
          <w14:ligatures w14:val="standardContextual"/>
        </w:rPr>
        <w:t xml:space="preserve">must </w:t>
      </w:r>
      <w:r w:rsidR="00685FB4" w:rsidRPr="00D23D44">
        <w:rPr>
          <w:rFonts w:ascii="Abadi" w:hAnsi="Abadi" w:cs="Arial"/>
          <w:color w:val="000000" w:themeColor="text1"/>
          <w14:ligatures w14:val="standardContextual"/>
        </w:rPr>
        <w:t>comply with</w:t>
      </w:r>
      <w:r w:rsidRPr="00D23D44">
        <w:rPr>
          <w:rFonts w:ascii="Abadi" w:hAnsi="Abadi" w:cs="Arial"/>
          <w:color w:val="000000" w:themeColor="text1"/>
          <w14:ligatures w14:val="standardContextual"/>
        </w:rPr>
        <w:t xml:space="preserve"> the </w:t>
      </w:r>
      <w:r w:rsidR="004D7202" w:rsidRPr="00D23D44">
        <w:rPr>
          <w:rFonts w:ascii="Abadi" w:hAnsi="Abadi" w:cs="Arial"/>
          <w:color w:val="000000" w:themeColor="text1"/>
          <w14:ligatures w14:val="standardContextual"/>
        </w:rPr>
        <w:t>n</w:t>
      </w:r>
      <w:r w:rsidRPr="00D23D44">
        <w:rPr>
          <w:rFonts w:ascii="Abadi" w:hAnsi="Abadi" w:cs="Arial"/>
          <w:color w:val="000000" w:themeColor="text1"/>
          <w14:ligatures w14:val="standardContextual"/>
        </w:rPr>
        <w:t xml:space="preserve">oncommercial </w:t>
      </w:r>
      <w:r w:rsidR="004D7202"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olicy and </w:t>
      </w:r>
      <w:r w:rsidR="004D7202"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w:t>
      </w:r>
      <w:r w:rsidR="004D7202" w:rsidRPr="00D23D44">
        <w:rPr>
          <w:rFonts w:ascii="Abadi" w:hAnsi="Abadi" w:cs="Arial"/>
          <w:color w:val="000000" w:themeColor="text1"/>
          <w14:ligatures w14:val="standardContextual"/>
        </w:rPr>
        <w:t>v</w:t>
      </w:r>
      <w:r w:rsidRPr="00D23D44">
        <w:rPr>
          <w:rFonts w:ascii="Abadi" w:hAnsi="Abadi" w:cs="Arial"/>
          <w:color w:val="000000" w:themeColor="text1"/>
          <w14:ligatures w14:val="standardContextual"/>
        </w:rPr>
        <w:t xml:space="preserve">enturing </w:t>
      </w:r>
      <w:r w:rsidR="004D7202" w:rsidRPr="00D23D44">
        <w:rPr>
          <w:rFonts w:ascii="Abadi" w:hAnsi="Abadi" w:cs="Arial"/>
          <w:color w:val="000000" w:themeColor="text1"/>
          <w14:ligatures w14:val="standardContextual"/>
        </w:rPr>
        <w:t>g</w:t>
      </w:r>
      <w:r w:rsidRPr="00D23D44">
        <w:rPr>
          <w:rFonts w:ascii="Abadi" w:hAnsi="Abadi" w:cs="Arial"/>
          <w:color w:val="000000" w:themeColor="text1"/>
          <w14:ligatures w14:val="standardContextual"/>
        </w:rPr>
        <w:t>uidelines.</w:t>
      </w:r>
    </w:p>
    <w:p w14:paraId="3DA72C51" w14:textId="77777777" w:rsidR="002A68E5" w:rsidRPr="00D23D44" w:rsidRDefault="002A68E5" w:rsidP="00B44BE2">
      <w:pPr>
        <w:widowControl w:val="0"/>
        <w:rPr>
          <w:rFonts w:ascii="Abadi" w:hAnsi="Abadi" w:cs="Arial"/>
          <w:color w:val="000000" w:themeColor="text1"/>
          <w14:ligatures w14:val="standardContextual"/>
        </w:rPr>
      </w:pPr>
    </w:p>
    <w:p w14:paraId="515BF691" w14:textId="3B0B93E5"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Donors And Charitable Contributions: </w:t>
      </w:r>
      <w:r w:rsidRPr="00D23D44">
        <w:rPr>
          <w:rFonts w:ascii="Abadi" w:hAnsi="Abadi" w:cs="Arial"/>
          <w:color w:val="000000" w:themeColor="text1"/>
          <w14:ligatures w14:val="standardContextual"/>
        </w:rPr>
        <w:t xml:space="preserve">PTAs must be prepared to issue receipts for contributions made, regardless of the amount or value. Canceled checks are not sufficient. There is no required format for the receipt and Social Security Numbers are not required. </w:t>
      </w:r>
      <w:r w:rsidR="000E69C1"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 xml:space="preserve">he receipt must reflect </w:t>
      </w:r>
      <w:r w:rsidR="00604DCC" w:rsidRPr="00D23D44">
        <w:rPr>
          <w:rFonts w:ascii="Abadi" w:hAnsi="Abadi" w:cs="Arial"/>
          <w:color w:val="000000" w:themeColor="text1"/>
          <w14:ligatures w14:val="standardContextual"/>
        </w:rPr>
        <w:t xml:space="preserve">at least </w:t>
      </w:r>
      <w:r w:rsidRPr="00D23D44">
        <w:rPr>
          <w:rFonts w:ascii="Abadi" w:hAnsi="Abadi" w:cs="Arial"/>
          <w:color w:val="000000" w:themeColor="text1"/>
          <w14:ligatures w14:val="standardContextual"/>
        </w:rPr>
        <w:t xml:space="preserve">the donor's name, date, cash amount or </w:t>
      </w:r>
      <w:r w:rsidRPr="00D23D44">
        <w:rPr>
          <w:rFonts w:ascii="Abadi" w:hAnsi="Abadi" w:cs="Arial"/>
          <w:color w:val="000000" w:themeColor="text1"/>
          <w14:ligatures w14:val="standardContextual"/>
        </w:rPr>
        <w:lastRenderedPageBreak/>
        <w:t>description of the property receive</w:t>
      </w:r>
      <w:r w:rsidR="00D939A1" w:rsidRPr="00D23D44">
        <w:rPr>
          <w:rFonts w:ascii="Abadi" w:hAnsi="Abadi" w:cs="Arial"/>
          <w:color w:val="000000" w:themeColor="text1"/>
          <w14:ligatures w14:val="standardContextual"/>
        </w:rPr>
        <w:t>d</w:t>
      </w:r>
      <w:r w:rsidRPr="00D23D44">
        <w:rPr>
          <w:rFonts w:ascii="Abadi" w:hAnsi="Abadi" w:cs="Arial"/>
          <w:color w:val="000000" w:themeColor="text1"/>
          <w14:ligatures w14:val="standardContextual"/>
        </w:rPr>
        <w:t xml:space="preserve">, a statement that no goods or services were provided by the organization in return for the contribution, and the PTA’s name. If a donor receives the value of goods or services for the donation, only the portion in excess of the value is deemed a donation. A description and good faith estimate of the value of goods or services provided (if any) in return for the contribution must be included in the written acknowledgment. A donor cannot claim a deduction of $250 or more unless the donor obtains a written acknowledgment of the contribution. </w:t>
      </w:r>
      <w:r w:rsidR="00D939A1" w:rsidRPr="00D23D44">
        <w:rPr>
          <w:rFonts w:ascii="Abadi" w:hAnsi="Abadi" w:cs="Arial"/>
          <w:color w:val="000000" w:themeColor="text1"/>
          <w14:ligatures w14:val="standardContextual"/>
        </w:rPr>
        <w:t>A s</w:t>
      </w:r>
      <w:r w:rsidRPr="00D23D44">
        <w:rPr>
          <w:rFonts w:ascii="Abadi" w:hAnsi="Abadi" w:cs="Arial"/>
          <w:color w:val="000000" w:themeColor="text1"/>
          <w14:ligatures w14:val="standardContextual"/>
        </w:rPr>
        <w:t xml:space="preserve">ample </w:t>
      </w:r>
      <w:r w:rsidR="003F6735" w:rsidRPr="00D23D44">
        <w:rPr>
          <w:rFonts w:ascii="Abadi" w:hAnsi="Abadi" w:cs="Arial"/>
          <w:color w:val="000000" w:themeColor="text1"/>
          <w14:ligatures w14:val="standardContextual"/>
        </w:rPr>
        <w:t xml:space="preserve">General </w:t>
      </w:r>
      <w:r w:rsidRPr="00D23D44">
        <w:rPr>
          <w:rFonts w:ascii="Abadi" w:hAnsi="Abadi" w:cs="Arial"/>
          <w:color w:val="000000" w:themeColor="text1"/>
          <w14:ligatures w14:val="standardContextual"/>
        </w:rPr>
        <w:t xml:space="preserve">Donation </w:t>
      </w:r>
      <w:r w:rsidR="003F6735" w:rsidRPr="00D23D44">
        <w:rPr>
          <w:rFonts w:ascii="Abadi" w:hAnsi="Abadi" w:cs="Arial"/>
          <w:color w:val="000000" w:themeColor="text1"/>
          <w14:ligatures w14:val="standardContextual"/>
        </w:rPr>
        <w:t>Form</w:t>
      </w:r>
      <w:r w:rsidRPr="00D23D44">
        <w:rPr>
          <w:rFonts w:ascii="Abadi" w:hAnsi="Abadi" w:cs="Arial"/>
          <w:color w:val="000000" w:themeColor="text1"/>
          <w14:ligatures w14:val="standardContextual"/>
        </w:rPr>
        <w:t xml:space="preserve"> is at the end of this section.</w:t>
      </w:r>
    </w:p>
    <w:p w14:paraId="500EFC08" w14:textId="77777777" w:rsidR="002A68E5" w:rsidRPr="00D23D44" w:rsidRDefault="002A68E5" w:rsidP="00B44BE2">
      <w:pPr>
        <w:widowControl w:val="0"/>
        <w:rPr>
          <w:rFonts w:ascii="Abadi" w:hAnsi="Abadi" w:cs="Arial"/>
          <w:color w:val="000000" w:themeColor="text1"/>
          <w14:ligatures w14:val="standardContextual"/>
        </w:rPr>
      </w:pPr>
    </w:p>
    <w:p w14:paraId="69E79333" w14:textId="5B0C9C06"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D23D44" w:rsidRDefault="00AB7956" w:rsidP="00B44BE2">
      <w:pPr>
        <w:widowControl w:val="0"/>
        <w:rPr>
          <w:rFonts w:ascii="Abadi" w:hAnsi="Abadi" w:cs="Arial"/>
          <w:color w:val="000000" w:themeColor="text1"/>
          <w14:ligatures w14:val="standardContextual"/>
        </w:rPr>
      </w:pPr>
    </w:p>
    <w:p w14:paraId="7406F2A0" w14:textId="495EE3A7" w:rsidR="002A68E5" w:rsidRPr="00D23D44" w:rsidRDefault="002A68E5" w:rsidP="00643064">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Expenses: </w:t>
      </w:r>
      <w:r w:rsidRPr="00D23D44">
        <w:rPr>
          <w:rFonts w:ascii="Abadi" w:eastAsiaTheme="majorEastAsia" w:hAnsi="Abadi" w:cs="Arial"/>
          <w:color w:val="000000" w:themeColor="text1"/>
        </w:rPr>
        <w:t xml:space="preserve">Pay PTA expenditures with a check or PTA debit card. Every purchase must have a signed Expense Form with a receipt or invoice attached. Approving the budget is the way the membership of the PTA approves unit spending. If there is no line item to support a request for payment, payment may not be made. Occasionally, a request for reimbursement may be made without a receipt. </w:t>
      </w:r>
      <w:r w:rsidR="00052404" w:rsidRPr="00D23D44">
        <w:rPr>
          <w:rFonts w:ascii="Abadi" w:eastAsiaTheme="majorEastAsia" w:hAnsi="Abadi" w:cs="Arial"/>
          <w:color w:val="000000" w:themeColor="text1"/>
        </w:rPr>
        <w:t>Perhaps t</w:t>
      </w:r>
      <w:r w:rsidRPr="00D23D44">
        <w:rPr>
          <w:rFonts w:ascii="Abadi" w:eastAsiaTheme="majorEastAsia" w:hAnsi="Abadi" w:cs="Arial"/>
          <w:color w:val="000000" w:themeColor="text1"/>
        </w:rPr>
        <w:t>he receipt was lost or personal items were used</w:t>
      </w:r>
      <w:r w:rsidR="00052404" w:rsidRPr="00D23D44">
        <w:rPr>
          <w:rFonts w:ascii="Abadi" w:eastAsiaTheme="majorEastAsia" w:hAnsi="Abadi" w:cs="Arial"/>
          <w:color w:val="000000" w:themeColor="text1"/>
        </w:rPr>
        <w:t>,</w:t>
      </w:r>
      <w:r w:rsidRPr="00D23D44">
        <w:rPr>
          <w:rFonts w:ascii="Abadi" w:eastAsiaTheme="majorEastAsia" w:hAnsi="Abadi" w:cs="Arial"/>
          <w:color w:val="000000" w:themeColor="text1"/>
        </w:rPr>
        <w:t xml:space="preserve"> such as stamps or the partial cost of a toner cartridge for printing materials. </w:t>
      </w:r>
      <w:r w:rsidRPr="00E316B5">
        <w:rPr>
          <w:rFonts w:ascii="Abadi" w:eastAsiaTheme="majorEastAsia" w:hAnsi="Abadi" w:cs="Arial"/>
          <w:b/>
          <w:bCs/>
          <w:color w:val="000000" w:themeColor="text1"/>
        </w:rPr>
        <w:t>The person may complete an Expense Form and attach a detailed explanation.</w:t>
      </w:r>
      <w:r w:rsidRPr="00D23D44">
        <w:rPr>
          <w:rFonts w:ascii="Abadi" w:eastAsiaTheme="majorEastAsia" w:hAnsi="Abadi" w:cs="Arial"/>
          <w:color w:val="000000" w:themeColor="text1"/>
        </w:rPr>
        <w:t xml:space="preserve"> The Expense Form is at the end of this section.</w:t>
      </w:r>
    </w:p>
    <w:p w14:paraId="4996E1EE" w14:textId="77777777" w:rsidR="002A68E5" w:rsidRPr="00D23D44" w:rsidRDefault="002A68E5" w:rsidP="00B44BE2">
      <w:pPr>
        <w:widowControl w:val="0"/>
        <w:rPr>
          <w:rFonts w:ascii="Abadi" w:hAnsi="Abadi" w:cs="Arial"/>
          <w:b/>
          <w:bCs/>
          <w:color w:val="000000" w:themeColor="text1"/>
          <w14:ligatures w14:val="standardContextual"/>
        </w:rPr>
      </w:pPr>
    </w:p>
    <w:p w14:paraId="3C664067" w14:textId="5C0B1A99" w:rsidR="000676CF"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Gift Cards: </w:t>
      </w:r>
      <w:r w:rsidR="009F4E60" w:rsidRPr="00D23D44">
        <w:rPr>
          <w:rFonts w:ascii="Abadi" w:hAnsi="Abadi"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D23D44" w:rsidRDefault="002A68E5" w:rsidP="00B44BE2">
      <w:pPr>
        <w:widowControl w:val="0"/>
        <w:rPr>
          <w:rFonts w:ascii="Abadi" w:hAnsi="Abadi" w:cs="Arial"/>
          <w:color w:val="000000" w:themeColor="text1"/>
          <w14:ligatures w14:val="standardContextual"/>
        </w:rPr>
      </w:pPr>
    </w:p>
    <w:p w14:paraId="2AE5F6EA" w14:textId="5DDD777B" w:rsidR="002A68E5" w:rsidRPr="00D23D44" w:rsidRDefault="002A68E5" w:rsidP="00B44BE2">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PTA Membership Dues:</w:t>
      </w:r>
      <w:r w:rsidRPr="00D23D44">
        <w:rPr>
          <w:rFonts w:ascii="Abadi" w:eastAsiaTheme="majorEastAsia" w:hAnsi="Abadi" w:cs="Arial"/>
          <w:color w:val="000000" w:themeColor="text1"/>
        </w:rPr>
        <w:t xml:space="preserve"> Local Units must submit dues of $3.50/member to LAPTA, which includes the National PTA and LAPTA dues portion</w:t>
      </w:r>
      <w:r w:rsidR="000C2F2F"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According to the IRS, the National PTA and LAPTA dues portions never belong to a Local Unit. They should not be included in the budget as money to be spent for budget planning purposes. They are also not included in the gross </w:t>
      </w:r>
      <w:r w:rsidR="00876A91" w:rsidRPr="00D23D44">
        <w:rPr>
          <w:rFonts w:ascii="Abadi" w:eastAsiaTheme="majorEastAsia" w:hAnsi="Abadi" w:cs="Arial"/>
          <w:color w:val="000000" w:themeColor="text1"/>
        </w:rPr>
        <w:t>income</w:t>
      </w:r>
      <w:r w:rsidRPr="00D23D44">
        <w:rPr>
          <w:rFonts w:ascii="Abadi" w:eastAsiaTheme="majorEastAsia" w:hAnsi="Abadi" w:cs="Arial"/>
          <w:color w:val="000000" w:themeColor="text1"/>
        </w:rPr>
        <w:t xml:space="preserve"> when reporting income to the IRS. </w:t>
      </w:r>
      <w:r w:rsidR="0018311D"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 xml:space="preserve">$3.50 includes $2.25 </w:t>
      </w:r>
      <w:r w:rsidR="00F94392" w:rsidRPr="00D23D44">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LAPTA forwards to National PTA</w:t>
      </w:r>
      <w:r w:rsidR="00F94392" w:rsidRPr="00D23D44">
        <w:rPr>
          <w:rFonts w:ascii="Abadi" w:hAnsi="Abadi" w:cs="Arial"/>
          <w:color w:val="000000" w:themeColor="text1"/>
          <w14:ligatures w14:val="standardContextual"/>
        </w:rPr>
        <w:t xml:space="preserve"> and $1.25</w:t>
      </w:r>
      <w:r w:rsidR="00B70CCA" w:rsidRPr="00D23D44">
        <w:rPr>
          <w:rFonts w:ascii="Abadi" w:hAnsi="Abadi" w:cs="Arial"/>
          <w:color w:val="000000" w:themeColor="text1"/>
          <w14:ligatures w14:val="standardContextual"/>
        </w:rPr>
        <w:t xml:space="preserve"> which LAPTA retains</w:t>
      </w:r>
      <w:r w:rsidRPr="00D23D44">
        <w:rPr>
          <w:rFonts w:ascii="Abadi" w:hAnsi="Abadi" w:cs="Arial"/>
          <w:color w:val="000000" w:themeColor="text1"/>
          <w14:ligatures w14:val="standardContextual"/>
        </w:rPr>
        <w:t xml:space="preserve">. </w:t>
      </w:r>
      <w:r w:rsidRPr="00D23D44">
        <w:rPr>
          <w:rFonts w:ascii="Abadi" w:hAnsi="Abadi" w:cs="Arial"/>
          <w:iCs/>
          <w:color w:val="000000" w:themeColor="text1"/>
          <w14:ligatures w14:val="standardContextual"/>
        </w:rPr>
        <w:t xml:space="preserve">Dues are submitted to LAPTA through CheddarUp.com. E-checks are the preferred payment method. </w:t>
      </w:r>
      <w:r w:rsidR="00F13687" w:rsidRPr="00D23D44">
        <w:rPr>
          <w:rFonts w:ascii="Abadi" w:hAnsi="Abadi" w:cs="Arial"/>
          <w:iCs/>
          <w:color w:val="000000" w:themeColor="text1"/>
          <w14:ligatures w14:val="standardContextual"/>
        </w:rPr>
        <w:t xml:space="preserve">The link to submit dues is listed at </w:t>
      </w:r>
      <w:hyperlink r:id="rId135" w:history="1">
        <w:r w:rsidR="007A0A6E" w:rsidRPr="00D23D44">
          <w:rPr>
            <w:rStyle w:val="Hyperlink"/>
            <w:rFonts w:ascii="Abadi" w:hAnsi="Abadi" w:cs="Arial"/>
            <w:iCs/>
            <w14:ligatures w14:val="standardContextual"/>
          </w:rPr>
          <w:t>LouisianaPTA.org/submitdues</w:t>
        </w:r>
      </w:hyperlink>
      <w:r w:rsidR="007A0A6E" w:rsidRPr="00D23D44">
        <w:rPr>
          <w:rFonts w:ascii="Abadi" w:hAnsi="Abadi" w:cs="Arial"/>
          <w:b/>
          <w:bCs/>
          <w:iCs/>
          <w:color w:val="000000" w:themeColor="text1"/>
          <w14:ligatures w14:val="standardContextual"/>
        </w:rPr>
        <w:t>.</w:t>
      </w:r>
      <w:r w:rsidRPr="00D23D44">
        <w:rPr>
          <w:rFonts w:ascii="Abadi" w:hAnsi="Abadi" w:cs="Arial"/>
          <w:iCs/>
          <w:color w:val="000000" w:themeColor="text1"/>
          <w14:ligatures w14:val="standardContextual"/>
        </w:rPr>
        <w:t xml:space="preserve"> LAPTA does not provide paper membership cards. The template for membership cards is available at </w:t>
      </w:r>
      <w:hyperlink r:id="rId136" w:history="1">
        <w:r w:rsidR="007A0A6E" w:rsidRPr="00D23D44">
          <w:rPr>
            <w:rStyle w:val="Hyperlink"/>
            <w:rFonts w:ascii="Abadi" w:hAnsi="Abadi" w:cs="Arial"/>
            <w:iCs/>
            <w14:ligatures w14:val="standardContextual"/>
          </w:rPr>
          <w:t>LouisianaPTA.org/membership</w:t>
        </w:r>
      </w:hyperlink>
      <w:r w:rsidR="007A0A6E" w:rsidRPr="00D23D44">
        <w:rPr>
          <w:rFonts w:ascii="Abadi" w:hAnsi="Abadi" w:cs="Arial"/>
          <w:iCs/>
          <w:color w:val="000000" w:themeColor="text1"/>
          <w14:ligatures w14:val="standardContextual"/>
        </w:rPr>
        <w:t>.</w:t>
      </w:r>
      <w:r w:rsidRPr="00D23D44">
        <w:rPr>
          <w:rFonts w:ascii="Abadi" w:hAnsi="Abadi" w:cs="Arial"/>
          <w:iCs/>
          <w:color w:val="000000" w:themeColor="text1"/>
          <w14:ligatures w14:val="standardContextual"/>
        </w:rPr>
        <w:t xml:space="preserve"> </w:t>
      </w:r>
      <w:r w:rsidRPr="00D23D44">
        <w:rPr>
          <w:rFonts w:ascii="Abadi" w:hAnsi="Abadi" w:cs="Arial"/>
          <w:color w:val="000000" w:themeColor="text1"/>
          <w14:ligatures w14:val="standardContextual"/>
        </w:rPr>
        <w:t xml:space="preserve">PTA memberships are sold to individuals. If a PTA wishes to sell family memberships, it must collect enough to cover the state and national portions of $3.50 </w:t>
      </w:r>
      <w:r w:rsidRPr="00D23D44">
        <w:rPr>
          <w:rFonts w:ascii="Abadi" w:hAnsi="Abadi" w:cs="Arial"/>
          <w:i/>
          <w:iCs/>
          <w:color w:val="000000" w:themeColor="text1"/>
          <w:u w:val="single"/>
          <w14:ligatures w14:val="standardContextual"/>
        </w:rPr>
        <w:t>per person</w:t>
      </w:r>
      <w:r w:rsidRPr="00D23D44">
        <w:rPr>
          <w:rFonts w:ascii="Abadi" w:hAnsi="Abadi" w:cs="Arial"/>
          <w:color w:val="000000" w:themeColor="text1"/>
          <w14:ligatures w14:val="standardContextual"/>
        </w:rPr>
        <w:t xml:space="preserve"> in the family. For this reason, family memberships are discouraged. </w:t>
      </w:r>
    </w:p>
    <w:p w14:paraId="290CFF8B" w14:textId="77777777" w:rsidR="00F84D01" w:rsidRPr="00D23D44" w:rsidRDefault="00F84D01" w:rsidP="00B44BE2">
      <w:pPr>
        <w:widowControl w:val="0"/>
        <w:outlineLvl w:val="2"/>
        <w:rPr>
          <w:rFonts w:ascii="Abadi" w:hAnsi="Abadi" w:cs="Arial"/>
          <w:color w:val="000000" w:themeColor="text1"/>
          <w14:ligatures w14:val="standardContextual"/>
        </w:rPr>
      </w:pPr>
    </w:p>
    <w:p w14:paraId="2CDFFE59" w14:textId="3CC0322D" w:rsidR="002A68E5" w:rsidRPr="00D23D44" w:rsidRDefault="002A68E5" w:rsidP="00B44BE2">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Bank Statements &amp; Reconciliation: </w:t>
      </w:r>
      <w:r w:rsidRPr="00D23D44">
        <w:rPr>
          <w:rFonts w:ascii="Abadi" w:hAnsi="Abadi"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D23D44">
        <w:rPr>
          <w:rFonts w:ascii="Abadi" w:hAnsi="Abadi" w:cs="Arial"/>
          <w:color w:val="000000" w:themeColor="text1"/>
          <w14:ligatures w14:val="standardContextual"/>
        </w:rPr>
        <w:t>account</w:t>
      </w:r>
      <w:r w:rsidRPr="00D23D44">
        <w:rPr>
          <w:rFonts w:ascii="Abadi" w:hAnsi="Abadi" w:cs="Arial"/>
          <w:color w:val="000000" w:themeColor="text1"/>
          <w14:ligatures w14:val="standardContextual"/>
        </w:rPr>
        <w:t xml:space="preserve"> month</w:t>
      </w:r>
      <w:r w:rsidR="008C19D8" w:rsidRPr="00D23D44">
        <w:rPr>
          <w:rFonts w:ascii="Abadi" w:hAnsi="Abadi" w:cs="Arial"/>
          <w:color w:val="000000" w:themeColor="text1"/>
          <w14:ligatures w14:val="standardContextual"/>
        </w:rPr>
        <w:t>ly</w:t>
      </w:r>
      <w:r w:rsidRPr="00D23D44">
        <w:rPr>
          <w:rFonts w:ascii="Abadi" w:hAnsi="Abadi" w:cs="Arial"/>
          <w:color w:val="000000" w:themeColor="text1"/>
          <w14:ligatures w14:val="standardContextual"/>
        </w:rPr>
        <w:t xml:space="preserve"> and compare with the register balance to ensure that bank and financial records are correct. </w:t>
      </w:r>
      <w:r w:rsidR="008C19D8"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resent the </w:t>
      </w:r>
      <w:r w:rsidR="008C19D8" w:rsidRPr="00D23D44">
        <w:rPr>
          <w:rFonts w:ascii="Abadi" w:hAnsi="Abadi" w:cs="Arial"/>
          <w:color w:val="000000" w:themeColor="text1"/>
          <w14:ligatures w14:val="standardContextual"/>
        </w:rPr>
        <w:t xml:space="preserve">reconciliation </w:t>
      </w:r>
      <w:r w:rsidRPr="00D23D44">
        <w:rPr>
          <w:rFonts w:ascii="Abadi" w:hAnsi="Abadi" w:cs="Arial"/>
          <w:color w:val="000000" w:themeColor="text1"/>
          <w14:ligatures w14:val="standardContextual"/>
        </w:rPr>
        <w:t>report at PTA meetings for review and file the report in the Treasurer</w:t>
      </w:r>
      <w:r w:rsidR="000F458F" w:rsidRPr="00D23D44">
        <w:rPr>
          <w:rFonts w:ascii="Abadi" w:hAnsi="Abadi" w:cs="Arial"/>
          <w:color w:val="000000" w:themeColor="text1"/>
          <w14:ligatures w14:val="standardContextual"/>
        </w:rPr>
        <w:t xml:space="preserve"> and Secretary </w:t>
      </w:r>
      <w:r w:rsidRPr="00D23D44">
        <w:rPr>
          <w:rFonts w:ascii="Abadi" w:hAnsi="Abadi" w:cs="Arial"/>
          <w:color w:val="000000" w:themeColor="text1"/>
          <w14:ligatures w14:val="standardContextual"/>
        </w:rPr>
        <w:t>Binder</w:t>
      </w:r>
      <w:r w:rsidR="000F458F"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w:t>
      </w:r>
    </w:p>
    <w:p w14:paraId="282D5AAD" w14:textId="77777777" w:rsidR="002A68E5" w:rsidRPr="00D23D44" w:rsidRDefault="002A68E5" w:rsidP="00B44BE2">
      <w:pPr>
        <w:widowControl w:val="0"/>
        <w:adjustRightInd w:val="0"/>
        <w:rPr>
          <w:rFonts w:ascii="Abadi" w:hAnsi="Abadi" w:cs="Arial"/>
          <w:color w:val="000000" w:themeColor="text1"/>
          <w14:ligatures w14:val="standardContextual"/>
        </w:rPr>
      </w:pPr>
    </w:p>
    <w:p w14:paraId="52028BE2" w14:textId="117D9EE8" w:rsidR="007B55A6" w:rsidRDefault="002A68E5" w:rsidP="005938A0">
      <w:pPr>
        <w:widowControl w:val="0"/>
        <w:adjustRightInd w:val="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Checks Returned for Non-Sufficient Funds (NSF): </w:t>
      </w:r>
      <w:r w:rsidRPr="00D23D44">
        <w:rPr>
          <w:rFonts w:ascii="Abadi" w:hAnsi="Abadi"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D23D44">
        <w:rPr>
          <w:rFonts w:ascii="Abadi" w:hAnsi="Abadi" w:cs="Arial"/>
          <w:color w:val="000000" w:themeColor="text1"/>
          <w14:ligatures w14:val="standardContextual"/>
        </w:rPr>
        <w:t xml:space="preserve">a </w:t>
      </w:r>
      <w:r w:rsidRPr="00D23D44">
        <w:rPr>
          <w:rFonts w:ascii="Abadi" w:hAnsi="Abadi" w:cs="Arial"/>
          <w:color w:val="000000" w:themeColor="text1"/>
          <w14:ligatures w14:val="standardContextual"/>
        </w:rPr>
        <w:t xml:space="preserve">money order or cash. </w:t>
      </w:r>
      <w:r w:rsidR="00705258"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from the initial contact, send a certified letter and request a return receipt. The letter should include a demand for payment and bank fees in cash. Do not accept another check. Keep a copy of the letter for the files. </w:t>
      </w:r>
    </w:p>
    <w:p w14:paraId="0050C8ED" w14:textId="77777777" w:rsidR="00B51134" w:rsidRPr="00D23D44" w:rsidRDefault="00B51134" w:rsidP="005938A0">
      <w:pPr>
        <w:widowControl w:val="0"/>
        <w:adjustRightInd w:val="0"/>
        <w:jc w:val="both"/>
        <w:rPr>
          <w:rFonts w:ascii="Abadi" w:hAnsi="Abadi" w:cs="Arial"/>
          <w:color w:val="000000" w:themeColor="text1"/>
          <w14:ligatures w14:val="standardContextual"/>
        </w:rPr>
      </w:pPr>
    </w:p>
    <w:p w14:paraId="46BD346E" w14:textId="5DFF98C6" w:rsidR="007B55A6" w:rsidRPr="00D23D44" w:rsidRDefault="007B55A6" w:rsidP="00B44BE2">
      <w:pPr>
        <w:widowControl w:val="0"/>
        <w:rPr>
          <w:rFonts w:ascii="Abadi" w:hAnsi="Abadi" w:cs="Arial"/>
          <w:b/>
          <w:bCs/>
          <w:color w:val="000000" w:themeColor="text1"/>
          <w:sz w:val="40"/>
          <w:szCs w:val="40"/>
          <w:u w:val="single"/>
          <w14:ligatures w14:val="standardContextual"/>
        </w:rPr>
      </w:pPr>
      <w:bookmarkStart w:id="25" w:name="Insurance"/>
      <w:r w:rsidRPr="00D23D44">
        <w:rPr>
          <w:rFonts w:ascii="Abadi" w:hAnsi="Abadi" w:cs="Arial"/>
          <w:b/>
          <w:bCs/>
          <w:color w:val="000000" w:themeColor="text1"/>
          <w:sz w:val="40"/>
          <w:szCs w:val="40"/>
          <w:u w:val="single"/>
          <w14:ligatures w14:val="standardContextual"/>
        </w:rPr>
        <w:t xml:space="preserve">INSURANCE </w:t>
      </w:r>
      <w:r w:rsidR="00B44BE2" w:rsidRPr="00D23D44">
        <w:rPr>
          <w:rFonts w:ascii="Abadi" w:hAnsi="Abadi" w:cs="Arial"/>
          <w:b/>
          <w:bCs/>
          <w:color w:val="000000" w:themeColor="text1"/>
          <w:sz w:val="40"/>
          <w:szCs w:val="40"/>
          <w:u w:val="single"/>
          <w14:ligatures w14:val="standardContextual"/>
        </w:rPr>
        <w:t>(</w:t>
      </w:r>
      <w:r w:rsidRPr="00D23D44">
        <w:rPr>
          <w:rFonts w:ascii="Abadi" w:hAnsi="Abadi" w:cs="Arial"/>
          <w:b/>
          <w:bCs/>
          <w:color w:val="000000" w:themeColor="text1"/>
          <w:sz w:val="40"/>
          <w:szCs w:val="40"/>
          <w:u w:val="single"/>
          <w14:ligatures w14:val="standardContextual"/>
        </w:rPr>
        <w:t>REQUIRED</w:t>
      </w:r>
      <w:r w:rsidR="00B44BE2" w:rsidRPr="00D23D44">
        <w:rPr>
          <w:rFonts w:ascii="Abadi" w:hAnsi="Abadi" w:cs="Arial"/>
          <w:b/>
          <w:bCs/>
          <w:color w:val="000000" w:themeColor="text1"/>
          <w:sz w:val="40"/>
          <w:szCs w:val="40"/>
          <w:u w:val="single"/>
          <w14:ligatures w14:val="standardContextual"/>
        </w:rPr>
        <w:t>)</w:t>
      </w:r>
      <w:r w:rsidR="00587637" w:rsidRPr="00D23D44">
        <w:rPr>
          <w:rFonts w:ascii="Abadi" w:hAnsi="Abadi" w:cs="Arial"/>
          <w:noProof/>
          <w:color w:val="000000" w:themeColor="text1"/>
          <w:sz w:val="96"/>
          <w:szCs w:val="96"/>
        </w:rPr>
        <w:t xml:space="preserve"> </w:t>
      </w:r>
    </w:p>
    <w:bookmarkEnd w:id="25"/>
    <w:p w14:paraId="63914184" w14:textId="3C52D161" w:rsidR="007B55A6" w:rsidRPr="00D23D44" w:rsidRDefault="007B55A6" w:rsidP="00B44BE2">
      <w:pPr>
        <w:widowControl w:val="0"/>
        <w:rPr>
          <w:rFonts w:ascii="Abadi" w:hAnsi="Abadi" w:cs="Arial"/>
          <w:color w:val="000000" w:themeColor="text1"/>
          <w14:ligatures w14:val="standardContextual"/>
        </w:rPr>
      </w:pPr>
    </w:p>
    <w:p w14:paraId="7136E41F" w14:textId="1BD3C2CD" w:rsidR="00F84D01" w:rsidRPr="00D23D44" w:rsidRDefault="007B55A6" w:rsidP="00B51134">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Operating a PTA unit is much like running a small business. Businesses have insurance to protect their </w:t>
      </w:r>
      <w:r w:rsidR="00686BCB">
        <w:rPr>
          <w:rFonts w:ascii="Abadi" w:hAnsi="Abadi" w:cs="Arial"/>
          <w:color w:val="000000" w:themeColor="text1"/>
          <w14:ligatures w14:val="standardContextual"/>
        </w:rPr>
        <w:t xml:space="preserve">people and </w:t>
      </w:r>
      <w:r w:rsidRPr="00D23D44">
        <w:rPr>
          <w:rFonts w:ascii="Abadi" w:hAnsi="Abadi"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D23D44">
        <w:rPr>
          <w:rFonts w:ascii="Abadi" w:hAnsi="Abadi" w:cs="Arial"/>
          <w:color w:val="000000" w:themeColor="text1"/>
          <w14:ligatures w14:val="standardContextual"/>
        </w:rPr>
        <w:t xml:space="preserve"> annual</w:t>
      </w:r>
      <w:r w:rsidRPr="00D23D44">
        <w:rPr>
          <w:rFonts w:ascii="Abadi" w:hAnsi="Abadi" w:cs="Arial"/>
          <w:color w:val="000000" w:themeColor="text1"/>
          <w14:ligatures w14:val="standardContextual"/>
        </w:rPr>
        <w:t xml:space="preserve"> insurance coverage from </w:t>
      </w:r>
      <w:r w:rsidR="00A16BD2" w:rsidRPr="00D23D44">
        <w:rPr>
          <w:rFonts w:ascii="Abadi" w:hAnsi="Abadi" w:cs="Arial"/>
          <w:color w:val="000000" w:themeColor="text1"/>
          <w14:ligatures w14:val="standardContextual"/>
        </w:rPr>
        <w:t>any insurance</w:t>
      </w:r>
      <w:r w:rsidRPr="00D23D44">
        <w:rPr>
          <w:rFonts w:ascii="Abadi" w:hAnsi="Abadi" w:cs="Arial"/>
          <w:color w:val="000000" w:themeColor="text1"/>
          <w14:ligatures w14:val="standardContextual"/>
        </w:rPr>
        <w:t xml:space="preserve"> company </w:t>
      </w:r>
      <w:r w:rsidR="00A16BD2" w:rsidRPr="00D23D44">
        <w:rPr>
          <w:rFonts w:ascii="Abadi" w:hAnsi="Abadi" w:cs="Arial"/>
          <w:color w:val="000000" w:themeColor="text1"/>
          <w14:ligatures w14:val="standardContextual"/>
        </w:rPr>
        <w:t>that offers coverage to PTAs and other</w:t>
      </w:r>
      <w:r w:rsidR="00FC6194" w:rsidRPr="00D23D44">
        <w:rPr>
          <w:rFonts w:ascii="Abadi" w:hAnsi="Abadi" w:cs="Arial"/>
          <w:color w:val="000000" w:themeColor="text1"/>
          <w14:ligatures w14:val="standardContextual"/>
        </w:rPr>
        <w:t xml:space="preserve"> nonprofit</w:t>
      </w:r>
      <w:r w:rsidR="00A16BD2" w:rsidRPr="00D23D44">
        <w:rPr>
          <w:rFonts w:ascii="Abadi" w:hAnsi="Abadi" w:cs="Arial"/>
          <w:color w:val="000000" w:themeColor="text1"/>
          <w14:ligatures w14:val="standardContextual"/>
        </w:rPr>
        <w:t>s at a reasonable price</w:t>
      </w:r>
      <w:r w:rsidR="0030285E">
        <w:rPr>
          <w:rFonts w:ascii="Abadi" w:hAnsi="Abadi" w:cs="Arial"/>
          <w:color w:val="000000" w:themeColor="text1"/>
          <w14:ligatures w14:val="standardContextual"/>
        </w:rPr>
        <w:t xml:space="preserve">. LAPTA uses </w:t>
      </w:r>
      <w:r w:rsidR="0074243C" w:rsidRPr="00D23D44">
        <w:rPr>
          <w:rFonts w:ascii="Abadi" w:hAnsi="Abadi" w:cs="Arial"/>
          <w:color w:val="000000" w:themeColor="text1"/>
          <w14:ligatures w14:val="standardContextual"/>
        </w:rPr>
        <w:t xml:space="preserve">AIM </w:t>
      </w:r>
      <w:r w:rsidR="0030285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Association Insurance </w:t>
      </w:r>
      <w:r w:rsidRPr="00D23D44">
        <w:rPr>
          <w:rFonts w:ascii="Abadi" w:hAnsi="Abadi" w:cs="Arial"/>
          <w:color w:val="000000" w:themeColor="text1"/>
          <w14:ligatures w14:val="standardContextual"/>
        </w:rPr>
        <w:lastRenderedPageBreak/>
        <w:t>Management</w:t>
      </w:r>
      <w:r w:rsidR="0030285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938A0" w:rsidRPr="00D23D44">
        <w:rPr>
          <w:rFonts w:ascii="Abadi" w:hAnsi="Abadi" w:cs="Arial"/>
          <w:color w:val="000000" w:themeColor="text1"/>
          <w14:ligatures w14:val="standardContextual"/>
        </w:rPr>
        <w:t>LAPTA does not have a minimum amount of required coverage.</w:t>
      </w:r>
      <w:r w:rsidR="00B51134">
        <w:rPr>
          <w:rFonts w:ascii="Abadi" w:hAnsi="Abadi" w:cs="Arial"/>
          <w:color w:val="000000" w:themeColor="text1"/>
          <w14:ligatures w14:val="standardContextual"/>
        </w:rPr>
        <w:t xml:space="preserve"> </w:t>
      </w:r>
      <w:r w:rsidR="00B7057C" w:rsidRPr="00D23D44">
        <w:rPr>
          <w:rFonts w:ascii="Abadi" w:hAnsi="Abadi" w:cs="Arial"/>
          <w:color w:val="000000" w:themeColor="text1"/>
          <w14:ligatures w14:val="standardContextual"/>
        </w:rPr>
        <w:t xml:space="preserve">Ask about adding social media or online protection coverage. </w:t>
      </w:r>
      <w:r w:rsidR="00B51134">
        <w:rPr>
          <w:rFonts w:ascii="Abadi" w:hAnsi="Abadi" w:cs="Arial"/>
          <w:color w:val="000000" w:themeColor="text1"/>
          <w14:ligatures w14:val="standardContextual"/>
        </w:rPr>
        <w:t>B</w:t>
      </w:r>
      <w:r w:rsidR="00B51134" w:rsidRPr="00D23D44">
        <w:rPr>
          <w:rFonts w:ascii="Abadi" w:hAnsi="Abadi" w:cs="Arial"/>
          <w:color w:val="000000" w:themeColor="text1"/>
          <w14:ligatures w14:val="standardContextual"/>
        </w:rPr>
        <w:t>e aware of potential liability</w:t>
      </w:r>
      <w:r w:rsidR="00F83ACD">
        <w:rPr>
          <w:rFonts w:ascii="Abadi" w:hAnsi="Abadi" w:cs="Arial"/>
          <w:color w:val="000000" w:themeColor="text1"/>
          <w14:ligatures w14:val="standardContextual"/>
        </w:rPr>
        <w:t xml:space="preserve"> for things such as a donation to the school to cover field trips</w:t>
      </w:r>
      <w:r w:rsidR="00B51134" w:rsidRPr="00D23D44">
        <w:rPr>
          <w:rFonts w:ascii="Abadi" w:hAnsi="Abadi"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Pr>
          <w:rFonts w:ascii="Abadi" w:hAnsi="Abadi" w:cs="Arial"/>
          <w:color w:val="000000" w:themeColor="text1"/>
          <w14:ligatures w14:val="standardContextual"/>
        </w:rPr>
        <w:t xml:space="preserve">The insurance company can </w:t>
      </w:r>
      <w:r w:rsidR="003F5E49">
        <w:rPr>
          <w:rFonts w:ascii="Abadi" w:hAnsi="Abadi" w:cs="Arial"/>
          <w:color w:val="000000" w:themeColor="text1"/>
          <w14:ligatures w14:val="standardContextual"/>
        </w:rPr>
        <w:t xml:space="preserve">recommend adequate </w:t>
      </w:r>
      <w:r w:rsidR="00B51134" w:rsidRPr="00D23D44">
        <w:rPr>
          <w:rFonts w:ascii="Abadi" w:hAnsi="Abadi" w:cs="Arial"/>
          <w:color w:val="000000" w:themeColor="text1"/>
          <w14:ligatures w14:val="standardContextual"/>
        </w:rPr>
        <w:t>coverage.</w:t>
      </w:r>
    </w:p>
    <w:p w14:paraId="7024ADF7" w14:textId="77777777" w:rsidR="00DA03A1" w:rsidRPr="00D23D44" w:rsidRDefault="00DA03A1" w:rsidP="00F4637F">
      <w:pPr>
        <w:widowControl w:val="0"/>
        <w:rPr>
          <w:rFonts w:ascii="Abadi" w:hAnsi="Abadi" w:cs="Arial"/>
          <w:color w:val="000000" w:themeColor="text1"/>
          <w14:ligatures w14:val="standardContextual"/>
        </w:rPr>
      </w:pPr>
    </w:p>
    <w:p w14:paraId="4D3BE3C4" w14:textId="7C26A28D" w:rsidR="00DC3C8E" w:rsidRPr="00D23D44" w:rsidRDefault="00DC3C8E"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ARTICLES OF INCORPORATION</w:t>
      </w:r>
    </w:p>
    <w:p w14:paraId="0D9DA39C" w14:textId="77777777" w:rsidR="00DC3C8E" w:rsidRPr="00D23D44" w:rsidRDefault="00DC3C8E" w:rsidP="00B44BE2">
      <w:pPr>
        <w:widowControl w:val="0"/>
        <w:rPr>
          <w:rFonts w:ascii="Abadi" w:hAnsi="Abadi" w:cs="Arial"/>
          <w:color w:val="000000" w:themeColor="text1"/>
          <w14:ligatures w14:val="standardContextual"/>
        </w:rPr>
      </w:pPr>
    </w:p>
    <w:p w14:paraId="5CF4C2A8" w14:textId="109BAA4B" w:rsidR="002E0E6F" w:rsidRPr="00D23D44" w:rsidRDefault="00DC3C8E" w:rsidP="000C26CA">
      <w:pPr>
        <w:widowControl w:val="0"/>
        <w:outlineLvl w:val="0"/>
        <w:rPr>
          <w:rFonts w:ascii="Abadi" w:hAnsi="Abadi" w:cs="Arial"/>
          <w:bCs/>
          <w:color w:val="000000" w:themeColor="text1"/>
          <w14:ligatures w14:val="standardContextual"/>
        </w:rPr>
      </w:pPr>
      <w:r w:rsidRPr="00D23D44">
        <w:rPr>
          <w:rFonts w:ascii="Abadi" w:hAnsi="Abadi" w:cs="Arial"/>
          <w:color w:val="000000" w:themeColor="text1"/>
          <w14:ligatures w14:val="standardContextual"/>
        </w:rPr>
        <w:t xml:space="preserve">Louisiana law requires that all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s register annually with the Louisiana Secretary of State</w:t>
      </w:r>
      <w:r w:rsidR="00FA4943" w:rsidRPr="00FA4943">
        <w:rPr>
          <w:rFonts w:ascii="Abadi" w:hAnsi="Abadi" w:cs="Arial"/>
          <w:color w:val="000000" w:themeColor="text1"/>
          <w14:ligatures w14:val="standardContextual"/>
        </w:rPr>
        <w:t xml:space="preserve"> </w:t>
      </w:r>
      <w:r w:rsidR="00FA4943" w:rsidRPr="00D23D44">
        <w:rPr>
          <w:rFonts w:ascii="Abadi" w:hAnsi="Abadi" w:cs="Arial"/>
          <w:color w:val="000000" w:themeColor="text1"/>
          <w14:ligatures w14:val="standardContextual"/>
        </w:rPr>
        <w:t xml:space="preserve">at </w:t>
      </w:r>
      <w:hyperlink r:id="rId137" w:history="1">
        <w:r w:rsidR="00FA4943" w:rsidRPr="00D23D44">
          <w:rPr>
            <w:rStyle w:val="Hyperlink"/>
            <w:rFonts w:ascii="Abadi" w:hAnsi="Abadi" w:cs="Arial"/>
            <w14:ligatures w14:val="standardContextual"/>
          </w:rPr>
          <w:t>geauxbiz.com</w:t>
        </w:r>
      </w:hyperlink>
      <w:r w:rsidRPr="00D23D44">
        <w:rPr>
          <w:rFonts w:ascii="Abadi" w:hAnsi="Abadi" w:cs="Arial"/>
          <w:color w:val="000000" w:themeColor="text1"/>
          <w14:ligatures w14:val="standardContextual"/>
        </w:rPr>
        <w:t xml:space="preserve">. The PTA must </w:t>
      </w:r>
      <w:r w:rsidR="00B52CAC" w:rsidRPr="00D23D44">
        <w:rPr>
          <w:rFonts w:ascii="Abadi" w:hAnsi="Abadi" w:cs="Arial"/>
          <w:color w:val="000000" w:themeColor="text1"/>
          <w14:ligatures w14:val="standardContextual"/>
        </w:rPr>
        <w:t>update officer dat</w:t>
      </w:r>
      <w:r w:rsidR="00050809" w:rsidRPr="00D23D44">
        <w:rPr>
          <w:rFonts w:ascii="Abadi" w:hAnsi="Abadi" w:cs="Arial"/>
          <w:color w:val="000000" w:themeColor="text1"/>
          <w14:ligatures w14:val="standardContextual"/>
        </w:rPr>
        <w:t>a</w:t>
      </w:r>
      <w:r w:rsidR="00B568F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file the Annual Report, and pay a $10 renewal fee plus $5 credit card fee if you do not use a</w:t>
      </w:r>
      <w:r w:rsidR="00392A8B" w:rsidRPr="00D23D44">
        <w:rPr>
          <w:rFonts w:ascii="Abadi" w:hAnsi="Abadi" w:cs="Arial"/>
          <w:color w:val="000000" w:themeColor="text1"/>
          <w14:ligatures w14:val="standardContextual"/>
        </w:rPr>
        <w:t xml:space="preserve">n </w:t>
      </w:r>
      <w:r w:rsidR="002D0DC9" w:rsidRPr="00D23D44">
        <w:rPr>
          <w:rFonts w:ascii="Abadi" w:hAnsi="Abadi" w:cs="Arial"/>
          <w:color w:val="000000" w:themeColor="text1"/>
          <w14:ligatures w14:val="standardContextual"/>
        </w:rPr>
        <w:t>e-check</w:t>
      </w:r>
      <w:r w:rsidRPr="00D23D44">
        <w:rPr>
          <w:rFonts w:ascii="Abadi" w:hAnsi="Abadi" w:cs="Arial"/>
          <w:color w:val="000000" w:themeColor="text1"/>
          <w14:ligatures w14:val="standardContextual"/>
        </w:rPr>
        <w:t xml:space="preserve">. The Articles of Incorporation </w:t>
      </w:r>
      <w:r w:rsidR="00C83B34">
        <w:rPr>
          <w:rFonts w:ascii="Abadi" w:hAnsi="Abadi" w:cs="Arial"/>
          <w:color w:val="000000" w:themeColor="text1"/>
          <w14:ligatures w14:val="standardContextual"/>
        </w:rPr>
        <w:t xml:space="preserve">must </w:t>
      </w:r>
      <w:r w:rsidR="00C83B34" w:rsidRPr="00D23D44">
        <w:rPr>
          <w:rFonts w:ascii="Abadi" w:hAnsi="Abadi" w:cs="Arial"/>
          <w:color w:val="000000" w:themeColor="text1"/>
          <w14:ligatures w14:val="standardContextual"/>
        </w:rPr>
        <w:t>be kept permanently</w:t>
      </w:r>
      <w:r w:rsidRPr="00D23D44">
        <w:rPr>
          <w:rFonts w:ascii="Abadi" w:hAnsi="Abadi" w:cs="Arial"/>
          <w:color w:val="000000" w:themeColor="text1"/>
          <w14:ligatures w14:val="standardContextual"/>
        </w:rPr>
        <w:t xml:space="preserve"> on file </w:t>
      </w:r>
      <w:r w:rsidRPr="00D23D44">
        <w:rPr>
          <w:rFonts w:ascii="Abadi" w:hAnsi="Abadi" w:cs="Arial"/>
          <w:bCs/>
          <w:color w:val="000000" w:themeColor="text1"/>
          <w14:ligatures w14:val="standardContextual"/>
        </w:rPr>
        <w:t>and are part of the annual Active Affiliation Report</w:t>
      </w:r>
      <w:r w:rsidR="00C83B34">
        <w:rPr>
          <w:rFonts w:ascii="Abadi" w:hAnsi="Abadi" w:cs="Arial"/>
          <w:bCs/>
          <w:color w:val="000000" w:themeColor="text1"/>
          <w14:ligatures w14:val="standardContextual"/>
        </w:rPr>
        <w:t xml:space="preserve"> for LAPTA</w:t>
      </w:r>
      <w:r w:rsidRPr="00D23D44">
        <w:rPr>
          <w:rFonts w:ascii="Abadi" w:hAnsi="Abadi" w:cs="Arial"/>
          <w:color w:val="000000" w:themeColor="text1"/>
          <w14:ligatures w14:val="standardContextual"/>
        </w:rPr>
        <w:t xml:space="preserve">. If you do not have the previous login, create a new login and </w:t>
      </w:r>
      <w:r w:rsidR="00B52CAC" w:rsidRPr="00D23D44">
        <w:rPr>
          <w:rFonts w:ascii="Abadi" w:hAnsi="Abadi" w:cs="Arial"/>
          <w:color w:val="000000" w:themeColor="text1"/>
          <w14:ligatures w14:val="standardContextual"/>
        </w:rPr>
        <w:t>note it on</w:t>
      </w:r>
      <w:r w:rsidRPr="00D23D44">
        <w:rPr>
          <w:rFonts w:ascii="Abadi" w:hAnsi="Abadi" w:cs="Arial"/>
          <w:color w:val="000000" w:themeColor="text1"/>
          <w14:ligatures w14:val="standardContextual"/>
        </w:rPr>
        <w:t xml:space="preserve"> </w:t>
      </w:r>
      <w:r w:rsidR="00B52CAC" w:rsidRPr="00D23D44">
        <w:rPr>
          <w:rFonts w:ascii="Abadi" w:hAnsi="Abadi" w:cs="Arial"/>
          <w:color w:val="000000" w:themeColor="text1"/>
          <w14:ligatures w14:val="standardContextual"/>
        </w:rPr>
        <w:t>your</w:t>
      </w:r>
      <w:r w:rsidRPr="00D23D44">
        <w:rPr>
          <w:rFonts w:ascii="Abadi" w:hAnsi="Abadi" w:cs="Arial"/>
          <w:color w:val="000000" w:themeColor="text1"/>
          <w14:ligatures w14:val="standardContextual"/>
        </w:rPr>
        <w:t xml:space="preserve"> Password Summary file. The </w:t>
      </w:r>
      <w:r w:rsidRPr="00D23D44">
        <w:rPr>
          <w:rFonts w:ascii="Abadi" w:hAnsi="Abadi" w:cs="Arial"/>
          <w:b/>
          <w:bCs/>
          <w:color w:val="000000" w:themeColor="text1"/>
          <w14:ligatures w14:val="standardContextual"/>
        </w:rPr>
        <w:t xml:space="preserve">NAICS number is </w:t>
      </w:r>
      <w:r w:rsidR="00042AE2" w:rsidRPr="00042AE2">
        <w:rPr>
          <w:rFonts w:ascii="Abadi" w:hAnsi="Abadi" w:cs="Arial"/>
          <w:b/>
          <w:bCs/>
          <w:color w:val="000000" w:themeColor="text1"/>
        </w:rPr>
        <w:t>813410</w:t>
      </w:r>
      <w:r w:rsidRPr="00D23D44">
        <w:rPr>
          <w:rFonts w:ascii="Abadi" w:hAnsi="Abadi" w:cs="Arial"/>
          <w:bCs/>
          <w:color w:val="000000" w:themeColor="text1"/>
        </w:rPr>
        <w:t xml:space="preserve">. </w:t>
      </w:r>
    </w:p>
    <w:p w14:paraId="1167CA8A" w14:textId="77777777" w:rsidR="00F84D01" w:rsidRPr="00D23D44" w:rsidRDefault="00F84D01" w:rsidP="00B44BE2">
      <w:pPr>
        <w:widowControl w:val="0"/>
        <w:rPr>
          <w:rFonts w:ascii="Abadi" w:hAnsi="Abadi" w:cs="Arial"/>
          <w:color w:val="000000" w:themeColor="text1"/>
          <w14:ligatures w14:val="standardContextual"/>
        </w:rPr>
      </w:pPr>
    </w:p>
    <w:p w14:paraId="4A5332B9" w14:textId="77777777" w:rsidR="002A68E5" w:rsidRPr="00D23D44" w:rsidRDefault="002A68E5"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FEDERAL TAXES</w:t>
      </w:r>
    </w:p>
    <w:p w14:paraId="74CDC50F" w14:textId="77777777" w:rsidR="002A68E5" w:rsidRPr="00D23D44" w:rsidRDefault="002A68E5" w:rsidP="00B44BE2">
      <w:pPr>
        <w:widowControl w:val="0"/>
        <w:outlineLvl w:val="2"/>
        <w:rPr>
          <w:rFonts w:ascii="Abadi" w:eastAsiaTheme="majorEastAsia" w:hAnsi="Abadi" w:cs="Arial"/>
          <w:color w:val="000000" w:themeColor="text1"/>
        </w:rPr>
      </w:pPr>
    </w:p>
    <w:p w14:paraId="4F5219AC" w14:textId="64595959" w:rsidR="002A68E5" w:rsidRPr="00D23D44" w:rsidRDefault="002A68E5" w:rsidP="008D331A">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IRS Section 501(c)(3)</w:t>
      </w:r>
      <w:r w:rsidR="008D331A">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The Louisiana PTA and all subordinate units in Active Affiliation are exempt from federal income tax as charitable and educational organizations under the provisions of section 501(c)(3) of the </w:t>
      </w:r>
      <w:r w:rsidR="001A07AC" w:rsidRPr="00D23D44">
        <w:rPr>
          <w:rFonts w:ascii="Abadi" w:hAnsi="Abadi" w:cs="Arial"/>
          <w:color w:val="000000" w:themeColor="text1"/>
          <w14:ligatures w14:val="standardContextual"/>
        </w:rPr>
        <w:t xml:space="preserve">IRS </w:t>
      </w:r>
      <w:r w:rsidRPr="00D23D44">
        <w:rPr>
          <w:rFonts w:ascii="Abadi" w:hAnsi="Abadi" w:cs="Arial"/>
          <w:color w:val="000000" w:themeColor="text1"/>
          <w14:ligatures w14:val="standardContextual"/>
        </w:rPr>
        <w:t>Code</w:t>
      </w:r>
      <w:r w:rsidR="00796B63">
        <w:rPr>
          <w:rFonts w:ascii="Abadi" w:hAnsi="Abadi" w:cs="Arial"/>
          <w:color w:val="000000" w:themeColor="text1"/>
          <w14:ligatures w14:val="standardContextual"/>
        </w:rPr>
        <w:t>.</w:t>
      </w:r>
      <w:r w:rsidR="007133DB" w:rsidRPr="00D23D44">
        <w:rPr>
          <w:rFonts w:ascii="Abadi" w:hAnsi="Abadi" w:cs="Arial"/>
          <w:color w:val="000000" w:themeColor="text1"/>
          <w14:ligatures w14:val="standardContextual"/>
        </w:rPr>
        <w:t xml:space="preserve"> </w:t>
      </w:r>
      <w:r w:rsidR="00796B63">
        <w:rPr>
          <w:rFonts w:ascii="Abadi" w:hAnsi="Abadi" w:cs="Arial"/>
          <w:color w:val="000000" w:themeColor="text1"/>
          <w14:ligatures w14:val="standardContextual"/>
        </w:rPr>
        <w:t xml:space="preserve">They </w:t>
      </w:r>
      <w:r w:rsidRPr="00D23D44">
        <w:rPr>
          <w:rFonts w:ascii="Abadi" w:hAnsi="Abadi" w:cs="Arial"/>
          <w:color w:val="000000" w:themeColor="text1"/>
          <w14:ligatures w14:val="standardContextual"/>
        </w:rPr>
        <w:t xml:space="preserve">fall under LAPTA’s 501(c)(3) </w:t>
      </w:r>
      <w:r w:rsidR="004236BC">
        <w:rPr>
          <w:rFonts w:ascii="Abadi" w:hAnsi="Abadi" w:cs="Arial"/>
          <w:color w:val="000000" w:themeColor="text1"/>
          <w14:ligatures w14:val="standardContextual"/>
        </w:rPr>
        <w:t xml:space="preserve">tax </w:t>
      </w:r>
      <w:r w:rsidR="00276167" w:rsidRPr="00D23D44">
        <w:rPr>
          <w:rFonts w:ascii="Abadi" w:hAnsi="Abadi" w:cs="Arial"/>
          <w:color w:val="000000" w:themeColor="text1"/>
          <w14:ligatures w14:val="standardContextual"/>
        </w:rPr>
        <w:t>umbrella</w:t>
      </w:r>
      <w:r w:rsidRPr="00D23D44">
        <w:rPr>
          <w:rFonts w:ascii="Abadi" w:hAnsi="Abadi" w:cs="Arial"/>
          <w:color w:val="000000" w:themeColor="text1"/>
          <w14:ligatures w14:val="standardContextual"/>
        </w:rPr>
        <w:t xml:space="preserve"> exemption. Annually, LAPTA is required to submit to the IRS a list of all units in Active Affiliation. Those listed are covered by </w:t>
      </w:r>
      <w:r w:rsidR="00283BF3" w:rsidRPr="00D23D44">
        <w:rPr>
          <w:rFonts w:ascii="Abadi" w:hAnsi="Abadi" w:cs="Arial"/>
          <w:color w:val="000000" w:themeColor="text1"/>
          <w14:ligatures w14:val="standardContextual"/>
        </w:rPr>
        <w:t>the LAPTA</w:t>
      </w:r>
      <w:r w:rsidRPr="00D23D44">
        <w:rPr>
          <w:rFonts w:ascii="Abadi" w:hAnsi="Abadi" w:cs="Arial"/>
          <w:color w:val="000000" w:themeColor="text1"/>
          <w14:ligatures w14:val="standardContextual"/>
        </w:rPr>
        <w:t xml:space="preserve"> group exemption. </w:t>
      </w:r>
      <w:r w:rsidR="004236BC">
        <w:rPr>
          <w:rFonts w:ascii="Abadi" w:hAnsi="Abadi" w:cs="Arial"/>
          <w:color w:val="000000" w:themeColor="text1"/>
          <w14:ligatures w14:val="standardContextual"/>
        </w:rPr>
        <w:t>For units failing to submit their Active Affiliation report in time</w:t>
      </w:r>
      <w:r w:rsidR="004C3751">
        <w:rPr>
          <w:rFonts w:ascii="Abadi" w:hAnsi="Abadi" w:cs="Arial"/>
          <w:color w:val="000000" w:themeColor="text1"/>
          <w14:ligatures w14:val="standardContextual"/>
        </w:rPr>
        <w:t xml:space="preserve">, LAPTA may choose to remove them from the tax umbrella. </w:t>
      </w:r>
      <w:r w:rsidRPr="00D23D44">
        <w:rPr>
          <w:rFonts w:ascii="Abadi" w:hAnsi="Abadi" w:cs="Arial"/>
          <w:b/>
          <w:bCs/>
          <w:color w:val="000000" w:themeColor="text1"/>
          <w14:ligatures w14:val="standardContextual"/>
        </w:rPr>
        <w:t>Any unit not listed would be subject to income tax on all earnings.</w:t>
      </w:r>
      <w:r w:rsidRPr="00D23D44">
        <w:rPr>
          <w:rFonts w:ascii="Abadi" w:hAnsi="Abadi" w:cs="Arial"/>
          <w:color w:val="000000" w:themeColor="text1"/>
          <w14:ligatures w14:val="standardContextual"/>
        </w:rPr>
        <w:t xml:space="preserve"> </w:t>
      </w:r>
    </w:p>
    <w:p w14:paraId="1BAFB267" w14:textId="77777777" w:rsidR="002A68E5" w:rsidRPr="00D23D44" w:rsidRDefault="002A68E5" w:rsidP="00B44BE2">
      <w:pPr>
        <w:widowControl w:val="0"/>
        <w:rPr>
          <w:rFonts w:ascii="Abadi" w:hAnsi="Abadi" w:cs="Arial"/>
          <w:color w:val="000000" w:themeColor="text1"/>
          <w14:ligatures w14:val="standardContextual"/>
        </w:rPr>
      </w:pPr>
    </w:p>
    <w:p w14:paraId="66DB104E" w14:textId="7BB6DB1F" w:rsidR="002A68E5" w:rsidRPr="00D23D44" w:rsidRDefault="002A68E5" w:rsidP="008D331A">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Protecting Tax Exemption</w:t>
      </w:r>
      <w:r w:rsidR="008D331A">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As 501(c)(3) organizations, the LAPTA and its Local Units in Active Affiliation may solicit and spend funds without paying income tax to the federal or state governments if they comply with rules governing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 xml:space="preserve"> organizations</w:t>
      </w:r>
      <w:r w:rsidR="00BA32AF">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E0547B" w:rsidRPr="0065546D">
        <w:rPr>
          <w:rFonts w:ascii="Abadi" w:hAnsi="Abadi" w:cs="Arial"/>
          <w:i/>
          <w:iCs/>
          <w:color w:val="000000" w:themeColor="text1"/>
          <w14:ligatures w14:val="standardContextual"/>
        </w:rPr>
        <w:t>(</w:t>
      </w:r>
      <w:r w:rsidR="00931917">
        <w:rPr>
          <w:rFonts w:ascii="Abadi" w:hAnsi="Abadi" w:cs="Arial"/>
          <w:i/>
          <w:iCs/>
          <w:color w:val="000000" w:themeColor="text1"/>
          <w14:ligatures w14:val="standardContextual"/>
        </w:rPr>
        <w:t xml:space="preserve">Note that </w:t>
      </w:r>
      <w:r w:rsidR="00E0547B" w:rsidRPr="0065546D">
        <w:rPr>
          <w:rFonts w:ascii="Abadi" w:hAnsi="Abadi" w:cs="Arial"/>
          <w:i/>
          <w:iCs/>
          <w:color w:val="000000" w:themeColor="text1"/>
          <w14:ligatures w14:val="standardContextual"/>
        </w:rPr>
        <w:t xml:space="preserve">PTAs pay </w:t>
      </w:r>
      <w:r w:rsidR="00841BF6">
        <w:rPr>
          <w:rFonts w:ascii="Abadi" w:hAnsi="Abadi" w:cs="Arial"/>
          <w:i/>
          <w:iCs/>
          <w:color w:val="000000" w:themeColor="text1"/>
          <w14:ligatures w14:val="standardContextual"/>
        </w:rPr>
        <w:t xml:space="preserve">sales </w:t>
      </w:r>
      <w:r w:rsidR="0065546D" w:rsidRPr="0065546D">
        <w:rPr>
          <w:rFonts w:ascii="Abadi" w:hAnsi="Abadi" w:cs="Arial"/>
          <w:i/>
          <w:iCs/>
          <w:color w:val="000000" w:themeColor="text1"/>
          <w14:ligatures w14:val="standardContextual"/>
        </w:rPr>
        <w:t>taxes when they buy things.)</w:t>
      </w:r>
      <w:r w:rsidR="0065546D">
        <w:rPr>
          <w:rFonts w:ascii="Abadi" w:hAnsi="Abadi" w:cs="Arial"/>
          <w:color w:val="000000" w:themeColor="text1"/>
          <w14:ligatures w14:val="standardContextual"/>
        </w:rPr>
        <w:t xml:space="preserve"> </w:t>
      </w:r>
      <w:r w:rsidR="00BA32AF">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ll income </w:t>
      </w:r>
      <w:r w:rsidR="00BA32AF">
        <w:rPr>
          <w:rFonts w:ascii="Abadi" w:hAnsi="Abadi" w:cs="Arial"/>
          <w:color w:val="000000" w:themeColor="text1"/>
          <w14:ligatures w14:val="standardContextual"/>
        </w:rPr>
        <w:t xml:space="preserve">must be </w:t>
      </w:r>
      <w:r w:rsidRPr="00D23D44">
        <w:rPr>
          <w:rFonts w:ascii="Abadi" w:hAnsi="Abadi" w:cs="Arial"/>
          <w:color w:val="000000" w:themeColor="text1"/>
          <w14:ligatures w14:val="standardContextual"/>
        </w:rPr>
        <w:t xml:space="preserve">directly related to the purposes of the organization. To maintain its 501(c)(3) status, a PTA must meet specific standards. The organization must be </w:t>
      </w:r>
      <w:r w:rsidRPr="00D23D44">
        <w:rPr>
          <w:rFonts w:ascii="Abadi" w:hAnsi="Abadi" w:cs="Arial"/>
          <w:b/>
          <w:bCs/>
          <w:color w:val="000000" w:themeColor="text1"/>
          <w14:ligatures w14:val="standardContextual"/>
        </w:rPr>
        <w:t>noncommercial, nonsectarian, and nonpartisan</w:t>
      </w:r>
      <w:r w:rsidR="0006013C">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w:t>
      </w:r>
      <w:r w:rsidR="0006013C">
        <w:rPr>
          <w:rFonts w:ascii="Abadi" w:hAnsi="Abadi" w:cs="Arial"/>
          <w:color w:val="000000" w:themeColor="text1"/>
          <w14:ligatures w14:val="standardContextual"/>
        </w:rPr>
        <w:t xml:space="preserve">This means </w:t>
      </w:r>
      <w:r w:rsidRPr="00D23D44">
        <w:rPr>
          <w:rFonts w:ascii="Abadi" w:hAnsi="Abadi"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urposes and </w:t>
      </w:r>
      <w:r w:rsidR="00676F0C" w:rsidRPr="00D23D44">
        <w:rPr>
          <w:rFonts w:ascii="Abadi" w:hAnsi="Abadi" w:cs="Arial"/>
          <w:color w:val="000000" w:themeColor="text1"/>
          <w14:ligatures w14:val="standardContextual"/>
        </w:rPr>
        <w:t>m</w:t>
      </w:r>
      <w:r w:rsidRPr="00D23D44">
        <w:rPr>
          <w:rFonts w:ascii="Abadi" w:hAnsi="Abadi" w:cs="Arial"/>
          <w:color w:val="000000" w:themeColor="text1"/>
          <w14:ligatures w14:val="standardContextual"/>
        </w:rPr>
        <w:t>ission.</w:t>
      </w:r>
    </w:p>
    <w:p w14:paraId="09057FB8" w14:textId="77777777" w:rsidR="003D7BAB" w:rsidRPr="00D23D44" w:rsidRDefault="003D7BAB" w:rsidP="00B44BE2">
      <w:pPr>
        <w:widowControl w:val="0"/>
        <w:rPr>
          <w:rFonts w:ascii="Abadi" w:hAnsi="Abadi" w:cs="Arial"/>
          <w:color w:val="000000" w:themeColor="text1"/>
          <w14:ligatures w14:val="standardContextual"/>
        </w:rPr>
      </w:pPr>
    </w:p>
    <w:p w14:paraId="5205957E" w14:textId="36AE9A2F" w:rsidR="002A68E5" w:rsidRPr="00D23D44" w:rsidRDefault="002A68E5" w:rsidP="007B2FCD">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Donations</w:t>
      </w:r>
      <w:r w:rsidR="00C01FD8" w:rsidRPr="00D23D44">
        <w:rPr>
          <w:rFonts w:ascii="Abadi" w:eastAsiaTheme="majorEastAsia" w:hAnsi="Abadi" w:cs="Arial"/>
          <w:b/>
          <w:bCs/>
          <w:color w:val="000000" w:themeColor="text1"/>
        </w:rPr>
        <w:t xml:space="preserve"> &amp; Deductions</w:t>
      </w:r>
      <w:r w:rsidR="007B2FCD">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The 501(c)(3) designation means that </w:t>
      </w:r>
      <w:r w:rsidR="000674C7"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 xml:space="preserve">contributions to PTAs are deductible </w:t>
      </w:r>
      <w:r w:rsidR="00DD7B48">
        <w:rPr>
          <w:rFonts w:ascii="Abadi" w:hAnsi="Abadi" w:cs="Arial"/>
          <w:color w:val="000000" w:themeColor="text1"/>
          <w14:ligatures w14:val="standardContextual"/>
        </w:rPr>
        <w:t xml:space="preserve">for the donor </w:t>
      </w:r>
      <w:r w:rsidRPr="00D23D44">
        <w:rPr>
          <w:rFonts w:ascii="Abadi" w:hAnsi="Abadi" w:cs="Arial"/>
          <w:color w:val="000000" w:themeColor="text1"/>
          <w14:ligatures w14:val="standardContextual"/>
        </w:rPr>
        <w:t xml:space="preserve">as charitable contributions for federal income tax purposes. If a donor requests verification that a PTA is a 501(c)(3) charitable organization, </w:t>
      </w:r>
      <w:r w:rsidR="00DD7B48">
        <w:rPr>
          <w:rFonts w:ascii="Abadi" w:hAnsi="Abadi" w:cs="Arial"/>
          <w:color w:val="000000" w:themeColor="text1"/>
          <w14:ligatures w14:val="standardContextual"/>
        </w:rPr>
        <w:t xml:space="preserve">use the </w:t>
      </w:r>
      <w:r w:rsidR="000674C7" w:rsidRPr="00D23D44">
        <w:rPr>
          <w:rFonts w:ascii="Abadi" w:hAnsi="Abadi" w:cs="Arial"/>
          <w:color w:val="000000" w:themeColor="text1"/>
          <w:spacing w:val="-4"/>
          <w14:ligatures w14:val="standardContextual"/>
        </w:rPr>
        <w:t>Validation L</w:t>
      </w:r>
      <w:r w:rsidRPr="00D23D44">
        <w:rPr>
          <w:rFonts w:ascii="Abadi" w:hAnsi="Abadi" w:cs="Arial"/>
          <w:color w:val="000000" w:themeColor="text1"/>
          <w14:ligatures w14:val="standardContextual"/>
        </w:rPr>
        <w:t>etter</w:t>
      </w:r>
      <w:r w:rsidR="00DD7B48">
        <w:rPr>
          <w:rFonts w:ascii="Abadi" w:hAnsi="Abadi" w:cs="Arial"/>
          <w:color w:val="000000" w:themeColor="text1"/>
          <w14:ligatures w14:val="standardContextual"/>
        </w:rPr>
        <w:t xml:space="preserve"> from LAPTA</w:t>
      </w:r>
      <w:r w:rsidRPr="00D23D44">
        <w:rPr>
          <w:rFonts w:ascii="Abadi" w:hAnsi="Abadi" w:cs="Arial"/>
          <w:color w:val="000000" w:themeColor="text1"/>
          <w14:ligatures w14:val="standardContextual"/>
        </w:rPr>
        <w:t xml:space="preserve">. </w:t>
      </w:r>
      <w:r w:rsidR="00DD7B48">
        <w:rPr>
          <w:rFonts w:ascii="Abadi" w:hAnsi="Abadi" w:cs="Arial"/>
          <w:color w:val="000000" w:themeColor="text1"/>
          <w14:ligatures w14:val="standardContextual"/>
        </w:rPr>
        <w:t xml:space="preserve">This is issued annually once a PTA acquires Active Affiliation. </w:t>
      </w:r>
      <w:r w:rsidRPr="00D23D44">
        <w:rPr>
          <w:rFonts w:ascii="Abadi" w:hAnsi="Abadi" w:cs="Arial"/>
          <w:color w:val="000000" w:themeColor="text1"/>
          <w14:ligatures w14:val="standardContextual"/>
        </w:rPr>
        <w:t>PTAs must be prepared to issue receipts to donors whose contributions exceed $250</w:t>
      </w:r>
      <w:r w:rsidR="0051088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day</w:t>
      </w:r>
      <w:r w:rsidR="0051088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1088C"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ancelled checks are no longer sufficient. There is no required format for the receipt, but it must include the PTA’s name, donor’s name, date, and cash amount received or a description of the property received.</w:t>
      </w:r>
    </w:p>
    <w:p w14:paraId="3B44E754" w14:textId="77777777" w:rsidR="002A68E5" w:rsidRPr="00D23D44" w:rsidRDefault="002A68E5" w:rsidP="00B44BE2">
      <w:pPr>
        <w:widowControl w:val="0"/>
        <w:rPr>
          <w:rFonts w:ascii="Abadi" w:hAnsi="Abadi" w:cs="Arial"/>
          <w:color w:val="000000" w:themeColor="text1"/>
          <w14:ligatures w14:val="standardContextual"/>
        </w:rPr>
      </w:pPr>
    </w:p>
    <w:p w14:paraId="53E7FFA9" w14:textId="6107D0B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PTAs must inform prospective donors about the extent to which their contributions are tax deductible. This disclosure should indicate the fair market value of any tangible benefit received in exchange for a contribution and the amount of the donation that is deductible as a charitable contribution. PTA volunteers may deduct out of pocket expenses while volunteering for the PTA. These include mileage for travel to and from volunteer sites</w:t>
      </w:r>
      <w:r w:rsidR="00266061"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costs not reimbursed relating to volunteer work such as phone calls</w:t>
      </w:r>
      <w:r w:rsidR="00266061"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D23D44" w:rsidRDefault="002A68E5" w:rsidP="00B44BE2">
      <w:pPr>
        <w:widowControl w:val="0"/>
        <w:rPr>
          <w:rFonts w:ascii="Abadi" w:hAnsi="Abadi" w:cs="Arial"/>
          <w:color w:val="000000" w:themeColor="text1"/>
          <w14:ligatures w14:val="standardContextual"/>
        </w:rPr>
      </w:pPr>
    </w:p>
    <w:p w14:paraId="41C2AEEC" w14:textId="34977B93" w:rsidR="00627354" w:rsidRPr="00D23D44" w:rsidRDefault="002A68E5" w:rsidP="00617618">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Unrelated Business Income</w:t>
      </w:r>
      <w:r w:rsidR="00617618">
        <w:rPr>
          <w:rFonts w:ascii="Abadi" w:eastAsiaTheme="majorEastAsia" w:hAnsi="Abadi" w:cs="Arial"/>
          <w:b/>
          <w:bCs/>
          <w:color w:val="000000" w:themeColor="text1"/>
        </w:rPr>
        <w:t xml:space="preserve"> (UBI): </w:t>
      </w:r>
      <w:r w:rsidRPr="00D23D44">
        <w:rPr>
          <w:rFonts w:ascii="Abadi" w:hAnsi="Abadi" w:cs="Arial"/>
          <w:color w:val="000000" w:themeColor="text1"/>
          <w14:ligatures w14:val="standardContextual"/>
        </w:rPr>
        <w:t>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all of the following</w:t>
      </w:r>
      <w:r w:rsidR="00627354" w:rsidRPr="00D23D44">
        <w:rPr>
          <w:rFonts w:ascii="Abadi" w:hAnsi="Abadi" w:cs="Arial"/>
          <w:color w:val="000000" w:themeColor="text1"/>
          <w14:ligatures w14:val="standardContextual"/>
        </w:rPr>
        <w:t>:</w:t>
      </w:r>
    </w:p>
    <w:p w14:paraId="5B38A17D" w14:textId="11A9FFB0" w:rsidR="002A68E5" w:rsidRPr="00D23D44" w:rsidRDefault="002A68E5" w:rsidP="00E20EBB">
      <w:pPr>
        <w:widowControl w:val="0"/>
        <w:numPr>
          <w:ilvl w:val="0"/>
          <w:numId w:val="128"/>
        </w:numPr>
        <w:ind w:left="270" w:hanging="270"/>
        <w:rPr>
          <w:rFonts w:ascii="Abadi" w:hAnsi="Abadi" w:cs="Arial"/>
          <w:color w:val="000000" w:themeColor="text1"/>
          <w14:ligatures w14:val="standardContextual"/>
        </w:rPr>
      </w:pPr>
      <w:r w:rsidRPr="00D23D44">
        <w:rPr>
          <w:rFonts w:ascii="Abadi" w:hAnsi="Abadi" w:cs="Arial"/>
          <w:color w:val="000000" w:themeColor="text1"/>
        </w:rPr>
        <w:t>The PTA takes an active role in the generation of</w:t>
      </w:r>
      <w:r w:rsidRPr="00D23D44">
        <w:rPr>
          <w:rFonts w:ascii="Abadi" w:hAnsi="Abadi" w:cs="Arial"/>
          <w:color w:val="000000" w:themeColor="text1"/>
          <w:spacing w:val="-13"/>
        </w:rPr>
        <w:t xml:space="preserve"> </w:t>
      </w:r>
      <w:r w:rsidRPr="00D23D44">
        <w:rPr>
          <w:rFonts w:ascii="Abadi" w:hAnsi="Abadi" w:cs="Arial"/>
          <w:color w:val="000000" w:themeColor="text1"/>
        </w:rPr>
        <w:t>income</w:t>
      </w:r>
      <w:r w:rsidR="00CE2A53" w:rsidRPr="00D23D44">
        <w:rPr>
          <w:rFonts w:ascii="Abadi" w:hAnsi="Abadi" w:cs="Arial"/>
          <w:color w:val="000000" w:themeColor="text1"/>
        </w:rPr>
        <w:t xml:space="preserve"> from an activity</w:t>
      </w:r>
      <w:r w:rsidRPr="00D23D44">
        <w:rPr>
          <w:rFonts w:ascii="Abadi" w:hAnsi="Abadi" w:cs="Arial"/>
          <w:color w:val="000000" w:themeColor="text1"/>
        </w:rPr>
        <w:t>.</w:t>
      </w:r>
    </w:p>
    <w:p w14:paraId="26982F9F" w14:textId="77777777" w:rsidR="002A68E5" w:rsidRPr="00D23D44" w:rsidRDefault="002A68E5" w:rsidP="00E20EBB">
      <w:pPr>
        <w:widowControl w:val="0"/>
        <w:numPr>
          <w:ilvl w:val="0"/>
          <w:numId w:val="128"/>
        </w:numPr>
        <w:tabs>
          <w:tab w:val="left" w:pos="1877"/>
        </w:tabs>
        <w:ind w:left="270" w:hanging="270"/>
        <w:rPr>
          <w:rFonts w:ascii="Abadi" w:hAnsi="Abadi" w:cs="Arial"/>
          <w:color w:val="000000" w:themeColor="text1"/>
        </w:rPr>
      </w:pPr>
      <w:r w:rsidRPr="00D23D44">
        <w:rPr>
          <w:rFonts w:ascii="Abadi" w:hAnsi="Abadi" w:cs="Arial"/>
          <w:color w:val="000000" w:themeColor="text1"/>
        </w:rPr>
        <w:t>The activity is conducted on a regular and continuous</w:t>
      </w:r>
      <w:r w:rsidRPr="00D23D44">
        <w:rPr>
          <w:rFonts w:ascii="Abadi" w:hAnsi="Abadi" w:cs="Arial"/>
          <w:color w:val="000000" w:themeColor="text1"/>
          <w:spacing w:val="-8"/>
        </w:rPr>
        <w:t xml:space="preserve"> </w:t>
      </w:r>
      <w:r w:rsidRPr="00D23D44">
        <w:rPr>
          <w:rFonts w:ascii="Abadi" w:hAnsi="Abadi" w:cs="Arial"/>
          <w:color w:val="000000" w:themeColor="text1"/>
        </w:rPr>
        <w:t>basis.</w:t>
      </w:r>
    </w:p>
    <w:p w14:paraId="3767C03A" w14:textId="77777777" w:rsidR="002A68E5" w:rsidRPr="00D23D44" w:rsidRDefault="002A68E5" w:rsidP="00E20EBB">
      <w:pPr>
        <w:widowControl w:val="0"/>
        <w:numPr>
          <w:ilvl w:val="0"/>
          <w:numId w:val="128"/>
        </w:numPr>
        <w:tabs>
          <w:tab w:val="left" w:pos="1877"/>
        </w:tabs>
        <w:ind w:left="270" w:hanging="270"/>
        <w:rPr>
          <w:rFonts w:ascii="Abadi" w:hAnsi="Abadi" w:cs="Arial"/>
          <w:color w:val="000000" w:themeColor="text1"/>
        </w:rPr>
      </w:pPr>
      <w:r w:rsidRPr="00D23D44">
        <w:rPr>
          <w:rFonts w:ascii="Abadi" w:hAnsi="Abadi" w:cs="Arial"/>
          <w:color w:val="000000" w:themeColor="text1"/>
        </w:rPr>
        <w:t>The activity is unrelated to the mission of the PTA. Even if the proceeds are used to further PTA purposes, if the method of raising the funds is unrelated, it is deemed UBI. Fundraising is not a related activity even if all of the net revenue will be used to support PTA</w:t>
      </w:r>
      <w:r w:rsidRPr="00D23D44">
        <w:rPr>
          <w:rFonts w:ascii="Abadi" w:hAnsi="Abadi" w:cs="Arial"/>
          <w:color w:val="000000" w:themeColor="text1"/>
          <w:spacing w:val="-4"/>
        </w:rPr>
        <w:t xml:space="preserve"> </w:t>
      </w:r>
      <w:r w:rsidRPr="00D23D44">
        <w:rPr>
          <w:rFonts w:ascii="Abadi" w:hAnsi="Abadi" w:cs="Arial"/>
          <w:color w:val="000000" w:themeColor="text1"/>
        </w:rPr>
        <w:t>programs.</w:t>
      </w:r>
    </w:p>
    <w:p w14:paraId="22464644" w14:textId="43FA5B6C"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77777777" w:rsidR="00FA7F43" w:rsidRPr="00D23D44" w:rsidRDefault="00FA7F43" w:rsidP="00FA7F43">
      <w:pPr>
        <w:widowControl w:val="0"/>
        <w:rPr>
          <w:rFonts w:ascii="Abadi" w:hAnsi="Abadi" w:cs="Arial"/>
          <w:bCs/>
          <w:color w:val="000000" w:themeColor="text1"/>
          <w14:ligatures w14:val="standardContextual"/>
        </w:rPr>
      </w:pPr>
    </w:p>
    <w:p w14:paraId="7D026655" w14:textId="2AFCA203" w:rsidR="002A68E5" w:rsidRDefault="00FA7F43" w:rsidP="00FA7F43">
      <w:pPr>
        <w:widowControl w:val="0"/>
        <w:rPr>
          <w:rFonts w:ascii="Abadi" w:hAnsi="Abadi" w:cs="Arial"/>
          <w:bCs/>
          <w:color w:val="000000" w:themeColor="text1"/>
        </w:rPr>
      </w:pPr>
      <w:r w:rsidRPr="00D23D44">
        <w:rPr>
          <w:rFonts w:ascii="Abadi" w:hAnsi="Abadi" w:cs="Arial"/>
          <w:bCs/>
          <w:color w:val="000000" w:themeColor="text1"/>
        </w:rPr>
        <w:t>Tax filing is due every year by the 15</w:t>
      </w:r>
      <w:r w:rsidRPr="00D23D44">
        <w:rPr>
          <w:rFonts w:ascii="Abadi" w:hAnsi="Abadi" w:cs="Arial"/>
          <w:bCs/>
          <w:color w:val="000000" w:themeColor="text1"/>
          <w:vertAlign w:val="superscript"/>
        </w:rPr>
        <w:t>th</w:t>
      </w:r>
      <w:r w:rsidRPr="00D23D44">
        <w:rPr>
          <w:rFonts w:ascii="Abadi" w:hAnsi="Abadi" w:cs="Arial"/>
          <w:bCs/>
          <w:color w:val="000000" w:themeColor="text1"/>
        </w:rPr>
        <w:t xml:space="preserve"> day of the 4</w:t>
      </w:r>
      <w:r w:rsidRPr="00D23D44">
        <w:rPr>
          <w:rFonts w:ascii="Abadi" w:hAnsi="Abadi" w:cs="Arial"/>
          <w:bCs/>
          <w:color w:val="000000" w:themeColor="text1"/>
          <w:vertAlign w:val="superscript"/>
        </w:rPr>
        <w:t>th</w:t>
      </w:r>
      <w:r w:rsidRPr="00D23D44">
        <w:rPr>
          <w:rFonts w:ascii="Abadi" w:hAnsi="Abadi" w:cs="Arial"/>
          <w:bCs/>
          <w:color w:val="000000" w:themeColor="text1"/>
        </w:rPr>
        <w:t xml:space="preserve"> month after the close of the tax year. For example, if the PTA tax year ends on June 30, the deadline is November 15. Taxes cannot be filed until after the tax year ends.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77777777" w:rsidR="00FA7F43" w:rsidRPr="00D23D44" w:rsidRDefault="00FA7F43" w:rsidP="00FA7F43">
      <w:pPr>
        <w:widowControl w:val="0"/>
        <w:rPr>
          <w:rFonts w:ascii="Abadi" w:hAnsi="Abadi" w:cs="Arial"/>
          <w:color w:val="000000" w:themeColor="text1"/>
          <w14:ligatures w14:val="standardContextual"/>
        </w:rPr>
      </w:pPr>
    </w:p>
    <w:p w14:paraId="601CBD98"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IRS Tax Filing Requirements </w:t>
      </w:r>
      <w:hyperlink r:id="rId138">
        <w:r w:rsidRPr="00D23D44">
          <w:rPr>
            <w:rFonts w:ascii="Abadi" w:hAnsi="Abadi" w:cs="Arial"/>
            <w:color w:val="000000" w:themeColor="text1"/>
            <w14:ligatures w14:val="standardContextual"/>
          </w:rPr>
          <w:t>(</w:t>
        </w:r>
        <w:r w:rsidRPr="00D23D44">
          <w:rPr>
            <w:rFonts w:ascii="Abadi" w:hAnsi="Abadi" w:cs="Arial"/>
            <w:bCs/>
            <w:color w:val="000000" w:themeColor="text1"/>
            <w14:ligatures w14:val="standardContextual"/>
          </w:rPr>
          <w:t>irs.gov/charities-and-nonprofits</w:t>
        </w:r>
      </w:hyperlink>
      <w:r w:rsidRPr="00D23D44">
        <w:rPr>
          <w:rFonts w:ascii="Abadi" w:hAnsi="Abadi" w:cs="Arial"/>
          <w:bCs/>
          <w:color w:val="000000" w:themeColor="text1"/>
          <w14:ligatures w14:val="standardContextual"/>
        </w:rPr>
        <w:t xml:space="preserve">) </w:t>
      </w:r>
      <w:r w:rsidRPr="00D23D44">
        <w:rPr>
          <w:rFonts w:ascii="Abadi" w:hAnsi="Abadi" w:cs="Arial"/>
          <w:b/>
          <w:color w:val="000000" w:themeColor="text1"/>
          <w14:ligatures w14:val="standardContextual"/>
        </w:rPr>
        <w:t>Which 990 Form to File?</w:t>
      </w:r>
    </w:p>
    <w:p w14:paraId="3B24ED80" w14:textId="0D422807" w:rsidR="000A5D42" w:rsidRPr="00D23D44" w:rsidRDefault="00050298"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U</w:t>
      </w:r>
      <w:r w:rsidRPr="00D23D44">
        <w:rPr>
          <w:rFonts w:ascii="Abadi" w:hAnsi="Abadi" w:cs="Arial"/>
          <w:bCs/>
          <w:color w:val="000000" w:themeColor="text1"/>
          <w14:ligatures w14:val="standardContextual"/>
        </w:rPr>
        <w:t xml:space="preserve">se </w:t>
      </w:r>
      <w:r w:rsidRPr="00D23D44">
        <w:rPr>
          <w:rFonts w:ascii="Abadi" w:hAnsi="Abadi" w:cs="Arial"/>
          <w:b/>
          <w:color w:val="000000" w:themeColor="text1"/>
          <w14:ligatures w14:val="standardContextual"/>
        </w:rPr>
        <w:t>Form 990-N</w:t>
      </w:r>
      <w:r w:rsidRPr="00D23D44">
        <w:rPr>
          <w:rFonts w:ascii="Abadi" w:hAnsi="Abadi" w:cs="Arial"/>
          <w:bCs/>
          <w:color w:val="000000" w:themeColor="text1"/>
          <w14:ligatures w14:val="standardContextual"/>
        </w:rPr>
        <w:t xml:space="preserve"> </w:t>
      </w:r>
      <w:r>
        <w:rPr>
          <w:rFonts w:ascii="Abadi" w:hAnsi="Abadi" w:cs="Arial"/>
          <w:bCs/>
          <w:color w:val="000000" w:themeColor="text1"/>
          <w14:ligatures w14:val="standardContextual"/>
        </w:rPr>
        <w:t>i</w:t>
      </w:r>
      <w:r w:rsidR="002A68E5" w:rsidRPr="00D23D44">
        <w:rPr>
          <w:rFonts w:ascii="Abadi" w:hAnsi="Abadi" w:cs="Arial"/>
          <w:bCs/>
          <w:color w:val="000000" w:themeColor="text1"/>
          <w14:ligatures w14:val="standardContextual"/>
        </w:rPr>
        <w:t xml:space="preserve">f gross receipts are less than $50,000. </w:t>
      </w:r>
    </w:p>
    <w:p w14:paraId="2051A6D4" w14:textId="1EA29921" w:rsidR="000A5D42" w:rsidRPr="00D23D44" w:rsidRDefault="0027054A"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U</w:t>
      </w:r>
      <w:r w:rsidRPr="00D23D44">
        <w:rPr>
          <w:rFonts w:ascii="Abadi" w:hAnsi="Abadi" w:cs="Arial"/>
          <w:bCs/>
          <w:color w:val="000000" w:themeColor="text1"/>
          <w14:ligatures w14:val="standardContextual"/>
        </w:rPr>
        <w:t xml:space="preserve">se </w:t>
      </w:r>
      <w:r w:rsidRPr="00D23D44">
        <w:rPr>
          <w:rFonts w:ascii="Abadi" w:hAnsi="Abadi" w:cs="Arial"/>
          <w:b/>
          <w:color w:val="000000" w:themeColor="text1"/>
          <w14:ligatures w14:val="standardContextual"/>
        </w:rPr>
        <w:t>Form 990-</w:t>
      </w:r>
      <w:r>
        <w:rPr>
          <w:rFonts w:ascii="Abadi" w:hAnsi="Abadi" w:cs="Arial"/>
          <w:b/>
          <w:color w:val="000000" w:themeColor="text1"/>
          <w14:ligatures w14:val="standardContextual"/>
        </w:rPr>
        <w:t>EZ</w:t>
      </w:r>
      <w:r w:rsidRPr="00D23D44">
        <w:rPr>
          <w:rFonts w:ascii="Abadi" w:hAnsi="Abadi" w:cs="Arial"/>
          <w:bCs/>
          <w:color w:val="000000" w:themeColor="text1"/>
          <w14:ligatures w14:val="standardContextual"/>
        </w:rPr>
        <w:t xml:space="preserve"> </w:t>
      </w:r>
      <w:r>
        <w:rPr>
          <w:rFonts w:ascii="Abadi" w:hAnsi="Abadi" w:cs="Arial"/>
          <w:bCs/>
          <w:color w:val="000000" w:themeColor="text1"/>
          <w14:ligatures w14:val="standardContextual"/>
        </w:rPr>
        <w:t>i</w:t>
      </w:r>
      <w:r w:rsidR="002A68E5" w:rsidRPr="00D23D44">
        <w:rPr>
          <w:rFonts w:ascii="Abadi" w:hAnsi="Abadi" w:cs="Arial"/>
          <w:bCs/>
          <w:color w:val="000000" w:themeColor="text1"/>
          <w14:ligatures w14:val="standardContextual"/>
        </w:rPr>
        <w:t xml:space="preserve">f gross receipts are less than $200,000 and total assets are less than $500,000. </w:t>
      </w:r>
    </w:p>
    <w:p w14:paraId="49A24DA7" w14:textId="29CB1863" w:rsidR="002A68E5" w:rsidRPr="00D23D44" w:rsidRDefault="0027054A"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 xml:space="preserve">Use </w:t>
      </w:r>
      <w:r w:rsidRPr="0027054A">
        <w:rPr>
          <w:rFonts w:ascii="Abadi" w:hAnsi="Abadi" w:cs="Arial"/>
          <w:b/>
          <w:color w:val="000000" w:themeColor="text1"/>
          <w14:ligatures w14:val="standardContextual"/>
        </w:rPr>
        <w:t>Form 990</w:t>
      </w:r>
      <w:r>
        <w:rPr>
          <w:rFonts w:ascii="Abadi" w:hAnsi="Abadi" w:cs="Arial"/>
          <w:bCs/>
          <w:color w:val="000000" w:themeColor="text1"/>
          <w14:ligatures w14:val="standardContextual"/>
        </w:rPr>
        <w:t xml:space="preserve"> i</w:t>
      </w:r>
      <w:r w:rsidR="002A68E5" w:rsidRPr="00D23D44">
        <w:rPr>
          <w:rFonts w:ascii="Abadi" w:hAnsi="Abadi" w:cs="Arial"/>
          <w:bCs/>
          <w:color w:val="000000" w:themeColor="text1"/>
          <w14:ligatures w14:val="standardContextual"/>
        </w:rPr>
        <w:t xml:space="preserve">f gross receipts are more than $200,000 or total assets are more than $500,000. </w:t>
      </w:r>
    </w:p>
    <w:p w14:paraId="6CE06FB3" w14:textId="4721B5EA" w:rsidR="002A68E5" w:rsidRPr="00D23D44" w:rsidRDefault="002A68E5" w:rsidP="00FA7F43">
      <w:pPr>
        <w:widowControl w:val="0"/>
        <w:tabs>
          <w:tab w:val="left" w:pos="914"/>
        </w:tabs>
        <w:rPr>
          <w:rFonts w:ascii="Abadi" w:hAnsi="Abadi" w:cs="Arial"/>
          <w:bCs/>
          <w:color w:val="000000" w:themeColor="text1"/>
          <w14:ligatures w14:val="standardContextual"/>
        </w:rPr>
      </w:pPr>
      <w:r w:rsidRPr="00D23D44">
        <w:rPr>
          <w:rFonts w:ascii="Abadi" w:hAnsi="Abadi" w:cs="Arial"/>
          <w:bCs/>
          <w:color w:val="000000" w:themeColor="text1"/>
        </w:rPr>
        <w:t xml:space="preserve"> </w:t>
      </w:r>
    </w:p>
    <w:p w14:paraId="792A0F86" w14:textId="19C67ECD" w:rsidR="002A68E5" w:rsidRPr="00D23D44" w:rsidRDefault="002A68E5" w:rsidP="00B44BE2">
      <w:pPr>
        <w:widowControl w:val="0"/>
        <w:tabs>
          <w:tab w:val="left" w:pos="747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Form 990-N must be completed and filed electronically. There is no paper form. Use the Form 990-N Electronic Filing System User guide to avoid most problems. Organizations should continue </w:t>
      </w:r>
      <w:r w:rsidR="001F0F8C" w:rsidRPr="00D23D44">
        <w:rPr>
          <w:rFonts w:ascii="Abadi" w:hAnsi="Abadi" w:cs="Arial"/>
          <w:bCs/>
          <w:color w:val="000000" w:themeColor="text1"/>
          <w14:ligatures w14:val="standardContextual"/>
        </w:rPr>
        <w:t>efforts</w:t>
      </w:r>
      <w:r w:rsidRPr="00D23D44">
        <w:rPr>
          <w:rFonts w:ascii="Abadi" w:hAnsi="Abadi" w:cs="Arial"/>
          <w:bCs/>
          <w:color w:val="000000" w:themeColor="text1"/>
          <w14:ligatures w14:val="standardContextual"/>
        </w:rPr>
        <w:t xml:space="preserve"> to file, even if late. Form 990-N is easy to complete with onl</w:t>
      </w:r>
      <w:r w:rsidR="007340DD" w:rsidRPr="00D23D44">
        <w:rPr>
          <w:rFonts w:ascii="Abadi" w:hAnsi="Abadi" w:cs="Arial"/>
          <w:bCs/>
          <w:color w:val="000000" w:themeColor="text1"/>
          <w14:ligatures w14:val="standardContextual"/>
        </w:rPr>
        <w:t>y 8</w:t>
      </w:r>
      <w:r w:rsidRPr="00D23D44">
        <w:rPr>
          <w:rFonts w:ascii="Abadi" w:hAnsi="Abadi" w:cs="Arial"/>
          <w:bCs/>
          <w:color w:val="000000" w:themeColor="text1"/>
          <w14:ligatures w14:val="standardContextual"/>
        </w:rPr>
        <w:t xml:space="preserve"> items of basic information: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D23D44">
        <w:rPr>
          <w:rFonts w:ascii="Abadi" w:hAnsi="Abadi" w:cs="Arial"/>
          <w:bCs/>
          <w:color w:val="000000" w:themeColor="text1"/>
          <w14:ligatures w14:val="standardContextual"/>
        </w:rPr>
        <w:t xml:space="preserve"> Form 990-EZ and Form 990 are more complex.</w:t>
      </w:r>
    </w:p>
    <w:p w14:paraId="5DA27E4A" w14:textId="77777777" w:rsidR="002A68E5" w:rsidRPr="00D23D44" w:rsidRDefault="002A68E5" w:rsidP="00B44BE2">
      <w:pPr>
        <w:widowControl w:val="0"/>
        <w:ind w:left="48"/>
        <w:rPr>
          <w:rFonts w:ascii="Abadi" w:hAnsi="Abadi" w:cs="Arial"/>
          <w:bCs/>
          <w:color w:val="000000" w:themeColor="text1"/>
          <w14:ligatures w14:val="standardContextual"/>
        </w:rPr>
      </w:pPr>
    </w:p>
    <w:p w14:paraId="35278EF2" w14:textId="77777777" w:rsidR="00CF5063"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w:t>
      </w:r>
    </w:p>
    <w:p w14:paraId="012F0530" w14:textId="41C0A6EA" w:rsidR="002A68E5"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Form 1099 is not required for scholarship recipients regardless of the amount paid. </w:t>
      </w:r>
    </w:p>
    <w:p w14:paraId="30F25C8A" w14:textId="77777777" w:rsidR="00D96792" w:rsidRPr="00D23D44" w:rsidRDefault="00D96792" w:rsidP="00B44BE2">
      <w:pPr>
        <w:widowControl w:val="0"/>
        <w:rPr>
          <w:rFonts w:ascii="Abadi" w:hAnsi="Abadi" w:cs="Arial"/>
          <w:bCs/>
          <w:color w:val="000000" w:themeColor="text1"/>
          <w14:ligatures w14:val="standardContextual"/>
        </w:rPr>
      </w:pPr>
    </w:p>
    <w:p w14:paraId="4F432AA2" w14:textId="4B1965E9" w:rsidR="002A68E5" w:rsidRPr="00D23D44" w:rsidRDefault="002A68E5" w:rsidP="00B44BE2">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STATE SALES TAX</w:t>
      </w:r>
    </w:p>
    <w:p w14:paraId="5EC75880" w14:textId="77777777" w:rsidR="002A68E5" w:rsidRPr="00D23D44" w:rsidRDefault="002A68E5" w:rsidP="00B44BE2">
      <w:pPr>
        <w:widowControl w:val="0"/>
        <w:rPr>
          <w:rFonts w:ascii="Abadi" w:hAnsi="Abadi" w:cs="Arial"/>
          <w:bCs/>
          <w:color w:val="000000" w:themeColor="text1"/>
          <w14:ligatures w14:val="standardContextual"/>
        </w:rPr>
      </w:pPr>
    </w:p>
    <w:p w14:paraId="209B0390" w14:textId="0C7D689C" w:rsidR="002A68E5" w:rsidRPr="00D23D44" w:rsidRDefault="008004AD" w:rsidP="008C19D8">
      <w:pPr>
        <w:widowControl w:val="0"/>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PTAs</w:t>
      </w:r>
      <w:r w:rsidR="002A68E5" w:rsidRPr="00D23D44">
        <w:rPr>
          <w:rFonts w:ascii="Abadi" w:hAnsi="Abadi" w:cs="Arial"/>
          <w:bCs/>
          <w:color w:val="000000" w:themeColor="text1"/>
          <w14:ligatures w14:val="standardContextual"/>
        </w:rPr>
        <w:t xml:space="preserve"> are required to pay state and local sales tax on every purchase.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D23D44" w:rsidRDefault="002A68E5" w:rsidP="00B44BE2">
      <w:pPr>
        <w:widowControl w:val="0"/>
        <w:rPr>
          <w:rFonts w:ascii="Abadi" w:hAnsi="Abadi" w:cs="Arial"/>
          <w:b/>
          <w:bCs/>
          <w:color w:val="000000" w:themeColor="text1"/>
          <w14:ligatures w14:val="standardContextual"/>
        </w:rPr>
      </w:pPr>
    </w:p>
    <w:p w14:paraId="1766C398" w14:textId="1756B75A" w:rsidR="002A68E5" w:rsidRDefault="007D577E" w:rsidP="00B44BE2">
      <w:pPr>
        <w:widowControl w:val="0"/>
        <w:rPr>
          <w:rFonts w:ascii="Abadi" w:hAnsi="Abadi" w:cs="Arial"/>
          <w:bCs/>
          <w:color w:val="000000" w:themeColor="text1"/>
          <w14:ligatures w14:val="standardContextual"/>
        </w:rPr>
      </w:pPr>
      <w:r>
        <w:rPr>
          <w:rFonts w:ascii="Abadi" w:hAnsi="Abadi" w:cs="Arial"/>
          <w:bCs/>
          <w:color w:val="000000" w:themeColor="text1"/>
          <w14:ligatures w14:val="standardContextual"/>
        </w:rPr>
        <w:t>PTAs</w:t>
      </w:r>
      <w:r w:rsidR="005A4447" w:rsidRPr="00D23D44">
        <w:rPr>
          <w:rFonts w:ascii="Abadi" w:hAnsi="Abadi" w:cs="Arial"/>
          <w:bCs/>
          <w:color w:val="000000" w:themeColor="text1"/>
          <w14:ligatures w14:val="standardContextual"/>
        </w:rPr>
        <w:t xml:space="preserve"> are to collect and remit sales tax on items sold unless an exemption has been granted by the state. </w:t>
      </w:r>
      <w:r w:rsidR="002A68E5" w:rsidRPr="00D23D44">
        <w:rPr>
          <w:rFonts w:ascii="Abadi" w:hAnsi="Abadi" w:cs="Arial"/>
          <w:bCs/>
          <w:color w:val="000000" w:themeColor="text1"/>
          <w14:ligatures w14:val="standardContextual"/>
        </w:rPr>
        <w:t xml:space="preserve">Units can apply for a </w:t>
      </w:r>
      <w:r w:rsidR="002A68E5" w:rsidRPr="00D23D44">
        <w:rPr>
          <w:rFonts w:ascii="Abadi" w:hAnsi="Abadi" w:cs="Arial"/>
          <w:b/>
          <w:color w:val="000000" w:themeColor="text1"/>
          <w14:ligatures w14:val="standardContextual"/>
        </w:rPr>
        <w:t>sales tax exemption</w:t>
      </w:r>
      <w:r w:rsidR="002A68E5" w:rsidRPr="00D23D44">
        <w:rPr>
          <w:rFonts w:ascii="Abadi" w:hAnsi="Abadi" w:cs="Arial"/>
          <w:bCs/>
          <w:color w:val="000000" w:themeColor="text1"/>
          <w14:ligatures w14:val="standardContextual"/>
        </w:rPr>
        <w:t xml:space="preserve"> for fundraisers by filing Form R-1048 </w:t>
      </w:r>
      <w:r w:rsidR="00746DC1" w:rsidRPr="00D23D44">
        <w:rPr>
          <w:rFonts w:ascii="Abadi" w:hAnsi="Abadi" w:cs="Arial"/>
          <w:bCs/>
          <w:color w:val="000000" w:themeColor="text1"/>
          <w14:ligatures w14:val="standardContextual"/>
        </w:rPr>
        <w:t xml:space="preserve">at www.rev.state.la.us </w:t>
      </w:r>
      <w:r w:rsidR="002A68E5" w:rsidRPr="00D23D44">
        <w:rPr>
          <w:rFonts w:ascii="Abadi" w:hAnsi="Abadi"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D23D44">
        <w:rPr>
          <w:rFonts w:ascii="Abadi" w:hAnsi="Abadi" w:cs="Arial"/>
          <w:bCs/>
          <w:color w:val="000000" w:themeColor="text1"/>
          <w14:ligatures w14:val="standardContextual"/>
        </w:rPr>
        <w:t xml:space="preserve"> </w:t>
      </w:r>
      <w:r w:rsidR="002A68E5" w:rsidRPr="00D23D44">
        <w:rPr>
          <w:rFonts w:ascii="Abadi" w:hAnsi="Abadi" w:cs="Arial"/>
          <w:bCs/>
          <w:color w:val="000000" w:themeColor="text1"/>
          <w14:ligatures w14:val="standardContextual"/>
        </w:rPr>
        <w:t>Additionally, fundraisers involving the sale of products that would be in direct competition with local retailers, such as school supplies</w:t>
      </w:r>
      <w:r w:rsidR="00D8182A" w:rsidRPr="00D23D44">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wrapping paper</w:t>
      </w:r>
      <w:r w:rsidR="00D8182A" w:rsidRPr="00D23D44">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or candy, are not eligible for an exemption. Check with </w:t>
      </w:r>
      <w:r w:rsidR="0036690C" w:rsidRPr="00D23D44">
        <w:rPr>
          <w:rFonts w:ascii="Abadi" w:hAnsi="Abadi" w:cs="Arial"/>
          <w:bCs/>
          <w:color w:val="000000" w:themeColor="text1"/>
          <w14:ligatures w14:val="standardContextual"/>
        </w:rPr>
        <w:t>the</w:t>
      </w:r>
      <w:r w:rsidR="002A68E5" w:rsidRPr="00D23D44">
        <w:rPr>
          <w:rFonts w:ascii="Abadi" w:hAnsi="Abadi" w:cs="Arial"/>
          <w:bCs/>
          <w:color w:val="000000" w:themeColor="text1"/>
          <w14:ligatures w14:val="standardContextual"/>
        </w:rPr>
        <w:t xml:space="preserve"> parish tax collection office to determine the requirements for remitting local taxes.</w:t>
      </w:r>
      <w:r w:rsidR="007A371B" w:rsidRPr="00D23D44">
        <w:rPr>
          <w:rFonts w:ascii="Abadi" w:hAnsi="Abadi"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D23D44">
        <w:rPr>
          <w:rFonts w:ascii="Abadi" w:hAnsi="Abadi" w:cs="Arial"/>
          <w:bCs/>
          <w:color w:val="000000" w:themeColor="text1"/>
          <w:vertAlign w:val="superscript"/>
          <w14:ligatures w14:val="standardContextual"/>
        </w:rPr>
        <w:t>th</w:t>
      </w:r>
      <w:r w:rsidR="005A4447" w:rsidRPr="00D23D44">
        <w:rPr>
          <w:rFonts w:ascii="Abadi" w:hAnsi="Abadi" w:cs="Arial"/>
          <w:bCs/>
          <w:color w:val="000000" w:themeColor="text1"/>
          <w14:ligatures w14:val="standardContextual"/>
        </w:rPr>
        <w:t xml:space="preserve"> </w:t>
      </w:r>
      <w:r w:rsidR="007A371B" w:rsidRPr="00D23D44">
        <w:rPr>
          <w:rFonts w:ascii="Abadi" w:hAnsi="Abadi" w:cs="Arial"/>
          <w:bCs/>
          <w:color w:val="000000" w:themeColor="text1"/>
          <w14:ligatures w14:val="standardContextual"/>
        </w:rPr>
        <w:t>day of the month following the sale.</w:t>
      </w:r>
    </w:p>
    <w:p w14:paraId="3EADD944" w14:textId="77777777" w:rsidR="00841BF6" w:rsidRPr="00D23D44" w:rsidRDefault="00841BF6" w:rsidP="00B44BE2">
      <w:pPr>
        <w:widowControl w:val="0"/>
        <w:rPr>
          <w:rFonts w:ascii="Abadi" w:hAnsi="Abadi" w:cs="Arial"/>
          <w:bCs/>
          <w:color w:val="000000" w:themeColor="text1"/>
          <w14:ligatures w14:val="standardContextual"/>
        </w:rPr>
      </w:pPr>
    </w:p>
    <w:p w14:paraId="75C46C1D" w14:textId="7E5E1FF6" w:rsidR="00311E09"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 reimbursing it for the purchase. </w:t>
      </w:r>
    </w:p>
    <w:p w14:paraId="052CEFC9" w14:textId="77777777" w:rsidR="00D96792" w:rsidRPr="00D23D44" w:rsidRDefault="00D96792" w:rsidP="00B44BE2">
      <w:pPr>
        <w:widowControl w:val="0"/>
        <w:rPr>
          <w:rFonts w:ascii="Abadi" w:hAnsi="Abadi" w:cs="Arial"/>
          <w:bCs/>
          <w:color w:val="000000" w:themeColor="text1"/>
          <w14:ligatures w14:val="standardContextual"/>
        </w:rPr>
      </w:pPr>
    </w:p>
    <w:p w14:paraId="378E18EE" w14:textId="2ADE36BD"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lastRenderedPageBreak/>
        <w:t>GIFTS TO SCHOOLS</w:t>
      </w:r>
    </w:p>
    <w:p w14:paraId="615F2B24" w14:textId="77777777" w:rsidR="002A68E5" w:rsidRPr="00D23D44" w:rsidRDefault="002A68E5" w:rsidP="00B44BE2">
      <w:pPr>
        <w:widowControl w:val="0"/>
        <w:rPr>
          <w:rFonts w:ascii="Abadi" w:hAnsi="Abadi" w:cs="Arial"/>
          <w:bCs/>
          <w:color w:val="000000" w:themeColor="text1"/>
          <w14:ligatures w14:val="standardContextual"/>
        </w:rPr>
      </w:pPr>
    </w:p>
    <w:p w14:paraId="2C39314C" w14:textId="2A941CF3" w:rsidR="00CF5063" w:rsidRPr="00D23D44" w:rsidRDefault="00A66E79"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Each PTA wants to ensure that its supported school can purchase items that will improve the quality of education. </w:t>
      </w:r>
      <w:r w:rsidR="002A68E5" w:rsidRPr="00D23D44">
        <w:rPr>
          <w:rFonts w:ascii="Abadi" w:hAnsi="Abadi" w:cs="Arial"/>
          <w:bCs/>
          <w:color w:val="000000" w:themeColor="text1"/>
          <w14:ligatures w14:val="standardContextual"/>
        </w:rPr>
        <w:t xml:space="preserve">PTAs can only give money to schools </w:t>
      </w:r>
      <w:r w:rsidR="00634671" w:rsidRPr="00D23D44">
        <w:rPr>
          <w:rFonts w:ascii="Abadi" w:hAnsi="Abadi" w:cs="Arial"/>
          <w:bCs/>
          <w:color w:val="000000" w:themeColor="text1"/>
          <w14:ligatures w14:val="standardContextual"/>
        </w:rPr>
        <w:t>if it</w:t>
      </w:r>
      <w:r w:rsidR="002A68E5" w:rsidRPr="00D23D44">
        <w:rPr>
          <w:rFonts w:ascii="Abadi" w:hAnsi="Abadi" w:cs="Arial"/>
          <w:bCs/>
          <w:color w:val="000000" w:themeColor="text1"/>
          <w14:ligatures w14:val="standardContextual"/>
        </w:rPr>
        <w:t xml:space="preserve"> is for a designated </w:t>
      </w:r>
      <w:r w:rsidR="00991872">
        <w:rPr>
          <w:rFonts w:ascii="Abadi" w:hAnsi="Abadi" w:cs="Arial"/>
          <w:bCs/>
          <w:color w:val="000000" w:themeColor="text1"/>
          <w14:ligatures w14:val="standardContextual"/>
        </w:rPr>
        <w:t xml:space="preserve">and specified </w:t>
      </w:r>
      <w:r w:rsidR="002A68E5" w:rsidRPr="00D23D44">
        <w:rPr>
          <w:rFonts w:ascii="Abadi" w:hAnsi="Abadi" w:cs="Arial"/>
          <w:bCs/>
          <w:color w:val="000000" w:themeColor="text1"/>
          <w14:ligatures w14:val="standardContextual"/>
        </w:rPr>
        <w:t xml:space="preserve">purpose. When a unit decides to have the school make a purchase, the </w:t>
      </w:r>
      <w:r w:rsidR="006F1F85" w:rsidRPr="00D23D44">
        <w:rPr>
          <w:rFonts w:ascii="Abadi" w:hAnsi="Abadi" w:cs="Arial"/>
          <w:bCs/>
          <w:color w:val="000000" w:themeColor="text1"/>
          <w14:ligatures w14:val="standardContextual"/>
        </w:rPr>
        <w:t>General Membership</w:t>
      </w:r>
      <w:r w:rsidR="002A68E5" w:rsidRPr="00D23D44">
        <w:rPr>
          <w:rFonts w:ascii="Abadi" w:hAnsi="Abadi" w:cs="Arial"/>
          <w:bCs/>
          <w:color w:val="000000" w:themeColor="text1"/>
          <w14:ligatures w14:val="standardContextual"/>
        </w:rPr>
        <w:t xml:space="preserve"> must first approve the </w:t>
      </w:r>
      <w:r w:rsidR="000D221F" w:rsidRPr="00D23D44">
        <w:rPr>
          <w:rFonts w:ascii="Abadi" w:hAnsi="Abadi" w:cs="Arial"/>
          <w:bCs/>
          <w:color w:val="000000" w:themeColor="text1"/>
          <w14:ligatures w14:val="standardContextual"/>
        </w:rPr>
        <w:t xml:space="preserve">specific </w:t>
      </w:r>
      <w:r w:rsidR="002A68E5" w:rsidRPr="00D23D44">
        <w:rPr>
          <w:rFonts w:ascii="Abadi" w:hAnsi="Abadi" w:cs="Arial"/>
          <w:bCs/>
          <w:color w:val="000000" w:themeColor="text1"/>
          <w14:ligatures w14:val="standardContextual"/>
        </w:rPr>
        <w:t>gift to be made</w:t>
      </w:r>
      <w:r w:rsidR="000D221F" w:rsidRPr="00D23D44">
        <w:rPr>
          <w:rFonts w:ascii="Abadi" w:hAnsi="Abadi" w:cs="Arial"/>
          <w:bCs/>
          <w:color w:val="000000" w:themeColor="text1"/>
          <w14:ligatures w14:val="standardContextual"/>
        </w:rPr>
        <w:t xml:space="preserve"> (not just </w:t>
      </w:r>
      <w:r w:rsidR="00E90C59" w:rsidRPr="00D23D44">
        <w:rPr>
          <w:rFonts w:ascii="Abadi" w:hAnsi="Abadi" w:cs="Arial"/>
          <w:bCs/>
          <w:color w:val="000000" w:themeColor="text1"/>
          <w14:ligatures w14:val="standardContextual"/>
        </w:rPr>
        <w:t xml:space="preserve">a </w:t>
      </w:r>
      <w:r w:rsidR="000D221F" w:rsidRPr="00D23D44">
        <w:rPr>
          <w:rFonts w:ascii="Abadi" w:hAnsi="Abadi" w:cs="Arial"/>
          <w:bCs/>
          <w:color w:val="000000" w:themeColor="text1"/>
          <w14:ligatures w14:val="standardContextual"/>
        </w:rPr>
        <w:t>cash</w:t>
      </w:r>
      <w:r w:rsidR="00E90C59" w:rsidRPr="00D23D44">
        <w:rPr>
          <w:rFonts w:ascii="Abadi" w:hAnsi="Abadi" w:cs="Arial"/>
          <w:bCs/>
          <w:color w:val="000000" w:themeColor="text1"/>
          <w14:ligatures w14:val="standardContextual"/>
        </w:rPr>
        <w:t xml:space="preserve"> amount)</w:t>
      </w:r>
      <w:r w:rsidR="002A68E5" w:rsidRPr="00D23D44">
        <w:rPr>
          <w:rFonts w:ascii="Abadi" w:hAnsi="Abadi" w:cs="Arial"/>
          <w:bCs/>
          <w:color w:val="000000" w:themeColor="text1"/>
          <w14:ligatures w14:val="standardContextual"/>
        </w:rPr>
        <w:t>.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purchased or the terms are not met.</w:t>
      </w:r>
      <w:r w:rsidR="00DC2071" w:rsidRPr="00D23D44">
        <w:rPr>
          <w:rFonts w:ascii="Abadi" w:hAnsi="Abadi" w:cs="Arial"/>
          <w:bCs/>
          <w:color w:val="000000" w:themeColor="text1"/>
          <w14:ligatures w14:val="standardContextual"/>
        </w:rPr>
        <w:t xml:space="preserve"> See sample </w:t>
      </w:r>
      <w:r w:rsidR="007C10DF" w:rsidRPr="00D23D44">
        <w:rPr>
          <w:rFonts w:ascii="Abadi" w:hAnsi="Abadi" w:cs="Arial"/>
          <w:bCs/>
          <w:color w:val="000000" w:themeColor="text1"/>
          <w14:ligatures w14:val="standardContextual"/>
        </w:rPr>
        <w:t>D</w:t>
      </w:r>
      <w:r w:rsidR="00DC2071" w:rsidRPr="00D23D44">
        <w:rPr>
          <w:rFonts w:ascii="Abadi" w:hAnsi="Abadi" w:cs="Arial"/>
          <w:bCs/>
          <w:color w:val="000000" w:themeColor="text1"/>
          <w14:ligatures w14:val="standardContextual"/>
        </w:rPr>
        <w:t xml:space="preserve">onation </w:t>
      </w:r>
      <w:r w:rsidR="007C10DF" w:rsidRPr="00D23D44">
        <w:rPr>
          <w:rFonts w:ascii="Abadi" w:hAnsi="Abadi" w:cs="Arial"/>
          <w:bCs/>
          <w:color w:val="000000" w:themeColor="text1"/>
          <w14:ligatures w14:val="standardContextual"/>
        </w:rPr>
        <w:t>F</w:t>
      </w:r>
      <w:r w:rsidR="00DC2071" w:rsidRPr="00D23D44">
        <w:rPr>
          <w:rFonts w:ascii="Abadi" w:hAnsi="Abadi" w:cs="Arial"/>
          <w:bCs/>
          <w:color w:val="000000" w:themeColor="text1"/>
          <w14:ligatures w14:val="standardContextual"/>
        </w:rPr>
        <w:t xml:space="preserve">orms at the end of this section. </w:t>
      </w:r>
      <w:r w:rsidR="002A68E5" w:rsidRPr="00D23D44">
        <w:rPr>
          <w:rFonts w:ascii="Abadi" w:hAnsi="Abadi" w:cs="Arial"/>
          <w:bCs/>
          <w:color w:val="000000" w:themeColor="text1"/>
          <w14:ligatures w14:val="standardContextual"/>
        </w:rPr>
        <w:t xml:space="preserve">A PTA can directly purchase items for a school with a PTA check and then donate them. In this situation, the PTA receives the receipt directly. </w:t>
      </w:r>
    </w:p>
    <w:p w14:paraId="7744678C" w14:textId="77777777" w:rsidR="00456B0A" w:rsidRPr="00D23D44" w:rsidRDefault="00456B0A" w:rsidP="00B44BE2">
      <w:pPr>
        <w:widowControl w:val="0"/>
        <w:rPr>
          <w:rFonts w:ascii="Abadi" w:hAnsi="Abadi" w:cs="Arial"/>
          <w:bCs/>
          <w:color w:val="000000" w:themeColor="text1"/>
          <w14:ligatures w14:val="standardContextual"/>
        </w:rPr>
      </w:pPr>
    </w:p>
    <w:p w14:paraId="7A1A2EC6" w14:textId="16C3C637" w:rsidR="00456B0A" w:rsidRPr="00D23D44" w:rsidRDefault="008B1593" w:rsidP="00B44BE2">
      <w:pPr>
        <w:widowContro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3 </w:t>
      </w:r>
      <w:r w:rsidR="00DB5440" w:rsidRPr="00D23D44">
        <w:rPr>
          <w:rFonts w:ascii="Abadi" w:eastAsiaTheme="majorEastAsia" w:hAnsi="Abadi" w:cs="Arial"/>
          <w:b/>
          <w:bCs/>
          <w:color w:val="000000" w:themeColor="text1"/>
          <w:sz w:val="40"/>
          <w:szCs w:val="40"/>
          <w:u w:val="single"/>
        </w:rPr>
        <w:t xml:space="preserve">TYPES OF FINANCIAL </w:t>
      </w:r>
      <w:r w:rsidR="00456B0A" w:rsidRPr="00D23D44">
        <w:rPr>
          <w:rFonts w:ascii="Abadi" w:eastAsiaTheme="majorEastAsia" w:hAnsi="Abadi" w:cs="Arial"/>
          <w:b/>
          <w:bCs/>
          <w:color w:val="000000" w:themeColor="text1"/>
          <w:sz w:val="40"/>
          <w:szCs w:val="40"/>
          <w:u w:val="single"/>
        </w:rPr>
        <w:t>REPORT</w:t>
      </w:r>
      <w:r w:rsidR="00DB5440" w:rsidRPr="00D23D44">
        <w:rPr>
          <w:rFonts w:ascii="Abadi" w:eastAsiaTheme="majorEastAsia" w:hAnsi="Abadi" w:cs="Arial"/>
          <w:b/>
          <w:bCs/>
          <w:color w:val="000000" w:themeColor="text1"/>
          <w:sz w:val="40"/>
          <w:szCs w:val="40"/>
          <w:u w:val="single"/>
        </w:rPr>
        <w:t>S</w:t>
      </w:r>
    </w:p>
    <w:p w14:paraId="59815864" w14:textId="77777777" w:rsidR="00456B0A" w:rsidRPr="00D23D44" w:rsidRDefault="00456B0A" w:rsidP="00B44BE2">
      <w:pPr>
        <w:widowControl w:val="0"/>
        <w:rPr>
          <w:rFonts w:ascii="Abadi" w:hAnsi="Abadi" w:cs="Arial"/>
          <w:bCs/>
          <w:iCs/>
          <w:color w:val="000000" w:themeColor="text1"/>
          <w:u w:val="single"/>
          <w14:ligatures w14:val="standardContextual"/>
        </w:rPr>
      </w:pPr>
    </w:p>
    <w:p w14:paraId="5228D4E9" w14:textId="52E935F2" w:rsidR="00456B0A" w:rsidRPr="00D23D44" w:rsidRDefault="00456B0A" w:rsidP="00B44BE2">
      <w:pPr>
        <w:widowControl w:val="0"/>
        <w:rPr>
          <w:rFonts w:ascii="Abadi" w:hAnsi="Abadi" w:cs="Arial"/>
          <w:color w:val="000000" w:themeColor="text1"/>
          <w14:ligatures w14:val="standardContextual"/>
        </w:rPr>
      </w:pPr>
      <w:r w:rsidRPr="00D23D44">
        <w:rPr>
          <w:rFonts w:ascii="Abadi" w:hAnsi="Abadi" w:cs="Arial"/>
          <w:bCs/>
          <w:iCs/>
          <w:color w:val="000000" w:themeColor="text1"/>
          <w:u w:val="single"/>
          <w14:ligatures w14:val="standardContextual"/>
        </w:rPr>
        <w:t>Robert’s Rules of Order, Revised Edition</w:t>
      </w:r>
      <w:r w:rsidRPr="00D23D44">
        <w:rPr>
          <w:rFonts w:ascii="Abadi" w:hAnsi="Abadi" w:cs="Arial"/>
          <w:b/>
          <w:i/>
          <w:color w:val="000000" w:themeColor="text1"/>
          <w14:ligatures w14:val="standardContextual"/>
        </w:rPr>
        <w:t xml:space="preserve"> </w:t>
      </w:r>
      <w:r w:rsidRPr="00D23D44">
        <w:rPr>
          <w:rFonts w:ascii="Abadi" w:hAnsi="Abadi" w:cs="Arial"/>
          <w:color w:val="000000" w:themeColor="text1"/>
          <w14:ligatures w14:val="standardContextual"/>
        </w:rPr>
        <w:t xml:space="preserve">specifies that the Treasurer is responsible for making regular </w:t>
      </w:r>
      <w:r w:rsidR="00157015" w:rsidRPr="00D23D44">
        <w:rPr>
          <w:rFonts w:ascii="Abadi" w:hAnsi="Abadi" w:cs="Arial"/>
          <w:color w:val="000000" w:themeColor="text1"/>
          <w14:ligatures w14:val="standardContextual"/>
        </w:rPr>
        <w:t>B</w:t>
      </w:r>
      <w:r w:rsidRPr="00D23D44">
        <w:rPr>
          <w:rFonts w:ascii="Abadi" w:hAnsi="Abadi" w:cs="Arial"/>
          <w:color w:val="000000" w:themeColor="text1"/>
          <w14:ligatures w14:val="standardContextual"/>
        </w:rPr>
        <w:t xml:space="preserve">udget </w:t>
      </w:r>
      <w:r w:rsidR="00157015" w:rsidRPr="00D23D44">
        <w:rPr>
          <w:rFonts w:ascii="Abadi" w:hAnsi="Abadi" w:cs="Arial"/>
          <w:color w:val="000000" w:themeColor="text1"/>
          <w14:ligatures w14:val="standardContextual"/>
        </w:rPr>
        <w:t xml:space="preserve">Comparison </w:t>
      </w:r>
      <w:r w:rsidRPr="00D23D44">
        <w:rPr>
          <w:rFonts w:ascii="Abadi" w:hAnsi="Abadi" w:cs="Arial"/>
          <w:color w:val="000000" w:themeColor="text1"/>
          <w14:ligatures w14:val="standardContextual"/>
        </w:rPr>
        <w:t xml:space="preserve">and </w:t>
      </w:r>
      <w:r w:rsidR="000939C6"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ctivity </w:t>
      </w:r>
      <w:r w:rsidR="000939C6"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 xml:space="preserve">eports </w:t>
      </w:r>
      <w:r w:rsidR="00DB5440" w:rsidRPr="00D23D44">
        <w:rPr>
          <w:rFonts w:ascii="Abadi" w:hAnsi="Abadi" w:cs="Arial"/>
          <w:color w:val="000000" w:themeColor="text1"/>
          <w14:ligatures w14:val="standardContextual"/>
        </w:rPr>
        <w:t>for all</w:t>
      </w:r>
      <w:r w:rsidRPr="00D23D44">
        <w:rPr>
          <w:rFonts w:ascii="Abadi" w:hAnsi="Abadi" w:cs="Arial"/>
          <w:color w:val="000000" w:themeColor="text1"/>
          <w14:ligatures w14:val="standardContextual"/>
        </w:rPr>
        <w:t xml:space="preserve"> Executive Committee,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w:t>
      </w:r>
      <w:r w:rsidR="00C67668" w:rsidRPr="00D23D44">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w:t>
      </w:r>
      <w:r w:rsidR="005333FD" w:rsidRPr="00D23D44">
        <w:rPr>
          <w:rFonts w:ascii="Abadi" w:hAnsi="Abadi" w:cs="Arial"/>
          <w:color w:val="000000" w:themeColor="text1"/>
          <w14:ligatures w14:val="standardContextual"/>
        </w:rPr>
        <w:t>General Membership Meeting</w:t>
      </w:r>
      <w:r w:rsidR="00C67668" w:rsidRPr="00D23D44">
        <w:rPr>
          <w:rFonts w:ascii="Abadi" w:hAnsi="Abadi" w:cs="Arial"/>
          <w:color w:val="000000" w:themeColor="text1"/>
          <w14:ligatures w14:val="standardContextual"/>
        </w:rPr>
        <w:t>s</w:t>
      </w:r>
      <w:r w:rsidR="00C509B2" w:rsidRPr="00D23D44">
        <w:rPr>
          <w:rFonts w:ascii="Abadi" w:hAnsi="Abadi" w:cs="Arial"/>
          <w:color w:val="000000" w:themeColor="text1"/>
          <w14:ligatures w14:val="standardContextual"/>
        </w:rPr>
        <w:t xml:space="preserve">. </w:t>
      </w:r>
      <w:r w:rsidR="0032655B" w:rsidRPr="00D23D44">
        <w:rPr>
          <w:rFonts w:ascii="Abadi" w:eastAsiaTheme="majorEastAsia" w:hAnsi="Abadi" w:cs="Arial"/>
          <w:color w:val="000000" w:themeColor="text1"/>
        </w:rPr>
        <w:t xml:space="preserve">Copies of the reports are distributed to the members in attendance when possible. For a </w:t>
      </w:r>
      <w:r w:rsidR="005333FD" w:rsidRPr="00D23D44">
        <w:rPr>
          <w:rFonts w:ascii="Abadi" w:eastAsiaTheme="majorEastAsia" w:hAnsi="Abadi" w:cs="Arial"/>
          <w:color w:val="000000" w:themeColor="text1"/>
        </w:rPr>
        <w:t>General Membership Meeting</w:t>
      </w:r>
      <w:r w:rsidR="0032655B" w:rsidRPr="00D23D44">
        <w:rPr>
          <w:rFonts w:ascii="Abadi" w:eastAsiaTheme="majorEastAsia" w:hAnsi="Abadi" w:cs="Arial"/>
          <w:color w:val="000000" w:themeColor="text1"/>
        </w:rPr>
        <w:t xml:space="preserve">, it may be posted on a bulletin </w:t>
      </w:r>
      <w:r w:rsidR="00C67668" w:rsidRPr="00D23D44">
        <w:rPr>
          <w:rFonts w:ascii="Abadi" w:eastAsiaTheme="majorEastAsia" w:hAnsi="Abadi" w:cs="Arial"/>
          <w:color w:val="000000" w:themeColor="text1"/>
        </w:rPr>
        <w:t>b</w:t>
      </w:r>
      <w:r w:rsidR="00F51227" w:rsidRPr="00D23D44">
        <w:rPr>
          <w:rFonts w:ascii="Abadi" w:eastAsiaTheme="majorEastAsia" w:hAnsi="Abadi" w:cs="Arial"/>
          <w:color w:val="000000" w:themeColor="text1"/>
        </w:rPr>
        <w:t>oard</w:t>
      </w:r>
      <w:r w:rsidR="00C67668" w:rsidRPr="00D23D44">
        <w:rPr>
          <w:rFonts w:ascii="Abadi" w:eastAsiaTheme="majorEastAsia" w:hAnsi="Abadi" w:cs="Arial"/>
          <w:color w:val="000000" w:themeColor="text1"/>
        </w:rPr>
        <w:t>, digitally displayed,</w:t>
      </w:r>
      <w:r w:rsidR="0032655B" w:rsidRPr="00D23D44">
        <w:rPr>
          <w:rFonts w:ascii="Abadi" w:eastAsiaTheme="majorEastAsia" w:hAnsi="Abadi" w:cs="Arial"/>
          <w:color w:val="000000" w:themeColor="text1"/>
        </w:rPr>
        <w:t xml:space="preserve"> or on paper copies. They do not need a motion to be accepted. The Secretary keeps a copy with the minutes. </w:t>
      </w:r>
    </w:p>
    <w:p w14:paraId="4AE37373" w14:textId="1EA8F073" w:rsidR="00FD600F" w:rsidRPr="00D23D44" w:rsidRDefault="00ED43E7" w:rsidP="00E20EBB">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The</w:t>
      </w:r>
      <w:r w:rsidR="002D79EA" w:rsidRPr="00D23D44">
        <w:rPr>
          <w:rFonts w:ascii="Abadi" w:eastAsiaTheme="majorEastAsia" w:hAnsi="Abadi" w:cs="Arial"/>
          <w:b/>
          <w:bCs/>
          <w:color w:val="000000" w:themeColor="text1"/>
        </w:rPr>
        <w:t xml:space="preserve"> </w:t>
      </w:r>
      <w:r w:rsidR="00456B0A" w:rsidRPr="00D23D44">
        <w:rPr>
          <w:rFonts w:ascii="Abadi" w:eastAsiaTheme="majorEastAsia" w:hAnsi="Abadi" w:cs="Arial"/>
          <w:b/>
          <w:bCs/>
          <w:color w:val="000000" w:themeColor="text1"/>
        </w:rPr>
        <w:t>Activity Report</w:t>
      </w:r>
      <w:r w:rsidR="00456B0A" w:rsidRPr="00D23D44">
        <w:rPr>
          <w:rFonts w:ascii="Abadi" w:eastAsiaTheme="majorEastAsia" w:hAnsi="Abadi" w:cs="Arial"/>
          <w:color w:val="000000" w:themeColor="text1"/>
        </w:rPr>
        <w:t xml:space="preserve"> include</w:t>
      </w:r>
      <w:r w:rsidR="00AB77A4" w:rsidRPr="00D23D44">
        <w:rPr>
          <w:rFonts w:ascii="Abadi" w:eastAsiaTheme="majorEastAsia" w:hAnsi="Abadi" w:cs="Arial"/>
          <w:color w:val="000000" w:themeColor="text1"/>
        </w:rPr>
        <w:t>s</w:t>
      </w:r>
      <w:r w:rsidR="00456B0A" w:rsidRPr="00D23D44">
        <w:rPr>
          <w:rFonts w:ascii="Abadi" w:eastAsiaTheme="majorEastAsia" w:hAnsi="Abadi" w:cs="Arial"/>
          <w:color w:val="000000" w:themeColor="text1"/>
        </w:rPr>
        <w:t xml:space="preserve"> the date, the current balance, total of expenses and income, and the previous balance from the last</w:t>
      </w:r>
      <w:r w:rsidR="00456B0A" w:rsidRPr="00D23D44">
        <w:rPr>
          <w:rFonts w:ascii="Abadi" w:eastAsiaTheme="majorEastAsia" w:hAnsi="Abadi" w:cs="Arial"/>
          <w:color w:val="000000" w:themeColor="text1"/>
          <w:spacing w:val="-9"/>
        </w:rPr>
        <w:t xml:space="preserve"> </w:t>
      </w:r>
      <w:r w:rsidR="00456B0A" w:rsidRPr="00D23D44">
        <w:rPr>
          <w:rFonts w:ascii="Abadi" w:eastAsiaTheme="majorEastAsia" w:hAnsi="Abadi" w:cs="Arial"/>
          <w:color w:val="000000" w:themeColor="text1"/>
        </w:rPr>
        <w:t xml:space="preserve">report. Depending on the size and composition of the membership, the Treasurer might need to provide more information. </w:t>
      </w:r>
    </w:p>
    <w:p w14:paraId="7736A9B9" w14:textId="62AE449F" w:rsidR="00FD600F" w:rsidRPr="00D23D44" w:rsidRDefault="002D79EA" w:rsidP="00E20EBB">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The </w:t>
      </w:r>
      <w:r w:rsidR="00456B0A" w:rsidRPr="00D23D44">
        <w:rPr>
          <w:rFonts w:ascii="Abadi" w:eastAsiaTheme="majorEastAsia" w:hAnsi="Abadi" w:cs="Arial"/>
          <w:b/>
          <w:bCs/>
          <w:color w:val="000000" w:themeColor="text1"/>
        </w:rPr>
        <w:t xml:space="preserve">Budget Comparison Report </w:t>
      </w:r>
      <w:r w:rsidR="0030360E" w:rsidRPr="00D23D44">
        <w:rPr>
          <w:rFonts w:ascii="Abadi" w:eastAsiaTheme="majorEastAsia" w:hAnsi="Abadi" w:cs="Arial"/>
          <w:color w:val="000000" w:themeColor="text1"/>
        </w:rPr>
        <w:t xml:space="preserve">compares the </w:t>
      </w:r>
      <w:r w:rsidR="00456B0A" w:rsidRPr="00D23D44">
        <w:rPr>
          <w:rFonts w:ascii="Abadi" w:eastAsiaTheme="majorEastAsia" w:hAnsi="Abadi" w:cs="Arial"/>
          <w:color w:val="000000" w:themeColor="text1"/>
        </w:rPr>
        <w:t xml:space="preserve">budget </w:t>
      </w:r>
      <w:r w:rsidR="0030360E" w:rsidRPr="00D23D44">
        <w:rPr>
          <w:rFonts w:ascii="Abadi" w:eastAsiaTheme="majorEastAsia" w:hAnsi="Abadi" w:cs="Arial"/>
          <w:color w:val="000000" w:themeColor="text1"/>
        </w:rPr>
        <w:t xml:space="preserve">amounts </w:t>
      </w:r>
      <w:r w:rsidR="00456B0A" w:rsidRPr="00D23D44">
        <w:rPr>
          <w:rFonts w:ascii="Abadi" w:eastAsiaTheme="majorEastAsia" w:hAnsi="Abadi" w:cs="Arial"/>
          <w:color w:val="000000" w:themeColor="text1"/>
        </w:rPr>
        <w:t xml:space="preserve">with </w:t>
      </w:r>
      <w:r w:rsidR="0030360E" w:rsidRPr="00D23D44">
        <w:rPr>
          <w:rFonts w:ascii="Abadi" w:eastAsiaTheme="majorEastAsia" w:hAnsi="Abadi" w:cs="Arial"/>
          <w:color w:val="000000" w:themeColor="text1"/>
        </w:rPr>
        <w:t>the actual a</w:t>
      </w:r>
      <w:r w:rsidR="00C70417" w:rsidRPr="00D23D44">
        <w:rPr>
          <w:rFonts w:ascii="Abadi" w:eastAsiaTheme="majorEastAsia" w:hAnsi="Abadi" w:cs="Arial"/>
          <w:color w:val="000000" w:themeColor="text1"/>
        </w:rPr>
        <w:t>m</w:t>
      </w:r>
      <w:r w:rsidR="0030360E" w:rsidRPr="00D23D44">
        <w:rPr>
          <w:rFonts w:ascii="Abadi" w:eastAsiaTheme="majorEastAsia" w:hAnsi="Abadi" w:cs="Arial"/>
          <w:color w:val="000000" w:themeColor="text1"/>
        </w:rPr>
        <w:t xml:space="preserve">ounts </w:t>
      </w:r>
      <w:r w:rsidR="00C70417" w:rsidRPr="00D23D44">
        <w:rPr>
          <w:rFonts w:ascii="Abadi" w:eastAsiaTheme="majorEastAsia" w:hAnsi="Abadi" w:cs="Arial"/>
          <w:color w:val="000000" w:themeColor="text1"/>
        </w:rPr>
        <w:t xml:space="preserve">and the net amount for each line item. This </w:t>
      </w:r>
      <w:r w:rsidR="00456B0A" w:rsidRPr="00D23D44">
        <w:rPr>
          <w:rFonts w:ascii="Abadi" w:eastAsiaTheme="majorEastAsia" w:hAnsi="Abadi" w:cs="Arial"/>
          <w:color w:val="000000" w:themeColor="text1"/>
        </w:rPr>
        <w:t xml:space="preserve">shows how much the PTA is under or over in each category. This format indicates if there is a problem in any category. </w:t>
      </w:r>
    </w:p>
    <w:p w14:paraId="6A6133D1" w14:textId="5E324B9A" w:rsidR="00F84D01" w:rsidRDefault="002D79EA" w:rsidP="00AD3C0D">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The </w:t>
      </w:r>
      <w:r w:rsidR="00456B0A" w:rsidRPr="00D23D44">
        <w:rPr>
          <w:rFonts w:ascii="Abadi" w:eastAsiaTheme="majorEastAsia" w:hAnsi="Abadi" w:cs="Arial"/>
          <w:b/>
          <w:bCs/>
          <w:color w:val="000000" w:themeColor="text1"/>
        </w:rPr>
        <w:t xml:space="preserve">Annual Report </w:t>
      </w:r>
      <w:r w:rsidR="00C70417" w:rsidRPr="00D23D44">
        <w:rPr>
          <w:rFonts w:ascii="Abadi" w:eastAsiaTheme="majorEastAsia" w:hAnsi="Abadi" w:cs="Arial"/>
          <w:color w:val="000000" w:themeColor="text1"/>
        </w:rPr>
        <w:t>is prepared a</w:t>
      </w:r>
      <w:r w:rsidR="00456B0A" w:rsidRPr="00D23D44">
        <w:rPr>
          <w:rFonts w:ascii="Abadi" w:eastAsiaTheme="majorEastAsia" w:hAnsi="Abadi" w:cs="Arial"/>
          <w:color w:val="000000" w:themeColor="text1"/>
        </w:rPr>
        <w:t xml:space="preserve">t the close of </w:t>
      </w:r>
      <w:r w:rsidR="00C70417" w:rsidRPr="00D23D44">
        <w:rPr>
          <w:rFonts w:ascii="Abadi" w:eastAsiaTheme="majorEastAsia" w:hAnsi="Abadi" w:cs="Arial"/>
          <w:color w:val="000000" w:themeColor="text1"/>
        </w:rPr>
        <w:t xml:space="preserve">the </w:t>
      </w:r>
      <w:r w:rsidR="00456B0A" w:rsidRPr="00D23D44">
        <w:rPr>
          <w:rFonts w:ascii="Abadi" w:eastAsiaTheme="majorEastAsia" w:hAnsi="Abadi" w:cs="Arial"/>
          <w:color w:val="000000" w:themeColor="text1"/>
        </w:rPr>
        <w:t xml:space="preserve">fiscal year. The Treasurer makes a preliminary report to the membership at the annual meeting. This report is for information only and is not officially adopted. </w:t>
      </w:r>
      <w:r w:rsidR="00520470" w:rsidRPr="00D23D44">
        <w:rPr>
          <w:rFonts w:ascii="Abadi" w:eastAsiaTheme="majorEastAsia" w:hAnsi="Abadi" w:cs="Arial"/>
          <w:color w:val="000000" w:themeColor="text1"/>
        </w:rPr>
        <w:t xml:space="preserve">It is </w:t>
      </w:r>
      <w:r w:rsidR="00456B0A" w:rsidRPr="00D23D44">
        <w:rPr>
          <w:rFonts w:ascii="Abadi" w:eastAsiaTheme="majorEastAsia" w:hAnsi="Abadi" w:cs="Arial"/>
          <w:color w:val="000000" w:themeColor="text1"/>
        </w:rPr>
        <w:t>filed with the permanent financial records.</w:t>
      </w:r>
    </w:p>
    <w:p w14:paraId="5BA605A2" w14:textId="77777777" w:rsidR="00AD3C0D" w:rsidRPr="00AD3C0D" w:rsidRDefault="00AD3C0D" w:rsidP="00AD3C0D">
      <w:pPr>
        <w:pStyle w:val="ListParagraph"/>
        <w:widowControl w:val="0"/>
        <w:ind w:left="0" w:firstLine="0"/>
        <w:outlineLvl w:val="2"/>
        <w:rPr>
          <w:rFonts w:ascii="Abadi" w:eastAsiaTheme="majorEastAsia" w:hAnsi="Abadi" w:cs="Arial"/>
          <w:color w:val="000000" w:themeColor="text1"/>
        </w:rPr>
      </w:pPr>
    </w:p>
    <w:p w14:paraId="78737FD4" w14:textId="6A46264E" w:rsidR="008D4D60" w:rsidRPr="00D23D44" w:rsidRDefault="008D4D60"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AUDIT COMMITTEE &amp; </w:t>
      </w:r>
      <w:r w:rsidR="00AD099D">
        <w:rPr>
          <w:rFonts w:ascii="Abadi" w:eastAsiaTheme="majorEastAsia" w:hAnsi="Abadi" w:cs="Arial"/>
          <w:b/>
          <w:bCs/>
          <w:color w:val="000000" w:themeColor="text1"/>
          <w:sz w:val="40"/>
          <w:szCs w:val="40"/>
          <w:u w:val="single"/>
        </w:rPr>
        <w:t xml:space="preserve">ITS </w:t>
      </w:r>
      <w:r w:rsidRPr="00D23D44">
        <w:rPr>
          <w:rFonts w:ascii="Abadi" w:eastAsiaTheme="majorEastAsia" w:hAnsi="Abadi" w:cs="Arial"/>
          <w:b/>
          <w:bCs/>
          <w:color w:val="000000" w:themeColor="text1"/>
          <w:sz w:val="40"/>
          <w:szCs w:val="40"/>
          <w:u w:val="single"/>
        </w:rPr>
        <w:t>REPORT</w:t>
      </w:r>
    </w:p>
    <w:p w14:paraId="01FBDABC" w14:textId="77777777" w:rsidR="008D4D60" w:rsidRPr="00D23D44" w:rsidRDefault="008D4D60" w:rsidP="00B44BE2">
      <w:pPr>
        <w:widowControl w:val="0"/>
        <w:outlineLvl w:val="2"/>
        <w:rPr>
          <w:rFonts w:ascii="Abadi" w:eastAsiaTheme="majorEastAsia" w:hAnsi="Abadi" w:cs="Arial"/>
          <w:b/>
          <w:bCs/>
          <w:color w:val="000000" w:themeColor="text1"/>
        </w:rPr>
      </w:pPr>
    </w:p>
    <w:p w14:paraId="3603155F" w14:textId="66E92358" w:rsidR="008D4D60" w:rsidRPr="00D23D44" w:rsidRDefault="008D4D60" w:rsidP="00B44BE2">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What?</w:t>
      </w:r>
      <w:r w:rsidRPr="00D23D44">
        <w:rPr>
          <w:rFonts w:ascii="Abadi" w:eastAsiaTheme="majorEastAsia" w:hAnsi="Abadi" w:cs="Arial"/>
          <w:color w:val="000000" w:themeColor="text1"/>
        </w:rPr>
        <w:t xml:space="preserve"> An audit follows financial transactions through the records to be sure that receipts are included and that expenditures are made as authorized in the approved budget and in conformity with PTA </w:t>
      </w:r>
      <w:r w:rsidR="00BF19DB" w:rsidRPr="00D23D44">
        <w:rPr>
          <w:rFonts w:ascii="Abadi" w:eastAsiaTheme="majorEastAsia" w:hAnsi="Abadi" w:cs="Arial"/>
          <w:color w:val="000000" w:themeColor="text1"/>
        </w:rPr>
        <w:t>Bylaws</w:t>
      </w:r>
      <w:r w:rsidRPr="00D23D44">
        <w:rPr>
          <w:rFonts w:ascii="Abadi" w:eastAsiaTheme="majorEastAsia" w:hAnsi="Abadi" w:cs="Arial"/>
          <w:color w:val="000000" w:themeColor="text1"/>
        </w:rPr>
        <w:t>. The audit must review all accounts of the PTA.</w:t>
      </w:r>
    </w:p>
    <w:p w14:paraId="2F57A466" w14:textId="24B189AB" w:rsidR="008D4D60" w:rsidRPr="00D23D44" w:rsidRDefault="008D4D60" w:rsidP="00B44BE2">
      <w:pPr>
        <w:widowControl w:val="0"/>
        <w:rPr>
          <w:rFonts w:ascii="Abadi" w:hAnsi="Abadi" w:cs="Arial"/>
          <w:color w:val="000000" w:themeColor="text1"/>
          <w14:ligatures w14:val="standardContextual"/>
        </w:rPr>
      </w:pPr>
    </w:p>
    <w:p w14:paraId="504AA117" w14:textId="77777777"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Why?</w:t>
      </w:r>
      <w:r w:rsidRPr="00D23D44">
        <w:rPr>
          <w:rFonts w:ascii="Abadi" w:eastAsiaTheme="majorEastAsia" w:hAnsi="Abadi"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unit spent all funds within the guidelines of the budget. An audit may also show discrepancies in funding or expenditures and is essential for financial accountability.</w:t>
      </w:r>
    </w:p>
    <w:p w14:paraId="5A12C67F" w14:textId="77777777" w:rsidR="008D4D60" w:rsidRPr="00D23D44" w:rsidRDefault="008D4D60" w:rsidP="00B44BE2">
      <w:pPr>
        <w:widowControl w:val="0"/>
        <w:rPr>
          <w:rFonts w:ascii="Abadi" w:hAnsi="Abadi" w:cs="Arial"/>
          <w:color w:val="000000" w:themeColor="text1"/>
          <w14:ligatures w14:val="standardContextual"/>
        </w:rPr>
      </w:pPr>
    </w:p>
    <w:p w14:paraId="1D55D97E" w14:textId="5B30A77B"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Who?</w:t>
      </w:r>
      <w:r w:rsidRPr="00D23D44">
        <w:rPr>
          <w:rFonts w:ascii="Abadi" w:eastAsiaTheme="majorEastAsia" w:hAnsi="Abadi" w:cs="Arial"/>
          <w:color w:val="000000" w:themeColor="text1"/>
        </w:rPr>
        <w:t xml:space="preserve"> </w:t>
      </w:r>
      <w:r w:rsidR="00BF19DB" w:rsidRPr="00D23D44">
        <w:rPr>
          <w:rFonts w:ascii="Abadi" w:eastAsiaTheme="majorEastAsia" w:hAnsi="Abadi" w:cs="Arial"/>
          <w:color w:val="000000" w:themeColor="text1"/>
        </w:rPr>
        <w:t>Bylaws</w:t>
      </w:r>
      <w:r w:rsidRPr="00D23D44">
        <w:rPr>
          <w:rFonts w:ascii="Abadi" w:eastAsiaTheme="majorEastAsia" w:hAnsi="Abadi" w:cs="Arial"/>
          <w:color w:val="000000" w:themeColor="text1"/>
        </w:rPr>
        <w:t xml:space="preserve"> require an Audit Committee of at least three </w:t>
      </w:r>
      <w:r w:rsidR="00D151FD" w:rsidRPr="00D23D44">
        <w:rPr>
          <w:rFonts w:ascii="Abadi" w:eastAsiaTheme="majorEastAsia" w:hAnsi="Abadi" w:cs="Arial"/>
          <w:color w:val="000000" w:themeColor="text1"/>
        </w:rPr>
        <w:t xml:space="preserve">appointed </w:t>
      </w:r>
      <w:r w:rsidRPr="00D23D44">
        <w:rPr>
          <w:rFonts w:ascii="Abadi" w:eastAsiaTheme="majorEastAsia" w:hAnsi="Abadi" w:cs="Arial"/>
          <w:color w:val="000000" w:themeColor="text1"/>
        </w:rPr>
        <w:t xml:space="preserve">members </w:t>
      </w:r>
      <w:r w:rsidR="00D151FD" w:rsidRPr="00D23D44">
        <w:rPr>
          <w:rFonts w:ascii="Abadi" w:eastAsiaTheme="majorEastAsia" w:hAnsi="Abadi" w:cs="Arial"/>
          <w:color w:val="000000" w:themeColor="text1"/>
        </w:rPr>
        <w:t xml:space="preserve">to </w:t>
      </w:r>
      <w:r w:rsidRPr="00D23D44">
        <w:rPr>
          <w:rFonts w:ascii="Abadi" w:eastAsiaTheme="majorEastAsia" w:hAnsi="Abadi" w:cs="Arial"/>
          <w:color w:val="000000" w:themeColor="text1"/>
        </w:rPr>
        <w:t xml:space="preserve">conduct the review. Only members who are not signatories may serve on the committee. </w:t>
      </w:r>
    </w:p>
    <w:p w14:paraId="01858B12" w14:textId="77777777" w:rsidR="008D4D60" w:rsidRPr="00D23D44" w:rsidRDefault="008D4D60" w:rsidP="00B44BE2">
      <w:pPr>
        <w:widowControl w:val="0"/>
        <w:rPr>
          <w:rFonts w:ascii="Abadi" w:hAnsi="Abadi" w:cs="Arial"/>
          <w:color w:val="000000" w:themeColor="text1"/>
          <w14:ligatures w14:val="standardContextual"/>
        </w:rPr>
      </w:pPr>
    </w:p>
    <w:p w14:paraId="7B34F246" w14:textId="774A3AE3"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When?</w:t>
      </w:r>
      <w:r w:rsidRPr="00D23D44">
        <w:rPr>
          <w:rFonts w:ascii="Abadi" w:eastAsiaTheme="majorEastAsia" w:hAnsi="Abadi"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D23D44">
        <w:rPr>
          <w:rFonts w:ascii="Abadi" w:eastAsiaTheme="majorEastAsia" w:hAnsi="Abadi" w:cs="Arial"/>
          <w:color w:val="000000" w:themeColor="text1"/>
        </w:rPr>
        <w:t xml:space="preserve">is due at the end of October </w:t>
      </w:r>
      <w:r w:rsidR="00B83248">
        <w:rPr>
          <w:rFonts w:ascii="Abadi" w:eastAsiaTheme="majorEastAsia" w:hAnsi="Abadi" w:cs="Arial"/>
          <w:color w:val="000000" w:themeColor="text1"/>
        </w:rPr>
        <w:t xml:space="preserve">to LAPTA </w:t>
      </w:r>
      <w:r w:rsidR="001A4F72" w:rsidRPr="00D23D44">
        <w:rPr>
          <w:rFonts w:ascii="Abadi" w:eastAsiaTheme="majorEastAsia" w:hAnsi="Abadi" w:cs="Arial"/>
          <w:color w:val="000000" w:themeColor="text1"/>
        </w:rPr>
        <w:t>with the Active Affiliation report</w:t>
      </w:r>
      <w:r w:rsidRPr="00D23D44">
        <w:rPr>
          <w:rFonts w:ascii="Abadi" w:eastAsiaTheme="majorEastAsia" w:hAnsi="Abadi" w:cs="Arial"/>
          <w:color w:val="000000" w:themeColor="text1"/>
        </w:rPr>
        <w:t>.</w:t>
      </w:r>
    </w:p>
    <w:p w14:paraId="393F653C" w14:textId="77777777" w:rsidR="008D4D60" w:rsidRPr="00D23D44" w:rsidRDefault="008D4D60" w:rsidP="00B44BE2">
      <w:pPr>
        <w:widowControl w:val="0"/>
        <w:rPr>
          <w:rFonts w:ascii="Abadi" w:hAnsi="Abadi" w:cs="Arial"/>
          <w:b/>
          <w:bCs/>
          <w:color w:val="000000" w:themeColor="text1"/>
          <w14:ligatures w14:val="standardContextual"/>
        </w:rPr>
      </w:pPr>
    </w:p>
    <w:p w14:paraId="501B9346" w14:textId="3AAE5C5F" w:rsidR="008D4D60" w:rsidRPr="00D23D44" w:rsidRDefault="008D4D60" w:rsidP="00B44BE2">
      <w:pPr>
        <w:widowControl w:val="0"/>
        <w:outlineLvl w:val="2"/>
        <w:rPr>
          <w:rFonts w:ascii="Abadi" w:hAnsi="Abadi" w:cs="Arial"/>
          <w:color w:val="000000" w:themeColor="text1"/>
        </w:rPr>
      </w:pPr>
      <w:r w:rsidRPr="00D23D44">
        <w:rPr>
          <w:rFonts w:ascii="Abadi" w:eastAsiaTheme="majorEastAsia" w:hAnsi="Abadi" w:cs="Arial"/>
          <w:b/>
          <w:bCs/>
          <w:color w:val="000000" w:themeColor="text1"/>
        </w:rPr>
        <w:t>How?</w:t>
      </w:r>
      <w:r w:rsidRPr="00D23D44">
        <w:rPr>
          <w:rFonts w:ascii="Abadi" w:eastAsiaTheme="majorEastAsia" w:hAnsi="Abadi"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D23D44">
        <w:rPr>
          <w:rFonts w:ascii="Abadi" w:hAnsi="Abadi" w:cs="Arial"/>
          <w:color w:val="000000" w:themeColor="text1"/>
        </w:rPr>
        <w:t xml:space="preserve">the last </w:t>
      </w:r>
      <w:r w:rsidR="004B786C" w:rsidRPr="00D23D44">
        <w:rPr>
          <w:rFonts w:ascii="Abadi" w:hAnsi="Abadi" w:cs="Arial"/>
          <w:color w:val="000000" w:themeColor="text1"/>
        </w:rPr>
        <w:t>a</w:t>
      </w:r>
      <w:r w:rsidRPr="00D23D44">
        <w:rPr>
          <w:rFonts w:ascii="Abadi" w:hAnsi="Abadi" w:cs="Arial"/>
          <w:color w:val="000000" w:themeColor="text1"/>
        </w:rPr>
        <w:t>udit</w:t>
      </w:r>
      <w:r w:rsidR="004B786C" w:rsidRPr="00D23D44">
        <w:rPr>
          <w:rFonts w:ascii="Abadi" w:hAnsi="Abadi" w:cs="Arial"/>
          <w:color w:val="000000" w:themeColor="text1"/>
        </w:rPr>
        <w:t xml:space="preserve"> report</w:t>
      </w:r>
      <w:r w:rsidR="00DF47FA" w:rsidRPr="00D23D44">
        <w:rPr>
          <w:rFonts w:ascii="Abadi" w:hAnsi="Abadi" w:cs="Arial"/>
          <w:color w:val="000000" w:themeColor="text1"/>
        </w:rPr>
        <w:t>,</w:t>
      </w:r>
      <w:r w:rsidRPr="00D23D44">
        <w:rPr>
          <w:rFonts w:ascii="Abadi" w:hAnsi="Abadi" w:cs="Arial"/>
          <w:color w:val="000000" w:themeColor="text1"/>
        </w:rPr>
        <w:t xml:space="preserve"> checkbook</w:t>
      </w:r>
      <w:r w:rsidR="00E7687A">
        <w:rPr>
          <w:rFonts w:ascii="Abadi" w:hAnsi="Abadi" w:cs="Arial"/>
          <w:color w:val="000000" w:themeColor="text1"/>
        </w:rPr>
        <w:t xml:space="preserve">, </w:t>
      </w:r>
      <w:r w:rsidRPr="00D23D44">
        <w:rPr>
          <w:rFonts w:ascii="Abadi" w:hAnsi="Abadi" w:cs="Arial"/>
          <w:color w:val="000000" w:themeColor="text1"/>
        </w:rPr>
        <w:t>bank statements</w:t>
      </w:r>
      <w:r w:rsidR="00DF47FA" w:rsidRPr="00D23D44">
        <w:rPr>
          <w:rFonts w:ascii="Abadi" w:hAnsi="Abadi" w:cs="Arial"/>
          <w:color w:val="000000" w:themeColor="text1"/>
        </w:rPr>
        <w:t>,</w:t>
      </w:r>
      <w:r w:rsidRPr="00D23D44">
        <w:rPr>
          <w:rFonts w:ascii="Abadi" w:hAnsi="Abadi" w:cs="Arial"/>
          <w:color w:val="000000" w:themeColor="text1"/>
        </w:rPr>
        <w:t xml:space="preserve"> Expense </w:t>
      </w:r>
      <w:r w:rsidR="00DF47FA" w:rsidRPr="00D23D44">
        <w:rPr>
          <w:rFonts w:ascii="Abadi" w:hAnsi="Abadi" w:cs="Arial"/>
          <w:color w:val="000000" w:themeColor="text1"/>
        </w:rPr>
        <w:t xml:space="preserve">and Deposit </w:t>
      </w:r>
      <w:r w:rsidRPr="00D23D44">
        <w:rPr>
          <w:rFonts w:ascii="Abadi" w:hAnsi="Abadi" w:cs="Arial"/>
          <w:color w:val="000000" w:themeColor="text1"/>
        </w:rPr>
        <w:t>Forms</w:t>
      </w:r>
      <w:r w:rsidR="00DF47FA" w:rsidRPr="00D23D44">
        <w:rPr>
          <w:rFonts w:ascii="Abadi" w:hAnsi="Abadi" w:cs="Arial"/>
          <w:color w:val="000000" w:themeColor="text1"/>
        </w:rPr>
        <w:t xml:space="preserve">, </w:t>
      </w:r>
      <w:r w:rsidRPr="00D23D44">
        <w:rPr>
          <w:rFonts w:ascii="Abadi" w:hAnsi="Abadi" w:cs="Arial"/>
          <w:color w:val="000000" w:themeColor="text1"/>
        </w:rPr>
        <w:t xml:space="preserve">financial </w:t>
      </w:r>
      <w:r w:rsidR="004B786C" w:rsidRPr="00D23D44">
        <w:rPr>
          <w:rFonts w:ascii="Abadi" w:hAnsi="Abadi" w:cs="Arial"/>
          <w:color w:val="000000" w:themeColor="text1"/>
        </w:rPr>
        <w:t xml:space="preserve">and annual </w:t>
      </w:r>
      <w:r w:rsidRPr="00D23D44">
        <w:rPr>
          <w:rFonts w:ascii="Abadi" w:hAnsi="Abadi" w:cs="Arial"/>
          <w:color w:val="000000" w:themeColor="text1"/>
        </w:rPr>
        <w:t>reports</w:t>
      </w:r>
      <w:r w:rsidR="00CF1212" w:rsidRPr="00D23D44">
        <w:rPr>
          <w:rFonts w:ascii="Abadi" w:hAnsi="Abadi" w:cs="Arial"/>
          <w:color w:val="000000" w:themeColor="text1"/>
        </w:rPr>
        <w:t xml:space="preserve">, any </w:t>
      </w:r>
      <w:r w:rsidRPr="00D23D44">
        <w:rPr>
          <w:rFonts w:ascii="Abadi" w:hAnsi="Abadi" w:cs="Arial"/>
          <w:color w:val="000000" w:themeColor="text1"/>
        </w:rPr>
        <w:t xml:space="preserve">minutes that </w:t>
      </w:r>
      <w:r w:rsidR="00711E43" w:rsidRPr="00D23D44">
        <w:rPr>
          <w:rFonts w:ascii="Abadi" w:hAnsi="Abadi" w:cs="Arial"/>
          <w:color w:val="000000" w:themeColor="text1"/>
        </w:rPr>
        <w:t xml:space="preserve">contain </w:t>
      </w:r>
      <w:r w:rsidRPr="00D23D44">
        <w:rPr>
          <w:rFonts w:ascii="Abadi" w:hAnsi="Abadi" w:cs="Arial"/>
          <w:color w:val="000000" w:themeColor="text1"/>
        </w:rPr>
        <w:t>budget</w:t>
      </w:r>
      <w:r w:rsidR="00711E43" w:rsidRPr="00D23D44">
        <w:rPr>
          <w:rFonts w:ascii="Abadi" w:hAnsi="Abadi" w:cs="Arial"/>
          <w:color w:val="000000" w:themeColor="text1"/>
        </w:rPr>
        <w:t xml:space="preserve"> adoptions or amendments, </w:t>
      </w:r>
      <w:r w:rsidRPr="00D23D44">
        <w:rPr>
          <w:rFonts w:ascii="Abadi" w:hAnsi="Abadi" w:cs="Arial"/>
          <w:color w:val="000000" w:themeColor="text1"/>
        </w:rPr>
        <w:t>and any other information</w:t>
      </w:r>
      <w:r w:rsidRPr="00D23D44">
        <w:rPr>
          <w:rFonts w:ascii="Abadi" w:hAnsi="Abadi" w:cs="Arial"/>
          <w:color w:val="000000" w:themeColor="text1"/>
          <w:spacing w:val="-1"/>
        </w:rPr>
        <w:t xml:space="preserve"> </w:t>
      </w:r>
      <w:r w:rsidRPr="00D23D44">
        <w:rPr>
          <w:rFonts w:ascii="Abadi" w:hAnsi="Abadi" w:cs="Arial"/>
          <w:color w:val="000000" w:themeColor="text1"/>
        </w:rPr>
        <w:t>requested.</w:t>
      </w:r>
    </w:p>
    <w:p w14:paraId="4CEDD486" w14:textId="77777777" w:rsidR="008D4D60" w:rsidRPr="00D23D44" w:rsidRDefault="008D4D60" w:rsidP="00B44BE2">
      <w:pPr>
        <w:pStyle w:val="ListParagraph"/>
        <w:widowControl w:val="0"/>
        <w:tabs>
          <w:tab w:val="left" w:pos="1768"/>
          <w:tab w:val="left" w:pos="1769"/>
        </w:tabs>
        <w:ind w:left="180" w:firstLine="0"/>
        <w:rPr>
          <w:rFonts w:ascii="Abadi" w:hAnsi="Abadi" w:cs="Arial"/>
          <w:color w:val="000000" w:themeColor="text1"/>
        </w:rPr>
      </w:pPr>
    </w:p>
    <w:p w14:paraId="5AFEE854" w14:textId="7C8A0F8A" w:rsidR="008D4D60" w:rsidRPr="00D23D44" w:rsidRDefault="008D4D60" w:rsidP="00B44BE2">
      <w:pPr>
        <w:widowControl w:val="0"/>
        <w:tabs>
          <w:tab w:val="left" w:pos="1768"/>
          <w:tab w:val="left" w:pos="1769"/>
        </w:tabs>
        <w:rPr>
          <w:rFonts w:ascii="Abadi" w:hAnsi="Abadi" w:cs="Arial"/>
          <w:color w:val="000000" w:themeColor="text1"/>
        </w:rPr>
      </w:pPr>
      <w:r w:rsidRPr="00D23D44">
        <w:rPr>
          <w:rFonts w:ascii="Abadi" w:eastAsiaTheme="majorEastAsia" w:hAnsi="Abadi" w:cs="Arial"/>
          <w:b/>
          <w:bCs/>
          <w:color w:val="000000" w:themeColor="text1"/>
        </w:rPr>
        <w:t>Procedure</w:t>
      </w:r>
      <w:r w:rsidRPr="00D23D44">
        <w:rPr>
          <w:rFonts w:ascii="Abadi" w:eastAsiaTheme="majorEastAsia" w:hAnsi="Abadi" w:cs="Arial"/>
          <w:color w:val="000000" w:themeColor="text1"/>
        </w:rPr>
        <w:t xml:space="preserve">: </w:t>
      </w:r>
      <w:r w:rsidR="001E7244" w:rsidRPr="00D23D44">
        <w:rPr>
          <w:rFonts w:ascii="Abadi" w:eastAsiaTheme="majorEastAsia" w:hAnsi="Abadi" w:cs="Arial"/>
          <w:color w:val="000000" w:themeColor="text1"/>
        </w:rPr>
        <w:t>The Audit Report</w:t>
      </w:r>
      <w:r w:rsidR="007A473F" w:rsidRPr="00D23D44">
        <w:rPr>
          <w:rFonts w:ascii="Abadi" w:eastAsiaTheme="majorEastAsia" w:hAnsi="Abadi" w:cs="Arial"/>
          <w:color w:val="000000" w:themeColor="text1"/>
        </w:rPr>
        <w:t xml:space="preserve"> at the end of this section</w:t>
      </w:r>
      <w:r w:rsidR="001E7244" w:rsidRPr="00D23D44">
        <w:rPr>
          <w:rFonts w:ascii="Abadi" w:eastAsiaTheme="majorEastAsia" w:hAnsi="Abadi" w:cs="Arial"/>
          <w:color w:val="000000" w:themeColor="text1"/>
        </w:rPr>
        <w:t xml:space="preserve"> contains instructions and a</w:t>
      </w:r>
      <w:r w:rsidR="0002508D">
        <w:rPr>
          <w:rFonts w:ascii="Abadi" w:eastAsiaTheme="majorEastAsia" w:hAnsi="Abadi" w:cs="Arial"/>
          <w:color w:val="000000" w:themeColor="text1"/>
        </w:rPr>
        <w:t xml:space="preserve"> </w:t>
      </w:r>
      <w:r w:rsidR="001E7244" w:rsidRPr="00D23D44">
        <w:rPr>
          <w:rFonts w:ascii="Abadi" w:eastAsiaTheme="majorEastAsia" w:hAnsi="Abadi" w:cs="Arial"/>
          <w:color w:val="000000" w:themeColor="text1"/>
        </w:rPr>
        <w:t xml:space="preserve">worksheet. </w:t>
      </w:r>
      <w:r w:rsidRPr="00D23D44">
        <w:rPr>
          <w:rFonts w:ascii="Abadi" w:eastAsiaTheme="majorEastAsia" w:hAnsi="Abadi" w:cs="Arial"/>
          <w:color w:val="000000" w:themeColor="text1"/>
        </w:rPr>
        <w:t>Begin with the records after the last audit, which is usually July 1. Check to see if the amount shown on the bank statement corresponds to the starting balance recorded in the checkbook and</w:t>
      </w:r>
      <w:r w:rsidRPr="00D23D44">
        <w:rPr>
          <w:rFonts w:ascii="Abadi" w:eastAsiaTheme="majorEastAsia" w:hAnsi="Abadi" w:cs="Arial"/>
          <w:color w:val="000000" w:themeColor="text1"/>
          <w:spacing w:val="1"/>
        </w:rPr>
        <w:t xml:space="preserve"> </w:t>
      </w:r>
      <w:r w:rsidRPr="00D23D44">
        <w:rPr>
          <w:rFonts w:ascii="Abadi" w:eastAsiaTheme="majorEastAsia" w:hAnsi="Abadi" w:cs="Arial"/>
          <w:color w:val="000000" w:themeColor="text1"/>
        </w:rPr>
        <w:t xml:space="preserve">ledger. Verify that bank reconciliations were </w:t>
      </w:r>
      <w:r w:rsidRPr="00D23D44">
        <w:rPr>
          <w:rFonts w:ascii="Abadi" w:eastAsiaTheme="majorEastAsia" w:hAnsi="Abadi" w:cs="Arial"/>
          <w:color w:val="000000" w:themeColor="text1"/>
        </w:rPr>
        <w:lastRenderedPageBreak/>
        <w:t>done monthly. Reconcile each month’s bank statement. Make sure that every check written is substantiated with an Expense Form and receipt. Verify that all purchases have two signatures. Check to see that checks are not signed by the individual to whom they are made</w:t>
      </w:r>
      <w:r w:rsidRPr="00D23D44">
        <w:rPr>
          <w:rFonts w:ascii="Abadi" w:eastAsiaTheme="majorEastAsia" w:hAnsi="Abadi" w:cs="Arial"/>
          <w:color w:val="000000" w:themeColor="text1"/>
          <w:spacing w:val="-9"/>
        </w:rPr>
        <w:t xml:space="preserve"> </w:t>
      </w:r>
      <w:r w:rsidRPr="00D23D44">
        <w:rPr>
          <w:rFonts w:ascii="Abadi" w:eastAsiaTheme="majorEastAsia" w:hAnsi="Abadi" w:cs="Arial"/>
          <w:color w:val="000000" w:themeColor="text1"/>
        </w:rPr>
        <w:t>payable. Verify that all income and expenditures are allocated into the approved</w:t>
      </w:r>
      <w:r w:rsidRPr="00D23D44">
        <w:rPr>
          <w:rFonts w:ascii="Abadi" w:eastAsiaTheme="majorEastAsia" w:hAnsi="Abadi" w:cs="Arial"/>
          <w:color w:val="000000" w:themeColor="text1"/>
          <w:spacing w:val="-5"/>
        </w:rPr>
        <w:t xml:space="preserve"> </w:t>
      </w:r>
      <w:r w:rsidRPr="00D23D44">
        <w:rPr>
          <w:rFonts w:ascii="Abadi" w:eastAsiaTheme="majorEastAsia" w:hAnsi="Abadi" w:cs="Arial"/>
          <w:color w:val="000000" w:themeColor="text1"/>
        </w:rPr>
        <w:t>budget. Make certain that state and national portions of the membership dues were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D23D44">
        <w:rPr>
          <w:rFonts w:ascii="Abadi" w:eastAsiaTheme="majorEastAsia" w:hAnsi="Abadi" w:cs="Arial"/>
          <w:color w:val="000000" w:themeColor="text1"/>
          <w:spacing w:val="-10"/>
        </w:rPr>
        <w:t xml:space="preserve"> </w:t>
      </w:r>
      <w:r w:rsidRPr="00D23D44">
        <w:rPr>
          <w:rFonts w:ascii="Abadi" w:eastAsiaTheme="majorEastAsia" w:hAnsi="Abadi" w:cs="Arial"/>
          <w:color w:val="000000" w:themeColor="text1"/>
        </w:rPr>
        <w:t>recorded.</w:t>
      </w:r>
    </w:p>
    <w:p w14:paraId="0023BB95" w14:textId="77777777" w:rsidR="008D4D60" w:rsidRPr="00D23D44" w:rsidRDefault="008D4D60" w:rsidP="00B44BE2">
      <w:pPr>
        <w:widowControl w:val="0"/>
        <w:outlineLvl w:val="2"/>
        <w:rPr>
          <w:rFonts w:ascii="Abadi" w:eastAsiaTheme="majorEastAsia" w:hAnsi="Abadi" w:cs="Arial"/>
          <w:b/>
          <w:bCs/>
          <w:color w:val="000000" w:themeColor="text1"/>
        </w:rPr>
      </w:pPr>
    </w:p>
    <w:p w14:paraId="29B444A0" w14:textId="0537D4FB" w:rsidR="008D4D60" w:rsidRPr="00D23D44" w:rsidRDefault="008D4D60" w:rsidP="00DA0CA6">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Audit Report</w:t>
      </w:r>
      <w:r w:rsidR="00DA0CA6" w:rsidRPr="00D23D44">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The Audit Committee fills out the Audit Report Form at the end of this</w:t>
      </w:r>
      <w:r w:rsidRPr="00D23D44">
        <w:rPr>
          <w:rFonts w:ascii="Abadi" w:hAnsi="Abadi" w:cs="Arial"/>
          <w:color w:val="000000" w:themeColor="text1"/>
          <w:spacing w:val="-3"/>
          <w14:ligatures w14:val="standardContextual"/>
        </w:rPr>
        <w:t xml:space="preserve"> </w:t>
      </w:r>
      <w:r w:rsidRPr="00D23D44">
        <w:rPr>
          <w:rFonts w:ascii="Abadi" w:hAnsi="Abadi" w:cs="Arial"/>
          <w:color w:val="000000" w:themeColor="text1"/>
          <w14:ligatures w14:val="standardContextual"/>
        </w:rPr>
        <w:t xml:space="preserve">section. The report indicates the information needed and </w:t>
      </w:r>
      <w:r w:rsidR="00DA0CA6" w:rsidRPr="00D23D44">
        <w:rPr>
          <w:rFonts w:ascii="Abadi" w:hAnsi="Abadi" w:cs="Arial"/>
          <w:color w:val="000000" w:themeColor="text1"/>
          <w14:ligatures w14:val="standardContextual"/>
        </w:rPr>
        <w:t xml:space="preserve">any </w:t>
      </w:r>
      <w:r w:rsidRPr="00D23D44">
        <w:rPr>
          <w:rFonts w:ascii="Abadi" w:hAnsi="Abadi" w:cs="Arial"/>
          <w:color w:val="000000" w:themeColor="text1"/>
          <w14:ligatures w14:val="standardContextual"/>
        </w:rPr>
        <w:t>errors</w:t>
      </w:r>
      <w:r w:rsidRPr="00D23D44">
        <w:rPr>
          <w:rFonts w:ascii="Abadi" w:hAnsi="Abadi" w:cs="Arial"/>
          <w:color w:val="000000" w:themeColor="text1"/>
          <w:spacing w:val="-1"/>
          <w14:ligatures w14:val="standardContextual"/>
        </w:rPr>
        <w:t xml:space="preserve"> </w:t>
      </w:r>
      <w:r w:rsidRPr="00D23D44">
        <w:rPr>
          <w:rFonts w:ascii="Abadi" w:hAnsi="Abadi"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07604B63" w14:textId="77777777" w:rsidR="00CB748B" w:rsidRPr="00D23D44" w:rsidRDefault="00CB748B" w:rsidP="00DA0CA6">
      <w:pPr>
        <w:widowControl w:val="0"/>
        <w:outlineLvl w:val="2"/>
        <w:rPr>
          <w:rFonts w:ascii="Abadi" w:hAnsi="Abadi" w:cs="Arial"/>
          <w:color w:val="000000" w:themeColor="text1"/>
          <w14:ligatures w14:val="standardContextual"/>
        </w:rPr>
      </w:pPr>
    </w:p>
    <w:p w14:paraId="1372C457" w14:textId="3408252B" w:rsidR="00AD3C0D" w:rsidRDefault="00CB748B" w:rsidP="00AD3C0D">
      <w:pPr>
        <w:widowControl w:val="0"/>
        <w:outlineLvl w:val="2"/>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The Audit Report</w:t>
      </w:r>
      <w:r w:rsidR="00135638">
        <w:rPr>
          <w:rFonts w:ascii="Abadi" w:hAnsi="Abadi" w:cs="Arial"/>
          <w:b/>
          <w:bCs/>
          <w:color w:val="000000" w:themeColor="text1"/>
          <w14:ligatures w14:val="standardContextual"/>
        </w:rPr>
        <w:t xml:space="preserve"> Form</w:t>
      </w:r>
      <w:r w:rsidR="004D696D" w:rsidRPr="00D23D44">
        <w:rPr>
          <w:rFonts w:ascii="Abadi" w:hAnsi="Abadi" w:cs="Arial"/>
          <w:b/>
          <w:bCs/>
          <w:color w:val="000000" w:themeColor="text1"/>
          <w14:ligatures w14:val="standardContextual"/>
        </w:rPr>
        <w:t xml:space="preserve">, </w:t>
      </w:r>
      <w:r w:rsidRPr="00D23D44">
        <w:rPr>
          <w:rFonts w:ascii="Abadi" w:hAnsi="Abadi" w:cs="Arial"/>
          <w:b/>
          <w:bCs/>
          <w:color w:val="000000" w:themeColor="text1"/>
          <w14:ligatures w14:val="standardContextual"/>
        </w:rPr>
        <w:t>instructions</w:t>
      </w:r>
      <w:r w:rsidR="004D696D" w:rsidRPr="00D23D44">
        <w:rPr>
          <w:rFonts w:ascii="Abadi" w:hAnsi="Abadi" w:cs="Arial"/>
          <w:b/>
          <w:bCs/>
          <w:color w:val="000000" w:themeColor="text1"/>
          <w14:ligatures w14:val="standardContextual"/>
        </w:rPr>
        <w:t>,</w:t>
      </w:r>
      <w:r w:rsidRPr="00D23D44">
        <w:rPr>
          <w:rFonts w:ascii="Abadi" w:hAnsi="Abadi" w:cs="Arial"/>
          <w:b/>
          <w:bCs/>
          <w:color w:val="000000" w:themeColor="text1"/>
          <w14:ligatures w14:val="standardContextual"/>
        </w:rPr>
        <w:t xml:space="preserve"> and a worksheet are found later in this section.</w:t>
      </w:r>
    </w:p>
    <w:p w14:paraId="44FEE34D" w14:textId="77777777" w:rsidR="00AD3C0D" w:rsidRPr="00AD3C0D" w:rsidRDefault="00AD3C0D" w:rsidP="00AD3C0D">
      <w:pPr>
        <w:widowControl w:val="0"/>
        <w:outlineLvl w:val="2"/>
        <w:rPr>
          <w:rFonts w:ascii="Abadi" w:hAnsi="Abadi" w:cs="Arial"/>
          <w:b/>
          <w:bCs/>
          <w:color w:val="000000" w:themeColor="text1"/>
          <w14:ligatures w14:val="standardContextual"/>
        </w:rPr>
      </w:pPr>
    </w:p>
    <w:p w14:paraId="7FD217E8" w14:textId="02BE92B4" w:rsidR="00CF5063" w:rsidRPr="00D23D44" w:rsidRDefault="00CF5063"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RECORD KEEPING &amp; RETENTION</w:t>
      </w:r>
    </w:p>
    <w:p w14:paraId="39EC2AA6" w14:textId="77777777" w:rsidR="00CF5063" w:rsidRPr="00D23D44" w:rsidRDefault="00CF5063" w:rsidP="00B44BE2">
      <w:pPr>
        <w:widowControl w:val="0"/>
        <w:rPr>
          <w:rFonts w:ascii="Abadi" w:hAnsi="Abadi" w:cs="Arial"/>
          <w:color w:val="000000" w:themeColor="text1"/>
          <w14:ligatures w14:val="standardContextual"/>
        </w:rPr>
      </w:pPr>
    </w:p>
    <w:p w14:paraId="342CF673" w14:textId="44E93A03" w:rsidR="00CF5063" w:rsidRPr="00D23D44" w:rsidRDefault="00CF5063"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Set up a written </w:t>
      </w:r>
      <w:r w:rsidR="00A31DDB" w:rsidRPr="00D23D44">
        <w:rPr>
          <w:rFonts w:ascii="Abadi" w:hAnsi="Abadi" w:cs="Arial"/>
          <w:color w:val="000000" w:themeColor="text1"/>
          <w14:ligatures w14:val="standardContextual"/>
        </w:rPr>
        <w:t xml:space="preserve">ledger </w:t>
      </w:r>
      <w:r w:rsidRPr="00D23D44">
        <w:rPr>
          <w:rFonts w:ascii="Abadi" w:hAnsi="Abadi" w:cs="Arial"/>
          <w:color w:val="000000" w:themeColor="text1"/>
          <w14:ligatures w14:val="standardContextual"/>
        </w:rPr>
        <w:t xml:space="preserve">or electronic </w:t>
      </w:r>
      <w:r w:rsidR="00A31DDB" w:rsidRPr="00D23D44">
        <w:rPr>
          <w:rFonts w:ascii="Abadi" w:hAnsi="Abadi" w:cs="Arial"/>
          <w:color w:val="000000" w:themeColor="text1"/>
          <w14:ligatures w14:val="standardContextual"/>
        </w:rPr>
        <w:t xml:space="preserve">accounting </w:t>
      </w:r>
      <w:r w:rsidRPr="00D23D44">
        <w:rPr>
          <w:rFonts w:ascii="Abadi" w:hAnsi="Abadi" w:cs="Arial"/>
          <w:color w:val="000000" w:themeColor="text1"/>
          <w14:ligatures w14:val="standardContextual"/>
        </w:rPr>
        <w:t xml:space="preserve">to record all financial transactions. LAPTA recommends the use of an online accounting platform such as </w:t>
      </w:r>
      <w:hyperlink r:id="rId139" w:history="1">
        <w:r w:rsidRPr="009E7634">
          <w:rPr>
            <w:rStyle w:val="Hyperlink"/>
            <w:rFonts w:ascii="Abadi" w:hAnsi="Abadi" w:cs="Arial"/>
            <w14:ligatures w14:val="standardContextual"/>
          </w:rPr>
          <w:t>MoneyMinder.com</w:t>
        </w:r>
      </w:hyperlink>
      <w:r w:rsidRPr="00D23D44">
        <w:rPr>
          <w:rFonts w:ascii="Abadi" w:hAnsi="Abadi" w:cs="Arial"/>
          <w:color w:val="000000" w:themeColor="text1"/>
          <w14:ligatures w14:val="standardContextual"/>
        </w:rPr>
        <w:t xml:space="preserve"> or </w:t>
      </w:r>
      <w:hyperlink r:id="rId140" w:history="1">
        <w:r w:rsidR="00C24F0D">
          <w:rPr>
            <w:rStyle w:val="Hyperlink"/>
            <w:rFonts w:ascii="Abadi" w:hAnsi="Abadi" w:cs="Arial"/>
            <w14:ligatures w14:val="standardContextual"/>
          </w:rPr>
          <w:t>WaveApps.com</w:t>
        </w:r>
      </w:hyperlink>
      <w:r w:rsidRPr="00D23D44">
        <w:rPr>
          <w:rFonts w:ascii="Abadi" w:hAnsi="Abadi" w:cs="Arial"/>
          <w:color w:val="000000" w:themeColor="text1"/>
          <w14:ligatures w14:val="standardContextual"/>
        </w:rPr>
        <w:t xml:space="preserve">. Once the approved budget is added to the account, enter all deposits and expenses </w:t>
      </w:r>
      <w:r w:rsidR="00DB0384">
        <w:rPr>
          <w:rFonts w:ascii="Abadi" w:hAnsi="Abadi" w:cs="Arial"/>
          <w:color w:val="000000" w:themeColor="text1"/>
          <w14:ligatures w14:val="standardContextual"/>
        </w:rPr>
        <w:t>into</w:t>
      </w:r>
      <w:r w:rsidRPr="00D23D44">
        <w:rPr>
          <w:rFonts w:ascii="Abadi" w:hAnsi="Abadi" w:cs="Arial"/>
          <w:color w:val="000000" w:themeColor="text1"/>
          <w14:ligatures w14:val="standardContextual"/>
        </w:rPr>
        <w:t xml:space="preserve"> the appropriate budget item. </w:t>
      </w:r>
    </w:p>
    <w:p w14:paraId="3BF772F1" w14:textId="77777777" w:rsidR="00CF5063" w:rsidRPr="00D23D44" w:rsidRDefault="00CF5063" w:rsidP="00B44BE2">
      <w:pPr>
        <w:widowControl w:val="0"/>
        <w:rPr>
          <w:rFonts w:ascii="Abadi" w:hAnsi="Abadi" w:cs="Arial"/>
          <w:color w:val="000000" w:themeColor="text1"/>
          <w14:ligatures w14:val="standardContextual"/>
        </w:rPr>
      </w:pPr>
    </w:p>
    <w:p w14:paraId="1F01673D" w14:textId="54861618" w:rsidR="00CF5063" w:rsidRPr="00D23D44" w:rsidRDefault="0059711E"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R</w:t>
      </w:r>
      <w:r w:rsidR="00CF5063" w:rsidRPr="00D23D44">
        <w:rPr>
          <w:rFonts w:ascii="Abadi" w:hAnsi="Abadi" w:cs="Arial"/>
          <w:color w:val="000000" w:themeColor="text1"/>
          <w14:ligatures w14:val="standardContextual"/>
        </w:rPr>
        <w:t xml:space="preserve">egular financial reports are required. The actual versus budget comparison reports must be produced for every Executive Committee, </w:t>
      </w:r>
      <w:r w:rsidR="00F51227" w:rsidRPr="00D23D44">
        <w:rPr>
          <w:rFonts w:ascii="Abadi" w:hAnsi="Abadi" w:cs="Arial"/>
          <w:color w:val="000000" w:themeColor="text1"/>
          <w14:ligatures w14:val="standardContextual"/>
        </w:rPr>
        <w:t>Board</w:t>
      </w:r>
      <w:r w:rsidR="00CF5063" w:rsidRPr="00D23D44">
        <w:rPr>
          <w:rFonts w:ascii="Abadi" w:hAnsi="Abadi" w:cs="Arial"/>
          <w:color w:val="000000" w:themeColor="text1"/>
          <w14:ligatures w14:val="standardContextual"/>
        </w:rPr>
        <w:t xml:space="preserve"> of Directors, and </w:t>
      </w:r>
      <w:r w:rsidR="005333FD" w:rsidRPr="00D23D44">
        <w:rPr>
          <w:rFonts w:ascii="Abadi" w:hAnsi="Abadi" w:cs="Arial"/>
          <w:color w:val="000000" w:themeColor="text1"/>
          <w14:ligatures w14:val="standardContextual"/>
        </w:rPr>
        <w:t>General Membership Meeting</w:t>
      </w:r>
      <w:r w:rsidR="00CF5063" w:rsidRPr="00D23D44">
        <w:rPr>
          <w:rFonts w:ascii="Abadi" w:hAnsi="Abadi" w:cs="Arial"/>
          <w:color w:val="000000" w:themeColor="text1"/>
          <w14:ligatures w14:val="standardContextual"/>
        </w:rPr>
        <w:t xml:space="preserve">. Each report generated must show the title and date. MoneyMinder has an edit box to add a title and date. Make copies of the files on a regular basis, preferably any time that the records are modified </w:t>
      </w:r>
      <w:r w:rsidR="007B2A80">
        <w:rPr>
          <w:rFonts w:ascii="Abadi" w:hAnsi="Abadi" w:cs="Arial"/>
          <w:color w:val="000000" w:themeColor="text1"/>
          <w14:ligatures w14:val="standardContextual"/>
        </w:rPr>
        <w:t>and at least monthly</w:t>
      </w:r>
      <w:r w:rsidR="00CF5063" w:rsidRPr="00D23D44">
        <w:rPr>
          <w:rFonts w:ascii="Abadi" w:hAnsi="Abadi" w:cs="Arial"/>
          <w:color w:val="000000" w:themeColor="text1"/>
          <w14:ligatures w14:val="standardContextual"/>
        </w:rPr>
        <w:t xml:space="preserve">. Store </w:t>
      </w:r>
      <w:r w:rsidR="00F70B23">
        <w:rPr>
          <w:rFonts w:ascii="Abadi" w:hAnsi="Abadi" w:cs="Arial"/>
          <w:color w:val="000000" w:themeColor="text1"/>
          <w14:ligatures w14:val="standardContextual"/>
        </w:rPr>
        <w:t xml:space="preserve">a </w:t>
      </w:r>
      <w:r w:rsidR="00CF5063" w:rsidRPr="00D23D44">
        <w:rPr>
          <w:rFonts w:ascii="Abadi" w:hAnsi="Abadi" w:cs="Arial"/>
          <w:color w:val="000000" w:themeColor="text1"/>
          <w14:ligatures w14:val="standardContextual"/>
        </w:rPr>
        <w:t>set of backup records away from the Treasurer’s computer system such as another officer’s home or the</w:t>
      </w:r>
      <w:r w:rsidR="00CF5063" w:rsidRPr="00D23D44">
        <w:rPr>
          <w:rFonts w:ascii="Abadi" w:hAnsi="Abadi" w:cs="Arial"/>
          <w:color w:val="000000" w:themeColor="text1"/>
          <w:spacing w:val="-11"/>
          <w14:ligatures w14:val="standardContextual"/>
        </w:rPr>
        <w:t xml:space="preserve"> </w:t>
      </w:r>
      <w:r w:rsidR="00CF5063" w:rsidRPr="00D23D44">
        <w:rPr>
          <w:rFonts w:ascii="Abadi" w:hAnsi="Abadi" w:cs="Arial"/>
          <w:color w:val="000000" w:themeColor="text1"/>
          <w14:ligatures w14:val="standardContextual"/>
        </w:rPr>
        <w:t>school</w:t>
      </w:r>
      <w:r w:rsidR="00EE6506" w:rsidRPr="00D23D44">
        <w:rPr>
          <w:rFonts w:ascii="Abadi" w:hAnsi="Abadi" w:cs="Arial"/>
          <w:color w:val="000000" w:themeColor="text1"/>
          <w14:ligatures w14:val="standardContextual"/>
        </w:rPr>
        <w:t>.</w:t>
      </w:r>
      <w:r w:rsidR="00CF5063" w:rsidRPr="00D23D44">
        <w:rPr>
          <w:rFonts w:ascii="Abadi" w:hAnsi="Abadi" w:cs="Arial"/>
          <w:color w:val="000000" w:themeColor="text1"/>
          <w14:ligatures w14:val="standardContextual"/>
        </w:rPr>
        <w:t xml:space="preserve"> The ledger must maintain the running balance in the account. Follow these record retention guidelines:</w:t>
      </w:r>
    </w:p>
    <w:p w14:paraId="38A85103" w14:textId="23174C90" w:rsidR="00A55D2E" w:rsidRPr="00D23D44" w:rsidRDefault="00A55D2E" w:rsidP="00B44BE2">
      <w:pPr>
        <w:widowControl w:val="0"/>
        <w:rPr>
          <w:rFonts w:ascii="Abadi" w:hAnsi="Abadi" w:cs="Arial"/>
          <w:color w:val="000000" w:themeColor="text1"/>
          <w14:ligatures w14:val="standardContextual"/>
        </w:rPr>
      </w:pPr>
      <w:r w:rsidRPr="00D23D44">
        <w:rPr>
          <w:rFonts w:ascii="Abadi" w:hAnsi="Abadi" w:cs="Arial"/>
          <w:b/>
          <w:bCs/>
          <w:noProof/>
          <w:color w:val="000000" w:themeColor="text1"/>
        </w:rPr>
        <mc:AlternateContent>
          <mc:Choice Requires="wps">
            <w:drawing>
              <wp:anchor distT="0" distB="0" distL="114300" distR="114300" simplePos="0" relativeHeight="251658298" behindDoc="0" locked="0" layoutInCell="1" allowOverlap="1" wp14:anchorId="3FE40B8E" wp14:editId="63198EA6">
                <wp:simplePos x="0" y="0"/>
                <wp:positionH relativeFrom="margin">
                  <wp:posOffset>3281602</wp:posOffset>
                </wp:positionH>
                <wp:positionV relativeFrom="paragraph">
                  <wp:posOffset>122528</wp:posOffset>
                </wp:positionV>
                <wp:extent cx="3647468" cy="2450168"/>
                <wp:effectExtent l="0" t="0" r="0" b="7620"/>
                <wp:wrapNone/>
                <wp:docPr id="1989152172" name="Text Box 15"/>
                <wp:cNvGraphicFramePr/>
                <a:graphic xmlns:a="http://schemas.openxmlformats.org/drawingml/2006/main">
                  <a:graphicData uri="http://schemas.microsoft.com/office/word/2010/wordprocessingShape">
                    <wps:wsp>
                      <wps:cNvSpPr txBox="1"/>
                      <wps:spPr>
                        <a:xfrm>
                          <a:off x="0" y="0"/>
                          <a:ext cx="3647468" cy="2450168"/>
                        </a:xfrm>
                        <a:prstGeom prst="rect">
                          <a:avLst/>
                        </a:prstGeom>
                        <a:noFill/>
                        <a:ln w="6350">
                          <a:noFill/>
                        </a:ln>
                      </wps:spPr>
                      <wps:txbx>
                        <w:txbxContent>
                          <w:p w14:paraId="479BFFCA"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7 Year Storage</w:t>
                            </w:r>
                          </w:p>
                          <w:p w14:paraId="46B0C525"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Accounts payable and accounts receivable</w:t>
                            </w:r>
                          </w:p>
                          <w:p w14:paraId="0687F157"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Bank statements, deposit slips</w:t>
                            </w:r>
                          </w:p>
                          <w:p w14:paraId="2842425E"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Business expense reports</w:t>
                            </w:r>
                          </w:p>
                          <w:p w14:paraId="10F8C6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Interim financial statements</w:t>
                            </w:r>
                          </w:p>
                          <w:p w14:paraId="32E89D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Grant records</w:t>
                            </w:r>
                          </w:p>
                          <w:p w14:paraId="20F3D121"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Cash receipts</w:t>
                            </w:r>
                          </w:p>
                          <w:p w14:paraId="44AA95D6"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Contracts</w:t>
                            </w:r>
                          </w:p>
                          <w:p w14:paraId="5F430B1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3 Year Storage</w:t>
                            </w:r>
                          </w:p>
                          <w:p w14:paraId="2A0D0464" w14:textId="56AC17B4" w:rsidR="00AA30EB" w:rsidRPr="00D44034" w:rsidRDefault="007A5CCB" w:rsidP="00E20EBB">
                            <w:pPr>
                              <w:widowControl w:val="0"/>
                              <w:numPr>
                                <w:ilvl w:val="0"/>
                                <w:numId w:val="38"/>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w:t>
                            </w:r>
                            <w:r w:rsidR="00AA30EB" w:rsidRPr="00D44034">
                              <w:rPr>
                                <w:rFonts w:ascii="Abadi" w:hAnsi="Abadi" w:cs="Arial"/>
                                <w:color w:val="000000" w:themeColor="text1"/>
                                <w14:ligatures w14:val="standardContextual"/>
                              </w:rPr>
                              <w:t>orrespondence and internal memoranda</w:t>
                            </w:r>
                          </w:p>
                          <w:p w14:paraId="506E290C" w14:textId="77777777" w:rsidR="00AA30EB" w:rsidRPr="00D44034" w:rsidRDefault="00AA30EB" w:rsidP="00E20EBB">
                            <w:pPr>
                              <w:widowControl w:val="0"/>
                              <w:numPr>
                                <w:ilvl w:val="0"/>
                                <w:numId w:val="38"/>
                              </w:numPr>
                              <w:ind w:left="540" w:hanging="180"/>
                              <w:textAlignment w:val="baseline"/>
                              <w:rPr>
                                <w:rFonts w:ascii="Abadi" w:hAnsi="Abadi" w:cs="Arial"/>
                                <w:color w:val="000000" w:themeColor="text1"/>
                              </w:rPr>
                            </w:pPr>
                            <w:r w:rsidRPr="00D44034">
                              <w:rPr>
                                <w:rFonts w:ascii="Abadi" w:hAnsi="Abadi" w:cs="Arial"/>
                                <w:color w:val="000000" w:themeColor="text1"/>
                              </w:rPr>
                              <w:t xml:space="preserve">Bank reconciliation reports </w:t>
                            </w:r>
                          </w:p>
                          <w:p w14:paraId="2D299E7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1 Year Storage</w:t>
                            </w:r>
                          </w:p>
                          <w:p w14:paraId="3FBAA81E" w14:textId="5E7FCB03" w:rsidR="00AA30EB" w:rsidRPr="00D44034" w:rsidRDefault="00AA30EB" w:rsidP="00E20EBB">
                            <w:pPr>
                              <w:widowControl w:val="0"/>
                              <w:numPr>
                                <w:ilvl w:val="0"/>
                                <w:numId w:val="39"/>
                              </w:numPr>
                              <w:ind w:left="540" w:hanging="180"/>
                              <w:textAlignment w:val="baseline"/>
                              <w:rPr>
                                <w:rFonts w:ascii="Abadi" w:hAnsi="Abadi" w:cs="Arial"/>
                              </w:rPr>
                            </w:pPr>
                            <w:r w:rsidRPr="00D44034">
                              <w:rPr>
                                <w:rFonts w:ascii="Abadi" w:hAnsi="Abadi" w:cs="Arial"/>
                                <w:color w:val="000000" w:themeColor="text1"/>
                                <w14:ligatures w14:val="standardContextu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0B8E" id="Text Box 15" o:spid="_x0000_s1033" type="#_x0000_t202" style="position:absolute;margin-left:258.4pt;margin-top:9.65pt;width:287.2pt;height:192.9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" filled="f" stroked="f" strokeweight=".5pt">
                <v:textbox>
                  <w:txbxContent>
                    <w:p w14:paraId="479BFFCA"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7 Year Storage</w:t>
                      </w:r>
                    </w:p>
                    <w:p w14:paraId="46B0C525"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Accounts payable and accounts receivable</w:t>
                      </w:r>
                    </w:p>
                    <w:p w14:paraId="0687F157"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Bank statements, deposit slips</w:t>
                      </w:r>
                    </w:p>
                    <w:p w14:paraId="2842425E"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Business expense reports</w:t>
                      </w:r>
                    </w:p>
                    <w:p w14:paraId="10F8C6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Interim financial statements</w:t>
                      </w:r>
                    </w:p>
                    <w:p w14:paraId="32E89D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Grant records</w:t>
                      </w:r>
                    </w:p>
                    <w:p w14:paraId="20F3D121"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Cash receipts</w:t>
                      </w:r>
                    </w:p>
                    <w:p w14:paraId="44AA95D6"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Contracts</w:t>
                      </w:r>
                    </w:p>
                    <w:p w14:paraId="5F430B1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3 Year Storage</w:t>
                      </w:r>
                    </w:p>
                    <w:p w14:paraId="2A0D0464" w14:textId="56AC17B4" w:rsidR="00AA30EB" w:rsidRPr="00D44034" w:rsidRDefault="007A5CCB" w:rsidP="00E20EBB">
                      <w:pPr>
                        <w:widowControl w:val="0"/>
                        <w:numPr>
                          <w:ilvl w:val="0"/>
                          <w:numId w:val="38"/>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w:t>
                      </w:r>
                      <w:r w:rsidR="00AA30EB" w:rsidRPr="00D44034">
                        <w:rPr>
                          <w:rFonts w:ascii="Abadi" w:hAnsi="Abadi" w:cs="Arial"/>
                          <w:color w:val="000000" w:themeColor="text1"/>
                          <w14:ligatures w14:val="standardContextual"/>
                        </w:rPr>
                        <w:t>orrespondence and internal memoranda</w:t>
                      </w:r>
                    </w:p>
                    <w:p w14:paraId="506E290C" w14:textId="77777777" w:rsidR="00AA30EB" w:rsidRPr="00D44034" w:rsidRDefault="00AA30EB" w:rsidP="00E20EBB">
                      <w:pPr>
                        <w:widowControl w:val="0"/>
                        <w:numPr>
                          <w:ilvl w:val="0"/>
                          <w:numId w:val="38"/>
                        </w:numPr>
                        <w:ind w:left="540" w:hanging="180"/>
                        <w:textAlignment w:val="baseline"/>
                        <w:rPr>
                          <w:rFonts w:ascii="Abadi" w:hAnsi="Abadi" w:cs="Arial"/>
                          <w:color w:val="000000" w:themeColor="text1"/>
                        </w:rPr>
                      </w:pPr>
                      <w:r w:rsidRPr="00D44034">
                        <w:rPr>
                          <w:rFonts w:ascii="Abadi" w:hAnsi="Abadi" w:cs="Arial"/>
                          <w:color w:val="000000" w:themeColor="text1"/>
                        </w:rPr>
                        <w:t xml:space="preserve">Bank reconciliation reports </w:t>
                      </w:r>
                    </w:p>
                    <w:p w14:paraId="2D299E7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1 Year Storage</w:t>
                      </w:r>
                    </w:p>
                    <w:p w14:paraId="3FBAA81E" w14:textId="5E7FCB03" w:rsidR="00AA30EB" w:rsidRPr="00D44034" w:rsidRDefault="00AA30EB" w:rsidP="00E20EBB">
                      <w:pPr>
                        <w:widowControl w:val="0"/>
                        <w:numPr>
                          <w:ilvl w:val="0"/>
                          <w:numId w:val="39"/>
                        </w:numPr>
                        <w:ind w:left="540" w:hanging="180"/>
                        <w:textAlignment w:val="baseline"/>
                        <w:rPr>
                          <w:rFonts w:ascii="Abadi" w:hAnsi="Abadi" w:cs="Arial"/>
                        </w:rPr>
                      </w:pPr>
                      <w:r w:rsidRPr="00D44034">
                        <w:rPr>
                          <w:rFonts w:ascii="Abadi" w:hAnsi="Abadi" w:cs="Arial"/>
                          <w:color w:val="000000" w:themeColor="text1"/>
                          <w14:ligatures w14:val="standardContextual"/>
                        </w:rPr>
                        <w:t>Routine emails</w:t>
                      </w:r>
                    </w:p>
                  </w:txbxContent>
                </v:textbox>
                <w10:wrap anchorx="margin"/>
              </v:shape>
            </w:pict>
          </mc:Fallback>
        </mc:AlternateContent>
      </w:r>
    </w:p>
    <w:p w14:paraId="7BF6B25E" w14:textId="22532577" w:rsidR="00CF5063" w:rsidRPr="00D23D44" w:rsidRDefault="00CF5063" w:rsidP="00B44BE2">
      <w:pPr>
        <w:widowControl w:val="0"/>
        <w:ind w:left="360" w:right="5490" w:hanging="36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Permanent Storage</w:t>
      </w:r>
    </w:p>
    <w:p w14:paraId="4225AC1F" w14:textId="6EEF902A" w:rsidR="00CF5063" w:rsidRPr="00D23D44" w:rsidRDefault="00CF5063" w:rsidP="00E20EBB">
      <w:pPr>
        <w:widowControl w:val="0"/>
        <w:numPr>
          <w:ilvl w:val="0"/>
          <w:numId w:val="32"/>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Annual financial statements, Audit Reports, check ledger, and documents evidencing gifts</w:t>
      </w:r>
    </w:p>
    <w:p w14:paraId="3A48F15C"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w:t>
      </w:r>
    </w:p>
    <w:p w14:paraId="1B6036EF" w14:textId="38D9FFC6"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Current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amendments</w:t>
      </w:r>
    </w:p>
    <w:p w14:paraId="55282080"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Minutes</w:t>
      </w:r>
    </w:p>
    <w:p w14:paraId="7F73B8BF"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Correspondence to state &amp; federal agencies</w:t>
      </w:r>
    </w:p>
    <w:p w14:paraId="158366F5"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rPr>
      </w:pPr>
      <w:r w:rsidRPr="00D23D44">
        <w:rPr>
          <w:rFonts w:ascii="Abadi" w:hAnsi="Abadi" w:cs="Arial"/>
          <w:color w:val="000000" w:themeColor="text1"/>
        </w:rPr>
        <w:t>Licenses and Permits</w:t>
      </w:r>
    </w:p>
    <w:p w14:paraId="6D118A4F"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rPr>
      </w:pPr>
      <w:r w:rsidRPr="00D23D44">
        <w:rPr>
          <w:rFonts w:ascii="Abadi" w:hAnsi="Abadi" w:cs="Arial"/>
          <w:color w:val="000000" w:themeColor="text1"/>
        </w:rPr>
        <w:t xml:space="preserve">Employer Identification Number (EIN) </w:t>
      </w:r>
    </w:p>
    <w:p w14:paraId="54F3F993" w14:textId="77777777" w:rsidR="00CF5063" w:rsidRPr="00D23D44" w:rsidRDefault="00CF5063" w:rsidP="00E20EBB">
      <w:pPr>
        <w:widowControl w:val="0"/>
        <w:numPr>
          <w:ilvl w:val="0"/>
          <w:numId w:val="34"/>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Legal correspondence </w:t>
      </w:r>
    </w:p>
    <w:p w14:paraId="2EBA666D" w14:textId="77777777" w:rsidR="00CF5063" w:rsidRPr="00D23D44" w:rsidRDefault="00CF5063" w:rsidP="00E20EBB">
      <w:pPr>
        <w:widowControl w:val="0"/>
        <w:numPr>
          <w:ilvl w:val="0"/>
          <w:numId w:val="35"/>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Insurance Claims Records</w:t>
      </w:r>
    </w:p>
    <w:p w14:paraId="3FF83E43" w14:textId="77777777" w:rsidR="00CF5063" w:rsidRPr="00D23D44" w:rsidRDefault="00CF5063" w:rsidP="00B44BE2">
      <w:pPr>
        <w:widowControl w:val="0"/>
        <w:shd w:val="clear" w:color="auto" w:fill="FFFFFF"/>
        <w:ind w:right="5490"/>
        <w:textAlignment w:val="baseline"/>
        <w:rPr>
          <w:rFonts w:ascii="Abadi" w:eastAsia="Times New Roman" w:hAnsi="Abadi" w:cs="Arial"/>
          <w:color w:val="000000" w:themeColor="text1"/>
          <w:lang w:bidi="ar-SA"/>
        </w:rPr>
      </w:pPr>
      <w:r w:rsidRPr="00D23D44">
        <w:rPr>
          <w:rFonts w:ascii="Abadi" w:eastAsia="Times New Roman" w:hAnsi="Abadi" w:cs="Arial"/>
          <w:b/>
          <w:bCs/>
          <w:color w:val="000000" w:themeColor="text1"/>
          <w:bdr w:val="none" w:sz="0" w:space="0" w:color="auto" w:frame="1"/>
          <w:lang w:bidi="ar-SA"/>
        </w:rPr>
        <w:t>10 Year Storage</w:t>
      </w:r>
    </w:p>
    <w:p w14:paraId="317961F0" w14:textId="7777777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Personnel Records</w:t>
      </w:r>
    </w:p>
    <w:p w14:paraId="18AF069D" w14:textId="7777777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Employee Contracts</w:t>
      </w:r>
    </w:p>
    <w:p w14:paraId="0D9D6105" w14:textId="37FD1F0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Personal Property Leases</w:t>
      </w:r>
    </w:p>
    <w:p w14:paraId="1F71CB41" w14:textId="77777777" w:rsidR="00832282" w:rsidRPr="00D23D44" w:rsidRDefault="00832282" w:rsidP="00B44BE2">
      <w:pPr>
        <w:widowControl w:val="0"/>
        <w:rPr>
          <w:rFonts w:ascii="Abadi" w:hAnsi="Abadi" w:cs="Arial"/>
          <w:bCs/>
          <w:color w:val="000000" w:themeColor="text1"/>
          <w14:ligatures w14:val="standardContextual"/>
        </w:rPr>
      </w:pPr>
    </w:p>
    <w:p w14:paraId="6E6FC603" w14:textId="0F1DEA43" w:rsidR="002A68E5" w:rsidRPr="00D23D44" w:rsidRDefault="002A68E5" w:rsidP="00B44BE2">
      <w:pPr>
        <w:widowControl w:val="0"/>
        <w:rPr>
          <w:rFonts w:ascii="Abadi" w:hAnsi="Abadi" w:cs="Arial"/>
          <w:b/>
          <w:color w:val="000000" w:themeColor="text1"/>
          <w:sz w:val="40"/>
          <w:szCs w:val="40"/>
          <w:u w:val="single"/>
          <w14:ligatures w14:val="standardContextual"/>
        </w:rPr>
      </w:pPr>
      <w:bookmarkStart w:id="26" w:name="AddResources"/>
      <w:r w:rsidRPr="00D23D44">
        <w:rPr>
          <w:rFonts w:ascii="Abadi" w:hAnsi="Abadi" w:cs="Arial"/>
          <w:b/>
          <w:color w:val="000000" w:themeColor="text1"/>
          <w:sz w:val="40"/>
          <w:szCs w:val="40"/>
          <w:u w:val="single"/>
          <w14:ligatures w14:val="standardContextual"/>
        </w:rPr>
        <w:t>ADDITIONAL RESOURCES</w:t>
      </w:r>
    </w:p>
    <w:bookmarkEnd w:id="26"/>
    <w:p w14:paraId="510C4EC9" w14:textId="77777777" w:rsidR="002A68E5" w:rsidRPr="00D23D44" w:rsidRDefault="002A68E5" w:rsidP="00B44BE2">
      <w:pPr>
        <w:widowControl w:val="0"/>
        <w:outlineLvl w:val="3"/>
        <w:rPr>
          <w:rFonts w:ascii="Abadi" w:eastAsia="Arial" w:hAnsi="Abadi" w:cs="Arial"/>
          <w:color w:val="000000" w:themeColor="text1"/>
        </w:rPr>
      </w:pPr>
    </w:p>
    <w:p w14:paraId="1D9D57FC" w14:textId="13D0B2BF" w:rsidR="002A68E5" w:rsidRPr="00D23D44" w:rsidRDefault="00734B36" w:rsidP="00B44BE2">
      <w:pPr>
        <w:widowControl w:val="0"/>
        <w:outlineLvl w:val="3"/>
        <w:rPr>
          <w:rFonts w:ascii="Abadi" w:eastAsia="Arial" w:hAnsi="Abadi" w:cs="Arial"/>
          <w:color w:val="000000" w:themeColor="text1"/>
        </w:rPr>
      </w:pPr>
      <w:r w:rsidRPr="00D23D44">
        <w:rPr>
          <w:rFonts w:ascii="Abadi" w:eastAsia="Arial" w:hAnsi="Abadi" w:cs="Arial"/>
          <w:color w:val="000000" w:themeColor="text1"/>
        </w:rPr>
        <w:t>See t</w:t>
      </w:r>
      <w:r w:rsidR="002A68E5" w:rsidRPr="00D23D44">
        <w:rPr>
          <w:rFonts w:ascii="Abadi" w:eastAsia="Arial" w:hAnsi="Abadi" w:cs="Arial"/>
          <w:color w:val="000000" w:themeColor="text1"/>
        </w:rPr>
        <w:t>he National PTA “</w:t>
      </w:r>
      <w:r w:rsidR="002A68E5" w:rsidRPr="00D23D44">
        <w:rPr>
          <w:rFonts w:ascii="Abadi" w:eastAsia="Arial" w:hAnsi="Abadi" w:cs="Arial"/>
          <w:i/>
          <w:color w:val="000000" w:themeColor="text1"/>
        </w:rPr>
        <w:t xml:space="preserve">Local PTA Leader Kit” </w:t>
      </w:r>
      <w:r w:rsidR="002A68E5" w:rsidRPr="00D23D44">
        <w:rPr>
          <w:rFonts w:ascii="Abadi" w:eastAsia="Arial" w:hAnsi="Abadi" w:cs="Arial"/>
          <w:color w:val="000000" w:themeColor="text1"/>
        </w:rPr>
        <w:t xml:space="preserve">finance section that has a wealth of information. Create an account at </w:t>
      </w:r>
      <w:hyperlink r:id="rId141">
        <w:r w:rsidR="002A68E5" w:rsidRPr="00D23D44">
          <w:rPr>
            <w:rFonts w:ascii="Abadi" w:eastAsia="Arial" w:hAnsi="Abadi" w:cs="Arial"/>
            <w:b/>
            <w:bCs/>
            <w:color w:val="000000" w:themeColor="text1"/>
          </w:rPr>
          <w:t>PTA.org</w:t>
        </w:r>
        <w:r w:rsidR="002A68E5" w:rsidRPr="00D23D44">
          <w:rPr>
            <w:rFonts w:ascii="Abadi" w:eastAsia="Arial" w:hAnsi="Abadi" w:cs="Arial"/>
            <w:b/>
            <w:color w:val="000000" w:themeColor="text1"/>
          </w:rPr>
          <w:t xml:space="preserve"> </w:t>
        </w:r>
      </w:hyperlink>
      <w:r w:rsidR="002A68E5" w:rsidRPr="00D23D44">
        <w:rPr>
          <w:rFonts w:ascii="Abadi" w:eastAsia="Arial" w:hAnsi="Abadi" w:cs="Arial"/>
          <w:color w:val="000000" w:themeColor="text1"/>
        </w:rPr>
        <w:t xml:space="preserve">to access other resources such as E-Learning </w:t>
      </w:r>
      <w:r w:rsidR="002D01FE" w:rsidRPr="00D23D44">
        <w:rPr>
          <w:rFonts w:ascii="Abadi" w:eastAsia="Arial" w:hAnsi="Abadi" w:cs="Arial"/>
          <w:color w:val="000000" w:themeColor="text1"/>
        </w:rPr>
        <w:t xml:space="preserve">and Thrive </w:t>
      </w:r>
      <w:r w:rsidR="002A68E5" w:rsidRPr="00D23D44">
        <w:rPr>
          <w:rFonts w:ascii="Abadi" w:eastAsia="Arial" w:hAnsi="Abadi" w:cs="Arial"/>
          <w:color w:val="000000" w:themeColor="text1"/>
        </w:rPr>
        <w:t xml:space="preserve">courses. National PTA has gathered several articles relating to basic financial management to help effectively run </w:t>
      </w:r>
      <w:r w:rsidR="006517D1" w:rsidRPr="00D23D44">
        <w:rPr>
          <w:rFonts w:ascii="Abadi" w:eastAsia="Arial" w:hAnsi="Abadi" w:cs="Arial"/>
          <w:color w:val="000000" w:themeColor="text1"/>
        </w:rPr>
        <w:t>a</w:t>
      </w:r>
      <w:r w:rsidR="002A68E5" w:rsidRPr="00D23D44">
        <w:rPr>
          <w:rFonts w:ascii="Abadi" w:eastAsia="Arial" w:hAnsi="Abadi" w:cs="Arial"/>
          <w:color w:val="000000" w:themeColor="text1"/>
        </w:rPr>
        <w:t xml:space="preserve"> PTA and fulfill </w:t>
      </w:r>
      <w:r w:rsidR="006517D1" w:rsidRPr="00D23D44">
        <w:rPr>
          <w:rFonts w:ascii="Abadi" w:eastAsia="Arial" w:hAnsi="Abadi" w:cs="Arial"/>
          <w:color w:val="000000" w:themeColor="text1"/>
        </w:rPr>
        <w:t>the</w:t>
      </w:r>
      <w:r w:rsidR="002A68E5" w:rsidRPr="00D23D44">
        <w:rPr>
          <w:rFonts w:ascii="Abadi" w:eastAsia="Arial" w:hAnsi="Abadi" w:cs="Arial"/>
          <w:color w:val="000000" w:themeColor="text1"/>
        </w:rPr>
        <w:t xml:space="preserve"> goals while maintaining fiscal responsibility. Refer to the LAPTA site at </w:t>
      </w:r>
      <w:hyperlink r:id="rId142" w:history="1">
        <w:r w:rsidR="00CE6178" w:rsidRPr="00D23D44">
          <w:rPr>
            <w:rStyle w:val="Hyperlink"/>
            <w:rFonts w:ascii="Abadi" w:eastAsia="Arial" w:hAnsi="Abadi" w:cs="Arial"/>
          </w:rPr>
          <w:t>LouisianaPTA.org/treasurer</w:t>
        </w:r>
      </w:hyperlink>
      <w:r w:rsidR="00CE6178" w:rsidRPr="00D23D44">
        <w:rPr>
          <w:rFonts w:ascii="Abadi" w:eastAsia="Arial" w:hAnsi="Abadi" w:cs="Arial"/>
          <w:b/>
          <w:bCs/>
          <w:color w:val="000000" w:themeColor="text1"/>
        </w:rPr>
        <w:t xml:space="preserve"> </w:t>
      </w:r>
      <w:r w:rsidR="002A68E5" w:rsidRPr="00D23D44">
        <w:rPr>
          <w:rFonts w:ascii="Abadi" w:eastAsia="Arial" w:hAnsi="Abadi" w:cs="Arial"/>
          <w:color w:val="000000" w:themeColor="text1"/>
        </w:rPr>
        <w:t>for up-to-date information, forms, and training. Contact the LAPTA Treasurer at Treasurer@</w:t>
      </w:r>
      <w:r w:rsidR="007B4370" w:rsidRPr="00D23D44">
        <w:rPr>
          <w:rFonts w:ascii="Abadi" w:eastAsia="Arial" w:hAnsi="Abadi" w:cs="Arial"/>
          <w:color w:val="000000" w:themeColor="text1"/>
        </w:rPr>
        <w:t>LouisianaPTA.org</w:t>
      </w:r>
      <w:r w:rsidR="002A68E5" w:rsidRPr="00D23D44">
        <w:rPr>
          <w:rFonts w:ascii="Abadi" w:eastAsia="Arial" w:hAnsi="Abadi" w:cs="Arial"/>
          <w:color w:val="000000" w:themeColor="text1"/>
        </w:rPr>
        <w:t>.</w:t>
      </w:r>
    </w:p>
    <w:p w14:paraId="38451DCA" w14:textId="77777777" w:rsidR="002A68E5" w:rsidRPr="00D23D44" w:rsidRDefault="002A68E5" w:rsidP="00B44BE2">
      <w:pPr>
        <w:widowControl w:val="0"/>
        <w:outlineLvl w:val="2"/>
        <w:rPr>
          <w:rFonts w:ascii="Abadi" w:eastAsiaTheme="majorEastAsia" w:hAnsi="Abadi" w:cs="Arial"/>
          <w:color w:val="000000" w:themeColor="text1"/>
        </w:rPr>
      </w:pPr>
    </w:p>
    <w:p w14:paraId="5C04854D" w14:textId="689CB64D" w:rsidR="0093377A" w:rsidRPr="00D23D44" w:rsidRDefault="002A68E5" w:rsidP="0002508D">
      <w:pPr>
        <w:widowControl w:val="0"/>
        <w:rPr>
          <w:rFonts w:ascii="Abadi" w:hAnsi="Abadi" w:cs="Arial"/>
          <w:b/>
          <w:bCs/>
          <w:color w:val="000000" w:themeColor="text1"/>
          <w:sz w:val="40"/>
          <w:szCs w:val="40"/>
          <w:u w:val="single"/>
          <w14:ligatures w14:val="standardContextual"/>
        </w:rPr>
      </w:pPr>
      <w:r w:rsidRPr="00D23D44">
        <w:rPr>
          <w:rFonts w:ascii="Abadi" w:hAnsi="Abadi" w:cs="Arial"/>
          <w:color w:val="000000" w:themeColor="text1"/>
          <w14:ligatures w14:val="standardContextual"/>
        </w:rPr>
        <w:t xml:space="preserve">The Internal Revenue Service website is </w:t>
      </w:r>
      <w:r w:rsidRPr="00D23D44">
        <w:rPr>
          <w:rFonts w:ascii="Abadi" w:hAnsi="Abadi" w:cs="Arial"/>
          <w:b/>
          <w:bCs/>
          <w:color w:val="000000" w:themeColor="text1"/>
          <w14:ligatures w14:val="standardContextual"/>
        </w:rPr>
        <w:t>IRS.gov</w:t>
      </w:r>
      <w:r w:rsidRPr="00D23D44">
        <w:rPr>
          <w:rFonts w:ascii="Abadi" w:hAnsi="Abadi" w:cs="Arial"/>
          <w:color w:val="000000" w:themeColor="text1"/>
          <w14:ligatures w14:val="standardContextual"/>
        </w:rPr>
        <w:t xml:space="preserve">. The “charities and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s” section is especially helpful to PTAs and allows downloading of forms and instructions as well as informational brochures. One of the most useful is Publication 4221</w:t>
      </w:r>
      <w:r w:rsidR="00941E07">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“Compliance Guide for 501(c)(3) Tax-Exempt Organizations.</w:t>
      </w:r>
      <w:r w:rsidR="00941E07">
        <w:rPr>
          <w:rFonts w:ascii="Abadi" w:hAnsi="Abadi" w:cs="Arial"/>
          <w:color w:val="000000" w:themeColor="text1"/>
          <w14:ligatures w14:val="standardContextual"/>
        </w:rPr>
        <w:t>”</w:t>
      </w:r>
      <w:r w:rsidR="0093377A" w:rsidRPr="00D23D44">
        <w:rPr>
          <w:rFonts w:ascii="Abadi" w:hAnsi="Abadi" w:cs="Arial"/>
          <w:b/>
          <w:bCs/>
          <w:color w:val="000000" w:themeColor="text1"/>
          <w:sz w:val="40"/>
          <w:szCs w:val="40"/>
          <w:u w:val="single"/>
          <w14:ligatures w14:val="standardContextual"/>
        </w:rPr>
        <w:br w:type="page"/>
      </w:r>
    </w:p>
    <w:p w14:paraId="244B6DAD" w14:textId="6C439448" w:rsidR="00BC7803" w:rsidRPr="009141E4" w:rsidRDefault="00051725" w:rsidP="00BC7803">
      <w:pPr>
        <w:jc w:val="center"/>
        <w:rPr>
          <w:sz w:val="20"/>
          <w:szCs w:val="20"/>
        </w:rPr>
      </w:pPr>
      <w:r w:rsidRPr="00133C81">
        <w:rPr>
          <w:b/>
          <w:bCs/>
          <w:noProof/>
          <w:spacing w:val="117"/>
          <w:position w:val="3"/>
          <w:sz w:val="20"/>
        </w:rPr>
        <w:lastRenderedPageBreak/>
        <mc:AlternateContent>
          <mc:Choice Requires="wps">
            <w:drawing>
              <wp:anchor distT="0" distB="0" distL="114300" distR="114300" simplePos="0" relativeHeight="251658382" behindDoc="0" locked="0" layoutInCell="1" allowOverlap="1" wp14:anchorId="77927A71" wp14:editId="779C6CB6">
                <wp:simplePos x="0" y="0"/>
                <wp:positionH relativeFrom="margin">
                  <wp:align>left</wp:align>
                </wp:positionH>
                <wp:positionV relativeFrom="margin">
                  <wp:align>top</wp:align>
                </wp:positionV>
                <wp:extent cx="4018915" cy="791845"/>
                <wp:effectExtent l="0" t="0" r="635" b="8255"/>
                <wp:wrapSquare wrapText="bothSides"/>
                <wp:docPr id="4" name="Rectangle 4"/>
                <wp:cNvGraphicFramePr/>
                <a:graphic xmlns:a="http://schemas.openxmlformats.org/drawingml/2006/main">
                  <a:graphicData uri="http://schemas.microsoft.com/office/word/2010/wordprocessingShape">
                    <wps:wsp>
                      <wps:cNvSpPr/>
                      <wps:spPr>
                        <a:xfrm>
                          <a:off x="0" y="0"/>
                          <a:ext cx="4018915" cy="791845"/>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20CF76" w14:textId="77777777" w:rsidR="00BC7803" w:rsidRPr="00051725" w:rsidRDefault="00BC7803" w:rsidP="00BC7803">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09C3B39E" w14:textId="77777777" w:rsidR="00BC7803" w:rsidRPr="00051725" w:rsidRDefault="00BC7803" w:rsidP="00BC7803">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33CE6E65" w14:textId="77777777" w:rsidR="00BC7803" w:rsidRPr="00051725" w:rsidRDefault="00BC7803" w:rsidP="00BC7803">
                            <w:pPr>
                              <w:jc w:val="center"/>
                              <w:rPr>
                                <w:rFonts w:ascii="Abadi" w:hAnsi="Aba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27A71" id="Rectangle 4" o:spid="_x0000_s1034" style="position:absolute;left:0;text-align:left;margin-left:0;margin-top:0;width:316.45pt;height:62.35pt;z-index:25165838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" fillcolor="#1a3e6f" stroked="f" strokeweight="1pt">
                <v:textbox>
                  <w:txbxContent>
                    <w:p w14:paraId="5420CF76" w14:textId="77777777" w:rsidR="00BC7803" w:rsidRPr="00051725" w:rsidRDefault="00BC7803" w:rsidP="00BC7803">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09C3B39E" w14:textId="77777777" w:rsidR="00BC7803" w:rsidRPr="00051725" w:rsidRDefault="00BC7803" w:rsidP="00BC7803">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33CE6E65" w14:textId="77777777" w:rsidR="00BC7803" w:rsidRPr="00051725" w:rsidRDefault="00BC7803" w:rsidP="00BC7803">
                      <w:pPr>
                        <w:jc w:val="center"/>
                        <w:rPr>
                          <w:rFonts w:ascii="Abadi" w:hAnsi="Abadi"/>
                        </w:rPr>
                      </w:pPr>
                    </w:p>
                  </w:txbxContent>
                </v:textbox>
                <w10:wrap type="square" anchorx="margin" anchory="margin"/>
              </v:rect>
            </w:pict>
          </mc:Fallback>
        </mc:AlternateContent>
      </w:r>
      <w:r w:rsidR="00BC7803" w:rsidRPr="00133C81">
        <w:rPr>
          <w:b/>
          <w:bCs/>
          <w:noProof/>
          <w:spacing w:val="117"/>
          <w:position w:val="3"/>
          <w:sz w:val="20"/>
        </w:rPr>
        <w:drawing>
          <wp:anchor distT="0" distB="0" distL="114300" distR="114300" simplePos="0" relativeHeight="251658381" behindDoc="0" locked="0" layoutInCell="1" allowOverlap="1" wp14:anchorId="677EB6B3" wp14:editId="132E6242">
            <wp:simplePos x="0" y="0"/>
            <wp:positionH relativeFrom="margin">
              <wp:posOffset>4581525</wp:posOffset>
            </wp:positionH>
            <wp:positionV relativeFrom="margin">
              <wp:posOffset>-43815</wp:posOffset>
            </wp:positionV>
            <wp:extent cx="1771015" cy="678180"/>
            <wp:effectExtent l="0" t="0" r="635" b="7620"/>
            <wp:wrapSquare wrapText="bothSides"/>
            <wp:docPr id="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ue and white logo&#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771015" cy="678180"/>
                    </a:xfrm>
                    <a:prstGeom prst="rect">
                      <a:avLst/>
                    </a:prstGeom>
                  </pic:spPr>
                </pic:pic>
              </a:graphicData>
            </a:graphic>
            <wp14:sizeRelH relativeFrom="margin">
              <wp14:pctWidth>0</wp14:pctWidth>
            </wp14:sizeRelH>
            <wp14:sizeRelV relativeFrom="margin">
              <wp14:pctHeight>0</wp14:pctHeight>
            </wp14:sizeRelV>
          </wp:anchor>
        </w:drawing>
      </w:r>
    </w:p>
    <w:p w14:paraId="7CBB5C3D" w14:textId="77777777" w:rsidR="00BC7803" w:rsidRDefault="00BC7803" w:rsidP="00BC7803">
      <w:pPr>
        <w:jc w:val="center"/>
        <w:rPr>
          <w:b/>
          <w:bCs/>
          <w:sz w:val="32"/>
          <w:szCs w:val="32"/>
        </w:rPr>
      </w:pPr>
    </w:p>
    <w:p w14:paraId="3ACE7A8F" w14:textId="77777777" w:rsidR="00BC7803" w:rsidRPr="00AA3D37" w:rsidRDefault="00BC7803" w:rsidP="00BC7803">
      <w:pPr>
        <w:jc w:val="center"/>
        <w:rPr>
          <w:b/>
          <w:bCs/>
          <w:sz w:val="16"/>
          <w:szCs w:val="16"/>
        </w:rPr>
      </w:pPr>
    </w:p>
    <w:p w14:paraId="1E409718" w14:textId="77777777" w:rsidR="00BC7803" w:rsidRPr="00AA3D37" w:rsidRDefault="00BC7803" w:rsidP="00BC7803">
      <w:pPr>
        <w:jc w:val="center"/>
        <w:rPr>
          <w:b/>
          <w:bCs/>
          <w:sz w:val="48"/>
          <w:szCs w:val="48"/>
        </w:rPr>
      </w:pPr>
    </w:p>
    <w:p w14:paraId="2EF130B6" w14:textId="77777777" w:rsidR="00BC7803" w:rsidRPr="001002B4" w:rsidRDefault="00BC7803" w:rsidP="00BC7803">
      <w:pPr>
        <w:rPr>
          <w:rFonts w:ascii="Abadi" w:hAnsi="Abadi"/>
          <w:b/>
          <w:bCs/>
          <w:u w:val="single"/>
        </w:rPr>
      </w:pPr>
      <w:r w:rsidRPr="001002B4">
        <w:rPr>
          <w:rFonts w:ascii="Abadi" w:hAnsi="Abadi"/>
          <w:b/>
          <w:bCs/>
          <w:sz w:val="40"/>
          <w:szCs w:val="40"/>
          <w:u w:val="single"/>
        </w:rPr>
        <w:t>School Officials and PTA Funds</w:t>
      </w:r>
    </w:p>
    <w:p w14:paraId="75E68A69" w14:textId="77777777" w:rsidR="00BC7803" w:rsidRPr="00AA3D37" w:rsidRDefault="00BC7803" w:rsidP="00BC7803">
      <w:pPr>
        <w:jc w:val="center"/>
        <w:rPr>
          <w:rFonts w:ascii="Abadi" w:hAnsi="Abadi"/>
          <w:b/>
          <w:bCs/>
        </w:rPr>
      </w:pPr>
    </w:p>
    <w:p w14:paraId="2858C53F" w14:textId="77777777" w:rsidR="00BC7803" w:rsidRPr="00AA3D37" w:rsidRDefault="00BC7803" w:rsidP="00BC7803">
      <w:pPr>
        <w:rPr>
          <w:rFonts w:ascii="Abadi" w:hAnsi="Abadi"/>
        </w:rPr>
      </w:pPr>
      <w:r w:rsidRPr="00AA3D37">
        <w:rPr>
          <w:rFonts w:ascii="Abadi" w:hAnsi="Abadi"/>
        </w:rPr>
        <w:t xml:space="preserve">As a 501(c)(3) nonprofit organization, PTA is an independent association designated by its unique IRS Employee Identification Number (EIN) and governed by its Board of Directors and membership. It is required to uphold a Duty of Care, Duty of Loyalty, and Duty of Obedience to the local PTA, Louisiana PTA, and National PTA. Its priority and legal obligation with the IRS are to further the mission of PTA. </w:t>
      </w:r>
      <w:r w:rsidRPr="00AA3D37">
        <w:rPr>
          <w:rFonts w:ascii="Abadi" w:eastAsia="Times New Roman" w:hAnsi="Abadi" w:cs="Arial"/>
          <w:color w:val="222222"/>
        </w:rPr>
        <w:t xml:space="preserve"> All local PTAs fall under the Louisiana PTA tax umbrella. The IRS does not classify PTA as an educational organization but as a civic organization with the primary activity listed with the IRS as "Parent Teacher and Student Advocacy." </w:t>
      </w:r>
      <w:r w:rsidRPr="00AA3D37">
        <w:rPr>
          <w:rFonts w:ascii="Abadi" w:hAnsi="Abadi"/>
        </w:rPr>
        <w:t xml:space="preserve">If any of these components are not upheld, then the IRS has the authority to remove the nonprofit status and Louisiana PTA can revoke its charter. </w:t>
      </w:r>
    </w:p>
    <w:p w14:paraId="7093D953" w14:textId="77777777" w:rsidR="00BC7803" w:rsidRPr="00AA3D37" w:rsidRDefault="00BC7803" w:rsidP="00BC7803">
      <w:pPr>
        <w:rPr>
          <w:rFonts w:ascii="Abadi" w:hAnsi="Abadi"/>
        </w:rPr>
      </w:pPr>
    </w:p>
    <w:p w14:paraId="73054461" w14:textId="77777777" w:rsidR="00BC7803" w:rsidRPr="00AA3D37" w:rsidRDefault="00BC7803" w:rsidP="00BC7803">
      <w:pPr>
        <w:rPr>
          <w:rFonts w:ascii="Abadi" w:hAnsi="Abadi"/>
          <w:highlight w:val="cyan"/>
        </w:rPr>
      </w:pPr>
      <w:r w:rsidRPr="00AA3D37">
        <w:rPr>
          <w:rFonts w:ascii="Abadi" w:hAnsi="Abadi"/>
        </w:rPr>
        <w:t xml:space="preserve">Commingling of private and public funds is forbidden by the IRS. This is cause for revocation of the nonprofit status and is considered tax fraud if educational and PTA funds are commingled. PTA funds belong to the members, and the general membership as a whole approves the proposed budget and utilization of those funds. The PTA Board of Directors is then responsible for the proper management of the PTA funds.   </w:t>
      </w:r>
    </w:p>
    <w:p w14:paraId="2C1D2790" w14:textId="77777777" w:rsidR="00BC7803" w:rsidRPr="00AA3D37" w:rsidRDefault="00BC7803" w:rsidP="00BC7803">
      <w:pPr>
        <w:rPr>
          <w:rFonts w:ascii="Abadi" w:hAnsi="Abadi"/>
        </w:rPr>
      </w:pPr>
    </w:p>
    <w:p w14:paraId="75838F8F" w14:textId="77777777" w:rsidR="00BC7803" w:rsidRPr="00AA3D37" w:rsidRDefault="00BC7803" w:rsidP="00BC7803">
      <w:pPr>
        <w:rPr>
          <w:rFonts w:ascii="Abadi" w:hAnsi="Abadi"/>
        </w:rPr>
      </w:pPr>
      <w:r w:rsidRPr="00AA3D37">
        <w:rPr>
          <w:rFonts w:ascii="Abadi" w:hAnsi="Abadi"/>
        </w:rPr>
        <w:t>A school official (a school employee with authority over teachers) may be on the Board of Directors although not on the Executive Committee as that presents the impression of having undue financial influence over the PTA’s spending. A school official may not be an authorized signer on the PTA accounts. A school employee, and not a school official, may have signing authority on a PTA account only if they are an elected officer of the PTA. The PTA checkbook resides with the PTA Treasurer. A minimum of three authorized bank signatories are required on the bank account with two of these being the President and the Treasurer.</w:t>
      </w:r>
    </w:p>
    <w:p w14:paraId="53274F65" w14:textId="77777777" w:rsidR="00BC7803" w:rsidRPr="00AA3D37" w:rsidRDefault="00BC7803" w:rsidP="00BC7803">
      <w:pPr>
        <w:rPr>
          <w:rFonts w:ascii="Abadi" w:hAnsi="Abadi"/>
        </w:rPr>
      </w:pPr>
    </w:p>
    <w:p w14:paraId="261DA5A4" w14:textId="77777777" w:rsidR="00BC7803" w:rsidRPr="00AA3D37" w:rsidRDefault="00BC7803" w:rsidP="00BC7803">
      <w:pPr>
        <w:rPr>
          <w:rFonts w:ascii="Abadi" w:hAnsi="Abadi"/>
        </w:rPr>
      </w:pPr>
      <w:r w:rsidRPr="00AA3D37">
        <w:rPr>
          <w:rFonts w:ascii="Abadi" w:hAnsi="Abadi"/>
        </w:rPr>
        <w:t xml:space="preserve">Bank statements are mailed to the PTA’s permanent address which is the school’s address or are printed electronically. All bank statements are reviewed and signed by a non-signatory as required by insurance providers. </w:t>
      </w:r>
    </w:p>
    <w:p w14:paraId="5A685726" w14:textId="77777777" w:rsidR="00BC7803" w:rsidRPr="00AA3D37" w:rsidRDefault="00BC7803" w:rsidP="00BC7803">
      <w:pPr>
        <w:rPr>
          <w:rFonts w:ascii="Abadi" w:hAnsi="Abadi"/>
        </w:rPr>
      </w:pPr>
    </w:p>
    <w:p w14:paraId="6FE42D16" w14:textId="77777777" w:rsidR="00BC7803" w:rsidRPr="00AA3D37" w:rsidRDefault="00BC7803" w:rsidP="00BC7803">
      <w:pPr>
        <w:rPr>
          <w:rFonts w:ascii="Abadi" w:hAnsi="Abadi"/>
        </w:rPr>
      </w:pPr>
      <w:r w:rsidRPr="00AA3D37">
        <w:rPr>
          <w:rFonts w:ascii="Abadi" w:hAnsi="Abadi"/>
        </w:rPr>
        <w:t>PTAs annually submit their Active Affiliation Report to LAPTA which includes documentation of IRS tax filing, LA Secretary of State annual filing, current Bylaws, approved budget, insurance declaration page, LAPTA training, and the PTA Audit Report. The audit of the previous year’s financial books is conducted by three or more people who are not authorized signatories. LAPTA reviews all documentation.</w:t>
      </w:r>
    </w:p>
    <w:p w14:paraId="1FA28E7E" w14:textId="77777777" w:rsidR="00BC7803" w:rsidRPr="00AA3D37" w:rsidRDefault="00BC7803" w:rsidP="00BC7803">
      <w:pPr>
        <w:rPr>
          <w:rFonts w:ascii="Abadi" w:hAnsi="Abadi"/>
        </w:rPr>
      </w:pPr>
    </w:p>
    <w:p w14:paraId="3A414806" w14:textId="77777777" w:rsidR="00BC7803" w:rsidRPr="00AA3D37" w:rsidRDefault="00BC7803" w:rsidP="00BC7803">
      <w:pPr>
        <w:rPr>
          <w:rFonts w:ascii="Abadi" w:hAnsi="Abadi"/>
        </w:rPr>
      </w:pPr>
      <w:r w:rsidRPr="00AA3D37">
        <w:rPr>
          <w:rFonts w:ascii="Abadi" w:hAnsi="Abadi"/>
        </w:rPr>
        <w:t xml:space="preserve">Further details on the PTA Treasurer role are in the </w:t>
      </w:r>
      <w:hyperlink r:id="rId144">
        <w:r w:rsidRPr="00AA3D37">
          <w:rPr>
            <w:rStyle w:val="Hyperlink"/>
            <w:rFonts w:ascii="Abadi" w:hAnsi="Abadi"/>
          </w:rPr>
          <w:t>LAPTA Toolkit: Treasurer</w:t>
        </w:r>
      </w:hyperlink>
      <w:r w:rsidRPr="00AA3D37">
        <w:rPr>
          <w:rFonts w:ascii="Abadi" w:hAnsi="Abadi"/>
        </w:rPr>
        <w:t xml:space="preserve"> at LouisianaPTA.org/treasurer.</w:t>
      </w:r>
    </w:p>
    <w:p w14:paraId="7574D642" w14:textId="77777777" w:rsidR="00BC7803" w:rsidRPr="00AA3D37" w:rsidRDefault="00BC7803" w:rsidP="00BC7803">
      <w:pPr>
        <w:rPr>
          <w:rFonts w:ascii="Abadi" w:hAnsi="Abadi"/>
        </w:rPr>
      </w:pPr>
    </w:p>
    <w:p w14:paraId="1E4C9824" w14:textId="77777777" w:rsidR="00BC7803" w:rsidRPr="00133C81" w:rsidRDefault="00BC7803" w:rsidP="00BC7803">
      <w:pPr>
        <w:tabs>
          <w:tab w:val="left" w:pos="4230"/>
          <w:tab w:val="right" w:pos="10620"/>
        </w:tabs>
        <w:jc w:val="right"/>
      </w:pPr>
      <w:r w:rsidRPr="00AA3D37">
        <w:rPr>
          <w:rFonts w:ascii="Abadi" w:hAnsi="Abadi"/>
          <w:color w:val="000000" w:themeColor="text1"/>
        </w:rPr>
        <w:t>Issued: January 24, 2023</w:t>
      </w:r>
    </w:p>
    <w:p w14:paraId="7B7561C9" w14:textId="77777777" w:rsidR="00BC7803" w:rsidRPr="00133C81" w:rsidRDefault="00BC7803" w:rsidP="00BC7803">
      <w:pPr>
        <w:tabs>
          <w:tab w:val="left" w:pos="4230"/>
          <w:tab w:val="right" w:pos="10620"/>
        </w:tabs>
        <w:jc w:val="right"/>
        <w:rPr>
          <w:color w:val="000000" w:themeColor="text1"/>
        </w:rPr>
      </w:pPr>
    </w:p>
    <w:p w14:paraId="61354B83" w14:textId="77777777" w:rsidR="00BC7803" w:rsidRPr="00133C81" w:rsidRDefault="00BC7803" w:rsidP="00BC7803">
      <w:pPr>
        <w:tabs>
          <w:tab w:val="left" w:pos="4230"/>
          <w:tab w:val="right" w:pos="10620"/>
        </w:tabs>
        <w:jc w:val="right"/>
      </w:pPr>
      <w:r w:rsidRPr="6018F217">
        <w:rPr>
          <w:color w:val="000000" w:themeColor="text1"/>
        </w:rPr>
        <w:t xml:space="preserve">                   </w:t>
      </w:r>
    </w:p>
    <w:p w14:paraId="549EC538" w14:textId="77777777" w:rsidR="00BC7803" w:rsidRPr="00D533B8" w:rsidRDefault="00BC7803" w:rsidP="00BC7803">
      <w:pPr>
        <w:ind w:left="110"/>
        <w:rPr>
          <w:rFonts w:ascii="Atkinson Hyperlegible" w:hAnsi="Atkinson Hyperlegible"/>
          <w:color w:val="000000" w:themeColor="text1"/>
        </w:rPr>
      </w:pPr>
      <w:r>
        <w:rPr>
          <w:rFonts w:ascii="Abadi" w:hAnsi="Abadi" w:cs="Arial"/>
          <w:b/>
          <w:bCs/>
          <w:color w:val="000000" w:themeColor="text1"/>
          <w:sz w:val="40"/>
          <w:szCs w:val="40"/>
          <w:u w:val="single"/>
          <w14:ligatures w14:val="standardContextual"/>
        </w:rPr>
        <w:br w:type="page"/>
      </w:r>
      <w:r w:rsidRPr="00D533B8">
        <w:rPr>
          <w:rFonts w:ascii="Atkinson Hyperlegible" w:hAnsi="Atkinson Hyperlegible"/>
          <w:noProof/>
          <w:color w:val="000000" w:themeColor="text1"/>
          <w:spacing w:val="117"/>
          <w:position w:val="3"/>
        </w:rPr>
        <w:lastRenderedPageBreak/>
        <w:drawing>
          <wp:anchor distT="0" distB="0" distL="114300" distR="114300" simplePos="0" relativeHeight="251658383" behindDoc="0" locked="0" layoutInCell="1" allowOverlap="1" wp14:anchorId="738417DA" wp14:editId="2D93EE59">
            <wp:simplePos x="0" y="0"/>
            <wp:positionH relativeFrom="column">
              <wp:posOffset>4669790</wp:posOffset>
            </wp:positionH>
            <wp:positionV relativeFrom="paragraph">
              <wp:posOffset>10160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624616241"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16241" name="image1.png" descr="A blue and white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D533B8">
        <w:rPr>
          <w:rFonts w:ascii="Atkinson Hyperlegible" w:hAnsi="Atkinson Hyperlegible"/>
          <w:noProof/>
          <w:color w:val="000000" w:themeColor="text1"/>
          <w:spacing w:val="117"/>
          <w:position w:val="3"/>
        </w:rPr>
        <mc:AlternateContent>
          <mc:Choice Requires="wps">
            <w:drawing>
              <wp:anchor distT="0" distB="0" distL="114300" distR="114300" simplePos="0" relativeHeight="251658384" behindDoc="0" locked="0" layoutInCell="1" allowOverlap="1" wp14:anchorId="1F2B9264" wp14:editId="659BD9CC">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820933245" name="Rectangle 1820933245"/>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54E717" w14:textId="77777777" w:rsidR="00051725" w:rsidRPr="00051725" w:rsidRDefault="00051725" w:rsidP="00051725">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3FA2783D" w14:textId="6BDAE0E1" w:rsidR="00BC7803" w:rsidRPr="00051725" w:rsidRDefault="00051725" w:rsidP="00051725">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56EB849D" w14:textId="77777777" w:rsidR="00BC7803" w:rsidRDefault="00BC7803" w:rsidP="00BC780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F2B9264" id="Rectangle 1820933245" o:spid="_x0000_s1035" style="position:absolute;left:0;text-align:left;margin-left:1.6pt;margin-top:-5.2pt;width:339.6pt;height:66.65pt;z-index:25165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" fillcolor="#1a3e6f" stroked="f" strokeweight="1pt">
                <v:textbox>
                  <w:txbxContent>
                    <w:p w14:paraId="0454E717" w14:textId="77777777" w:rsidR="00051725" w:rsidRPr="00051725" w:rsidRDefault="00051725" w:rsidP="00051725">
                      <w:pPr>
                        <w:ind w:left="144"/>
                        <w:rPr>
                          <w:rFonts w:ascii="Abadi" w:hAnsi="Abadi"/>
                          <w:b/>
                          <w:bCs/>
                          <w:color w:val="000000"/>
                          <w:sz w:val="48"/>
                        </w:rPr>
                      </w:pPr>
                      <w:r w:rsidRPr="00051725">
                        <w:rPr>
                          <w:rFonts w:ascii="Abadi" w:hAnsi="Abadi"/>
                          <w:b/>
                          <w:bCs/>
                          <w:color w:val="FFFFFF"/>
                          <w:sz w:val="48"/>
                        </w:rPr>
                        <w:t>OPERATING</w:t>
                      </w:r>
                      <w:r w:rsidRPr="00051725">
                        <w:rPr>
                          <w:rFonts w:ascii="Abadi" w:hAnsi="Abadi"/>
                          <w:b/>
                          <w:bCs/>
                          <w:color w:val="FFFFFF"/>
                          <w:spacing w:val="-25"/>
                          <w:sz w:val="48"/>
                        </w:rPr>
                        <w:t xml:space="preserve"> </w:t>
                      </w:r>
                      <w:r w:rsidRPr="00051725">
                        <w:rPr>
                          <w:rFonts w:ascii="Abadi" w:hAnsi="Abadi"/>
                          <w:b/>
                          <w:bCs/>
                          <w:color w:val="FFFFFF"/>
                          <w:spacing w:val="-2"/>
                          <w:sz w:val="48"/>
                        </w:rPr>
                        <w:t>GUIDANCE</w:t>
                      </w:r>
                    </w:p>
                    <w:p w14:paraId="3FA2783D" w14:textId="6BDAE0E1" w:rsidR="00BC7803" w:rsidRPr="00051725" w:rsidRDefault="00051725" w:rsidP="00051725">
                      <w:pPr>
                        <w:ind w:left="144"/>
                        <w:rPr>
                          <w:rFonts w:ascii="Abadi" w:hAnsi="Abadi"/>
                          <w:b/>
                          <w:bCs/>
                          <w:color w:val="000000"/>
                        </w:rPr>
                      </w:pPr>
                      <w:r w:rsidRPr="00051725">
                        <w:rPr>
                          <w:rFonts w:ascii="Abadi" w:hAnsi="Abadi"/>
                          <w:b/>
                          <w:bCs/>
                          <w:color w:val="FFFFFF"/>
                          <w:sz w:val="28"/>
                          <w:szCs w:val="28"/>
                        </w:rPr>
                        <w:t>Support</w:t>
                      </w:r>
                      <w:r w:rsidRPr="00051725">
                        <w:rPr>
                          <w:rFonts w:ascii="Abadi" w:hAnsi="Abadi"/>
                          <w:b/>
                          <w:bCs/>
                          <w:color w:val="FFFFFF"/>
                          <w:spacing w:val="-6"/>
                          <w:sz w:val="28"/>
                          <w:szCs w:val="28"/>
                        </w:rPr>
                        <w:t xml:space="preserve"> </w:t>
                      </w:r>
                      <w:r w:rsidRPr="00051725">
                        <w:rPr>
                          <w:rFonts w:ascii="Abadi" w:hAnsi="Abadi"/>
                          <w:b/>
                          <w:bCs/>
                          <w:color w:val="FFFFFF"/>
                          <w:sz w:val="28"/>
                          <w:szCs w:val="28"/>
                        </w:rPr>
                        <w:t>for</w:t>
                      </w:r>
                      <w:r w:rsidRPr="00051725">
                        <w:rPr>
                          <w:rFonts w:ascii="Abadi" w:hAnsi="Abadi"/>
                          <w:b/>
                          <w:bCs/>
                          <w:color w:val="FFFFFF"/>
                          <w:spacing w:val="-5"/>
                          <w:sz w:val="28"/>
                          <w:szCs w:val="28"/>
                        </w:rPr>
                        <w:t xml:space="preserve"> Local </w:t>
                      </w:r>
                      <w:r w:rsidRPr="00051725">
                        <w:rPr>
                          <w:rFonts w:ascii="Abadi" w:hAnsi="Abadi"/>
                          <w:b/>
                          <w:bCs/>
                          <w:color w:val="FFFFFF"/>
                          <w:sz w:val="28"/>
                          <w:szCs w:val="28"/>
                        </w:rPr>
                        <w:t>PTA</w:t>
                      </w:r>
                      <w:r w:rsidRPr="00051725">
                        <w:rPr>
                          <w:rFonts w:ascii="Abadi" w:hAnsi="Abadi"/>
                          <w:b/>
                          <w:bCs/>
                          <w:color w:val="FFFFFF"/>
                          <w:spacing w:val="-5"/>
                          <w:sz w:val="28"/>
                          <w:szCs w:val="28"/>
                        </w:rPr>
                        <w:t xml:space="preserve"> </w:t>
                      </w:r>
                      <w:r w:rsidRPr="00051725">
                        <w:rPr>
                          <w:rFonts w:ascii="Abadi" w:hAnsi="Abadi"/>
                          <w:b/>
                          <w:bCs/>
                          <w:color w:val="FFFFFF"/>
                          <w:sz w:val="28"/>
                          <w:szCs w:val="28"/>
                        </w:rPr>
                        <w:t>Units</w:t>
                      </w:r>
                      <w:r w:rsidRPr="00051725">
                        <w:rPr>
                          <w:rFonts w:ascii="Abadi" w:hAnsi="Abadi"/>
                          <w:b/>
                          <w:bCs/>
                          <w:color w:val="FFFFFF"/>
                          <w:spacing w:val="-5"/>
                          <w:sz w:val="28"/>
                          <w:szCs w:val="28"/>
                        </w:rPr>
                        <w:t xml:space="preserve"> by LAPTA</w:t>
                      </w:r>
                    </w:p>
                    <w:p w14:paraId="56EB849D" w14:textId="77777777" w:rsidR="00BC7803" w:rsidRDefault="00BC7803" w:rsidP="00BC7803">
                      <w:pPr>
                        <w:jc w:val="center"/>
                      </w:pPr>
                    </w:p>
                  </w:txbxContent>
                </v:textbox>
                <w10:wrap type="through"/>
              </v:rect>
            </w:pict>
          </mc:Fallback>
        </mc:AlternateContent>
      </w:r>
      <w:r w:rsidRPr="00D533B8">
        <w:rPr>
          <w:rFonts w:ascii="Atkinson Hyperlegible" w:hAnsi="Atkinson Hyperlegible"/>
          <w:color w:val="000000" w:themeColor="text1"/>
          <w:spacing w:val="40"/>
        </w:rPr>
        <w:t xml:space="preserve"> </w:t>
      </w:r>
      <w:r w:rsidRPr="00D533B8">
        <w:rPr>
          <w:rFonts w:ascii="Atkinson Hyperlegible" w:hAnsi="Atkinson Hyperlegible"/>
          <w:color w:val="000000" w:themeColor="text1"/>
          <w:spacing w:val="5"/>
        </w:rPr>
        <w:t xml:space="preserve"> </w:t>
      </w:r>
      <w:r w:rsidRPr="00D533B8">
        <w:rPr>
          <w:rFonts w:ascii="Atkinson Hyperlegible" w:hAnsi="Atkinson Hyperlegible"/>
          <w:color w:val="000000" w:themeColor="text1"/>
          <w:spacing w:val="117"/>
        </w:rPr>
        <w:t xml:space="preserve"> </w:t>
      </w:r>
    </w:p>
    <w:p w14:paraId="6A00CD02" w14:textId="77777777" w:rsidR="00BC7803" w:rsidRPr="00D533B8" w:rsidRDefault="00BC7803" w:rsidP="00BC7803">
      <w:pPr>
        <w:jc w:val="center"/>
        <w:rPr>
          <w:rFonts w:ascii="Atkinson Hyperlegible" w:hAnsi="Atkinson Hyperlegible" w:cs="Arial"/>
          <w:b/>
          <w:bCs/>
          <w:color w:val="000000" w:themeColor="text1"/>
        </w:rPr>
      </w:pPr>
    </w:p>
    <w:p w14:paraId="3BC5B37F" w14:textId="77777777" w:rsidR="00BC7803" w:rsidRPr="00D533B8" w:rsidRDefault="00BC7803" w:rsidP="00BC7803">
      <w:pPr>
        <w:jc w:val="center"/>
        <w:rPr>
          <w:rFonts w:ascii="Atkinson Hyperlegible" w:hAnsi="Atkinson Hyperlegible" w:cs="Arial"/>
          <w:b/>
          <w:bCs/>
          <w:color w:val="000000" w:themeColor="text1"/>
        </w:rPr>
      </w:pPr>
    </w:p>
    <w:p w14:paraId="2A83ECF3" w14:textId="77777777" w:rsidR="00BC7803" w:rsidRPr="001002B4" w:rsidRDefault="00BC7803" w:rsidP="00BC7803">
      <w:pPr>
        <w:pStyle w:val="paragraph"/>
        <w:spacing w:before="0" w:beforeAutospacing="0" w:after="0" w:afterAutospacing="0"/>
        <w:textAlignment w:val="baseline"/>
        <w:rPr>
          <w:rFonts w:ascii="Abadi" w:hAnsi="Abadi" w:cs="Segoe UI"/>
          <w:color w:val="000000" w:themeColor="text1"/>
          <w:sz w:val="48"/>
          <w:szCs w:val="48"/>
          <w:u w:val="single"/>
        </w:rPr>
      </w:pPr>
      <w:r w:rsidRPr="001002B4">
        <w:rPr>
          <w:rStyle w:val="normaltextrun"/>
          <w:rFonts w:ascii="Abadi" w:eastAsiaTheme="majorEastAsia" w:hAnsi="Abadi" w:cs="Segoe UI"/>
          <w:b/>
          <w:bCs/>
          <w:color w:val="000000" w:themeColor="text1"/>
          <w:sz w:val="40"/>
          <w:szCs w:val="40"/>
          <w:u w:val="single"/>
        </w:rPr>
        <w:t>Appropriate Use of PTA Funds</w:t>
      </w:r>
      <w:r w:rsidRPr="001002B4">
        <w:rPr>
          <w:rStyle w:val="eop"/>
          <w:rFonts w:ascii="Abadi" w:eastAsiaTheme="majorEastAsia" w:hAnsi="Abadi" w:cs="Segoe UI"/>
          <w:color w:val="000000" w:themeColor="text1"/>
          <w:sz w:val="48"/>
          <w:szCs w:val="48"/>
          <w:u w:val="single"/>
        </w:rPr>
        <w:t> </w:t>
      </w:r>
    </w:p>
    <w:p w14:paraId="2225E9A4" w14:textId="77777777" w:rsidR="00BC7803"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p>
    <w:p w14:paraId="2380F75F"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r w:rsidRPr="00D22FBC">
        <w:rPr>
          <w:rStyle w:val="normaltextrun"/>
          <w:rFonts w:ascii="Abadi" w:eastAsiaTheme="majorEastAsia" w:hAnsi="Abadi" w:cs="Segoe UI"/>
          <w:color w:val="000000" w:themeColor="text1"/>
          <w:sz w:val="22"/>
          <w:szCs w:val="22"/>
        </w:rPr>
        <w:t>Should the PTA pay the school’s bills, school employee salaries, or for teachers’ projects? How does the PTA decide how to raise funds and where to spend it? The following Operating Guidance gives PTAs a framework to answer those questions.</w:t>
      </w:r>
    </w:p>
    <w:p w14:paraId="259EB33B"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p>
    <w:p w14:paraId="544EAF5B"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b/>
          <w:bCs/>
          <w:color w:val="000000" w:themeColor="text1"/>
          <w:sz w:val="22"/>
          <w:szCs w:val="22"/>
        </w:rPr>
      </w:pPr>
      <w:r w:rsidRPr="00D22FBC">
        <w:rPr>
          <w:rStyle w:val="normaltextrun"/>
          <w:rFonts w:ascii="Abadi" w:eastAsiaTheme="majorEastAsia" w:hAnsi="Abadi" w:cs="Segoe UI"/>
          <w:b/>
          <w:bCs/>
          <w:color w:val="000000" w:themeColor="text1"/>
          <w:sz w:val="22"/>
          <w:szCs w:val="22"/>
        </w:rPr>
        <w:t>Mission, Purpose, and Values</w:t>
      </w:r>
    </w:p>
    <w:p w14:paraId="69AA167D" w14:textId="77777777" w:rsidR="00BC7803" w:rsidRPr="00D22FBC" w:rsidRDefault="00BC7803" w:rsidP="00BC7803">
      <w:pPr>
        <w:ind w:left="-5"/>
        <w:rPr>
          <w:rFonts w:ascii="Abadi" w:hAnsi="Abadi"/>
          <w:bCs/>
          <w:iCs/>
          <w:color w:val="000000" w:themeColor="text1"/>
        </w:rPr>
      </w:pPr>
      <w:r w:rsidRPr="00D22FBC">
        <w:rPr>
          <w:rFonts w:ascii="Abadi" w:hAnsi="Abadi" w:cs="Arial"/>
          <w:color w:val="000000" w:themeColor="text1"/>
        </w:rPr>
        <w:t xml:space="preserve">PTAs should use the </w:t>
      </w:r>
      <w:r w:rsidRPr="00D22FBC">
        <w:rPr>
          <w:rFonts w:ascii="Abadi" w:eastAsia="Times New Roman" w:hAnsi="Abadi" w:cs="Arial"/>
          <w:color w:val="000000" w:themeColor="text1"/>
        </w:rPr>
        <w:t>mission</w:t>
      </w:r>
      <w:r w:rsidRPr="00D22FBC">
        <w:rPr>
          <w:rFonts w:ascii="Abadi" w:hAnsi="Abadi" w:cs="Arial"/>
          <w:color w:val="000000" w:themeColor="text1"/>
        </w:rPr>
        <w:t xml:space="preserve">, </w:t>
      </w:r>
      <w:r w:rsidRPr="00D22FBC">
        <w:rPr>
          <w:rFonts w:ascii="Abadi" w:eastAsia="Times New Roman" w:hAnsi="Abadi" w:cs="Arial"/>
          <w:color w:val="000000" w:themeColor="text1"/>
        </w:rPr>
        <w:t>purpose</w:t>
      </w:r>
      <w:r w:rsidRPr="00D22FBC">
        <w:rPr>
          <w:rFonts w:ascii="Abadi" w:hAnsi="Abadi" w:cs="Arial"/>
          <w:color w:val="000000" w:themeColor="text1"/>
        </w:rPr>
        <w:t>, and values of PTA</w:t>
      </w:r>
      <w:r w:rsidRPr="00D22FBC">
        <w:rPr>
          <w:rFonts w:ascii="Abadi" w:eastAsia="Times New Roman" w:hAnsi="Abadi" w:cs="Arial"/>
          <w:color w:val="000000" w:themeColor="text1"/>
        </w:rPr>
        <w:t xml:space="preserve"> to </w:t>
      </w:r>
      <w:r w:rsidRPr="00D22FBC">
        <w:rPr>
          <w:rFonts w:ascii="Abadi" w:hAnsi="Abadi" w:cs="Arial"/>
          <w:color w:val="000000" w:themeColor="text1"/>
        </w:rPr>
        <w:t xml:space="preserve">influence and guide the use of its </w:t>
      </w:r>
      <w:r w:rsidRPr="00D22FBC">
        <w:rPr>
          <w:rFonts w:ascii="Abadi" w:eastAsia="Times New Roman" w:hAnsi="Abadi" w:cs="Arial"/>
          <w:color w:val="000000" w:themeColor="text1"/>
        </w:rPr>
        <w:t xml:space="preserve">funds. </w:t>
      </w:r>
      <w:r w:rsidRPr="00D22FBC">
        <w:rPr>
          <w:rFonts w:ascii="Abadi" w:hAnsi="Abadi" w:cs="Arial"/>
          <w:color w:val="000000" w:themeColor="text1"/>
        </w:rPr>
        <w:t xml:space="preserve">PTA collaborates with educators, children, and the community respectfully holding all to account and sharing in the responsibility of improving children’s lives. </w:t>
      </w:r>
    </w:p>
    <w:p w14:paraId="3D2DB0D9" w14:textId="77777777" w:rsidR="00BC7803" w:rsidRPr="00D22FBC" w:rsidRDefault="00BC7803" w:rsidP="00BC7803">
      <w:pPr>
        <w:pStyle w:val="ListParagraph"/>
        <w:numPr>
          <w:ilvl w:val="0"/>
          <w:numId w:val="145"/>
        </w:numPr>
        <w:shd w:val="clear" w:color="auto" w:fill="FFFFFF"/>
        <w:textAlignment w:val="baseline"/>
        <w:rPr>
          <w:rFonts w:ascii="Abadi" w:hAnsi="Abadi" w:cs="Arial"/>
          <w:color w:val="000000" w:themeColor="text1"/>
        </w:rPr>
      </w:pPr>
      <w:r w:rsidRPr="00D22FBC">
        <w:rPr>
          <w:rFonts w:ascii="Abadi" w:hAnsi="Abadi" w:cs="Arial"/>
          <w:color w:val="000000" w:themeColor="text1"/>
        </w:rPr>
        <w:t xml:space="preserve">The </w:t>
      </w:r>
      <w:r w:rsidRPr="00D22FBC">
        <w:rPr>
          <w:rFonts w:ascii="Abadi" w:hAnsi="Abadi" w:cs="Arial"/>
          <w:b/>
          <w:bCs/>
          <w:color w:val="000000" w:themeColor="text1"/>
        </w:rPr>
        <w:t>mission</w:t>
      </w:r>
      <w:r w:rsidRPr="00D22FBC">
        <w:rPr>
          <w:rFonts w:ascii="Abadi" w:hAnsi="Abadi" w:cs="Arial"/>
          <w:color w:val="000000" w:themeColor="text1"/>
        </w:rPr>
        <w:t xml:space="preserve"> is t</w:t>
      </w:r>
      <w:r w:rsidRPr="00D22FBC">
        <w:rPr>
          <w:rFonts w:ascii="Abadi" w:eastAsia="Times New Roman" w:hAnsi="Abadi" w:cs="Arial"/>
          <w:color w:val="000000" w:themeColor="text1"/>
        </w:rPr>
        <w:t>o make every child’s potential a reality by engaging and empowering families and communities to advocate for all children.</w:t>
      </w:r>
      <w:r w:rsidRPr="00D22FBC">
        <w:rPr>
          <w:rFonts w:ascii="Abadi" w:hAnsi="Abadi" w:cs="Arial"/>
          <w:color w:val="000000" w:themeColor="text1"/>
        </w:rPr>
        <w:t xml:space="preserve"> </w:t>
      </w:r>
    </w:p>
    <w:p w14:paraId="1CE63CD7" w14:textId="77777777" w:rsidR="00BC7803" w:rsidRPr="00D22FBC" w:rsidRDefault="00BC7803" w:rsidP="00BC7803">
      <w:pPr>
        <w:pStyle w:val="paragraph"/>
        <w:numPr>
          <w:ilvl w:val="0"/>
          <w:numId w:val="145"/>
        </w:numPr>
        <w:spacing w:before="0" w:beforeAutospacing="0" w:after="0" w:afterAutospacing="0"/>
        <w:textAlignment w:val="baseline"/>
        <w:rPr>
          <w:rFonts w:ascii="Abadi" w:hAnsi="Abadi" w:cs="Arial"/>
          <w:color w:val="000000" w:themeColor="text1"/>
          <w:sz w:val="22"/>
          <w:szCs w:val="22"/>
        </w:rPr>
      </w:pPr>
      <w:r w:rsidRPr="00D22FBC">
        <w:rPr>
          <w:rFonts w:ascii="Abadi" w:hAnsi="Abadi" w:cs="Arial"/>
          <w:color w:val="000000" w:themeColor="text1"/>
          <w:sz w:val="22"/>
          <w:szCs w:val="22"/>
        </w:rPr>
        <w:t xml:space="preserve">The </w:t>
      </w:r>
      <w:r w:rsidRPr="00D22FBC">
        <w:rPr>
          <w:rFonts w:ascii="Abadi" w:hAnsi="Abadi" w:cs="Arial"/>
          <w:b/>
          <w:bCs/>
          <w:color w:val="000000" w:themeColor="text1"/>
          <w:sz w:val="22"/>
          <w:szCs w:val="22"/>
        </w:rPr>
        <w:t>purposes</w:t>
      </w:r>
      <w:r w:rsidRPr="00D22FBC">
        <w:rPr>
          <w:rFonts w:ascii="Abadi" w:hAnsi="Abadi" w:cs="Arial"/>
          <w:color w:val="000000" w:themeColor="text1"/>
          <w:sz w:val="22"/>
          <w:szCs w:val="22"/>
        </w:rPr>
        <w:t xml:space="preserve"> are to promote the welfare of children [in all areas of life]; to raise the standards of home life; to advocate for laws that further the education, physical and mental health, welfare, and safety of children; to promote the collaboration and engagement of families and educators in the education of children; to engage the public in united efforts to secure the physical, mental, emotional, spiritual, and social well-being of all children; and to advocate for fiscal responsibility regarding public tax dollars in public education funding.</w:t>
      </w:r>
    </w:p>
    <w:p w14:paraId="47B8CCF0" w14:textId="77777777" w:rsidR="00BC7803" w:rsidRPr="00D22FBC" w:rsidRDefault="00BC7803" w:rsidP="00BC7803">
      <w:pPr>
        <w:pStyle w:val="paragraph"/>
        <w:numPr>
          <w:ilvl w:val="0"/>
          <w:numId w:val="145"/>
        </w:numPr>
        <w:spacing w:before="0" w:beforeAutospacing="0" w:after="0" w:afterAutospacing="0"/>
        <w:textAlignment w:val="baseline"/>
        <w:rPr>
          <w:rFonts w:ascii="Abadi" w:hAnsi="Abadi" w:cs="Arial"/>
          <w:color w:val="000000" w:themeColor="text1"/>
          <w:sz w:val="22"/>
          <w:szCs w:val="22"/>
        </w:rPr>
      </w:pPr>
      <w:r w:rsidRPr="00D22FBC">
        <w:rPr>
          <w:rFonts w:ascii="Abadi" w:hAnsi="Abadi" w:cs="Arial"/>
          <w:color w:val="000000" w:themeColor="text1"/>
          <w:sz w:val="22"/>
          <w:szCs w:val="22"/>
        </w:rPr>
        <w:t xml:space="preserve">The </w:t>
      </w:r>
      <w:r w:rsidRPr="00D22FBC">
        <w:rPr>
          <w:rFonts w:ascii="Abadi" w:hAnsi="Abadi" w:cs="Arial"/>
          <w:b/>
          <w:bCs/>
          <w:color w:val="000000" w:themeColor="text1"/>
          <w:sz w:val="22"/>
          <w:szCs w:val="22"/>
        </w:rPr>
        <w:t>values</w:t>
      </w:r>
      <w:r w:rsidRPr="00D22FBC">
        <w:rPr>
          <w:rFonts w:ascii="Abadi" w:hAnsi="Abadi" w:cs="Arial"/>
          <w:color w:val="000000" w:themeColor="text1"/>
          <w:sz w:val="22"/>
          <w:szCs w:val="22"/>
        </w:rPr>
        <w:t>, in summary, are collaboration, commitment, diversity, respect, and accountability.</w:t>
      </w:r>
    </w:p>
    <w:p w14:paraId="179ADBF2" w14:textId="77777777" w:rsidR="00BC7803" w:rsidRPr="00D22FBC" w:rsidRDefault="00BC7803" w:rsidP="00BC7803">
      <w:pPr>
        <w:rPr>
          <w:rFonts w:ascii="Abadi" w:hAnsi="Abadi"/>
          <w:b/>
          <w:color w:val="000000" w:themeColor="text1"/>
        </w:rPr>
      </w:pPr>
    </w:p>
    <w:p w14:paraId="2AF494B4" w14:textId="77777777" w:rsidR="00BC7803" w:rsidRPr="00D22FBC" w:rsidRDefault="00BC7803" w:rsidP="00BC7803">
      <w:pPr>
        <w:ind w:left="-5"/>
        <w:rPr>
          <w:rFonts w:ascii="Abadi" w:hAnsi="Abadi"/>
          <w:color w:val="000000" w:themeColor="text1"/>
        </w:rPr>
      </w:pPr>
      <w:r w:rsidRPr="00D22FBC">
        <w:rPr>
          <w:rFonts w:ascii="Abadi" w:hAnsi="Abadi"/>
          <w:b/>
          <w:color w:val="000000" w:themeColor="text1"/>
        </w:rPr>
        <w:t xml:space="preserve">Protecting PTA’s Tax-Exempt Status </w:t>
      </w:r>
      <w:r w:rsidRPr="00D22FBC">
        <w:rPr>
          <w:rFonts w:ascii="Abadi" w:hAnsi="Abadi"/>
          <w:color w:val="000000" w:themeColor="text1"/>
        </w:rPr>
        <w:t xml:space="preserve"> </w:t>
      </w:r>
    </w:p>
    <w:p w14:paraId="03F9834D" w14:textId="77777777" w:rsidR="00BC7803" w:rsidRPr="00D22FBC" w:rsidRDefault="00BC7803" w:rsidP="00BC7803">
      <w:pPr>
        <w:pStyle w:val="paragraph"/>
        <w:spacing w:before="0" w:beforeAutospacing="0" w:after="0" w:afterAutospacing="0"/>
        <w:textAlignment w:val="baseline"/>
        <w:rPr>
          <w:rFonts w:ascii="Abadi" w:hAnsi="Abadi" w:cs="Arial"/>
          <w:color w:val="000000" w:themeColor="text1"/>
          <w:sz w:val="22"/>
          <w:szCs w:val="22"/>
        </w:rPr>
      </w:pPr>
      <w:r w:rsidRPr="00D22FBC">
        <w:rPr>
          <w:rStyle w:val="normaltextrun"/>
          <w:rFonts w:ascii="Abadi" w:eastAsiaTheme="majorEastAsia" w:hAnsi="Abadi" w:cs="Segoe UI"/>
          <w:sz w:val="22"/>
          <w:szCs w:val="22"/>
        </w:rPr>
        <w:t xml:space="preserve">As a 501(c)(3) nonprofit organization, PTA is an independent association governed by its Board of Directors and membership. </w:t>
      </w:r>
      <w:r w:rsidRPr="00D22FBC">
        <w:rPr>
          <w:rStyle w:val="normaltextrun"/>
          <w:rFonts w:ascii="Abadi" w:eastAsiaTheme="majorEastAsia" w:hAnsi="Abadi" w:cs="Segoe UI"/>
          <w:color w:val="000000" w:themeColor="text1"/>
          <w:sz w:val="22"/>
          <w:szCs w:val="22"/>
        </w:rPr>
        <w:t xml:space="preserve">School officials may not exert undue financial influence over PTA spending. </w:t>
      </w:r>
      <w:r w:rsidRPr="00D22FBC">
        <w:rPr>
          <w:rFonts w:ascii="Abadi" w:hAnsi="Abadi" w:cs="Arial"/>
          <w:color w:val="000000" w:themeColor="text1"/>
          <w:sz w:val="22"/>
          <w:szCs w:val="22"/>
        </w:rPr>
        <w:t>PTAs are not a “supporting organization” of its host school and are not subject to school oversight and financial approval. Rather, PTAs are subject to their General Membership and Board of Directors. PTAs are not an additional funding sources for goods, services, or payroll for public schools.</w:t>
      </w:r>
    </w:p>
    <w:p w14:paraId="162EE682"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Segoe UI"/>
          <w:color w:val="000000" w:themeColor="text1"/>
          <w:sz w:val="22"/>
          <w:szCs w:val="22"/>
        </w:rPr>
      </w:pPr>
    </w:p>
    <w:p w14:paraId="204DD249" w14:textId="77777777" w:rsidR="00BC7803" w:rsidRPr="00D22FBC" w:rsidRDefault="00BC7803" w:rsidP="00BC7803">
      <w:pPr>
        <w:ind w:left="-5"/>
        <w:rPr>
          <w:rFonts w:ascii="Abadi" w:hAnsi="Abadi"/>
          <w:color w:val="000000" w:themeColor="text1"/>
        </w:rPr>
      </w:pPr>
      <w:r w:rsidRPr="00D22FBC">
        <w:rPr>
          <w:rFonts w:ascii="Abadi" w:hAnsi="Abadi"/>
          <w:b/>
          <w:color w:val="000000" w:themeColor="text1"/>
        </w:rPr>
        <w:t>Balancing Fundraising with PTA Programs and the 3-to-1 Rule</w:t>
      </w:r>
    </w:p>
    <w:p w14:paraId="6488F1D1" w14:textId="77777777" w:rsidR="00BC7803" w:rsidRPr="00D22FBC" w:rsidRDefault="00BC7803" w:rsidP="00BC7803">
      <w:pPr>
        <w:ind w:left="-5"/>
        <w:rPr>
          <w:rFonts w:ascii="Abadi" w:hAnsi="Abadi"/>
          <w:color w:val="000000" w:themeColor="text1"/>
        </w:rPr>
      </w:pPr>
      <w:r w:rsidRPr="00D22FBC">
        <w:rPr>
          <w:rFonts w:ascii="Abadi" w:hAnsi="Abadi"/>
          <w:bCs/>
          <w:iCs/>
          <w:color w:val="000000" w:themeColor="text1"/>
        </w:rPr>
        <w:t xml:space="preserve">The real working capital of a PTA lies in its members and not in its treasury, as fundraising is not a primary function of PTA. </w:t>
      </w:r>
      <w:r w:rsidRPr="00D22FBC">
        <w:rPr>
          <w:rFonts w:ascii="Abadi" w:hAnsi="Abadi"/>
          <w:color w:val="000000" w:themeColor="text1"/>
        </w:rPr>
        <w:t xml:space="preserve">Funds may be raised for programs and events within the context of the mission and purposes of the PTA. Funds are to support PTA projects and programs, such as leadership development and training, parent education and enrichment activities, child health, education, and safety programs, and working with other community organizations. PTAs set annual goals and then identify strategies to reach those goals to determine the dollar amount needed in a fundraising event. Raise only those funds necessary to meet the needs of the year’s activities and projects. When planning the year’s activities, PTAs should use the 3-to-1 rule: for every fundraising activity, have at least three projects or programs for the parents, children, school, or community. </w:t>
      </w:r>
    </w:p>
    <w:p w14:paraId="74B1BAB6" w14:textId="77777777" w:rsidR="00BC7803" w:rsidRPr="00D22FBC" w:rsidRDefault="00BC7803" w:rsidP="00BC7803">
      <w:pPr>
        <w:ind w:left="-5"/>
        <w:rPr>
          <w:rFonts w:ascii="Abadi" w:hAnsi="Abadi"/>
          <w:color w:val="000000" w:themeColor="text1"/>
        </w:rPr>
      </w:pPr>
    </w:p>
    <w:p w14:paraId="6154C583" w14:textId="77777777" w:rsidR="00BC7803" w:rsidRPr="00D22FBC" w:rsidRDefault="00BC7803" w:rsidP="00BC7803">
      <w:pPr>
        <w:ind w:left="-5"/>
        <w:rPr>
          <w:rFonts w:ascii="Abadi" w:hAnsi="Abadi"/>
          <w:b/>
          <w:bCs/>
          <w:color w:val="000000" w:themeColor="text1"/>
        </w:rPr>
      </w:pPr>
      <w:r w:rsidRPr="00D22FBC">
        <w:rPr>
          <w:rFonts w:ascii="Abadi" w:hAnsi="Abadi"/>
          <w:b/>
          <w:bCs/>
          <w:color w:val="000000" w:themeColor="text1"/>
        </w:rPr>
        <w:t>Approving the Budget</w:t>
      </w:r>
    </w:p>
    <w:p w14:paraId="0C2A13ED" w14:textId="77777777" w:rsidR="00BC7803" w:rsidRPr="00D22FBC" w:rsidRDefault="00BC7803" w:rsidP="00BC7803">
      <w:pPr>
        <w:ind w:left="-5"/>
        <w:rPr>
          <w:rFonts w:ascii="Abadi" w:hAnsi="Abadi"/>
          <w:color w:val="000000" w:themeColor="text1"/>
        </w:rPr>
      </w:pPr>
      <w:r w:rsidRPr="00D22FBC">
        <w:rPr>
          <w:rStyle w:val="normaltextrun"/>
          <w:rFonts w:ascii="Abadi" w:hAnsi="Abadi" w:cs="Segoe UI"/>
          <w:color w:val="000000" w:themeColor="text1"/>
        </w:rPr>
        <w:t>All PTA funds belong to its members. The PTA presents the budget to the General Membership line by line at the beginning of the year. Discuss the different projects or use of funds with the members. This creates transparency and independence from the school officials. The budget is not decided by one or two people. The General Membership as a whole approves the proposed budget and utilization of those funds. Only current members vote. Proper management of the PTA funds is the responsibility of the Board of Directors. If the budget needs to be amended during the year, the General Membership votes to approve the amendment.</w:t>
      </w:r>
    </w:p>
    <w:p w14:paraId="454B1CB3"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r w:rsidRPr="00D22FBC">
        <w:rPr>
          <w:rStyle w:val="eop"/>
          <w:rFonts w:ascii="Abadi" w:eastAsiaTheme="majorEastAsia" w:hAnsi="Abadi" w:cs="Segoe UI"/>
          <w:color w:val="000000" w:themeColor="text1"/>
          <w:sz w:val="22"/>
          <w:szCs w:val="22"/>
        </w:rPr>
        <w:t> </w:t>
      </w:r>
    </w:p>
    <w:p w14:paraId="6D98E24E" w14:textId="77777777" w:rsidR="00BC7803" w:rsidRPr="00D22FBC" w:rsidRDefault="00BC7803" w:rsidP="00BC7803">
      <w:pPr>
        <w:pStyle w:val="paragraph"/>
        <w:spacing w:before="0" w:beforeAutospacing="0" w:after="0" w:afterAutospacing="0"/>
        <w:textAlignment w:val="baseline"/>
        <w:rPr>
          <w:rFonts w:ascii="Abadi" w:hAnsi="Abadi" w:cs="Segoe UI"/>
          <w:b/>
          <w:bCs/>
          <w:color w:val="000000" w:themeColor="text1"/>
          <w:sz w:val="22"/>
          <w:szCs w:val="22"/>
        </w:rPr>
      </w:pPr>
      <w:r w:rsidRPr="00D22FBC">
        <w:rPr>
          <w:rFonts w:ascii="Abadi" w:hAnsi="Abadi" w:cs="Segoe UI"/>
          <w:b/>
          <w:bCs/>
          <w:color w:val="000000" w:themeColor="text1"/>
          <w:sz w:val="22"/>
          <w:szCs w:val="22"/>
        </w:rPr>
        <w:t xml:space="preserve">Excess Funds </w:t>
      </w:r>
    </w:p>
    <w:p w14:paraId="1D2EBE07"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r w:rsidRPr="00D22FBC">
        <w:rPr>
          <w:rFonts w:ascii="Abadi" w:hAnsi="Abadi" w:cs="Segoe UI"/>
          <w:color w:val="000000" w:themeColor="text1"/>
          <w:sz w:val="22"/>
          <w:szCs w:val="22"/>
        </w:rPr>
        <w:t xml:space="preserve">PTAs may carry over excess money to the next year. The IRS does not limit the amount of remaining money. Funds not spent in one budget year are incorporated into the next budget. The PTA Board does not have the authority to write checks to the school or principal for unbudgeted items to “clean out” the account. </w:t>
      </w:r>
    </w:p>
    <w:p w14:paraId="0EBCB44C" w14:textId="77777777" w:rsidR="009E1D40" w:rsidRDefault="009E1D40" w:rsidP="00BC7803">
      <w:pPr>
        <w:pStyle w:val="paragraph"/>
        <w:spacing w:before="0" w:beforeAutospacing="0" w:after="0" w:afterAutospacing="0"/>
        <w:textAlignment w:val="baseline"/>
        <w:rPr>
          <w:rFonts w:ascii="Abadi" w:hAnsi="Abadi" w:cs="Segoe UI"/>
          <w:b/>
          <w:bCs/>
          <w:color w:val="000000" w:themeColor="text1"/>
          <w:sz w:val="22"/>
          <w:szCs w:val="22"/>
        </w:rPr>
      </w:pPr>
    </w:p>
    <w:p w14:paraId="253CD767" w14:textId="4FC3345D" w:rsidR="00BC7803" w:rsidRPr="00D22FBC" w:rsidRDefault="00BC7803" w:rsidP="00BC7803">
      <w:pPr>
        <w:pStyle w:val="paragraph"/>
        <w:spacing w:before="0" w:beforeAutospacing="0" w:after="0" w:afterAutospacing="0"/>
        <w:textAlignment w:val="baseline"/>
        <w:rPr>
          <w:rFonts w:ascii="Abadi" w:hAnsi="Abadi" w:cs="Segoe UI"/>
          <w:b/>
          <w:bCs/>
          <w:color w:val="000000" w:themeColor="text1"/>
          <w:sz w:val="22"/>
          <w:szCs w:val="22"/>
        </w:rPr>
      </w:pPr>
      <w:r w:rsidRPr="00D22FBC">
        <w:rPr>
          <w:rFonts w:ascii="Abadi" w:hAnsi="Abadi" w:cs="Segoe UI"/>
          <w:b/>
          <w:bCs/>
          <w:color w:val="000000" w:themeColor="text1"/>
          <w:sz w:val="22"/>
          <w:szCs w:val="22"/>
        </w:rPr>
        <w:lastRenderedPageBreak/>
        <w:t xml:space="preserve">Emergency Reserve </w:t>
      </w:r>
    </w:p>
    <w:p w14:paraId="2A20617C"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r w:rsidRPr="00D22FBC">
        <w:rPr>
          <w:rFonts w:ascii="Abadi" w:hAnsi="Abadi" w:cs="Segoe UI"/>
          <w:color w:val="000000" w:themeColor="text1"/>
          <w:sz w:val="22"/>
          <w:szCs w:val="22"/>
        </w:rPr>
        <w:t xml:space="preserve">An Emergency Reserve Fund is considered an integral part of each PTA’s budget to retain financial stability during down times. As a rule, a healthy reserve is between one-half to one full year’s average expenditures. </w:t>
      </w:r>
    </w:p>
    <w:p w14:paraId="3748AE6F" w14:textId="77777777" w:rsidR="00BC7803" w:rsidRPr="00D22FBC" w:rsidRDefault="00BC7803" w:rsidP="00BC7803">
      <w:pPr>
        <w:pStyle w:val="paragraph"/>
        <w:spacing w:before="0" w:beforeAutospacing="0" w:after="0" w:afterAutospacing="0"/>
        <w:textAlignment w:val="baseline"/>
        <w:rPr>
          <w:rFonts w:ascii="Abadi" w:hAnsi="Abadi" w:cs="Segoe UI"/>
          <w:color w:val="000000" w:themeColor="text1"/>
          <w:sz w:val="22"/>
          <w:szCs w:val="22"/>
        </w:rPr>
      </w:pPr>
    </w:p>
    <w:p w14:paraId="7A58B0BD" w14:textId="77777777" w:rsidR="00BC7803" w:rsidRPr="00D22FBC" w:rsidRDefault="00BC7803" w:rsidP="00BC7803">
      <w:pPr>
        <w:pStyle w:val="paragraph"/>
        <w:spacing w:before="0" w:beforeAutospacing="0" w:after="0" w:afterAutospacing="0"/>
        <w:textAlignment w:val="baseline"/>
        <w:rPr>
          <w:rFonts w:ascii="Abadi" w:hAnsi="Abadi" w:cs="Segoe UI"/>
          <w:b/>
          <w:bCs/>
          <w:color w:val="000000" w:themeColor="text1"/>
          <w:sz w:val="22"/>
          <w:szCs w:val="22"/>
        </w:rPr>
      </w:pPr>
      <w:r w:rsidRPr="00D22FBC">
        <w:rPr>
          <w:rFonts w:ascii="Abadi" w:hAnsi="Abadi" w:cs="Segoe UI"/>
          <w:b/>
          <w:bCs/>
          <w:color w:val="000000" w:themeColor="text1"/>
          <w:sz w:val="22"/>
          <w:szCs w:val="22"/>
        </w:rPr>
        <w:t xml:space="preserve">Restricted Funds </w:t>
      </w:r>
    </w:p>
    <w:p w14:paraId="37812963" w14:textId="77777777" w:rsidR="00BC7803" w:rsidRPr="00D22FBC" w:rsidRDefault="00BC7803" w:rsidP="00BC7803">
      <w:pPr>
        <w:pStyle w:val="paragraph"/>
        <w:spacing w:before="0" w:beforeAutospacing="0" w:after="0" w:afterAutospacing="0"/>
        <w:textAlignment w:val="baseline"/>
        <w:rPr>
          <w:rStyle w:val="eop"/>
          <w:rFonts w:ascii="Abadi" w:eastAsiaTheme="majorEastAsia" w:hAnsi="Abadi" w:cs="Segoe UI"/>
          <w:color w:val="000000" w:themeColor="text1"/>
          <w:sz w:val="22"/>
          <w:szCs w:val="22"/>
        </w:rPr>
      </w:pPr>
      <w:r w:rsidRPr="00D22FBC">
        <w:rPr>
          <w:rFonts w:ascii="Abadi" w:hAnsi="Abadi" w:cs="Segoe UI"/>
          <w:color w:val="000000" w:themeColor="text1"/>
          <w:sz w:val="22"/>
          <w:szCs w:val="22"/>
        </w:rPr>
        <w:t xml:space="preserve">While it is a common PTA rule that one board cannot obligate the next year’s board, there is one exception. The IRS has strict rules on “restricted funds.” Money raised for one specific purpose, such as technology or a new playground, must be spent on that purpose regardless of the lapse of time before the purchase. To use restricted funds for an alternate purpose, the PTA must notify the donors and include the option to refund their donation. However, if it was initially stated that it was for something specific </w:t>
      </w:r>
      <w:r w:rsidRPr="00D22FBC">
        <w:rPr>
          <w:rFonts w:ascii="Abadi" w:hAnsi="Abadi" w:cs="Segoe UI"/>
          <w:i/>
          <w:iCs/>
          <w:color w:val="000000" w:themeColor="text1"/>
          <w:sz w:val="22"/>
          <w:szCs w:val="22"/>
        </w:rPr>
        <w:t xml:space="preserve">and </w:t>
      </w:r>
      <w:r w:rsidRPr="00D22FBC">
        <w:rPr>
          <w:rFonts w:ascii="Abadi" w:hAnsi="Abadi" w:cs="Segoe UI"/>
          <w:color w:val="000000" w:themeColor="text1"/>
          <w:sz w:val="22"/>
          <w:szCs w:val="22"/>
        </w:rPr>
        <w:t>other PTA projects, the collected funds are not restricted and may be used for other purposes.</w:t>
      </w:r>
    </w:p>
    <w:p w14:paraId="711D9600" w14:textId="77777777" w:rsidR="00BC7803" w:rsidRPr="00D22FBC" w:rsidRDefault="00BC7803" w:rsidP="00BC7803">
      <w:pPr>
        <w:pStyle w:val="paragraph"/>
        <w:spacing w:before="0" w:beforeAutospacing="0" w:after="0" w:afterAutospacing="0"/>
        <w:textAlignment w:val="baseline"/>
        <w:rPr>
          <w:rStyle w:val="eop"/>
          <w:rFonts w:ascii="Abadi" w:eastAsiaTheme="majorEastAsia" w:hAnsi="Abadi" w:cs="Segoe UI"/>
          <w:color w:val="000000" w:themeColor="text1"/>
          <w:sz w:val="22"/>
          <w:szCs w:val="22"/>
        </w:rPr>
      </w:pPr>
    </w:p>
    <w:p w14:paraId="17107271" w14:textId="77777777" w:rsidR="00BC7803" w:rsidRPr="00D22FBC" w:rsidRDefault="00BC7803" w:rsidP="00BC7803">
      <w:pPr>
        <w:pStyle w:val="paragraph"/>
        <w:spacing w:before="0" w:beforeAutospacing="0" w:after="0" w:afterAutospacing="0"/>
        <w:textAlignment w:val="baseline"/>
        <w:rPr>
          <w:rFonts w:ascii="Abadi" w:hAnsi="Abadi" w:cs="Arial"/>
          <w:b/>
          <w:bCs/>
          <w:color w:val="000000" w:themeColor="text1"/>
          <w:sz w:val="22"/>
          <w:szCs w:val="22"/>
        </w:rPr>
      </w:pPr>
      <w:r w:rsidRPr="00D22FBC">
        <w:rPr>
          <w:rStyle w:val="eop"/>
          <w:rFonts w:ascii="Abadi" w:eastAsiaTheme="majorEastAsia" w:hAnsi="Abadi" w:cs="Segoe UI"/>
          <w:b/>
          <w:bCs/>
          <w:color w:val="000000" w:themeColor="text1"/>
          <w:sz w:val="22"/>
          <w:szCs w:val="22"/>
        </w:rPr>
        <w:t>Purchasing School Equipment</w:t>
      </w:r>
    </w:p>
    <w:p w14:paraId="6D031704" w14:textId="77777777" w:rsidR="00BC7803" w:rsidRPr="00D22FBC" w:rsidRDefault="00BC7803" w:rsidP="00BC7803">
      <w:pPr>
        <w:shd w:val="clear" w:color="auto" w:fill="FFFFFF"/>
        <w:textAlignment w:val="baseline"/>
        <w:rPr>
          <w:rFonts w:ascii="Abadi" w:hAnsi="Abadi"/>
          <w:color w:val="000000" w:themeColor="text1"/>
        </w:rPr>
      </w:pPr>
      <w:r w:rsidRPr="00D22FBC">
        <w:rPr>
          <w:rFonts w:ascii="Abadi" w:hAnsi="Abadi"/>
          <w:color w:val="000000" w:themeColor="text1"/>
        </w:rPr>
        <w:t xml:space="preserve">If a school asks the PTA to purchase equipment, for example, the PTA and its members decide what to do. Consider if the proposed equipment or service is a public responsibility or a PTA responsibility. </w:t>
      </w:r>
      <w:r w:rsidRPr="00D22FBC">
        <w:rPr>
          <w:rFonts w:ascii="Abadi" w:hAnsi="Abadi"/>
          <w:bCs/>
          <w:color w:val="000000" w:themeColor="text1"/>
        </w:rPr>
        <w:t xml:space="preserve">PTA actually renders a greater service by working to secure adequate funding for programs that have an enduring benefit, rather than picking up the slack and making the purchase. </w:t>
      </w:r>
      <w:r w:rsidRPr="00D22FBC">
        <w:rPr>
          <w:rFonts w:ascii="Abadi" w:hAnsi="Abadi"/>
          <w:color w:val="000000" w:themeColor="text1"/>
        </w:rPr>
        <w:t>If a PTA purchases school equipment, it can formally donate the purchase at a board of education meeting, requesting the school district to accept the donation, thus entering the transaction into the official minutes. The purchase then becomes the property of the school district and the PTA removes itself from liability while also exposing the school’s budgetary shortcomings.</w:t>
      </w:r>
      <w:r w:rsidRPr="00D22FBC">
        <w:rPr>
          <w:rFonts w:ascii="Abadi" w:hAnsi="Abadi"/>
          <w:bCs/>
          <w:color w:val="000000" w:themeColor="text1"/>
        </w:rPr>
        <w:t xml:space="preserve"> </w:t>
      </w:r>
    </w:p>
    <w:p w14:paraId="2A96D69C" w14:textId="77777777" w:rsidR="00BC7803" w:rsidRPr="00D22FBC" w:rsidRDefault="00BC7803" w:rsidP="00BC7803">
      <w:pPr>
        <w:shd w:val="clear" w:color="auto" w:fill="FFFFFF"/>
        <w:textAlignment w:val="baseline"/>
        <w:rPr>
          <w:rStyle w:val="eop"/>
          <w:rFonts w:ascii="Abadi" w:hAnsi="Abadi" w:cs="Segoe UI"/>
          <w:color w:val="000000" w:themeColor="text1"/>
        </w:rPr>
      </w:pPr>
    </w:p>
    <w:p w14:paraId="77B3F6B6" w14:textId="77777777" w:rsidR="00BC7803" w:rsidRPr="00D22FBC" w:rsidRDefault="00BC7803" w:rsidP="00BC7803">
      <w:pPr>
        <w:pStyle w:val="paragraph"/>
        <w:spacing w:before="0" w:beforeAutospacing="0" w:after="0" w:afterAutospacing="0"/>
        <w:textAlignment w:val="baseline"/>
        <w:rPr>
          <w:rStyle w:val="normaltextrun"/>
          <w:rFonts w:ascii="Abadi" w:eastAsiaTheme="majorEastAsia" w:hAnsi="Abadi" w:cs="Arial"/>
          <w:color w:val="000000" w:themeColor="text1"/>
          <w:sz w:val="22"/>
          <w:szCs w:val="22"/>
        </w:rPr>
      </w:pPr>
      <w:r w:rsidRPr="00D22FBC">
        <w:rPr>
          <w:rStyle w:val="eop"/>
          <w:rFonts w:ascii="Abadi" w:eastAsiaTheme="majorEastAsia" w:hAnsi="Abadi" w:cs="Segoe UI"/>
          <w:color w:val="000000" w:themeColor="text1"/>
          <w:sz w:val="22"/>
          <w:szCs w:val="22"/>
        </w:rPr>
        <w:t xml:space="preserve">In brief, when considering PTA expenditures, ask if it adheres to the PTA’s mission and purposes, is it the PTA’s responsibility, and did the General Membership approved it. </w:t>
      </w:r>
      <w:r w:rsidRPr="00D22FBC">
        <w:rPr>
          <w:rStyle w:val="normaltextrun"/>
          <w:rFonts w:ascii="Abadi" w:eastAsiaTheme="majorEastAsia" w:hAnsi="Abadi" w:cs="Segoe UI"/>
          <w:color w:val="000000" w:themeColor="text1"/>
          <w:sz w:val="22"/>
          <w:szCs w:val="22"/>
        </w:rPr>
        <w:t>Also read LAPTA Operating Guidance “</w:t>
      </w:r>
      <w:r w:rsidRPr="00D22FBC">
        <w:rPr>
          <w:rStyle w:val="normaltextrun"/>
          <w:rFonts w:ascii="Abadi" w:eastAsiaTheme="majorEastAsia" w:hAnsi="Abadi" w:cs="Segoe UI"/>
          <w:i/>
          <w:iCs/>
          <w:color w:val="000000" w:themeColor="text1"/>
          <w:sz w:val="22"/>
          <w:szCs w:val="22"/>
        </w:rPr>
        <w:t>School Officials and PTA Funds</w:t>
      </w:r>
      <w:r w:rsidRPr="00D22FBC">
        <w:rPr>
          <w:rStyle w:val="normaltextrun"/>
          <w:rFonts w:ascii="Abadi" w:eastAsiaTheme="majorEastAsia" w:hAnsi="Abadi" w:cs="Segoe UI"/>
          <w:color w:val="000000" w:themeColor="text1"/>
          <w:sz w:val="22"/>
          <w:szCs w:val="22"/>
        </w:rPr>
        <w:t xml:space="preserve">” which details the separation of PTA funds from the school’s funds and how much financial control school officials have over PTAs. </w:t>
      </w:r>
      <w:r w:rsidRPr="00D22FBC">
        <w:rPr>
          <w:rStyle w:val="eop"/>
          <w:rFonts w:ascii="Abadi" w:eastAsiaTheme="majorEastAsia" w:hAnsi="Abadi" w:cs="Segoe UI"/>
          <w:color w:val="000000" w:themeColor="text1"/>
          <w:sz w:val="22"/>
          <w:szCs w:val="22"/>
        </w:rPr>
        <w:t>For further clarification, contact Louisiana PTA at treasurer@LouisianaPTA.org or visit LouisianaPTA.org.</w:t>
      </w:r>
    </w:p>
    <w:p w14:paraId="4E0C8E5D" w14:textId="77777777" w:rsidR="00BC7803" w:rsidRPr="00D22FBC" w:rsidRDefault="00BC7803" w:rsidP="00BC7803">
      <w:pPr>
        <w:pStyle w:val="NormalWeb"/>
        <w:spacing w:before="0" w:beforeAutospacing="0" w:after="0" w:afterAutospacing="0"/>
        <w:rPr>
          <w:rFonts w:ascii="Abadi" w:hAnsi="Abadi"/>
          <w:i/>
          <w:iCs/>
          <w:sz w:val="22"/>
          <w:szCs w:val="22"/>
        </w:rPr>
      </w:pPr>
    </w:p>
    <w:p w14:paraId="52BE7581" w14:textId="77777777" w:rsidR="00BC7803" w:rsidRPr="00D22FBC" w:rsidRDefault="00BC7803" w:rsidP="00BC7803">
      <w:pPr>
        <w:pStyle w:val="NormalWeb"/>
        <w:spacing w:before="0" w:beforeAutospacing="0" w:after="0" w:afterAutospacing="0"/>
        <w:ind w:left="567" w:hanging="567"/>
        <w:rPr>
          <w:rFonts w:ascii="Abadi" w:hAnsi="Abadi"/>
          <w:sz w:val="22"/>
          <w:szCs w:val="22"/>
        </w:rPr>
      </w:pPr>
      <w:r w:rsidRPr="00D22FBC">
        <w:rPr>
          <w:rFonts w:ascii="Abadi" w:hAnsi="Abadi"/>
          <w:i/>
          <w:iCs/>
          <w:sz w:val="22"/>
          <w:szCs w:val="22"/>
        </w:rPr>
        <w:t>Appropriate use of PTA Funds – New Jersey PTA Resources Hub</w:t>
      </w:r>
      <w:r w:rsidRPr="00D22FBC">
        <w:rPr>
          <w:rFonts w:ascii="Abadi" w:hAnsi="Abadi"/>
          <w:sz w:val="22"/>
          <w:szCs w:val="22"/>
        </w:rPr>
        <w:t xml:space="preserve">. (n.d.). Retrieved February 8, 2023, from </w:t>
      </w:r>
      <w:hyperlink r:id="rId146" w:history="1">
        <w:r w:rsidRPr="00D22FBC">
          <w:rPr>
            <w:rStyle w:val="Hyperlink"/>
            <w:rFonts w:ascii="Abadi" w:hAnsi="Abadi"/>
            <w:sz w:val="22"/>
            <w:szCs w:val="22"/>
          </w:rPr>
          <w:t>https://newjerseypta.zendesk.com/hc/en-us/articles/4407848348307-Appropriate-Use-of-PTA-Funds</w:t>
        </w:r>
      </w:hyperlink>
      <w:r w:rsidRPr="00D22FBC">
        <w:rPr>
          <w:rFonts w:ascii="Abadi" w:hAnsi="Abadi"/>
          <w:sz w:val="22"/>
          <w:szCs w:val="22"/>
        </w:rPr>
        <w:t xml:space="preserve"> </w:t>
      </w:r>
    </w:p>
    <w:p w14:paraId="6FAEA908" w14:textId="77777777" w:rsidR="00BC7803" w:rsidRPr="00D22FBC" w:rsidRDefault="00BC7803" w:rsidP="00BC7803">
      <w:pPr>
        <w:pStyle w:val="NormalWeb"/>
        <w:spacing w:before="0" w:beforeAutospacing="0" w:after="0" w:afterAutospacing="0"/>
        <w:ind w:left="567" w:hanging="567"/>
        <w:rPr>
          <w:rFonts w:ascii="Abadi" w:hAnsi="Abadi"/>
          <w:sz w:val="22"/>
          <w:szCs w:val="22"/>
        </w:rPr>
      </w:pPr>
      <w:r w:rsidRPr="00D22FBC">
        <w:rPr>
          <w:rFonts w:ascii="Abadi" w:hAnsi="Abadi"/>
          <w:i/>
          <w:iCs/>
          <w:sz w:val="22"/>
          <w:szCs w:val="22"/>
        </w:rPr>
        <w:t>Official local PTA leader kit</w:t>
      </w:r>
      <w:r w:rsidRPr="00D22FBC">
        <w:rPr>
          <w:rFonts w:ascii="Abadi" w:hAnsi="Abadi"/>
          <w:sz w:val="22"/>
          <w:szCs w:val="22"/>
        </w:rPr>
        <w:t xml:space="preserve">. (n.d.). Retrieved February 8, 2023, from </w:t>
      </w:r>
      <w:hyperlink r:id="rId147" w:history="1">
        <w:r w:rsidRPr="00D22FBC">
          <w:rPr>
            <w:rStyle w:val="Hyperlink"/>
            <w:rFonts w:ascii="Abadi" w:hAnsi="Abadi"/>
            <w:sz w:val="22"/>
            <w:szCs w:val="22"/>
          </w:rPr>
          <w:t>https://www.pta.org/docs/default-source/local-leader-kit/2018-lptalk-fundraising-qrg-final.pdf</w:t>
        </w:r>
      </w:hyperlink>
    </w:p>
    <w:p w14:paraId="1A978993" w14:textId="77777777" w:rsidR="00BC7803" w:rsidRPr="00D22FBC" w:rsidRDefault="00BC7803" w:rsidP="00BC7803">
      <w:pPr>
        <w:pStyle w:val="NormalWeb"/>
        <w:spacing w:before="0" w:beforeAutospacing="0" w:after="0" w:afterAutospacing="0"/>
        <w:ind w:left="567" w:hanging="567"/>
        <w:rPr>
          <w:rFonts w:ascii="Abadi" w:hAnsi="Abadi"/>
          <w:sz w:val="22"/>
          <w:szCs w:val="22"/>
        </w:rPr>
      </w:pPr>
    </w:p>
    <w:p w14:paraId="42859502" w14:textId="77777777" w:rsidR="00BC7803" w:rsidRDefault="00BC7803" w:rsidP="00BC7803">
      <w:pPr>
        <w:jc w:val="right"/>
        <w:rPr>
          <w:rStyle w:val="normaltextrun"/>
          <w:rFonts w:ascii="Atkinson Hyperlegible" w:hAnsi="Atkinson Hyperlegible" w:cs="Segoe UI"/>
          <w:color w:val="000000" w:themeColor="text1"/>
        </w:rPr>
      </w:pPr>
      <w:r w:rsidRPr="00D22FBC">
        <w:rPr>
          <w:rStyle w:val="eop"/>
          <w:rFonts w:ascii="Abadi" w:hAnsi="Abadi" w:cs="Segoe UI"/>
          <w:color w:val="000000" w:themeColor="text1"/>
        </w:rPr>
        <w:t>I</w:t>
      </w:r>
      <w:r w:rsidRPr="00D22FBC">
        <w:rPr>
          <w:rStyle w:val="normaltextrun"/>
          <w:rFonts w:ascii="Abadi" w:hAnsi="Abadi" w:cs="Segoe UI"/>
          <w:color w:val="000000" w:themeColor="text1"/>
        </w:rPr>
        <w:t>ssued: March 28, 2023</w:t>
      </w:r>
    </w:p>
    <w:p w14:paraId="19B247F1" w14:textId="77777777" w:rsidR="00BC7803" w:rsidRDefault="00BC7803" w:rsidP="00BC7803">
      <w:pPr>
        <w:rPr>
          <w:rStyle w:val="normaltextrun"/>
          <w:rFonts w:ascii="Atkinson Hyperlegible" w:hAnsi="Atkinson Hyperlegible" w:cs="Segoe UI"/>
          <w:color w:val="000000" w:themeColor="text1"/>
        </w:rPr>
      </w:pPr>
      <w:r>
        <w:rPr>
          <w:rStyle w:val="normaltextrun"/>
          <w:rFonts w:ascii="Atkinson Hyperlegible" w:hAnsi="Atkinson Hyperlegible" w:cs="Segoe UI"/>
          <w:color w:val="000000" w:themeColor="text1"/>
        </w:rPr>
        <w:br w:type="page"/>
      </w:r>
    </w:p>
    <w:p w14:paraId="785C63D3" w14:textId="77777777" w:rsidR="002218A6" w:rsidRPr="00D23D44" w:rsidRDefault="002218A6" w:rsidP="002218A6">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B6E7E2E" w14:textId="77777777" w:rsidR="002218A6" w:rsidRPr="00D23D44" w:rsidRDefault="002218A6" w:rsidP="002218A6">
      <w:pPr>
        <w:widowControl w:val="0"/>
        <w:jc w:val="both"/>
        <w:rPr>
          <w:rFonts w:ascii="Abadi" w:hAnsi="Abadi" w:cs="Arial"/>
          <w:color w:val="000000" w:themeColor="text1"/>
          <w14:ligatures w14:val="standardContextual"/>
        </w:rPr>
      </w:pPr>
    </w:p>
    <w:p w14:paraId="28EB6D2D" w14:textId="09ECA09A"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346" behindDoc="0" locked="0" layoutInCell="1" allowOverlap="1" wp14:anchorId="736B9649" wp14:editId="389FA091">
            <wp:simplePos x="0" y="0"/>
            <wp:positionH relativeFrom="margin">
              <wp:align>right</wp:align>
            </wp:positionH>
            <wp:positionV relativeFrom="paragraph">
              <wp:posOffset>847181</wp:posOffset>
            </wp:positionV>
            <wp:extent cx="650240" cy="650240"/>
            <wp:effectExtent l="0" t="0" r="0" b="0"/>
            <wp:wrapNone/>
            <wp:docPr id="788093254" name="Picture 78809325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48" w:history="1">
        <w:r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6AC80F3E"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17FDAAB2"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798A3B2A"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470CA58E" w14:textId="503564C4"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149" w:history="1">
        <w:r w:rsidR="00C24F0D"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4B38169F" w14:textId="77777777" w:rsidR="002218A6" w:rsidRPr="00D23D44" w:rsidRDefault="002218A6" w:rsidP="00E20EBB">
      <w:pPr>
        <w:widowControl w:val="0"/>
        <w:numPr>
          <w:ilvl w:val="0"/>
          <w:numId w:val="134"/>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150"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41C8AA07" w14:textId="50640F8B"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51"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4A2FA755" w14:textId="77777777" w:rsidR="002218A6" w:rsidRPr="00D23D44" w:rsidRDefault="002218A6" w:rsidP="00E20EBB">
      <w:pPr>
        <w:widowControl w:val="0"/>
        <w:numPr>
          <w:ilvl w:val="0"/>
          <w:numId w:val="134"/>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21334B16"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47D4515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3741B2AD"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6E706D8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6A27270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7B1197A6" w14:textId="77777777" w:rsidR="002218A6" w:rsidRPr="00D23D44" w:rsidRDefault="002218A6" w:rsidP="00E20EBB">
      <w:pPr>
        <w:widowControl w:val="0"/>
        <w:numPr>
          <w:ilvl w:val="0"/>
          <w:numId w:val="134"/>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152"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6CF3C685" w14:textId="77777777" w:rsidR="002218A6" w:rsidRPr="00D23D44" w:rsidRDefault="002218A6" w:rsidP="002218A6">
      <w:pPr>
        <w:widowControl w:val="0"/>
        <w:jc w:val="both"/>
        <w:rPr>
          <w:rFonts w:ascii="Abadi" w:hAnsi="Abadi" w:cs="Arial"/>
          <w:color w:val="000000" w:themeColor="text1"/>
          <w14:ligatures w14:val="standardContextual"/>
        </w:rPr>
      </w:pPr>
    </w:p>
    <w:p w14:paraId="5F13C909"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15144DB1" w14:textId="77777777" w:rsidR="002218A6" w:rsidRPr="00D23D44" w:rsidRDefault="002218A6" w:rsidP="002218A6">
      <w:pPr>
        <w:widowControl w:val="0"/>
        <w:rPr>
          <w:rFonts w:ascii="Abadi" w:hAnsi="Abadi" w:cs="Arial"/>
          <w:color w:val="000000" w:themeColor="text1"/>
          <w14:ligatures w14:val="standardContextual"/>
        </w:rPr>
      </w:pPr>
    </w:p>
    <w:p w14:paraId="46F53699"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483C675E" w14:textId="77777777" w:rsidR="002218A6" w:rsidRPr="00D23D44" w:rsidRDefault="002218A6" w:rsidP="00E20EBB">
      <w:pPr>
        <w:widowControl w:val="0"/>
        <w:numPr>
          <w:ilvl w:val="0"/>
          <w:numId w:val="135"/>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50566E8B"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EDBABD5"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6C5BBBFB"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16476F77"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4D8BF5A2"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D5B13AF"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7A0ECD27" w14:textId="03CAEA1F"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53" w:history="1">
        <w:r w:rsidR="00B361E9" w:rsidRPr="00B361E9">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32F5AEF9" w14:textId="2B9542DA" w:rsidR="00FB38A8" w:rsidRPr="00D23D44" w:rsidRDefault="002218A6" w:rsidP="002218A6">
      <w:pPr>
        <w:jc w:val="center"/>
        <w:rPr>
          <w:rFonts w:ascii="Abadi" w:eastAsia="Arial-BoldMT" w:hAnsi="Abadi" w:cs="Arial"/>
          <w:b/>
          <w:bCs/>
          <w:color w:val="000000" w:themeColor="text1"/>
          <w:sz w:val="40"/>
          <w:szCs w:val="44"/>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55EBDA68" w14:textId="1E8016C1" w:rsidR="00D20A5C" w:rsidRPr="00D23D44" w:rsidRDefault="00D20A5C" w:rsidP="00B44BE2">
      <w:pPr>
        <w:widowControl w:val="0"/>
        <w:rPr>
          <w:rFonts w:ascii="Abadi" w:eastAsia="Arial-BoldMT" w:hAnsi="Abadi" w:cs="Arial"/>
          <w:b/>
          <w:bCs/>
          <w:color w:val="000000" w:themeColor="text1"/>
          <w:sz w:val="40"/>
          <w:szCs w:val="44"/>
          <w:u w:val="single"/>
          <w14:ligatures w14:val="standardContextual"/>
        </w:rPr>
      </w:pPr>
      <w:r w:rsidRPr="00D23D44">
        <w:rPr>
          <w:rFonts w:ascii="Abadi" w:eastAsia="Arial-BoldMT" w:hAnsi="Abadi" w:cs="Arial"/>
          <w:b/>
          <w:bCs/>
          <w:color w:val="000000" w:themeColor="text1"/>
          <w:sz w:val="40"/>
          <w:szCs w:val="44"/>
          <w:u w:val="single"/>
          <w14:ligatures w14:val="standardContextual"/>
        </w:rPr>
        <w:lastRenderedPageBreak/>
        <w:t xml:space="preserve">INVENTORY ACCOUNTABILITY FORM </w:t>
      </w:r>
    </w:p>
    <w:p w14:paraId="5426A3CB" w14:textId="77777777" w:rsidR="00D20A5C" w:rsidRPr="00D23D44" w:rsidRDefault="00D20A5C" w:rsidP="00B44BE2">
      <w:pPr>
        <w:widowControl w:val="0"/>
        <w:jc w:val="both"/>
        <w:rPr>
          <w:rFonts w:ascii="Abadi" w:eastAsia="Arial-BoldMT" w:hAnsi="Abadi" w:cs="Arial"/>
          <w:color w:val="000000" w:themeColor="text1"/>
          <w14:ligatures w14:val="standardContextual"/>
        </w:rPr>
      </w:pPr>
    </w:p>
    <w:p w14:paraId="69667EAE" w14:textId="5D7DE61D" w:rsidR="00D20A5C" w:rsidRPr="00D23D44" w:rsidRDefault="00D20A5C" w:rsidP="00B44BE2">
      <w:pPr>
        <w:widowControl w:val="0"/>
        <w:jc w:val="both"/>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 xml:space="preserve">Local PTA Units </w:t>
      </w:r>
      <w:r w:rsidR="00BA1C19">
        <w:rPr>
          <w:rFonts w:ascii="Abadi" w:eastAsia="Arial-BoldMT" w:hAnsi="Abadi" w:cs="Arial"/>
          <w:color w:val="000000" w:themeColor="text1"/>
          <w14:ligatures w14:val="standardContextual"/>
        </w:rPr>
        <w:t xml:space="preserve">should </w:t>
      </w:r>
      <w:r w:rsidRPr="00D23D44">
        <w:rPr>
          <w:rFonts w:ascii="Abadi" w:eastAsia="Arial-BoldMT" w:hAnsi="Abadi"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D23D44" w:rsidRDefault="00D20A5C" w:rsidP="00B44BE2">
      <w:pPr>
        <w:widowControl w:val="0"/>
        <w:jc w:val="both"/>
        <w:rPr>
          <w:rFonts w:ascii="Abadi" w:eastAsia="Arial-BoldMT" w:hAnsi="Abadi" w:cs="Arial"/>
          <w:color w:val="000000" w:themeColor="text1"/>
          <w14:ligatures w14:val="standardContextual"/>
        </w:rPr>
      </w:pPr>
    </w:p>
    <w:p w14:paraId="32E4B196"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0A7DA036"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doing inventory count</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doing inventory count</w:t>
      </w:r>
    </w:p>
    <w:p w14:paraId="1077ED7E" w14:textId="77777777" w:rsidR="00D20A5C" w:rsidRPr="00D23D44" w:rsidRDefault="00D20A5C" w:rsidP="00B44BE2">
      <w:pPr>
        <w:widowControl w:val="0"/>
        <w:rPr>
          <w:rFonts w:ascii="Abadi" w:hAnsi="Abadi"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411E80" w:rsidRPr="00D23D44" w14:paraId="5C9C8288" w14:textId="77777777" w:rsidTr="00411E80">
        <w:tc>
          <w:tcPr>
            <w:tcW w:w="1110" w:type="dxa"/>
          </w:tcPr>
          <w:p w14:paraId="63DEC540" w14:textId="77777777"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Quantity</w:t>
            </w:r>
          </w:p>
        </w:tc>
        <w:tc>
          <w:tcPr>
            <w:tcW w:w="960" w:type="dxa"/>
          </w:tcPr>
          <w:p w14:paraId="74421737" w14:textId="77777777"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Value</w:t>
            </w:r>
          </w:p>
        </w:tc>
        <w:tc>
          <w:tcPr>
            <w:tcW w:w="8725" w:type="dxa"/>
          </w:tcPr>
          <w:p w14:paraId="2681998F" w14:textId="6FCD5375"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Item Description or Note</w:t>
            </w:r>
          </w:p>
        </w:tc>
      </w:tr>
      <w:tr w:rsidR="00411E80" w:rsidRPr="00D23D44" w14:paraId="14365735" w14:textId="77777777" w:rsidTr="00411E80">
        <w:trPr>
          <w:trHeight w:val="538"/>
        </w:trPr>
        <w:tc>
          <w:tcPr>
            <w:tcW w:w="1110" w:type="dxa"/>
            <w:vAlign w:val="center"/>
          </w:tcPr>
          <w:p w14:paraId="7B487BE9" w14:textId="77777777" w:rsidR="00411E80" w:rsidRPr="00D23D44" w:rsidRDefault="00411E80" w:rsidP="00B44BE2">
            <w:pPr>
              <w:rPr>
                <w:rFonts w:ascii="Abadi" w:hAnsi="Abadi" w:cs="Arial"/>
                <w:color w:val="000000" w:themeColor="text1"/>
              </w:rPr>
            </w:pPr>
          </w:p>
        </w:tc>
        <w:tc>
          <w:tcPr>
            <w:tcW w:w="960" w:type="dxa"/>
            <w:vAlign w:val="center"/>
          </w:tcPr>
          <w:p w14:paraId="26C6980D" w14:textId="77777777" w:rsidR="00411E80" w:rsidRPr="00D23D44" w:rsidRDefault="00411E80" w:rsidP="00B44BE2">
            <w:pPr>
              <w:rPr>
                <w:rFonts w:ascii="Abadi" w:hAnsi="Abadi" w:cs="Arial"/>
                <w:color w:val="000000" w:themeColor="text1"/>
              </w:rPr>
            </w:pPr>
          </w:p>
        </w:tc>
        <w:tc>
          <w:tcPr>
            <w:tcW w:w="8725" w:type="dxa"/>
            <w:vAlign w:val="center"/>
          </w:tcPr>
          <w:p w14:paraId="2BC3EEAF" w14:textId="77777777" w:rsidR="00411E80" w:rsidRPr="00D23D44" w:rsidRDefault="00411E80" w:rsidP="00B44BE2">
            <w:pPr>
              <w:rPr>
                <w:rFonts w:ascii="Abadi" w:hAnsi="Abadi" w:cs="Arial"/>
                <w:color w:val="000000" w:themeColor="text1"/>
              </w:rPr>
            </w:pPr>
          </w:p>
        </w:tc>
      </w:tr>
      <w:tr w:rsidR="00411E80" w:rsidRPr="00D23D44" w14:paraId="3704D42B" w14:textId="77777777" w:rsidTr="00411E80">
        <w:trPr>
          <w:trHeight w:val="538"/>
        </w:trPr>
        <w:tc>
          <w:tcPr>
            <w:tcW w:w="1110" w:type="dxa"/>
            <w:vAlign w:val="center"/>
          </w:tcPr>
          <w:p w14:paraId="03BC5085" w14:textId="77777777" w:rsidR="00411E80" w:rsidRPr="00D23D44" w:rsidRDefault="00411E80" w:rsidP="00B44BE2">
            <w:pPr>
              <w:rPr>
                <w:rFonts w:ascii="Abadi" w:hAnsi="Abadi" w:cs="Arial"/>
                <w:color w:val="000000" w:themeColor="text1"/>
              </w:rPr>
            </w:pPr>
          </w:p>
        </w:tc>
        <w:tc>
          <w:tcPr>
            <w:tcW w:w="960" w:type="dxa"/>
            <w:vAlign w:val="center"/>
          </w:tcPr>
          <w:p w14:paraId="6A699DA2" w14:textId="77777777" w:rsidR="00411E80" w:rsidRPr="00D23D44" w:rsidRDefault="00411E80" w:rsidP="00B44BE2">
            <w:pPr>
              <w:rPr>
                <w:rFonts w:ascii="Abadi" w:hAnsi="Abadi" w:cs="Arial"/>
                <w:color w:val="000000" w:themeColor="text1"/>
              </w:rPr>
            </w:pPr>
          </w:p>
        </w:tc>
        <w:tc>
          <w:tcPr>
            <w:tcW w:w="8725" w:type="dxa"/>
            <w:vAlign w:val="center"/>
          </w:tcPr>
          <w:p w14:paraId="70D14D34" w14:textId="77777777" w:rsidR="00411E80" w:rsidRPr="00D23D44" w:rsidRDefault="00411E80" w:rsidP="00B44BE2">
            <w:pPr>
              <w:rPr>
                <w:rFonts w:ascii="Abadi" w:hAnsi="Abadi" w:cs="Arial"/>
                <w:color w:val="000000" w:themeColor="text1"/>
              </w:rPr>
            </w:pPr>
          </w:p>
        </w:tc>
      </w:tr>
      <w:tr w:rsidR="00411E80" w:rsidRPr="00D23D44" w14:paraId="52546172" w14:textId="77777777" w:rsidTr="00411E80">
        <w:trPr>
          <w:trHeight w:val="538"/>
        </w:trPr>
        <w:tc>
          <w:tcPr>
            <w:tcW w:w="1110" w:type="dxa"/>
            <w:vAlign w:val="center"/>
          </w:tcPr>
          <w:p w14:paraId="4F4C541B" w14:textId="77777777" w:rsidR="00411E80" w:rsidRPr="00D23D44" w:rsidRDefault="00411E80" w:rsidP="00B44BE2">
            <w:pPr>
              <w:rPr>
                <w:rFonts w:ascii="Abadi" w:hAnsi="Abadi" w:cs="Arial"/>
                <w:color w:val="000000" w:themeColor="text1"/>
              </w:rPr>
            </w:pPr>
          </w:p>
        </w:tc>
        <w:tc>
          <w:tcPr>
            <w:tcW w:w="960" w:type="dxa"/>
            <w:vAlign w:val="center"/>
          </w:tcPr>
          <w:p w14:paraId="3E436B85" w14:textId="77777777" w:rsidR="00411E80" w:rsidRPr="00D23D44" w:rsidRDefault="00411E80" w:rsidP="00B44BE2">
            <w:pPr>
              <w:rPr>
                <w:rFonts w:ascii="Abadi" w:hAnsi="Abadi" w:cs="Arial"/>
                <w:color w:val="000000" w:themeColor="text1"/>
              </w:rPr>
            </w:pPr>
          </w:p>
        </w:tc>
        <w:tc>
          <w:tcPr>
            <w:tcW w:w="8725" w:type="dxa"/>
            <w:vAlign w:val="center"/>
          </w:tcPr>
          <w:p w14:paraId="3B80B3BE" w14:textId="77777777" w:rsidR="00411E80" w:rsidRPr="00D23D44" w:rsidRDefault="00411E80" w:rsidP="00B44BE2">
            <w:pPr>
              <w:rPr>
                <w:rFonts w:ascii="Abadi" w:hAnsi="Abadi" w:cs="Arial"/>
                <w:color w:val="000000" w:themeColor="text1"/>
              </w:rPr>
            </w:pPr>
          </w:p>
        </w:tc>
      </w:tr>
      <w:tr w:rsidR="00411E80" w:rsidRPr="00D23D44" w14:paraId="1C25EE94" w14:textId="77777777" w:rsidTr="00411E80">
        <w:trPr>
          <w:trHeight w:val="538"/>
        </w:trPr>
        <w:tc>
          <w:tcPr>
            <w:tcW w:w="1110" w:type="dxa"/>
            <w:vAlign w:val="center"/>
          </w:tcPr>
          <w:p w14:paraId="0A2B3459" w14:textId="77777777" w:rsidR="00411E80" w:rsidRPr="00D23D44" w:rsidRDefault="00411E80" w:rsidP="00B44BE2">
            <w:pPr>
              <w:rPr>
                <w:rFonts w:ascii="Abadi" w:hAnsi="Abadi" w:cs="Arial"/>
                <w:color w:val="000000" w:themeColor="text1"/>
              </w:rPr>
            </w:pPr>
          </w:p>
        </w:tc>
        <w:tc>
          <w:tcPr>
            <w:tcW w:w="960" w:type="dxa"/>
            <w:vAlign w:val="center"/>
          </w:tcPr>
          <w:p w14:paraId="3683FD52" w14:textId="77777777" w:rsidR="00411E80" w:rsidRPr="00D23D44" w:rsidRDefault="00411E80" w:rsidP="00B44BE2">
            <w:pPr>
              <w:rPr>
                <w:rFonts w:ascii="Abadi" w:hAnsi="Abadi" w:cs="Arial"/>
                <w:color w:val="000000" w:themeColor="text1"/>
              </w:rPr>
            </w:pPr>
          </w:p>
        </w:tc>
        <w:tc>
          <w:tcPr>
            <w:tcW w:w="8725" w:type="dxa"/>
            <w:vAlign w:val="center"/>
          </w:tcPr>
          <w:p w14:paraId="0099F51B" w14:textId="77777777" w:rsidR="00411E80" w:rsidRPr="00D23D44" w:rsidRDefault="00411E80" w:rsidP="00B44BE2">
            <w:pPr>
              <w:rPr>
                <w:rFonts w:ascii="Abadi" w:hAnsi="Abadi" w:cs="Arial"/>
                <w:color w:val="000000" w:themeColor="text1"/>
              </w:rPr>
            </w:pPr>
          </w:p>
        </w:tc>
      </w:tr>
      <w:tr w:rsidR="00411E80" w:rsidRPr="00D23D44" w14:paraId="7DF2B077" w14:textId="77777777" w:rsidTr="00411E80">
        <w:trPr>
          <w:trHeight w:val="538"/>
        </w:trPr>
        <w:tc>
          <w:tcPr>
            <w:tcW w:w="1110" w:type="dxa"/>
            <w:vAlign w:val="center"/>
          </w:tcPr>
          <w:p w14:paraId="763E7762" w14:textId="77777777" w:rsidR="00411E80" w:rsidRPr="00D23D44" w:rsidRDefault="00411E80" w:rsidP="00B44BE2">
            <w:pPr>
              <w:rPr>
                <w:rFonts w:ascii="Abadi" w:hAnsi="Abadi" w:cs="Arial"/>
                <w:color w:val="000000" w:themeColor="text1"/>
              </w:rPr>
            </w:pPr>
          </w:p>
        </w:tc>
        <w:tc>
          <w:tcPr>
            <w:tcW w:w="960" w:type="dxa"/>
            <w:vAlign w:val="center"/>
          </w:tcPr>
          <w:p w14:paraId="5576DFB7" w14:textId="77777777" w:rsidR="00411E80" w:rsidRPr="00D23D44" w:rsidRDefault="00411E80" w:rsidP="00B44BE2">
            <w:pPr>
              <w:rPr>
                <w:rFonts w:ascii="Abadi" w:hAnsi="Abadi" w:cs="Arial"/>
                <w:color w:val="000000" w:themeColor="text1"/>
              </w:rPr>
            </w:pPr>
          </w:p>
        </w:tc>
        <w:tc>
          <w:tcPr>
            <w:tcW w:w="8725" w:type="dxa"/>
            <w:vAlign w:val="center"/>
          </w:tcPr>
          <w:p w14:paraId="4C7145B9" w14:textId="77777777" w:rsidR="00411E80" w:rsidRPr="00D23D44" w:rsidRDefault="00411E80" w:rsidP="00B44BE2">
            <w:pPr>
              <w:rPr>
                <w:rFonts w:ascii="Abadi" w:hAnsi="Abadi" w:cs="Arial"/>
                <w:color w:val="000000" w:themeColor="text1"/>
              </w:rPr>
            </w:pPr>
          </w:p>
        </w:tc>
      </w:tr>
      <w:tr w:rsidR="00411E80" w:rsidRPr="00D23D44" w14:paraId="78685243" w14:textId="77777777" w:rsidTr="00411E80">
        <w:trPr>
          <w:trHeight w:val="538"/>
        </w:trPr>
        <w:tc>
          <w:tcPr>
            <w:tcW w:w="1110" w:type="dxa"/>
            <w:vAlign w:val="center"/>
          </w:tcPr>
          <w:p w14:paraId="6268C6EE" w14:textId="77777777" w:rsidR="00411E80" w:rsidRPr="00D23D44" w:rsidRDefault="00411E80" w:rsidP="00B44BE2">
            <w:pPr>
              <w:rPr>
                <w:rFonts w:ascii="Abadi" w:hAnsi="Abadi" w:cs="Arial"/>
                <w:color w:val="000000" w:themeColor="text1"/>
              </w:rPr>
            </w:pPr>
          </w:p>
        </w:tc>
        <w:tc>
          <w:tcPr>
            <w:tcW w:w="960" w:type="dxa"/>
            <w:vAlign w:val="center"/>
          </w:tcPr>
          <w:p w14:paraId="68A4827B" w14:textId="77777777" w:rsidR="00411E80" w:rsidRPr="00D23D44" w:rsidRDefault="00411E80" w:rsidP="00B44BE2">
            <w:pPr>
              <w:rPr>
                <w:rFonts w:ascii="Abadi" w:hAnsi="Abadi" w:cs="Arial"/>
                <w:color w:val="000000" w:themeColor="text1"/>
              </w:rPr>
            </w:pPr>
          </w:p>
        </w:tc>
        <w:tc>
          <w:tcPr>
            <w:tcW w:w="8725" w:type="dxa"/>
            <w:vAlign w:val="center"/>
          </w:tcPr>
          <w:p w14:paraId="0A2EA9B7" w14:textId="77777777" w:rsidR="00411E80" w:rsidRPr="00D23D44" w:rsidRDefault="00411E80" w:rsidP="00B44BE2">
            <w:pPr>
              <w:rPr>
                <w:rFonts w:ascii="Abadi" w:hAnsi="Abadi" w:cs="Arial"/>
                <w:color w:val="000000" w:themeColor="text1"/>
              </w:rPr>
            </w:pPr>
          </w:p>
        </w:tc>
      </w:tr>
      <w:tr w:rsidR="00411E80" w:rsidRPr="00D23D44" w14:paraId="2BAA56E5" w14:textId="77777777" w:rsidTr="00411E80">
        <w:trPr>
          <w:trHeight w:val="538"/>
        </w:trPr>
        <w:tc>
          <w:tcPr>
            <w:tcW w:w="1110" w:type="dxa"/>
            <w:vAlign w:val="center"/>
          </w:tcPr>
          <w:p w14:paraId="5528C628" w14:textId="77777777" w:rsidR="00411E80" w:rsidRPr="00D23D44" w:rsidRDefault="00411E80" w:rsidP="00B44BE2">
            <w:pPr>
              <w:rPr>
                <w:rFonts w:ascii="Abadi" w:hAnsi="Abadi" w:cs="Arial"/>
                <w:color w:val="000000" w:themeColor="text1"/>
              </w:rPr>
            </w:pPr>
          </w:p>
        </w:tc>
        <w:tc>
          <w:tcPr>
            <w:tcW w:w="960" w:type="dxa"/>
            <w:vAlign w:val="center"/>
          </w:tcPr>
          <w:p w14:paraId="1846C314" w14:textId="77777777" w:rsidR="00411E80" w:rsidRPr="00D23D44" w:rsidRDefault="00411E80" w:rsidP="00B44BE2">
            <w:pPr>
              <w:rPr>
                <w:rFonts w:ascii="Abadi" w:hAnsi="Abadi" w:cs="Arial"/>
                <w:color w:val="000000" w:themeColor="text1"/>
              </w:rPr>
            </w:pPr>
          </w:p>
        </w:tc>
        <w:tc>
          <w:tcPr>
            <w:tcW w:w="8725" w:type="dxa"/>
            <w:vAlign w:val="center"/>
          </w:tcPr>
          <w:p w14:paraId="6DB681DF" w14:textId="77777777" w:rsidR="00411E80" w:rsidRPr="00D23D44" w:rsidRDefault="00411E80" w:rsidP="00B44BE2">
            <w:pPr>
              <w:rPr>
                <w:rFonts w:ascii="Abadi" w:hAnsi="Abadi" w:cs="Arial"/>
                <w:color w:val="000000" w:themeColor="text1"/>
              </w:rPr>
            </w:pPr>
          </w:p>
        </w:tc>
      </w:tr>
      <w:tr w:rsidR="00411E80" w:rsidRPr="00D23D44" w14:paraId="3F9B3588" w14:textId="77777777" w:rsidTr="00411E80">
        <w:trPr>
          <w:trHeight w:val="538"/>
        </w:trPr>
        <w:tc>
          <w:tcPr>
            <w:tcW w:w="1110" w:type="dxa"/>
            <w:vAlign w:val="center"/>
          </w:tcPr>
          <w:p w14:paraId="40D448F6" w14:textId="77777777" w:rsidR="00411E80" w:rsidRPr="00D23D44" w:rsidRDefault="00411E80" w:rsidP="00B44BE2">
            <w:pPr>
              <w:rPr>
                <w:rFonts w:ascii="Abadi" w:hAnsi="Abadi" w:cs="Arial"/>
                <w:color w:val="000000" w:themeColor="text1"/>
              </w:rPr>
            </w:pPr>
          </w:p>
        </w:tc>
        <w:tc>
          <w:tcPr>
            <w:tcW w:w="960" w:type="dxa"/>
            <w:vAlign w:val="center"/>
          </w:tcPr>
          <w:p w14:paraId="2AFFE0EE" w14:textId="77777777" w:rsidR="00411E80" w:rsidRPr="00D23D44" w:rsidRDefault="00411E80" w:rsidP="00B44BE2">
            <w:pPr>
              <w:rPr>
                <w:rFonts w:ascii="Abadi" w:hAnsi="Abadi" w:cs="Arial"/>
                <w:color w:val="000000" w:themeColor="text1"/>
              </w:rPr>
            </w:pPr>
          </w:p>
        </w:tc>
        <w:tc>
          <w:tcPr>
            <w:tcW w:w="8725" w:type="dxa"/>
            <w:vAlign w:val="center"/>
          </w:tcPr>
          <w:p w14:paraId="3564E2F4" w14:textId="77777777" w:rsidR="00411E80" w:rsidRPr="00D23D44" w:rsidRDefault="00411E80" w:rsidP="00B44BE2">
            <w:pPr>
              <w:rPr>
                <w:rFonts w:ascii="Abadi" w:hAnsi="Abadi" w:cs="Arial"/>
                <w:color w:val="000000" w:themeColor="text1"/>
              </w:rPr>
            </w:pPr>
          </w:p>
        </w:tc>
      </w:tr>
      <w:tr w:rsidR="00411E80" w:rsidRPr="00D23D44" w14:paraId="4B9EE5DF" w14:textId="77777777" w:rsidTr="00411E80">
        <w:trPr>
          <w:trHeight w:val="538"/>
        </w:trPr>
        <w:tc>
          <w:tcPr>
            <w:tcW w:w="1110" w:type="dxa"/>
            <w:vAlign w:val="center"/>
          </w:tcPr>
          <w:p w14:paraId="406167CA" w14:textId="77777777" w:rsidR="00411E80" w:rsidRPr="00D23D44" w:rsidRDefault="00411E80" w:rsidP="00B44BE2">
            <w:pPr>
              <w:rPr>
                <w:rFonts w:ascii="Abadi" w:hAnsi="Abadi" w:cs="Arial"/>
                <w:color w:val="000000" w:themeColor="text1"/>
              </w:rPr>
            </w:pPr>
          </w:p>
        </w:tc>
        <w:tc>
          <w:tcPr>
            <w:tcW w:w="960" w:type="dxa"/>
            <w:vAlign w:val="center"/>
          </w:tcPr>
          <w:p w14:paraId="73D791DD" w14:textId="77777777" w:rsidR="00411E80" w:rsidRPr="00D23D44" w:rsidRDefault="00411E80" w:rsidP="00B44BE2">
            <w:pPr>
              <w:rPr>
                <w:rFonts w:ascii="Abadi" w:hAnsi="Abadi" w:cs="Arial"/>
                <w:color w:val="000000" w:themeColor="text1"/>
              </w:rPr>
            </w:pPr>
          </w:p>
        </w:tc>
        <w:tc>
          <w:tcPr>
            <w:tcW w:w="8725" w:type="dxa"/>
            <w:vAlign w:val="center"/>
          </w:tcPr>
          <w:p w14:paraId="3003B130" w14:textId="77777777" w:rsidR="00411E80" w:rsidRPr="00D23D44" w:rsidRDefault="00411E80" w:rsidP="00B44BE2">
            <w:pPr>
              <w:rPr>
                <w:rFonts w:ascii="Abadi" w:hAnsi="Abadi" w:cs="Arial"/>
                <w:color w:val="000000" w:themeColor="text1"/>
              </w:rPr>
            </w:pPr>
          </w:p>
        </w:tc>
      </w:tr>
      <w:tr w:rsidR="00411E80" w:rsidRPr="00D23D44" w14:paraId="678C8DD7" w14:textId="77777777" w:rsidTr="00411E80">
        <w:trPr>
          <w:trHeight w:val="538"/>
        </w:trPr>
        <w:tc>
          <w:tcPr>
            <w:tcW w:w="1110" w:type="dxa"/>
            <w:vAlign w:val="center"/>
          </w:tcPr>
          <w:p w14:paraId="29E5703C" w14:textId="77777777" w:rsidR="00411E80" w:rsidRPr="00D23D44" w:rsidRDefault="00411E80" w:rsidP="00B44BE2">
            <w:pPr>
              <w:rPr>
                <w:rFonts w:ascii="Abadi" w:hAnsi="Abadi" w:cs="Arial"/>
                <w:color w:val="000000" w:themeColor="text1"/>
              </w:rPr>
            </w:pPr>
          </w:p>
        </w:tc>
        <w:tc>
          <w:tcPr>
            <w:tcW w:w="960" w:type="dxa"/>
            <w:vAlign w:val="center"/>
          </w:tcPr>
          <w:p w14:paraId="620F6791" w14:textId="77777777" w:rsidR="00411E80" w:rsidRPr="00D23D44" w:rsidRDefault="00411E80" w:rsidP="00B44BE2">
            <w:pPr>
              <w:rPr>
                <w:rFonts w:ascii="Abadi" w:hAnsi="Abadi" w:cs="Arial"/>
                <w:color w:val="000000" w:themeColor="text1"/>
              </w:rPr>
            </w:pPr>
          </w:p>
        </w:tc>
        <w:tc>
          <w:tcPr>
            <w:tcW w:w="8725" w:type="dxa"/>
            <w:vAlign w:val="center"/>
          </w:tcPr>
          <w:p w14:paraId="0405013E" w14:textId="77777777" w:rsidR="00411E80" w:rsidRPr="00D23D44" w:rsidRDefault="00411E80" w:rsidP="00B44BE2">
            <w:pPr>
              <w:rPr>
                <w:rFonts w:ascii="Abadi" w:hAnsi="Abadi" w:cs="Arial"/>
                <w:color w:val="000000" w:themeColor="text1"/>
              </w:rPr>
            </w:pPr>
          </w:p>
        </w:tc>
      </w:tr>
      <w:tr w:rsidR="00411E80" w:rsidRPr="00D23D44" w14:paraId="56B0D710" w14:textId="77777777" w:rsidTr="00411E80">
        <w:trPr>
          <w:trHeight w:val="538"/>
        </w:trPr>
        <w:tc>
          <w:tcPr>
            <w:tcW w:w="1110" w:type="dxa"/>
            <w:vAlign w:val="center"/>
          </w:tcPr>
          <w:p w14:paraId="162A5EF4" w14:textId="77777777" w:rsidR="00411E80" w:rsidRPr="00D23D44" w:rsidRDefault="00411E80" w:rsidP="00B44BE2">
            <w:pPr>
              <w:rPr>
                <w:rFonts w:ascii="Abadi" w:hAnsi="Abadi" w:cs="Arial"/>
                <w:color w:val="000000" w:themeColor="text1"/>
              </w:rPr>
            </w:pPr>
          </w:p>
        </w:tc>
        <w:tc>
          <w:tcPr>
            <w:tcW w:w="960" w:type="dxa"/>
            <w:vAlign w:val="center"/>
          </w:tcPr>
          <w:p w14:paraId="7289750E" w14:textId="77777777" w:rsidR="00411E80" w:rsidRPr="00D23D44" w:rsidRDefault="00411E80" w:rsidP="00B44BE2">
            <w:pPr>
              <w:rPr>
                <w:rFonts w:ascii="Abadi" w:hAnsi="Abadi" w:cs="Arial"/>
                <w:color w:val="000000" w:themeColor="text1"/>
              </w:rPr>
            </w:pPr>
          </w:p>
        </w:tc>
        <w:tc>
          <w:tcPr>
            <w:tcW w:w="8725" w:type="dxa"/>
            <w:vAlign w:val="center"/>
          </w:tcPr>
          <w:p w14:paraId="1E5C7FB1" w14:textId="77777777" w:rsidR="00411E80" w:rsidRPr="00D23D44" w:rsidRDefault="00411E80" w:rsidP="00B44BE2">
            <w:pPr>
              <w:rPr>
                <w:rFonts w:ascii="Abadi" w:hAnsi="Abadi" w:cs="Arial"/>
                <w:color w:val="000000" w:themeColor="text1"/>
              </w:rPr>
            </w:pPr>
          </w:p>
        </w:tc>
      </w:tr>
      <w:tr w:rsidR="00411E80" w:rsidRPr="00D23D44" w14:paraId="15D30E0A" w14:textId="77777777" w:rsidTr="00411E80">
        <w:trPr>
          <w:trHeight w:val="538"/>
        </w:trPr>
        <w:tc>
          <w:tcPr>
            <w:tcW w:w="1110" w:type="dxa"/>
            <w:vAlign w:val="center"/>
          </w:tcPr>
          <w:p w14:paraId="5937631E" w14:textId="77777777" w:rsidR="00411E80" w:rsidRPr="00D23D44" w:rsidRDefault="00411E80" w:rsidP="00B44BE2">
            <w:pPr>
              <w:rPr>
                <w:rFonts w:ascii="Abadi" w:hAnsi="Abadi" w:cs="Arial"/>
                <w:color w:val="000000" w:themeColor="text1"/>
              </w:rPr>
            </w:pPr>
          </w:p>
        </w:tc>
        <w:tc>
          <w:tcPr>
            <w:tcW w:w="960" w:type="dxa"/>
            <w:vAlign w:val="center"/>
          </w:tcPr>
          <w:p w14:paraId="3CE25BBA" w14:textId="77777777" w:rsidR="00411E80" w:rsidRPr="00D23D44" w:rsidRDefault="00411E80" w:rsidP="00B44BE2">
            <w:pPr>
              <w:rPr>
                <w:rFonts w:ascii="Abadi" w:hAnsi="Abadi" w:cs="Arial"/>
                <w:color w:val="000000" w:themeColor="text1"/>
              </w:rPr>
            </w:pPr>
          </w:p>
        </w:tc>
        <w:tc>
          <w:tcPr>
            <w:tcW w:w="8725" w:type="dxa"/>
            <w:vAlign w:val="center"/>
          </w:tcPr>
          <w:p w14:paraId="52E5C2A4" w14:textId="77777777" w:rsidR="00411E80" w:rsidRPr="00D23D44" w:rsidRDefault="00411E80" w:rsidP="00B44BE2">
            <w:pPr>
              <w:rPr>
                <w:rFonts w:ascii="Abadi" w:hAnsi="Abadi" w:cs="Arial"/>
                <w:color w:val="000000" w:themeColor="text1"/>
              </w:rPr>
            </w:pPr>
          </w:p>
        </w:tc>
      </w:tr>
      <w:tr w:rsidR="00411E80" w:rsidRPr="00D23D44" w14:paraId="5122B423" w14:textId="77777777" w:rsidTr="00411E80">
        <w:trPr>
          <w:trHeight w:val="538"/>
        </w:trPr>
        <w:tc>
          <w:tcPr>
            <w:tcW w:w="1110" w:type="dxa"/>
            <w:vAlign w:val="center"/>
          </w:tcPr>
          <w:p w14:paraId="5CCE6415" w14:textId="77777777" w:rsidR="00411E80" w:rsidRPr="00D23D44" w:rsidRDefault="00411E80" w:rsidP="00B44BE2">
            <w:pPr>
              <w:rPr>
                <w:rFonts w:ascii="Abadi" w:hAnsi="Abadi" w:cs="Arial"/>
                <w:color w:val="000000" w:themeColor="text1"/>
              </w:rPr>
            </w:pPr>
          </w:p>
        </w:tc>
        <w:tc>
          <w:tcPr>
            <w:tcW w:w="960" w:type="dxa"/>
            <w:vAlign w:val="center"/>
          </w:tcPr>
          <w:p w14:paraId="74E25A49" w14:textId="77777777" w:rsidR="00411E80" w:rsidRPr="00D23D44" w:rsidRDefault="00411E80" w:rsidP="00B44BE2">
            <w:pPr>
              <w:rPr>
                <w:rFonts w:ascii="Abadi" w:hAnsi="Abadi" w:cs="Arial"/>
                <w:color w:val="000000" w:themeColor="text1"/>
              </w:rPr>
            </w:pPr>
          </w:p>
        </w:tc>
        <w:tc>
          <w:tcPr>
            <w:tcW w:w="8725" w:type="dxa"/>
            <w:vAlign w:val="center"/>
          </w:tcPr>
          <w:p w14:paraId="2AAE8880" w14:textId="77777777" w:rsidR="00411E80" w:rsidRPr="00D23D44" w:rsidRDefault="00411E80" w:rsidP="00B44BE2">
            <w:pPr>
              <w:rPr>
                <w:rFonts w:ascii="Abadi" w:hAnsi="Abadi" w:cs="Arial"/>
                <w:color w:val="000000" w:themeColor="text1"/>
              </w:rPr>
            </w:pPr>
          </w:p>
        </w:tc>
      </w:tr>
      <w:tr w:rsidR="00411E80" w:rsidRPr="00D23D44" w14:paraId="018FF86B" w14:textId="77777777" w:rsidTr="00411E80">
        <w:trPr>
          <w:trHeight w:val="538"/>
        </w:trPr>
        <w:tc>
          <w:tcPr>
            <w:tcW w:w="1110" w:type="dxa"/>
            <w:vAlign w:val="center"/>
          </w:tcPr>
          <w:p w14:paraId="3B6573CA" w14:textId="77777777" w:rsidR="00411E80" w:rsidRPr="00D23D44" w:rsidRDefault="00411E80" w:rsidP="00B44BE2">
            <w:pPr>
              <w:rPr>
                <w:rFonts w:ascii="Abadi" w:hAnsi="Abadi" w:cs="Arial"/>
                <w:color w:val="000000" w:themeColor="text1"/>
              </w:rPr>
            </w:pPr>
          </w:p>
        </w:tc>
        <w:tc>
          <w:tcPr>
            <w:tcW w:w="960" w:type="dxa"/>
            <w:vAlign w:val="center"/>
          </w:tcPr>
          <w:p w14:paraId="3E17D464" w14:textId="77777777" w:rsidR="00411E80" w:rsidRPr="00D23D44" w:rsidRDefault="00411E80" w:rsidP="00B44BE2">
            <w:pPr>
              <w:rPr>
                <w:rFonts w:ascii="Abadi" w:hAnsi="Abadi" w:cs="Arial"/>
                <w:color w:val="000000" w:themeColor="text1"/>
              </w:rPr>
            </w:pPr>
          </w:p>
        </w:tc>
        <w:tc>
          <w:tcPr>
            <w:tcW w:w="8725" w:type="dxa"/>
            <w:vAlign w:val="center"/>
          </w:tcPr>
          <w:p w14:paraId="333BC929" w14:textId="77777777" w:rsidR="00411E80" w:rsidRPr="00D23D44" w:rsidRDefault="00411E80" w:rsidP="00B44BE2">
            <w:pPr>
              <w:rPr>
                <w:rFonts w:ascii="Abadi" w:hAnsi="Abadi" w:cs="Arial"/>
                <w:color w:val="000000" w:themeColor="text1"/>
              </w:rPr>
            </w:pPr>
          </w:p>
        </w:tc>
      </w:tr>
      <w:tr w:rsidR="00411E80" w:rsidRPr="00D23D44" w14:paraId="0632F603" w14:textId="77777777" w:rsidTr="00411E80">
        <w:trPr>
          <w:trHeight w:val="538"/>
        </w:trPr>
        <w:tc>
          <w:tcPr>
            <w:tcW w:w="1110" w:type="dxa"/>
            <w:vAlign w:val="center"/>
          </w:tcPr>
          <w:p w14:paraId="0B39C00B" w14:textId="77777777" w:rsidR="00411E80" w:rsidRPr="00D23D44" w:rsidRDefault="00411E80" w:rsidP="00B44BE2">
            <w:pPr>
              <w:rPr>
                <w:rFonts w:ascii="Abadi" w:hAnsi="Abadi" w:cs="Arial"/>
                <w:color w:val="000000" w:themeColor="text1"/>
              </w:rPr>
            </w:pPr>
          </w:p>
        </w:tc>
        <w:tc>
          <w:tcPr>
            <w:tcW w:w="960" w:type="dxa"/>
            <w:vAlign w:val="center"/>
          </w:tcPr>
          <w:p w14:paraId="41892F0D" w14:textId="77777777" w:rsidR="00411E80" w:rsidRPr="00D23D44" w:rsidRDefault="00411E80" w:rsidP="00B44BE2">
            <w:pPr>
              <w:rPr>
                <w:rFonts w:ascii="Abadi" w:hAnsi="Abadi" w:cs="Arial"/>
                <w:color w:val="000000" w:themeColor="text1"/>
              </w:rPr>
            </w:pPr>
          </w:p>
        </w:tc>
        <w:tc>
          <w:tcPr>
            <w:tcW w:w="8725" w:type="dxa"/>
            <w:vAlign w:val="center"/>
          </w:tcPr>
          <w:p w14:paraId="46DEEEE2" w14:textId="77777777" w:rsidR="00411E80" w:rsidRPr="00D23D44" w:rsidRDefault="00411E80" w:rsidP="00B44BE2">
            <w:pPr>
              <w:rPr>
                <w:rFonts w:ascii="Abadi" w:hAnsi="Abadi" w:cs="Arial"/>
                <w:color w:val="000000" w:themeColor="text1"/>
              </w:rPr>
            </w:pPr>
          </w:p>
        </w:tc>
      </w:tr>
      <w:tr w:rsidR="00411E80" w:rsidRPr="00D23D44" w14:paraId="4C2672AB" w14:textId="77777777" w:rsidTr="00411E80">
        <w:trPr>
          <w:trHeight w:val="538"/>
        </w:trPr>
        <w:tc>
          <w:tcPr>
            <w:tcW w:w="1110" w:type="dxa"/>
            <w:vAlign w:val="center"/>
          </w:tcPr>
          <w:p w14:paraId="6C1485FD" w14:textId="77777777" w:rsidR="00411E80" w:rsidRPr="00D23D44" w:rsidRDefault="00411E80" w:rsidP="00B44BE2">
            <w:pPr>
              <w:rPr>
                <w:rFonts w:ascii="Abadi" w:hAnsi="Abadi" w:cs="Arial"/>
                <w:color w:val="000000" w:themeColor="text1"/>
              </w:rPr>
            </w:pPr>
          </w:p>
        </w:tc>
        <w:tc>
          <w:tcPr>
            <w:tcW w:w="960" w:type="dxa"/>
            <w:vAlign w:val="center"/>
          </w:tcPr>
          <w:p w14:paraId="6A651DE3" w14:textId="77777777" w:rsidR="00411E80" w:rsidRPr="00D23D44" w:rsidRDefault="00411E80" w:rsidP="00B44BE2">
            <w:pPr>
              <w:rPr>
                <w:rFonts w:ascii="Abadi" w:hAnsi="Abadi" w:cs="Arial"/>
                <w:color w:val="000000" w:themeColor="text1"/>
              </w:rPr>
            </w:pPr>
          </w:p>
        </w:tc>
        <w:tc>
          <w:tcPr>
            <w:tcW w:w="8725" w:type="dxa"/>
            <w:vAlign w:val="center"/>
          </w:tcPr>
          <w:p w14:paraId="44388BB8" w14:textId="77777777" w:rsidR="00411E80" w:rsidRPr="00D23D44" w:rsidRDefault="00411E80" w:rsidP="00B44BE2">
            <w:pPr>
              <w:rPr>
                <w:rFonts w:ascii="Abadi" w:hAnsi="Abadi" w:cs="Arial"/>
                <w:color w:val="000000" w:themeColor="text1"/>
              </w:rPr>
            </w:pPr>
          </w:p>
        </w:tc>
      </w:tr>
    </w:tbl>
    <w:p w14:paraId="7A09E4DB" w14:textId="77777777" w:rsidR="00D20A5C" w:rsidRPr="00D23D44" w:rsidRDefault="00D20A5C" w:rsidP="00B44BE2">
      <w:pPr>
        <w:widowControl w:val="0"/>
        <w:rPr>
          <w:rFonts w:ascii="Abadi" w:hAnsi="Abadi" w:cs="Arial"/>
          <w:color w:val="000000" w:themeColor="text1"/>
          <w:sz w:val="12"/>
          <w:szCs w:val="12"/>
          <w14:ligatures w14:val="standardContextual"/>
        </w:rPr>
      </w:pPr>
    </w:p>
    <w:p w14:paraId="689DA47C" w14:textId="77777777" w:rsidR="00D20A5C" w:rsidRPr="00D23D44" w:rsidRDefault="00D20A5C"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Number of pages of Inventory Accountability Form: Page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total pages.</w:t>
      </w:r>
    </w:p>
    <w:p w14:paraId="02BC1DDD" w14:textId="77777777" w:rsidR="00D20A5C" w:rsidRPr="00D23D44" w:rsidRDefault="00D20A5C"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We agree to the findings of this Inventory Accountability Form:</w:t>
      </w:r>
    </w:p>
    <w:p w14:paraId="05D26195" w14:textId="77777777" w:rsidR="00D20A5C" w:rsidRPr="00D23D44" w:rsidRDefault="00D20A5C" w:rsidP="00B44BE2">
      <w:pPr>
        <w:widowControl w:val="0"/>
        <w:rPr>
          <w:rFonts w:ascii="Abadi" w:hAnsi="Abadi" w:cs="Arial"/>
          <w:color w:val="000000" w:themeColor="text1"/>
          <w:sz w:val="12"/>
          <w:szCs w:val="12"/>
          <w14:ligatures w14:val="standardContextual"/>
        </w:rPr>
      </w:pPr>
    </w:p>
    <w:p w14:paraId="72F650BE"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6E848205"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Signature</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Signature</w:t>
      </w:r>
    </w:p>
    <w:p w14:paraId="6C7CF838"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sz w:val="12"/>
          <w:szCs w:val="12"/>
          <w14:ligatures w14:val="standardContextual"/>
        </w:rPr>
      </w:pPr>
    </w:p>
    <w:p w14:paraId="5BD4CCE2" w14:textId="77777777" w:rsidR="00CD0D84" w:rsidRPr="00D23D44" w:rsidRDefault="00D20A5C" w:rsidP="008829C5">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 xml:space="preserve">This Inventory Accountability Form shall be presented at the next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Meeting and </w:t>
      </w:r>
    </w:p>
    <w:p w14:paraId="4F57F1DE" w14:textId="7255ACD8" w:rsidR="002A68E5" w:rsidRPr="00D23D44" w:rsidRDefault="00D20A5C" w:rsidP="008829C5">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filed with the Treasurer and Secretary as part of the official record of the PTA.</w:t>
      </w:r>
    </w:p>
    <w:p w14:paraId="28F4D132" w14:textId="77777777" w:rsidR="007A5CCB" w:rsidRPr="00D23D44" w:rsidRDefault="007A5CCB">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BE6A869" w14:textId="231648D5" w:rsidR="002A68E5" w:rsidRPr="00D23D44" w:rsidRDefault="002A68E5" w:rsidP="00B44BE2">
      <w:pPr>
        <w:widowControl w:val="0"/>
        <w:ind w:right="36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TREASURER’S OVERVIEW</w:t>
      </w:r>
    </w:p>
    <w:p w14:paraId="5AD7D162" w14:textId="77777777" w:rsidR="002A68E5" w:rsidRPr="00D23D44" w:rsidRDefault="002A68E5" w:rsidP="00B44BE2">
      <w:pPr>
        <w:widowControl w:val="0"/>
        <w:ind w:left="90" w:right="360"/>
        <w:rPr>
          <w:rFonts w:ascii="Abadi" w:hAnsi="Abadi" w:cs="Arial"/>
          <w:color w:val="000000" w:themeColor="text1"/>
          <w14:ligatures w14:val="standardContextual"/>
        </w:rPr>
      </w:pPr>
    </w:p>
    <w:p w14:paraId="2479449A" w14:textId="2418423F" w:rsidR="002A68E5" w:rsidRPr="00D23D44" w:rsidRDefault="002A68E5" w:rsidP="00F50156">
      <w:pPr>
        <w:widowControl w:val="0"/>
        <w:ind w:righ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Use this checklist throughout the year to double check the financial management practices of </w:t>
      </w:r>
      <w:r w:rsidR="00A3065C"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PTA. </w:t>
      </w:r>
    </w:p>
    <w:p w14:paraId="5B498682" w14:textId="72EBB728"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w:t>
      </w:r>
      <w:r w:rsidR="00EE51EE" w:rsidRPr="00D23D44">
        <w:rPr>
          <w:rFonts w:ascii="Abadi" w:hAnsi="Abadi" w:cs="Arial"/>
          <w:color w:val="000000" w:themeColor="text1"/>
        </w:rPr>
        <w:t xml:space="preserve">ransition </w:t>
      </w:r>
      <w:r w:rsidRPr="00D23D44">
        <w:rPr>
          <w:rFonts w:ascii="Abadi" w:hAnsi="Abadi" w:cs="Arial"/>
          <w:color w:val="000000" w:themeColor="text1"/>
        </w:rPr>
        <w:t>meeting held with outgoing Treasurer.</w:t>
      </w:r>
      <w:r w:rsidRPr="00D23D44">
        <w:rPr>
          <w:rFonts w:ascii="Abadi" w:hAnsi="Abadi" w:cs="Arial"/>
          <w:color w:val="000000" w:themeColor="text1"/>
          <w:spacing w:val="35"/>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2EBA1CC4" w14:textId="62EF88F9" w:rsidR="002A68E5" w:rsidRPr="00D23D44" w:rsidRDefault="006E3010"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Bank’s s</w:t>
      </w:r>
      <w:r w:rsidR="002A68E5" w:rsidRPr="00D23D44">
        <w:rPr>
          <w:rFonts w:ascii="Abadi" w:hAnsi="Abadi" w:cs="Arial"/>
          <w:color w:val="000000" w:themeColor="text1"/>
        </w:rPr>
        <w:t xml:space="preserve">ignature cards </w:t>
      </w:r>
      <w:r w:rsidRPr="00D23D44">
        <w:rPr>
          <w:rFonts w:ascii="Abadi" w:hAnsi="Abadi" w:cs="Arial"/>
          <w:color w:val="000000" w:themeColor="text1"/>
        </w:rPr>
        <w:t>updated</w:t>
      </w:r>
      <w:r w:rsidR="002A68E5" w:rsidRPr="00D23D44">
        <w:rPr>
          <w:rFonts w:ascii="Abadi" w:hAnsi="Abadi" w:cs="Arial"/>
          <w:color w:val="000000" w:themeColor="text1"/>
        </w:rPr>
        <w:t>.</w:t>
      </w:r>
      <w:r w:rsidR="002A68E5" w:rsidRPr="00D23D44">
        <w:rPr>
          <w:rFonts w:ascii="Abadi" w:hAnsi="Abadi" w:cs="Arial"/>
          <w:color w:val="000000" w:themeColor="text1"/>
          <w:spacing w:val="31"/>
        </w:rPr>
        <w:t xml:space="preserve"> </w:t>
      </w:r>
      <w:r w:rsidR="002A68E5" w:rsidRPr="00D23D44">
        <w:rPr>
          <w:rFonts w:ascii="Abadi" w:hAnsi="Abadi" w:cs="Arial"/>
          <w:color w:val="000000" w:themeColor="text1"/>
        </w:rPr>
        <w:t xml:space="preserve">Date: </w:t>
      </w:r>
      <w:r w:rsidR="002A68E5" w:rsidRPr="00D23D44">
        <w:rPr>
          <w:rFonts w:ascii="Abadi" w:hAnsi="Abadi" w:cs="Arial"/>
          <w:color w:val="000000" w:themeColor="text1"/>
          <w:u w:val="single"/>
        </w:rPr>
        <w:tab/>
      </w:r>
    </w:p>
    <w:p w14:paraId="34EE687D" w14:textId="77777777"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Budget Committee</w:t>
      </w:r>
      <w:r w:rsidRPr="00D23D44">
        <w:rPr>
          <w:rFonts w:ascii="Abadi" w:hAnsi="Abadi" w:cs="Arial"/>
          <w:color w:val="000000" w:themeColor="text1"/>
          <w:spacing w:val="-5"/>
        </w:rPr>
        <w:t xml:space="preserve"> </w:t>
      </w:r>
      <w:r w:rsidRPr="00D23D44">
        <w:rPr>
          <w:rFonts w:ascii="Abadi" w:hAnsi="Abadi" w:cs="Arial"/>
          <w:color w:val="000000" w:themeColor="text1"/>
        </w:rPr>
        <w:t>formed.</w:t>
      </w:r>
      <w:r w:rsidRPr="00D23D44">
        <w:rPr>
          <w:rFonts w:ascii="Abadi" w:hAnsi="Abadi" w:cs="Arial"/>
          <w:color w:val="000000" w:themeColor="text1"/>
          <w:spacing w:val="50"/>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392B62B8" w14:textId="193E9064"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Proposed budget presented to </w:t>
      </w:r>
      <w:r w:rsidR="00F51227" w:rsidRPr="00D23D44">
        <w:rPr>
          <w:rFonts w:ascii="Abadi" w:hAnsi="Abadi" w:cs="Arial"/>
          <w:color w:val="000000" w:themeColor="text1"/>
        </w:rPr>
        <w:t>Board</w:t>
      </w:r>
      <w:r w:rsidRPr="00D23D44">
        <w:rPr>
          <w:rFonts w:ascii="Abadi" w:hAnsi="Abadi" w:cs="Arial"/>
          <w:color w:val="000000" w:themeColor="text1"/>
        </w:rPr>
        <w:t xml:space="preserve"> for</w:t>
      </w:r>
      <w:r w:rsidRPr="00D23D44">
        <w:rPr>
          <w:rFonts w:ascii="Abadi" w:hAnsi="Abadi" w:cs="Arial"/>
          <w:color w:val="000000" w:themeColor="text1"/>
          <w:spacing w:val="-21"/>
        </w:rPr>
        <w:t xml:space="preserve"> </w:t>
      </w:r>
      <w:r w:rsidRPr="00D23D44">
        <w:rPr>
          <w:rFonts w:ascii="Abadi" w:hAnsi="Abadi" w:cs="Arial"/>
          <w:color w:val="000000" w:themeColor="text1"/>
        </w:rPr>
        <w:t>consideration.</w:t>
      </w:r>
      <w:r w:rsidRPr="00D23D44">
        <w:rPr>
          <w:rFonts w:ascii="Abadi" w:hAnsi="Abadi" w:cs="Arial"/>
          <w:color w:val="000000" w:themeColor="text1"/>
          <w:spacing w:val="47"/>
        </w:rPr>
        <w:t xml:space="preserve"> </w:t>
      </w:r>
    </w:p>
    <w:p w14:paraId="5077087B" w14:textId="0FC3D23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Proposed budget presented to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&amp;</w:t>
      </w:r>
      <w:r w:rsidRPr="00D23D44">
        <w:rPr>
          <w:rFonts w:ascii="Abadi" w:hAnsi="Abadi" w:cs="Arial"/>
          <w:color w:val="000000" w:themeColor="text1"/>
          <w:spacing w:val="-20"/>
        </w:rPr>
        <w:t xml:space="preserve"> </w:t>
      </w:r>
      <w:r w:rsidRPr="00D23D44">
        <w:rPr>
          <w:rFonts w:ascii="Abadi" w:hAnsi="Abadi" w:cs="Arial"/>
          <w:color w:val="000000" w:themeColor="text1"/>
        </w:rPr>
        <w:t>approved.</w:t>
      </w:r>
      <w:r w:rsidRPr="00D23D44">
        <w:rPr>
          <w:rFonts w:ascii="Abadi" w:hAnsi="Abadi" w:cs="Arial"/>
          <w:color w:val="000000" w:themeColor="text1"/>
          <w:spacing w:val="49"/>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r w:rsidRPr="00D23D44">
        <w:rPr>
          <w:rFonts w:ascii="Abadi" w:hAnsi="Abadi" w:cs="Arial"/>
          <w:color w:val="000000" w:themeColor="text1"/>
        </w:rPr>
        <w:t xml:space="preserve"> </w:t>
      </w:r>
    </w:p>
    <w:p w14:paraId="018D3625" w14:textId="16AA664F"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Budget Approval Form </w:t>
      </w:r>
      <w:r w:rsidR="003C4DFC" w:rsidRPr="00D23D44">
        <w:rPr>
          <w:rFonts w:ascii="Abadi" w:hAnsi="Abadi" w:cs="Arial"/>
          <w:color w:val="000000" w:themeColor="text1"/>
        </w:rPr>
        <w:t>completed</w:t>
      </w:r>
      <w:r w:rsidRPr="00D23D44">
        <w:rPr>
          <w:rFonts w:ascii="Abadi" w:hAnsi="Abadi" w:cs="Arial"/>
          <w:color w:val="000000" w:themeColor="text1"/>
        </w:rPr>
        <w:t>.</w:t>
      </w:r>
      <w:r w:rsidRPr="00D23D44">
        <w:rPr>
          <w:rFonts w:ascii="Abadi" w:hAnsi="Abadi" w:cs="Arial"/>
          <w:color w:val="000000" w:themeColor="text1"/>
          <w:spacing w:val="51"/>
        </w:rPr>
        <w:t xml:space="preserve"> </w:t>
      </w:r>
    </w:p>
    <w:p w14:paraId="6B1D99E2" w14:textId="3AADBC7B"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Budget amendments </w:t>
      </w:r>
      <w:r w:rsidR="005A7C77">
        <w:rPr>
          <w:rFonts w:ascii="Abadi" w:hAnsi="Abadi" w:cs="Arial"/>
          <w:color w:val="000000" w:themeColor="text1"/>
        </w:rPr>
        <w:t xml:space="preserve">were </w:t>
      </w:r>
      <w:r w:rsidRPr="00D23D44">
        <w:rPr>
          <w:rFonts w:ascii="Abadi" w:hAnsi="Abadi" w:cs="Arial"/>
          <w:color w:val="000000" w:themeColor="text1"/>
        </w:rPr>
        <w:t xml:space="preserve">approved by </w:t>
      </w:r>
      <w:r w:rsidR="006F1F85" w:rsidRPr="00D23D44">
        <w:rPr>
          <w:rFonts w:ascii="Abadi" w:hAnsi="Abadi" w:cs="Arial"/>
          <w:color w:val="000000" w:themeColor="text1"/>
        </w:rPr>
        <w:t>General Membership</w:t>
      </w:r>
      <w:r w:rsidRPr="00D23D44">
        <w:rPr>
          <w:rFonts w:ascii="Abadi" w:hAnsi="Abadi" w:cs="Arial"/>
          <w:color w:val="000000" w:themeColor="text1"/>
          <w:spacing w:val="-8"/>
        </w:rPr>
        <w:t xml:space="preserve"> </w:t>
      </w:r>
      <w:r w:rsidRPr="00D23D44">
        <w:rPr>
          <w:rFonts w:ascii="Abadi" w:hAnsi="Abadi" w:cs="Arial"/>
          <w:color w:val="000000" w:themeColor="text1"/>
        </w:rPr>
        <w:t>on</w:t>
      </w:r>
      <w:r w:rsidR="003C4DFC" w:rsidRPr="00D23D44">
        <w:rPr>
          <w:rFonts w:ascii="Abadi" w:hAnsi="Abadi" w:cs="Arial"/>
          <w:color w:val="000000" w:themeColor="text1"/>
        </w:rPr>
        <w:t xml:space="preserve"> all of the following dates</w:t>
      </w:r>
      <w:r w:rsidRPr="00D23D44">
        <w:rPr>
          <w:rFonts w:ascii="Abadi" w:hAnsi="Abadi" w:cs="Arial"/>
          <w:color w:val="000000" w:themeColor="text1"/>
        </w:rPr>
        <w:t xml:space="preserve">: </w:t>
      </w:r>
      <w:r w:rsidRPr="00D23D44">
        <w:rPr>
          <w:rFonts w:ascii="Abadi" w:hAnsi="Abadi" w:cs="Arial"/>
          <w:color w:val="000000" w:themeColor="text1"/>
          <w:u w:val="single"/>
        </w:rPr>
        <w:tab/>
      </w:r>
    </w:p>
    <w:p w14:paraId="69A568ED" w14:textId="2F6A28C2" w:rsidR="002A68E5" w:rsidRPr="00D23D44" w:rsidRDefault="002A68E5" w:rsidP="003C4DFC">
      <w:pPr>
        <w:widowControl w:val="0"/>
        <w:tabs>
          <w:tab w:val="left" w:pos="3600"/>
          <w:tab w:val="left" w:pos="3960"/>
          <w:tab w:val="left" w:pos="6750"/>
          <w:tab w:val="left" w:pos="7470"/>
          <w:tab w:val="left" w:pos="10170"/>
          <w:tab w:val="left" w:pos="1071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p>
    <w:p w14:paraId="109685DC" w14:textId="77777777" w:rsidR="005A7C77" w:rsidRPr="00D23D44" w:rsidRDefault="005A7C77"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Gather documentation for the Active Affiliation Report. Date Submitted</w:t>
      </w:r>
      <w:r>
        <w:rPr>
          <w:rFonts w:ascii="Abadi" w:hAnsi="Abadi" w:cs="Arial"/>
          <w:color w:val="000000" w:themeColor="text1"/>
        </w:rPr>
        <w:t xml:space="preserve"> to LAPTA</w:t>
      </w:r>
      <w:r w:rsidRPr="00D23D44">
        <w:rPr>
          <w:rFonts w:ascii="Abadi" w:hAnsi="Abadi" w:cs="Arial"/>
          <w:color w:val="000000" w:themeColor="text1"/>
        </w:rPr>
        <w:t>:</w:t>
      </w:r>
      <w:r w:rsidRPr="00D23D44">
        <w:rPr>
          <w:rFonts w:ascii="Abadi" w:hAnsi="Abadi" w:cs="Arial"/>
          <w:color w:val="000000" w:themeColor="text1"/>
          <w:u w:val="single"/>
        </w:rPr>
        <w:tab/>
      </w:r>
      <w:r w:rsidRPr="00D23D44">
        <w:rPr>
          <w:rFonts w:ascii="Abadi" w:hAnsi="Abadi" w:cs="Arial"/>
          <w:color w:val="000000" w:themeColor="text1"/>
        </w:rPr>
        <w:t xml:space="preserve"> </w:t>
      </w:r>
    </w:p>
    <w:p w14:paraId="09B72B09" w14:textId="4AB2A90E" w:rsidR="002A68E5" w:rsidRPr="00D23D44" w:rsidRDefault="00A3065C"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The bookkeeping</w:t>
      </w:r>
      <w:r w:rsidR="002A68E5" w:rsidRPr="00D23D44">
        <w:rPr>
          <w:rFonts w:ascii="Abadi" w:hAnsi="Abadi" w:cs="Arial"/>
          <w:color w:val="000000" w:themeColor="text1"/>
        </w:rPr>
        <w:t xml:space="preserve"> method is </w:t>
      </w:r>
      <w:r w:rsidR="002A68E5" w:rsidRPr="00D23D44">
        <w:rPr>
          <w:rFonts w:ascii="Abadi" w:hAnsi="Abadi" w:cs="Arial"/>
          <w:color w:val="000000" w:themeColor="text1"/>
          <w:u w:val="single"/>
        </w:rPr>
        <w:tab/>
      </w:r>
      <w:r w:rsidR="002A68E5" w:rsidRPr="00D23D44">
        <w:rPr>
          <w:rFonts w:ascii="Abadi" w:hAnsi="Abadi" w:cs="Arial"/>
          <w:color w:val="000000" w:themeColor="text1"/>
        </w:rPr>
        <w:t xml:space="preserve">. Any login passwords and accounts are </w:t>
      </w:r>
      <w:r w:rsidR="002A68E5" w:rsidRPr="00D23D44">
        <w:rPr>
          <w:rFonts w:ascii="Abadi" w:hAnsi="Abadi" w:cs="Arial"/>
          <w:color w:val="000000" w:themeColor="text1"/>
          <w:u w:val="single"/>
        </w:rPr>
        <w:tab/>
        <w:t>.</w:t>
      </w:r>
    </w:p>
    <w:p w14:paraId="52FAB110" w14:textId="034FCBC1"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Expense and Deposit Forms copied and distributed to </w:t>
      </w:r>
      <w:r w:rsidR="00600F28" w:rsidRPr="00D23D44">
        <w:rPr>
          <w:rFonts w:ascii="Abadi" w:hAnsi="Abadi" w:cs="Arial"/>
          <w:color w:val="000000" w:themeColor="text1"/>
        </w:rPr>
        <w:t xml:space="preserve">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p>
    <w:p w14:paraId="7667A6E0" w14:textId="50C04BDB"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Treasurer and President develop</w:t>
      </w:r>
      <w:r w:rsidR="004A4C27" w:rsidRPr="00D23D44">
        <w:rPr>
          <w:rFonts w:ascii="Abadi" w:hAnsi="Abadi" w:cs="Arial"/>
          <w:color w:val="000000" w:themeColor="text1"/>
        </w:rPr>
        <w:t>ed</w:t>
      </w:r>
      <w:r w:rsidRPr="00D23D44">
        <w:rPr>
          <w:rFonts w:ascii="Abadi" w:hAnsi="Abadi" w:cs="Arial"/>
          <w:color w:val="000000" w:themeColor="text1"/>
        </w:rPr>
        <w:t xml:space="preserve"> a reimbursement system. </w:t>
      </w:r>
      <w:r w:rsidR="00C75024">
        <w:rPr>
          <w:rFonts w:ascii="Abadi" w:hAnsi="Abadi" w:cs="Arial"/>
          <w:color w:val="000000" w:themeColor="text1"/>
        </w:rPr>
        <w:t>O</w:t>
      </w:r>
      <w:r w:rsidRPr="00D23D44">
        <w:rPr>
          <w:rFonts w:ascii="Abadi" w:hAnsi="Abadi" w:cs="Arial"/>
          <w:color w:val="000000" w:themeColor="text1"/>
        </w:rPr>
        <w:t xml:space="preserve">nly </w:t>
      </w:r>
      <w:r w:rsidR="00C75024">
        <w:rPr>
          <w:rFonts w:ascii="Abadi" w:hAnsi="Abadi" w:cs="Arial"/>
          <w:color w:val="000000" w:themeColor="text1"/>
        </w:rPr>
        <w:t xml:space="preserve">budgeted </w:t>
      </w:r>
      <w:r w:rsidRPr="00D23D44">
        <w:rPr>
          <w:rFonts w:ascii="Abadi" w:hAnsi="Abadi" w:cs="Arial"/>
          <w:color w:val="000000" w:themeColor="text1"/>
        </w:rPr>
        <w:t xml:space="preserve">expenses </w:t>
      </w:r>
      <w:r w:rsidR="00C75024">
        <w:rPr>
          <w:rFonts w:ascii="Abadi" w:hAnsi="Abadi" w:cs="Arial"/>
          <w:color w:val="000000" w:themeColor="text1"/>
        </w:rPr>
        <w:t xml:space="preserve">are </w:t>
      </w:r>
      <w:r w:rsidRPr="00D23D44">
        <w:rPr>
          <w:rFonts w:ascii="Abadi" w:hAnsi="Abadi" w:cs="Arial"/>
          <w:color w:val="000000" w:themeColor="text1"/>
        </w:rPr>
        <w:t xml:space="preserve">reimbursed and only with receipts/invoices attached. </w:t>
      </w:r>
    </w:p>
    <w:p w14:paraId="0179C714" w14:textId="2E9423EC" w:rsidR="002A68E5" w:rsidRPr="00D23D44" w:rsidRDefault="00A36099"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R</w:t>
      </w:r>
      <w:r w:rsidR="000F0E86" w:rsidRPr="00D23D44">
        <w:rPr>
          <w:rFonts w:ascii="Abadi" w:hAnsi="Abadi" w:cs="Arial"/>
          <w:color w:val="000000" w:themeColor="text1"/>
        </w:rPr>
        <w:t>outinely e</w:t>
      </w:r>
      <w:r w:rsidR="002A68E5" w:rsidRPr="00D23D44">
        <w:rPr>
          <w:rFonts w:ascii="Abadi" w:hAnsi="Abadi" w:cs="Arial"/>
          <w:color w:val="000000" w:themeColor="text1"/>
        </w:rPr>
        <w:t xml:space="preserve">nter and file Expense and Deposit Forms </w:t>
      </w:r>
      <w:r w:rsidRPr="00D23D44">
        <w:rPr>
          <w:rFonts w:ascii="Abadi" w:hAnsi="Abadi" w:cs="Arial"/>
          <w:color w:val="000000" w:themeColor="text1"/>
        </w:rPr>
        <w:t>into accounting software or ledger</w:t>
      </w:r>
      <w:r w:rsidR="002A68E5" w:rsidRPr="00D23D44">
        <w:rPr>
          <w:rFonts w:ascii="Abadi" w:hAnsi="Abadi" w:cs="Arial"/>
          <w:color w:val="000000" w:themeColor="text1"/>
        </w:rPr>
        <w:t>.</w:t>
      </w:r>
    </w:p>
    <w:p w14:paraId="37D70CBA" w14:textId="503DFA56" w:rsidR="002A68E5" w:rsidRPr="00D23D44" w:rsidRDefault="00600F28"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The </w:t>
      </w:r>
      <w:r w:rsidR="00407C30">
        <w:rPr>
          <w:rFonts w:ascii="Abadi" w:hAnsi="Abadi" w:cs="Arial"/>
          <w:color w:val="000000" w:themeColor="text1"/>
        </w:rPr>
        <w:t xml:space="preserve">monthly </w:t>
      </w:r>
      <w:r w:rsidRPr="00D23D44">
        <w:rPr>
          <w:rFonts w:ascii="Abadi" w:hAnsi="Abadi" w:cs="Arial"/>
          <w:color w:val="000000" w:themeColor="text1"/>
        </w:rPr>
        <w:t>bank</w:t>
      </w:r>
      <w:r w:rsidR="002A68E5" w:rsidRPr="00D23D44">
        <w:rPr>
          <w:rFonts w:ascii="Abadi" w:hAnsi="Abadi" w:cs="Arial"/>
          <w:color w:val="000000" w:themeColor="text1"/>
        </w:rPr>
        <w:t xml:space="preserve"> statement is </w:t>
      </w:r>
      <w:r w:rsidR="00407C30">
        <w:rPr>
          <w:rFonts w:ascii="Abadi" w:hAnsi="Abadi" w:cs="Arial"/>
          <w:color w:val="000000" w:themeColor="text1"/>
        </w:rPr>
        <w:t>reviewed</w:t>
      </w:r>
      <w:r w:rsidR="002A68E5" w:rsidRPr="00D23D44">
        <w:rPr>
          <w:rFonts w:ascii="Abadi" w:hAnsi="Abadi" w:cs="Arial"/>
          <w:color w:val="000000" w:themeColor="text1"/>
        </w:rPr>
        <w:t xml:space="preserve"> and signed by someone who is not an authorized signer on the bank account. Treasurer and President review bank statements and financial status</w:t>
      </w:r>
      <w:r w:rsidR="002A68E5" w:rsidRPr="00D23D44">
        <w:rPr>
          <w:rFonts w:ascii="Abadi" w:hAnsi="Abadi" w:cs="Arial"/>
          <w:color w:val="000000" w:themeColor="text1"/>
          <w:spacing w:val="-5"/>
        </w:rPr>
        <w:t xml:space="preserve"> </w:t>
      </w:r>
      <w:r w:rsidR="002A68E5" w:rsidRPr="00D23D44">
        <w:rPr>
          <w:rFonts w:ascii="Abadi" w:hAnsi="Abadi" w:cs="Arial"/>
          <w:color w:val="000000" w:themeColor="text1"/>
        </w:rPr>
        <w:t>monthly.</w:t>
      </w:r>
    </w:p>
    <w:p w14:paraId="501019D5" w14:textId="0C3A5B3F" w:rsidR="002A68E5" w:rsidRPr="00D23D44" w:rsidRDefault="002A68E5" w:rsidP="00E20EBB">
      <w:pPr>
        <w:widowControl w:val="0"/>
        <w:numPr>
          <w:ilvl w:val="0"/>
          <w:numId w:val="46"/>
        </w:numPr>
        <w:tabs>
          <w:tab w:val="left" w:pos="10710"/>
        </w:tabs>
        <w:ind w:left="360"/>
        <w:jc w:val="both"/>
        <w:rPr>
          <w:rFonts w:ascii="Abadi" w:hAnsi="Abadi" w:cs="Arial"/>
          <w:color w:val="000000" w:themeColor="text1"/>
        </w:rPr>
      </w:pPr>
      <w:r w:rsidRPr="00D23D44">
        <w:rPr>
          <w:rFonts w:ascii="Abadi" w:hAnsi="Abadi" w:cs="Arial"/>
          <w:color w:val="000000" w:themeColor="text1"/>
        </w:rPr>
        <w:t xml:space="preserve">Activity and Budget Comparison Reports given at all </w:t>
      </w:r>
      <w:r w:rsidR="00407C30">
        <w:rPr>
          <w:rFonts w:ascii="Abadi" w:hAnsi="Abadi" w:cs="Arial"/>
          <w:color w:val="000000" w:themeColor="text1"/>
        </w:rPr>
        <w:t>m</w:t>
      </w:r>
      <w:r w:rsidR="005333FD" w:rsidRPr="00D23D44">
        <w:rPr>
          <w:rFonts w:ascii="Abadi" w:hAnsi="Abadi" w:cs="Arial"/>
          <w:color w:val="000000" w:themeColor="text1"/>
        </w:rPr>
        <w:t>eeting</w:t>
      </w:r>
      <w:r w:rsidRPr="00D23D44">
        <w:rPr>
          <w:rFonts w:ascii="Abadi" w:hAnsi="Abadi" w:cs="Arial"/>
          <w:color w:val="000000" w:themeColor="text1"/>
        </w:rPr>
        <w:t xml:space="preserve">s. </w:t>
      </w:r>
    </w:p>
    <w:p w14:paraId="14BBD2A7" w14:textId="59BC532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Books closed and </w:t>
      </w:r>
      <w:r w:rsidR="00C408B8" w:rsidRPr="00D23D44">
        <w:rPr>
          <w:rFonts w:ascii="Abadi" w:hAnsi="Abadi" w:cs="Arial"/>
          <w:color w:val="000000" w:themeColor="text1"/>
        </w:rPr>
        <w:t>A</w:t>
      </w:r>
      <w:r w:rsidRPr="00D23D44">
        <w:rPr>
          <w:rFonts w:ascii="Abadi" w:hAnsi="Abadi" w:cs="Arial"/>
          <w:color w:val="000000" w:themeColor="text1"/>
        </w:rPr>
        <w:t xml:space="preserve">nnual </w:t>
      </w:r>
      <w:r w:rsidR="00C408B8" w:rsidRPr="00D23D44">
        <w:rPr>
          <w:rFonts w:ascii="Abadi" w:hAnsi="Abadi" w:cs="Arial"/>
          <w:color w:val="000000" w:themeColor="text1"/>
        </w:rPr>
        <w:t>R</w:t>
      </w:r>
      <w:r w:rsidRPr="00D23D44">
        <w:rPr>
          <w:rFonts w:ascii="Abadi" w:hAnsi="Abadi" w:cs="Arial"/>
          <w:color w:val="000000" w:themeColor="text1"/>
        </w:rPr>
        <w:t>eport prepared.</w:t>
      </w:r>
      <w:r w:rsidRPr="00D23D44">
        <w:rPr>
          <w:rFonts w:ascii="Abadi" w:hAnsi="Abadi" w:cs="Arial"/>
          <w:color w:val="000000" w:themeColor="text1"/>
          <w:spacing w:val="37"/>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048D1515" w14:textId="49E8DD0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Audit Committee chosen.</w:t>
      </w:r>
      <w:r w:rsidRPr="00D23D44">
        <w:rPr>
          <w:rFonts w:ascii="Abadi" w:hAnsi="Abadi" w:cs="Arial"/>
          <w:color w:val="000000" w:themeColor="text1"/>
          <w:spacing w:val="36"/>
        </w:rPr>
        <w:t xml:space="preserve"> </w:t>
      </w:r>
      <w:r w:rsidR="0094620F" w:rsidRPr="00D23D44">
        <w:rPr>
          <w:rFonts w:ascii="Abadi" w:hAnsi="Abadi" w:cs="Arial"/>
          <w:color w:val="000000" w:themeColor="text1"/>
        </w:rPr>
        <w:t>The names are</w:t>
      </w:r>
      <w:r w:rsidRPr="00D23D44">
        <w:rPr>
          <w:rFonts w:ascii="Abadi" w:hAnsi="Abadi" w:cs="Arial"/>
          <w:color w:val="000000" w:themeColor="text1"/>
        </w:rPr>
        <w:t xml:space="preserve">: </w:t>
      </w:r>
      <w:r w:rsidRPr="00D23D44">
        <w:rPr>
          <w:rFonts w:ascii="Abadi" w:hAnsi="Abadi" w:cs="Arial"/>
          <w:color w:val="000000" w:themeColor="text1"/>
          <w:u w:val="single"/>
        </w:rPr>
        <w:tab/>
      </w:r>
    </w:p>
    <w:p w14:paraId="39584559" w14:textId="3F324B2B" w:rsidR="000F0E86" w:rsidRPr="00D23D44" w:rsidRDefault="000F0E86"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Audit Report completed</w:t>
      </w:r>
      <w:r w:rsidR="0094620F" w:rsidRPr="00D23D44">
        <w:rPr>
          <w:rFonts w:ascii="Abadi" w:hAnsi="Abadi" w:cs="Arial"/>
          <w:color w:val="000000" w:themeColor="text1"/>
        </w:rPr>
        <w:t xml:space="preserve">. Date: </w:t>
      </w:r>
      <w:r w:rsidR="0094620F" w:rsidRPr="00D23D44">
        <w:rPr>
          <w:rFonts w:ascii="Abadi" w:hAnsi="Abadi" w:cs="Arial"/>
          <w:color w:val="000000" w:themeColor="text1"/>
          <w:u w:val="single"/>
        </w:rPr>
        <w:tab/>
      </w:r>
    </w:p>
    <w:p w14:paraId="61C8FEBF" w14:textId="17889428" w:rsidR="00E12FC4" w:rsidRPr="00D23D44" w:rsidRDefault="00E12FC4"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Audit Report and Annual Report shared with the </w:t>
      </w:r>
      <w:r w:rsidR="006F1F85" w:rsidRPr="00D23D44">
        <w:rPr>
          <w:rFonts w:ascii="Abadi" w:hAnsi="Abadi" w:cs="Arial"/>
          <w:color w:val="000000" w:themeColor="text1"/>
        </w:rPr>
        <w:t>General Membership</w:t>
      </w:r>
      <w:r w:rsidR="005A122D" w:rsidRPr="00D23D44">
        <w:rPr>
          <w:rFonts w:ascii="Abadi" w:hAnsi="Abadi" w:cs="Arial"/>
          <w:color w:val="000000" w:themeColor="text1"/>
        </w:rPr>
        <w:t xml:space="preserve">. Date: </w:t>
      </w:r>
      <w:r w:rsidR="005A122D" w:rsidRPr="00D23D44">
        <w:rPr>
          <w:rFonts w:ascii="Abadi" w:hAnsi="Abadi" w:cs="Arial"/>
          <w:color w:val="000000" w:themeColor="text1"/>
          <w:u w:val="single"/>
        </w:rPr>
        <w:tab/>
      </w:r>
    </w:p>
    <w:p w14:paraId="011F9811" w14:textId="77777777" w:rsidR="002A68E5" w:rsidRPr="00D23D44" w:rsidRDefault="002A68E5" w:rsidP="00B44BE2">
      <w:pPr>
        <w:widowControl w:val="0"/>
        <w:tabs>
          <w:tab w:val="left" w:pos="10351"/>
        </w:tabs>
        <w:rPr>
          <w:rFonts w:ascii="Abadi" w:hAnsi="Abadi" w:cs="Arial"/>
          <w:color w:val="000000" w:themeColor="text1"/>
          <w:sz w:val="24"/>
          <w:szCs w:val="24"/>
          <w14:ligatures w14:val="standardContextual"/>
        </w:rPr>
      </w:pPr>
    </w:p>
    <w:p w14:paraId="2D9EF632" w14:textId="532FFD73" w:rsidR="00D876F8" w:rsidRPr="00D23D44" w:rsidRDefault="00D876F8" w:rsidP="00D876F8">
      <w:pPr>
        <w:widowControl w:val="0"/>
        <w:rPr>
          <w:rFonts w:ascii="Abadi" w:hAnsi="Abadi" w:cs="Arial"/>
          <w:b/>
          <w:bCs/>
          <w:color w:val="000000" w:themeColor="text1"/>
          <w:sz w:val="44"/>
          <w:szCs w:val="14"/>
          <w:u w:val="single"/>
          <w14:ligatures w14:val="standardContextual"/>
        </w:rPr>
      </w:pPr>
      <w:r w:rsidRPr="00D23D44">
        <w:rPr>
          <w:rFonts w:ascii="Abadi" w:hAnsi="Abadi" w:cs="Arial"/>
          <w:b/>
          <w:bCs/>
          <w:color w:val="000000" w:themeColor="text1"/>
          <w:sz w:val="40"/>
          <w:szCs w:val="12"/>
          <w:u w:val="single"/>
          <w14:ligatures w14:val="standardContextual"/>
        </w:rPr>
        <w:t>YEAR-END FINANCIAL CHECKLIST</w:t>
      </w:r>
    </w:p>
    <w:p w14:paraId="4657B18B" w14:textId="77777777" w:rsidR="00D876F8" w:rsidRPr="00D23D44" w:rsidRDefault="00D876F8" w:rsidP="00D876F8">
      <w:pPr>
        <w:widowControl w:val="0"/>
        <w:rPr>
          <w:rFonts w:ascii="Abadi" w:hAnsi="Abadi" w:cs="Arial"/>
          <w:b/>
          <w:bCs/>
          <w:color w:val="000000" w:themeColor="text1"/>
          <w:sz w:val="16"/>
          <w:szCs w:val="2"/>
          <w14:ligatures w14:val="standardContextual"/>
        </w:rPr>
      </w:pPr>
    </w:p>
    <w:p w14:paraId="00729435" w14:textId="07775334" w:rsidR="00D876F8" w:rsidRPr="00D23D44" w:rsidRDefault="00D876F8" w:rsidP="00E20EBB">
      <w:pPr>
        <w:widowControl w:val="0"/>
        <w:numPr>
          <w:ilvl w:val="0"/>
          <w:numId w:val="42"/>
        </w:numPr>
        <w:tabs>
          <w:tab w:val="left" w:pos="9810"/>
        </w:tabs>
        <w:ind w:left="360" w:right="180" w:hanging="368"/>
        <w:contextualSpacing/>
        <w:rPr>
          <w:rFonts w:ascii="Abadi" w:hAnsi="Abadi" w:cs="Arial"/>
          <w:b/>
          <w:bCs/>
          <w:color w:val="000000" w:themeColor="text1"/>
        </w:rPr>
      </w:pPr>
      <w:r w:rsidRPr="00D23D44">
        <w:rPr>
          <w:rFonts w:ascii="Abadi" w:hAnsi="Abadi" w:cs="Arial"/>
          <w:bCs/>
          <w:color w:val="000000" w:themeColor="text1"/>
          <w:u w:val="single"/>
        </w:rPr>
        <w:t>Passwords &amp; Accounts</w:t>
      </w:r>
      <w:r w:rsidRPr="00D23D44">
        <w:rPr>
          <w:rFonts w:ascii="Abadi" w:hAnsi="Abadi" w:cs="Arial"/>
          <w:bCs/>
          <w:color w:val="000000" w:themeColor="text1"/>
        </w:rPr>
        <w:t xml:space="preserve">: Have all accounts and current passwords typed in the front of the binder. </w:t>
      </w:r>
    </w:p>
    <w:p w14:paraId="5D8B7301" w14:textId="2FD1B4EF"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bCs/>
          <w:color w:val="000000" w:themeColor="text1"/>
          <w:u w:val="single"/>
        </w:rPr>
        <w:t>Expenses</w:t>
      </w:r>
      <w:r w:rsidRPr="00D23D44">
        <w:rPr>
          <w:rFonts w:ascii="Abadi" w:hAnsi="Abadi" w:cs="Arial"/>
          <w:bCs/>
          <w:color w:val="000000" w:themeColor="text1"/>
        </w:rPr>
        <w:t xml:space="preserve">: </w:t>
      </w:r>
      <w:r w:rsidRPr="00D23D44">
        <w:rPr>
          <w:rFonts w:ascii="Abadi" w:hAnsi="Abadi" w:cs="Arial"/>
          <w:color w:val="000000" w:themeColor="text1"/>
        </w:rPr>
        <w:t xml:space="preserve">All expenses must have receipts and Expense Forms signed by two authorized people. </w:t>
      </w:r>
    </w:p>
    <w:p w14:paraId="127F2D0E" w14:textId="214A88BB"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Deposits</w:t>
      </w:r>
      <w:r w:rsidRPr="00D23D44">
        <w:rPr>
          <w:rFonts w:ascii="Abadi" w:hAnsi="Abadi" w:cs="Arial"/>
          <w:color w:val="000000" w:themeColor="text1"/>
        </w:rPr>
        <w:t>: All Deposit Forms with cash require two signatures. Transfer money from any online accounts.</w:t>
      </w:r>
    </w:p>
    <w:p w14:paraId="1EACF92F" w14:textId="3A71D260"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Bank Statements</w:t>
      </w:r>
      <w:r w:rsidRPr="00D23D44">
        <w:rPr>
          <w:rFonts w:ascii="Abadi" w:hAnsi="Abadi" w:cs="Arial"/>
          <w:color w:val="000000" w:themeColor="text1"/>
        </w:rPr>
        <w:t xml:space="preserve">: Every statement needs to be signed by someone who is </w:t>
      </w:r>
      <w:r w:rsidRPr="00D23D44">
        <w:rPr>
          <w:rFonts w:ascii="Abadi" w:hAnsi="Abadi" w:cs="Arial"/>
          <w:i/>
          <w:iCs/>
          <w:color w:val="000000" w:themeColor="text1"/>
        </w:rPr>
        <w:t>not</w:t>
      </w:r>
      <w:r w:rsidRPr="00D23D44">
        <w:rPr>
          <w:rFonts w:ascii="Abadi" w:hAnsi="Abadi" w:cs="Arial"/>
          <w:color w:val="000000" w:themeColor="text1"/>
        </w:rPr>
        <w:t xml:space="preserve"> a check signer. </w:t>
      </w:r>
    </w:p>
    <w:p w14:paraId="14C5158A" w14:textId="2FABD9D6" w:rsidR="0009541E" w:rsidRPr="00D23D44" w:rsidRDefault="0009541E"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Reconciliation</w:t>
      </w:r>
      <w:r w:rsidRPr="00D23D44">
        <w:rPr>
          <w:rFonts w:ascii="Abadi" w:hAnsi="Abadi" w:cs="Arial"/>
          <w:color w:val="000000" w:themeColor="text1"/>
        </w:rPr>
        <w:t xml:space="preserve">: </w:t>
      </w:r>
      <w:r w:rsidR="00990ED6" w:rsidRPr="00D23D44">
        <w:rPr>
          <w:rFonts w:ascii="Abadi" w:hAnsi="Abadi" w:cs="Arial"/>
          <w:color w:val="000000" w:themeColor="text1"/>
        </w:rPr>
        <w:t>Reconcile bank accounts through the end of your term.</w:t>
      </w:r>
    </w:p>
    <w:p w14:paraId="48333B56" w14:textId="77777777" w:rsidR="00A97BD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Budget &amp; Agendas</w:t>
      </w:r>
      <w:r w:rsidRPr="00D23D44">
        <w:rPr>
          <w:rFonts w:ascii="Abadi" w:hAnsi="Abadi" w:cs="Arial"/>
          <w:color w:val="000000" w:themeColor="text1"/>
        </w:rPr>
        <w:t xml:space="preserve">: </w:t>
      </w:r>
      <w:r w:rsidR="00E360EB" w:rsidRPr="00D23D44">
        <w:rPr>
          <w:rFonts w:ascii="Abadi" w:hAnsi="Abadi" w:cs="Arial"/>
          <w:color w:val="000000" w:themeColor="text1"/>
        </w:rPr>
        <w:t xml:space="preserve">Have all budgets, agendas, and minutes. </w:t>
      </w:r>
    </w:p>
    <w:p w14:paraId="74D523F6" w14:textId="5046D3AC"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 xml:space="preserve">Prepare </w:t>
      </w:r>
      <w:r w:rsidR="0009541E" w:rsidRPr="00D23D44">
        <w:rPr>
          <w:rFonts w:ascii="Abadi" w:hAnsi="Abadi" w:cs="Arial"/>
          <w:color w:val="000000" w:themeColor="text1"/>
          <w:u w:val="single"/>
        </w:rPr>
        <w:t>Annual Report</w:t>
      </w:r>
      <w:r w:rsidRPr="00D23D44">
        <w:rPr>
          <w:rFonts w:ascii="Abadi" w:hAnsi="Abadi" w:cs="Arial"/>
          <w:color w:val="000000" w:themeColor="text1"/>
        </w:rPr>
        <w:t>.</w:t>
      </w:r>
      <w:r w:rsidR="00E360EB" w:rsidRPr="00D23D44">
        <w:rPr>
          <w:rFonts w:ascii="Abadi" w:hAnsi="Abadi" w:cs="Arial"/>
          <w:color w:val="000000" w:themeColor="text1"/>
        </w:rPr>
        <w:t xml:space="preserve"> </w:t>
      </w:r>
    </w:p>
    <w:p w14:paraId="175CE9DB" w14:textId="3C47D31F"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Charter Info</w:t>
      </w:r>
      <w:r w:rsidRPr="00D23D44">
        <w:rPr>
          <w:rFonts w:ascii="Abadi" w:hAnsi="Abadi" w:cs="Arial"/>
          <w:color w:val="000000" w:themeColor="text1"/>
        </w:rPr>
        <w:t>: Include tax</w:t>
      </w:r>
      <w:r w:rsidR="00B96E39" w:rsidRPr="00D23D44">
        <w:rPr>
          <w:rFonts w:ascii="Abadi" w:hAnsi="Abadi" w:cs="Arial"/>
          <w:color w:val="000000" w:themeColor="text1"/>
        </w:rPr>
        <w:t xml:space="preserve"> filing</w:t>
      </w:r>
      <w:r w:rsidR="00990ED6" w:rsidRPr="00D23D44">
        <w:rPr>
          <w:rFonts w:ascii="Abadi" w:hAnsi="Abadi" w:cs="Arial"/>
          <w:color w:val="000000" w:themeColor="text1"/>
        </w:rPr>
        <w:t xml:space="preserve">, </w:t>
      </w:r>
      <w:r w:rsidRPr="00D23D44">
        <w:rPr>
          <w:rFonts w:ascii="Abadi" w:hAnsi="Abadi" w:cs="Arial"/>
          <w:color w:val="000000" w:themeColor="text1"/>
        </w:rPr>
        <w:t>insurance policy</w:t>
      </w:r>
      <w:r w:rsidR="00B96E39" w:rsidRPr="00D23D44">
        <w:rPr>
          <w:rFonts w:ascii="Abadi" w:hAnsi="Abadi" w:cs="Arial"/>
          <w:color w:val="000000" w:themeColor="text1"/>
        </w:rPr>
        <w:t>,</w:t>
      </w:r>
      <w:r w:rsidRPr="00D23D44">
        <w:rPr>
          <w:rFonts w:ascii="Abadi" w:hAnsi="Abadi" w:cs="Arial"/>
          <w:color w:val="000000" w:themeColor="text1"/>
        </w:rPr>
        <w:t xml:space="preserve"> Secretary of State (geauxbiz.com) registry</w:t>
      </w:r>
      <w:r w:rsidR="00B96E39" w:rsidRPr="00D23D44">
        <w:rPr>
          <w:rFonts w:ascii="Abadi" w:hAnsi="Abadi" w:cs="Arial"/>
          <w:color w:val="000000" w:themeColor="text1"/>
        </w:rPr>
        <w:t xml:space="preserve">, </w:t>
      </w:r>
      <w:r w:rsidRPr="00D23D44">
        <w:rPr>
          <w:rFonts w:ascii="Abadi" w:hAnsi="Abadi" w:cs="Arial"/>
          <w:color w:val="000000" w:themeColor="text1"/>
        </w:rPr>
        <w:t>Audit Report.</w:t>
      </w:r>
    </w:p>
    <w:p w14:paraId="05C2F09F" w14:textId="333BF52D"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14:ligatures w14:val="standardContextual"/>
        </w:rPr>
      </w:pPr>
      <w:r w:rsidRPr="00D23D44">
        <w:rPr>
          <w:rFonts w:ascii="Abadi" w:hAnsi="Abadi" w:cs="Arial"/>
          <w:color w:val="000000" w:themeColor="text1"/>
          <w:u w:val="single"/>
        </w:rPr>
        <w:t>Bank Signers</w:t>
      </w:r>
      <w:r w:rsidRPr="00D23D44">
        <w:rPr>
          <w:rFonts w:ascii="Abadi" w:hAnsi="Abadi" w:cs="Arial"/>
          <w:color w:val="000000" w:themeColor="text1"/>
        </w:rPr>
        <w:t xml:space="preserve">: </w:t>
      </w:r>
      <w:r w:rsidR="00B66D00" w:rsidRPr="00D23D44">
        <w:rPr>
          <w:rFonts w:ascii="Abadi" w:hAnsi="Abadi" w:cs="Arial"/>
          <w:color w:val="000000" w:themeColor="text1"/>
        </w:rPr>
        <w:t>U</w:t>
      </w:r>
      <w:r w:rsidRPr="00D23D44">
        <w:rPr>
          <w:rFonts w:ascii="Abadi" w:hAnsi="Abadi" w:cs="Arial"/>
          <w:color w:val="000000" w:themeColor="text1"/>
        </w:rPr>
        <w:t>pdate signers</w:t>
      </w:r>
      <w:r w:rsidR="00B66D00" w:rsidRPr="00D23D44">
        <w:rPr>
          <w:rFonts w:ascii="Abadi" w:hAnsi="Abadi" w:cs="Arial"/>
          <w:color w:val="000000" w:themeColor="text1"/>
        </w:rPr>
        <w:t xml:space="preserve"> at the bank</w:t>
      </w:r>
      <w:r w:rsidRPr="00D23D44">
        <w:rPr>
          <w:rFonts w:ascii="Abadi" w:hAnsi="Abadi" w:cs="Arial"/>
          <w:color w:val="000000" w:themeColor="text1"/>
        </w:rPr>
        <w:t xml:space="preserve">. Most terms </w:t>
      </w:r>
      <w:r w:rsidR="00A97BD8" w:rsidRPr="00D23D44">
        <w:rPr>
          <w:rFonts w:ascii="Abadi" w:hAnsi="Abadi" w:cs="Arial"/>
          <w:color w:val="000000" w:themeColor="text1"/>
        </w:rPr>
        <w:t>end on June 30</w:t>
      </w:r>
      <w:r w:rsidRPr="00D23D44">
        <w:rPr>
          <w:rFonts w:ascii="Abadi" w:hAnsi="Abadi" w:cs="Arial"/>
          <w:color w:val="000000" w:themeColor="text1"/>
        </w:rPr>
        <w:t>.</w:t>
      </w:r>
    </w:p>
    <w:p w14:paraId="674CB22E" w14:textId="5ED22A78"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Checks &amp; Debit Cards</w:t>
      </w:r>
      <w:r w:rsidRPr="00D23D44">
        <w:rPr>
          <w:rFonts w:ascii="Abadi" w:hAnsi="Abadi" w:cs="Arial"/>
          <w:color w:val="000000" w:themeColor="text1"/>
        </w:rPr>
        <w:t xml:space="preserve">: Have the checks, ledger or register, and any debit cards together. </w:t>
      </w:r>
    </w:p>
    <w:p w14:paraId="7604C117" w14:textId="2D391AD8" w:rsidR="00ED4D9F"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Meeting</w:t>
      </w:r>
      <w:r w:rsidRPr="00D23D44">
        <w:rPr>
          <w:rFonts w:ascii="Abadi" w:hAnsi="Abadi" w:cs="Arial"/>
          <w:color w:val="000000" w:themeColor="text1"/>
        </w:rPr>
        <w:t xml:space="preserve">: Meet with the </w:t>
      </w:r>
      <w:r w:rsidR="00465FA5" w:rsidRPr="00D23D44">
        <w:rPr>
          <w:rFonts w:ascii="Abadi" w:hAnsi="Abadi" w:cs="Arial"/>
          <w:color w:val="000000" w:themeColor="text1"/>
        </w:rPr>
        <w:t>i</w:t>
      </w:r>
      <w:r w:rsidRPr="00D23D44">
        <w:rPr>
          <w:rFonts w:ascii="Abadi" w:hAnsi="Abadi" w:cs="Arial"/>
          <w:color w:val="000000" w:themeColor="text1"/>
        </w:rPr>
        <w:t xml:space="preserve">ncoming Treasurer and President to turn over all financial records. </w:t>
      </w:r>
    </w:p>
    <w:p w14:paraId="045C7CDC" w14:textId="10A64DEE" w:rsidR="00D876F8" w:rsidRPr="00D23D44" w:rsidRDefault="00ED4D9F"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Audit Report</w:t>
      </w:r>
      <w:r w:rsidRPr="00D23D44">
        <w:rPr>
          <w:rFonts w:ascii="Abadi" w:hAnsi="Abadi" w:cs="Arial"/>
          <w:color w:val="000000" w:themeColor="text1"/>
        </w:rPr>
        <w:t xml:space="preserve">: </w:t>
      </w:r>
      <w:r w:rsidR="00D876F8" w:rsidRPr="00D23D44">
        <w:rPr>
          <w:rFonts w:ascii="Abadi" w:hAnsi="Abadi" w:cs="Arial"/>
          <w:color w:val="000000" w:themeColor="text1"/>
        </w:rPr>
        <w:t>Assist as needed with the Audit Committee.</w:t>
      </w:r>
    </w:p>
    <w:p w14:paraId="6B2EB7D8" w14:textId="77777777" w:rsidR="00D876F8" w:rsidRPr="00D23D44" w:rsidRDefault="00D876F8" w:rsidP="00D876F8">
      <w:pPr>
        <w:widowControl w:val="0"/>
        <w:tabs>
          <w:tab w:val="left" w:pos="9810"/>
        </w:tabs>
        <w:rPr>
          <w:rFonts w:ascii="Abadi" w:hAnsi="Abadi" w:cs="Arial"/>
          <w:color w:val="000000" w:themeColor="text1"/>
          <w14:ligatures w14:val="standardContextual"/>
        </w:rPr>
      </w:pPr>
    </w:p>
    <w:p w14:paraId="7A4FD4F3" w14:textId="77777777" w:rsidR="00D876F8" w:rsidRPr="00D23D44" w:rsidRDefault="00D876F8" w:rsidP="00465FA5">
      <w:pPr>
        <w:widowControl w:val="0"/>
        <w:tabs>
          <w:tab w:val="left" w:pos="9810"/>
        </w:tabs>
        <w:jc w:val="center"/>
        <w:rPr>
          <w:rFonts w:ascii="Abadi" w:hAnsi="Abadi" w:cs="Arial"/>
          <w:b/>
          <w:bCs/>
          <w:i/>
          <w:iCs/>
          <w:color w:val="000000" w:themeColor="text1"/>
          <w14:ligatures w14:val="standardContextual"/>
        </w:rPr>
      </w:pPr>
      <w:r w:rsidRPr="00D23D44">
        <w:rPr>
          <w:rFonts w:ascii="Abadi" w:hAnsi="Abadi" w:cs="Arial"/>
          <w:bCs/>
          <w:i/>
          <w:iCs/>
          <w:color w:val="000000" w:themeColor="text1"/>
          <w14:ligatures w14:val="standardContextual"/>
        </w:rPr>
        <w:t>Contact the Louisiana PTA Treasurer with any questions at Treasurer@LouisianaPTA.org.</w:t>
      </w:r>
    </w:p>
    <w:p w14:paraId="34197627" w14:textId="77777777" w:rsidR="002A68E5" w:rsidRPr="00D23D44" w:rsidRDefault="002A68E5" w:rsidP="00B44BE2">
      <w:pPr>
        <w:widowControl w:val="0"/>
        <w:tabs>
          <w:tab w:val="left" w:pos="10351"/>
        </w:tabs>
        <w:rPr>
          <w:rFonts w:ascii="Abadi" w:hAnsi="Abadi" w:cs="Arial"/>
          <w:color w:val="000000" w:themeColor="text1"/>
          <w:sz w:val="24"/>
          <w:szCs w:val="24"/>
          <w14:ligatures w14:val="standardContextual"/>
        </w:rPr>
      </w:pPr>
    </w:p>
    <w:p w14:paraId="4FD695ED" w14:textId="55A1CE2A" w:rsidR="002A68E5" w:rsidRPr="00D23D44" w:rsidRDefault="002A68E5" w:rsidP="00B44BE2">
      <w:pPr>
        <w:widowControl w:val="0"/>
        <w:rPr>
          <w:rFonts w:ascii="Abadi" w:hAnsi="Abadi" w:cs="Arial"/>
          <w:color w:val="000000" w:themeColor="text1"/>
          <w14:ligatures w14:val="standardContextual"/>
        </w:rPr>
      </w:pPr>
    </w:p>
    <w:p w14:paraId="2E91FE00" w14:textId="57DE6C3F" w:rsidR="00E65BE8" w:rsidRPr="00D23D44" w:rsidRDefault="000C71C7"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sz w:val="96"/>
          <w:szCs w:val="96"/>
        </w:rPr>
        <w:drawing>
          <wp:anchor distT="0" distB="0" distL="114300" distR="114300" simplePos="0" relativeHeight="251658324" behindDoc="0" locked="0" layoutInCell="1" allowOverlap="1" wp14:anchorId="78C0EE4E" wp14:editId="77AD99AF">
            <wp:simplePos x="0" y="0"/>
            <wp:positionH relativeFrom="margin">
              <wp:align>center</wp:align>
            </wp:positionH>
            <wp:positionV relativeFrom="margin">
              <wp:posOffset>7439932</wp:posOffset>
            </wp:positionV>
            <wp:extent cx="4763770" cy="1240155"/>
            <wp:effectExtent l="0" t="0" r="0" b="0"/>
            <wp:wrapNone/>
            <wp:docPr id="634046612" name="Picture 63404661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2E72BC" w14:textId="77777777" w:rsidR="007A5CCB" w:rsidRPr="00D23D44" w:rsidRDefault="007A5CCB">
      <w:pPr>
        <w:rPr>
          <w:rFonts w:ascii="Abadi" w:hAnsi="Abadi" w:cs="Arial"/>
          <w:b/>
          <w:color w:val="000000" w:themeColor="text1"/>
          <w:sz w:val="40"/>
          <w:szCs w:val="26"/>
          <w:u w:val="single"/>
        </w:rPr>
      </w:pPr>
      <w:r w:rsidRPr="00D23D44">
        <w:rPr>
          <w:rFonts w:ascii="Abadi" w:hAnsi="Abadi" w:cs="Arial"/>
          <w:b/>
          <w:color w:val="000000" w:themeColor="text1"/>
          <w:sz w:val="40"/>
          <w:szCs w:val="26"/>
          <w:u w:val="single"/>
        </w:rPr>
        <w:br w:type="page"/>
      </w:r>
    </w:p>
    <w:p w14:paraId="76428FAE" w14:textId="530A3F62" w:rsidR="002A68E5" w:rsidRPr="00D23D44" w:rsidRDefault="002A68E5" w:rsidP="00467F32">
      <w:pPr>
        <w:widowControl w:val="0"/>
        <w:rPr>
          <w:rFonts w:ascii="Abadi" w:hAnsi="Abadi" w:cs="Arial"/>
          <w:b/>
          <w:color w:val="000000" w:themeColor="text1"/>
          <w:sz w:val="36"/>
          <w:szCs w:val="26"/>
          <w:u w:val="single"/>
        </w:rPr>
      </w:pPr>
      <w:r w:rsidRPr="00D23D44">
        <w:rPr>
          <w:rFonts w:ascii="Abadi" w:hAnsi="Abadi" w:cs="Arial"/>
          <w:b/>
          <w:color w:val="000000" w:themeColor="text1"/>
          <w:sz w:val="40"/>
          <w:szCs w:val="26"/>
          <w:u w:val="single"/>
        </w:rPr>
        <w:lastRenderedPageBreak/>
        <w:t>BUDGET</w:t>
      </w:r>
      <w:r w:rsidRPr="00D23D44">
        <w:rPr>
          <w:rFonts w:ascii="Abadi" w:hAnsi="Abadi" w:cs="Arial"/>
          <w:b/>
          <w:color w:val="000000" w:themeColor="text1"/>
          <w:spacing w:val="-27"/>
          <w:sz w:val="40"/>
          <w:szCs w:val="26"/>
          <w:u w:val="single"/>
        </w:rPr>
        <w:t xml:space="preserve"> </w:t>
      </w:r>
      <w:r w:rsidRPr="00D23D44">
        <w:rPr>
          <w:rFonts w:ascii="Abadi" w:hAnsi="Abadi" w:cs="Arial"/>
          <w:b/>
          <w:color w:val="000000" w:themeColor="text1"/>
          <w:sz w:val="40"/>
          <w:szCs w:val="26"/>
          <w:u w:val="single"/>
        </w:rPr>
        <w:t>APPROVAL FORM</w:t>
      </w:r>
    </w:p>
    <w:p w14:paraId="728F01FD" w14:textId="28CF2B6E" w:rsidR="002A68E5" w:rsidRPr="00D23D44" w:rsidRDefault="002A68E5" w:rsidP="00B44BE2">
      <w:pPr>
        <w:widowControl w:val="0"/>
        <w:rPr>
          <w:rFonts w:ascii="Abadi" w:hAnsi="Abadi" w:cs="Arial"/>
          <w:bCs/>
          <w:color w:val="000000" w:themeColor="text1"/>
          <w:sz w:val="32"/>
          <w14:ligatures w14:val="standardContextual"/>
        </w:rPr>
      </w:pPr>
      <w:r w:rsidRPr="00D23D44">
        <w:rPr>
          <w:rFonts w:ascii="Abadi" w:hAnsi="Abadi" w:cs="Arial"/>
          <w:bCs/>
          <w:color w:val="000000" w:themeColor="text1"/>
          <w:sz w:val="32"/>
          <w14:ligatures w14:val="standardContextual"/>
        </w:rPr>
        <w:t xml:space="preserve">Deadline: </w:t>
      </w:r>
      <w:r w:rsidR="008646C8" w:rsidRPr="00D23D44">
        <w:rPr>
          <w:rFonts w:ascii="Abadi" w:hAnsi="Abadi" w:cs="Arial"/>
          <w:b/>
          <w:color w:val="000000" w:themeColor="text1"/>
          <w:sz w:val="32"/>
          <w14:ligatures w14:val="standardContextual"/>
        </w:rPr>
        <w:t>October 31</w:t>
      </w:r>
      <w:r w:rsidR="00E17571" w:rsidRPr="00D23D44">
        <w:rPr>
          <w:rFonts w:ascii="Abadi" w:hAnsi="Abadi" w:cs="Arial"/>
          <w:b/>
          <w:color w:val="000000" w:themeColor="text1"/>
          <w:sz w:val="32"/>
          <w14:ligatures w14:val="standardContextual"/>
        </w:rPr>
        <w:t>, 2024</w:t>
      </w:r>
    </w:p>
    <w:p w14:paraId="734C49CF" w14:textId="77777777" w:rsidR="002A68E5" w:rsidRPr="00D23D44" w:rsidRDefault="002A68E5" w:rsidP="00B44BE2">
      <w:pPr>
        <w:widowControl w:val="0"/>
        <w:rPr>
          <w:rFonts w:ascii="Abadi" w:hAnsi="Abadi" w:cs="Arial"/>
          <w:b/>
          <w:color w:val="000000" w:themeColor="text1"/>
          <w:szCs w:val="16"/>
          <w14:ligatures w14:val="standardContextual"/>
        </w:rPr>
      </w:pPr>
    </w:p>
    <w:p w14:paraId="50B870A0" w14:textId="77E1110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This form is required to maintain a Local PTA Unit’s Active Affiliation with LAPTA and National PTA. It should be submitted annually by</w:t>
      </w:r>
      <w:r w:rsidRPr="00D23D44">
        <w:rPr>
          <w:rFonts w:ascii="Abadi" w:hAnsi="Abadi" w:cs="Arial"/>
          <w:b/>
          <w:bCs/>
          <w:color w:val="000000" w:themeColor="text1"/>
          <w14:ligatures w14:val="standardContextual"/>
        </w:rPr>
        <w:t xml:space="preserve"> </w:t>
      </w:r>
      <w:r w:rsidR="008646C8" w:rsidRPr="00D23D44">
        <w:rPr>
          <w:rFonts w:ascii="Abadi" w:hAnsi="Abadi" w:cs="Arial"/>
          <w:b/>
          <w:bCs/>
          <w:color w:val="000000" w:themeColor="text1"/>
          <w14:ligatures w14:val="standardContextual"/>
        </w:rPr>
        <w:t>October 31</w:t>
      </w:r>
      <w:r w:rsidR="00E17571" w:rsidRPr="00D23D44">
        <w:rPr>
          <w:rFonts w:ascii="Abadi" w:hAnsi="Abadi" w:cs="Arial"/>
          <w:b/>
          <w:bCs/>
          <w:color w:val="000000" w:themeColor="text1"/>
          <w14:ligatures w14:val="standardContextual"/>
        </w:rPr>
        <w:t>, 2024</w:t>
      </w:r>
      <w:r w:rsidRPr="00D23D44">
        <w:rPr>
          <w:rFonts w:ascii="Abadi" w:hAnsi="Abadi" w:cs="Arial"/>
          <w:color w:val="000000" w:themeColor="text1"/>
          <w14:ligatures w14:val="standardContextual"/>
        </w:rPr>
        <w:t xml:space="preserve">. See </w:t>
      </w:r>
      <w:hyperlink r:id="rId154" w:history="1">
        <w:r w:rsidR="00496145" w:rsidRPr="00D23D44">
          <w:rPr>
            <w:rStyle w:val="Hyperlink"/>
            <w:rFonts w:ascii="Abadi" w:hAnsi="Abadi" w:cs="Arial"/>
          </w:rPr>
          <w:t>LouisanaPTA.org/affiliation</w:t>
        </w:r>
      </w:hyperlink>
      <w:r w:rsidR="00E54081"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for other required items.</w:t>
      </w:r>
    </w:p>
    <w:p w14:paraId="4EC58FA7" w14:textId="77777777" w:rsidR="002A68E5" w:rsidRPr="00D23D44" w:rsidRDefault="002A68E5" w:rsidP="00B44BE2">
      <w:pPr>
        <w:widowControl w:val="0"/>
        <w:ind w:left="540"/>
        <w:rPr>
          <w:rFonts w:ascii="Abadi" w:hAnsi="Abadi" w:cs="Arial"/>
          <w:color w:val="000000" w:themeColor="text1"/>
          <w14:ligatures w14:val="standardContextual"/>
        </w:rPr>
      </w:pPr>
    </w:p>
    <w:p w14:paraId="0C24D83B" w14:textId="77777777" w:rsidR="002A68E5" w:rsidRPr="00D23D44" w:rsidRDefault="002A68E5" w:rsidP="00B44BE2">
      <w:pPr>
        <w:widowControl w:val="0"/>
        <w:tabs>
          <w:tab w:val="left" w:pos="9924"/>
        </w:tabs>
        <w:ind w:left="540"/>
        <w:rPr>
          <w:rFonts w:ascii="Abadi" w:hAnsi="Abadi" w:cs="Arial"/>
          <w:color w:val="000000" w:themeColor="text1"/>
          <w14:ligatures w14:val="standardContextual"/>
        </w:rPr>
      </w:pPr>
    </w:p>
    <w:p w14:paraId="7C880BBF"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37A70F" w14:textId="0DF96FC8" w:rsidR="002A68E5" w:rsidRPr="00D23D44" w:rsidRDefault="002A68E5" w:rsidP="00B44BE2">
      <w:pPr>
        <w:widowControl w:val="0"/>
        <w:tabs>
          <w:tab w:val="left" w:pos="5220"/>
          <w:tab w:val="left" w:pos="5490"/>
          <w:tab w:val="left" w:pos="8100"/>
          <w:tab w:val="left" w:pos="855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w:t>
      </w:r>
      <w:r w:rsidR="00935E3F">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Unit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Parish</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LUR#</w:t>
      </w:r>
    </w:p>
    <w:p w14:paraId="1410A9E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5E534A13"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3C4DB376"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School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p>
    <w:p w14:paraId="0BEA99AD" w14:textId="77777777" w:rsidR="002A68E5" w:rsidRPr="00D23D44" w:rsidRDefault="002A68E5" w:rsidP="00B44BE2">
      <w:pPr>
        <w:widowControl w:val="0"/>
        <w:tabs>
          <w:tab w:val="left" w:pos="4120"/>
        </w:tabs>
        <w:ind w:left="540"/>
        <w:rPr>
          <w:rFonts w:ascii="Abadi" w:hAnsi="Abadi" w:cs="Arial"/>
          <w:color w:val="000000" w:themeColor="text1"/>
          <w14:ligatures w14:val="standardContextual"/>
        </w:rPr>
      </w:pPr>
    </w:p>
    <w:p w14:paraId="0B8D5411" w14:textId="2D1F382F" w:rsidR="00467F32" w:rsidRPr="00D23D44" w:rsidRDefault="002A68E5" w:rsidP="00B44BE2">
      <w:pPr>
        <w:widowControl w:val="0"/>
        <w:tabs>
          <w:tab w:val="left" w:pos="412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PTA’s budget for the </w:t>
      </w:r>
      <w:r w:rsidR="002F7FF2"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fiscal year was approved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held</w:t>
      </w:r>
    </w:p>
    <w:p w14:paraId="6D25E491" w14:textId="77777777" w:rsidR="00467F32" w:rsidRPr="00D23D44" w:rsidRDefault="00467F32" w:rsidP="00B44BE2">
      <w:pPr>
        <w:widowControl w:val="0"/>
        <w:tabs>
          <w:tab w:val="left" w:pos="4120"/>
        </w:tabs>
        <w:rPr>
          <w:rFonts w:ascii="Abadi" w:hAnsi="Abadi" w:cs="Arial"/>
          <w:color w:val="000000" w:themeColor="text1"/>
          <w14:ligatures w14:val="standardContextual"/>
        </w:rPr>
      </w:pPr>
    </w:p>
    <w:p w14:paraId="4216333A" w14:textId="46BA1E36" w:rsidR="002A68E5" w:rsidRPr="00D23D44" w:rsidRDefault="002A68E5" w:rsidP="00B44BE2">
      <w:pPr>
        <w:widowControl w:val="0"/>
        <w:tabs>
          <w:tab w:val="left" w:pos="412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on </w:t>
      </w:r>
      <w:r w:rsidR="003F486A"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w:t>
      </w:r>
    </w:p>
    <w:p w14:paraId="276E9E60" w14:textId="77777777" w:rsidR="003F486A" w:rsidRPr="00D23D44" w:rsidRDefault="003F486A" w:rsidP="00B44BE2">
      <w:pPr>
        <w:widowControl w:val="0"/>
        <w:tabs>
          <w:tab w:val="left" w:pos="4120"/>
        </w:tabs>
        <w:rPr>
          <w:rFonts w:ascii="Abadi" w:hAnsi="Abadi" w:cs="Arial"/>
          <w:color w:val="000000" w:themeColor="text1"/>
          <w14:ligatures w14:val="standardContextual"/>
        </w:rPr>
      </w:pPr>
    </w:p>
    <w:p w14:paraId="68B80671" w14:textId="77777777" w:rsidR="002A68E5" w:rsidRPr="0074013F" w:rsidRDefault="002A68E5" w:rsidP="00E20EBB">
      <w:pPr>
        <w:widowControl w:val="0"/>
        <w:numPr>
          <w:ilvl w:val="0"/>
          <w:numId w:val="44"/>
        </w:numPr>
        <w:ind w:left="360"/>
        <w:rPr>
          <w:rFonts w:ascii="Abadi" w:hAnsi="Abadi" w:cs="Arial"/>
          <w:b/>
          <w:bCs/>
          <w:color w:val="000000" w:themeColor="text1"/>
          <w14:ligatures w14:val="standardContextual"/>
        </w:rPr>
      </w:pPr>
      <w:r w:rsidRPr="0074013F">
        <w:rPr>
          <w:rFonts w:ascii="Abadi" w:hAnsi="Abadi" w:cs="Arial"/>
          <w:b/>
          <w:bCs/>
          <w:color w:val="000000" w:themeColor="text1"/>
          <w14:ligatures w14:val="standardContextual"/>
        </w:rPr>
        <w:t>Attached is the Approved Budget.</w:t>
      </w:r>
    </w:p>
    <w:p w14:paraId="76DC1D1A" w14:textId="77777777" w:rsidR="002A68E5" w:rsidRPr="00D23D44" w:rsidRDefault="002A68E5" w:rsidP="00B44BE2">
      <w:pPr>
        <w:widowControl w:val="0"/>
        <w:rPr>
          <w:rFonts w:ascii="Abadi" w:hAnsi="Abadi" w:cs="Arial"/>
          <w:color w:val="000000" w:themeColor="text1"/>
          <w14:ligatures w14:val="standardContextual"/>
        </w:rPr>
      </w:pPr>
    </w:p>
    <w:p w14:paraId="6632AE20" w14:textId="77777777" w:rsidR="002A68E5" w:rsidRPr="00D23D44" w:rsidRDefault="002A68E5" w:rsidP="00B44BE2">
      <w:pPr>
        <w:widowControl w:val="0"/>
        <w:rPr>
          <w:rFonts w:ascii="Abadi" w:hAnsi="Abadi" w:cs="Arial"/>
          <w:color w:val="000000" w:themeColor="text1"/>
          <w14:ligatures w14:val="standardContextual"/>
        </w:rPr>
      </w:pPr>
    </w:p>
    <w:p w14:paraId="414EF58A" w14:textId="77777777" w:rsidR="002A68E5" w:rsidRPr="00D23D44" w:rsidRDefault="002A68E5" w:rsidP="00B44BE2">
      <w:pPr>
        <w:widowControl w:val="0"/>
        <w:rPr>
          <w:rFonts w:ascii="Abadi" w:hAnsi="Abadi" w:cs="Arial"/>
          <w:color w:val="000000" w:themeColor="text1"/>
          <w14:ligatures w14:val="standardContextual"/>
        </w:rPr>
      </w:pPr>
    </w:p>
    <w:p w14:paraId="0D2E88E6" w14:textId="77777777" w:rsidR="002A68E5" w:rsidRPr="00D23D44" w:rsidRDefault="002A68E5" w:rsidP="00B44BE2">
      <w:pPr>
        <w:widowControl w:val="0"/>
        <w:rPr>
          <w:rFonts w:ascii="Abadi" w:hAnsi="Abadi" w:cs="Arial"/>
          <w:color w:val="000000" w:themeColor="text1"/>
          <w14:ligatures w14:val="standardContextual"/>
        </w:rPr>
      </w:pPr>
    </w:p>
    <w:p w14:paraId="4D46AA42" w14:textId="77777777" w:rsidR="002A68E5" w:rsidRPr="00D23D44" w:rsidRDefault="002A68E5" w:rsidP="00B44BE2">
      <w:pPr>
        <w:widowControl w:val="0"/>
        <w:rPr>
          <w:rFonts w:ascii="Abadi" w:hAnsi="Abadi" w:cs="Arial"/>
          <w:color w:val="000000" w:themeColor="text1"/>
          <w14:ligatures w14:val="standardContextual"/>
        </w:rPr>
      </w:pPr>
    </w:p>
    <w:p w14:paraId="2AFE837D" w14:textId="77777777" w:rsidR="002A68E5" w:rsidRPr="00D23D44" w:rsidRDefault="002A68E5" w:rsidP="00B44BE2">
      <w:pPr>
        <w:widowControl w:val="0"/>
        <w:rPr>
          <w:rFonts w:ascii="Abadi" w:hAnsi="Abadi" w:cs="Arial"/>
          <w:color w:val="000000" w:themeColor="text1"/>
          <w14:ligatures w14:val="standardContextual"/>
        </w:rPr>
      </w:pPr>
    </w:p>
    <w:p w14:paraId="01072044"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96D799E"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Signature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Treasurer’s Signature</w:t>
      </w:r>
    </w:p>
    <w:p w14:paraId="47DF5C9E" w14:textId="77777777"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u w:val="single"/>
          <w14:ligatures w14:val="standardContextual"/>
        </w:rPr>
      </w:pPr>
    </w:p>
    <w:p w14:paraId="5EF103E8" w14:textId="77777777"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sz w:val="9"/>
          <w:szCs w:val="20"/>
          <w14:ligatures w14:val="standardContextual"/>
        </w:rPr>
      </w:pPr>
    </w:p>
    <w:p w14:paraId="5F2FD005" w14:textId="67528872"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14:ligatures w14:val="standardContextual"/>
        </w:rPr>
      </w:pPr>
    </w:p>
    <w:p w14:paraId="484C2981"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CE123F7" w14:textId="2D8AC0F5"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Treasurer’s Name</w:t>
      </w:r>
    </w:p>
    <w:p w14:paraId="0486E300"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FD372C1"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022F3C4D" w14:textId="7438DF8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525E06B" w14:textId="2035D7C1"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065E53F" w14:textId="4982559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3D6FCB1" w14:textId="5E6736C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40A099F" w14:textId="44E42EF6" w:rsidR="007B470D" w:rsidRPr="00D23D44" w:rsidRDefault="00AB2D19"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Pr>
          <w:rFonts w:ascii="Abadi" w:eastAsiaTheme="majorEastAsia" w:hAnsi="Abadi" w:cs="Arial"/>
          <w:b/>
          <w:bCs/>
          <w:noProof/>
          <w:color w:val="000000" w:themeColor="text1"/>
          <w:sz w:val="40"/>
          <w:szCs w:val="40"/>
          <w:u w:val="single"/>
        </w:rPr>
        <w:drawing>
          <wp:anchor distT="0" distB="0" distL="114300" distR="114300" simplePos="0" relativeHeight="251658373" behindDoc="0" locked="0" layoutInCell="1" allowOverlap="1" wp14:anchorId="5DDC04BB" wp14:editId="72994CB2">
            <wp:simplePos x="0" y="0"/>
            <wp:positionH relativeFrom="margin">
              <wp:posOffset>2264229</wp:posOffset>
            </wp:positionH>
            <wp:positionV relativeFrom="margin">
              <wp:posOffset>6099033</wp:posOffset>
            </wp:positionV>
            <wp:extent cx="2329543" cy="2329543"/>
            <wp:effectExtent l="0" t="0" r="0" b="0"/>
            <wp:wrapNone/>
            <wp:docPr id="131461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18973" name="Picture 1"/>
                    <pic:cNvPicPr/>
                  </pic:nvPicPr>
                  <pic:blipFill>
                    <a:blip r:embed="rId108"/>
                    <a:stretch>
                      <a:fillRect/>
                    </a:stretch>
                  </pic:blipFill>
                  <pic:spPr>
                    <a:xfrm>
                      <a:off x="0" y="0"/>
                      <a:ext cx="2329543" cy="2329543"/>
                    </a:xfrm>
                    <a:prstGeom prst="rect">
                      <a:avLst/>
                    </a:prstGeom>
                  </pic:spPr>
                </pic:pic>
              </a:graphicData>
            </a:graphic>
            <wp14:sizeRelH relativeFrom="margin">
              <wp14:pctWidth>0</wp14:pctWidth>
            </wp14:sizeRelH>
            <wp14:sizeRelV relativeFrom="margin">
              <wp14:pctHeight>0</wp14:pctHeight>
            </wp14:sizeRelV>
          </wp:anchor>
        </w:drawing>
      </w:r>
    </w:p>
    <w:p w14:paraId="296D98DC" w14:textId="292AEFEC"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1DEE8879" w14:textId="02D15989"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1FC72D26" w14:textId="5C1DCF2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3FC411CB"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4AF0C26"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040660F"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686C3D9"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77D529E"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FC0DD69" w14:textId="77777777" w:rsidR="007A5CCB" w:rsidRPr="00D23D44" w:rsidRDefault="007A5CCB">
      <w:pPr>
        <w:rPr>
          <w:rFonts w:ascii="Abadi" w:hAnsi="Abadi"/>
        </w:rPr>
      </w:pPr>
      <w:bookmarkStart w:id="27" w:name="SampleBudget"/>
      <w:bookmarkEnd w:id="27"/>
      <w:r w:rsidRPr="00D23D44">
        <w:rPr>
          <w:rFonts w:ascii="Abadi" w:hAnsi="Abadi"/>
        </w:rPr>
        <w:br w:type="page"/>
      </w:r>
    </w:p>
    <w:tbl>
      <w:tblPr>
        <w:tblW w:w="10578" w:type="dxa"/>
        <w:tblLook w:val="04A0" w:firstRow="1" w:lastRow="0" w:firstColumn="1" w:lastColumn="0" w:noHBand="0" w:noVBand="1"/>
      </w:tblPr>
      <w:tblGrid>
        <w:gridCol w:w="3797"/>
        <w:gridCol w:w="2072"/>
        <w:gridCol w:w="2635"/>
        <w:gridCol w:w="2074"/>
      </w:tblGrid>
      <w:tr w:rsidR="0029105E" w:rsidRPr="00D23D44"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38E5F4" w:rsidR="002A68E5" w:rsidRPr="00D23D44" w:rsidRDefault="002A68E5" w:rsidP="00B44BE2">
            <w:pPr>
              <w:widowControl w:val="0"/>
              <w:rPr>
                <w:rFonts w:ascii="Abadi" w:eastAsia="Times New Roman" w:hAnsi="Abadi" w:cs="Arial"/>
                <w:color w:val="000000" w:themeColor="text1"/>
                <w:sz w:val="40"/>
                <w:szCs w:val="40"/>
                <w:lang w:bidi="ar-SA"/>
                <w14:ligatures w14:val="standardContextual"/>
              </w:rPr>
            </w:pPr>
            <w:r w:rsidRPr="00D23D44">
              <w:rPr>
                <w:rFonts w:ascii="Abadi" w:eastAsia="Times New Roman" w:hAnsi="Abadi" w:cs="Arial"/>
                <w:b/>
                <w:bCs/>
                <w:color w:val="000000" w:themeColor="text1"/>
                <w:sz w:val="40"/>
                <w:szCs w:val="40"/>
                <w:u w:val="single"/>
                <w:lang w:bidi="ar-SA"/>
                <w14:ligatures w14:val="standardContextual"/>
              </w:rPr>
              <w:lastRenderedPageBreak/>
              <w:t>SAMPLE BUDGET XYZ PTSA</w:t>
            </w:r>
            <w:r w:rsidR="006E21EE" w:rsidRPr="00D23D44">
              <w:rPr>
                <w:rFonts w:ascii="Abadi" w:eastAsia="Times New Roman" w:hAnsi="Abadi" w:cs="Arial"/>
                <w:color w:val="000000" w:themeColor="text1"/>
                <w:sz w:val="40"/>
                <w:szCs w:val="40"/>
                <w:lang w:bidi="ar-SA"/>
                <w14:ligatures w14:val="standardContextual"/>
              </w:rPr>
              <w:t xml:space="preserve">     </w:t>
            </w:r>
            <w:r w:rsidR="000F02B9" w:rsidRPr="00D23D44">
              <w:rPr>
                <w:rFonts w:ascii="Abadi" w:eastAsia="Times New Roman" w:hAnsi="Abadi" w:cs="Arial"/>
                <w:color w:val="000000" w:themeColor="text1"/>
                <w:sz w:val="40"/>
                <w:szCs w:val="40"/>
                <w:lang w:bidi="ar-SA"/>
                <w14:ligatures w14:val="standardContextual"/>
              </w:rPr>
              <w:t xml:space="preserve">                </w:t>
            </w:r>
            <w:r w:rsidR="006E21EE" w:rsidRPr="00D23D44">
              <w:rPr>
                <w:rFonts w:ascii="Abadi" w:eastAsia="Times New Roman" w:hAnsi="Abadi" w:cs="Arial"/>
                <w:color w:val="000000" w:themeColor="text1"/>
                <w:lang w:bidi="ar-SA"/>
                <w14:ligatures w14:val="standardContextual"/>
              </w:rPr>
              <w:t>July 1, 20</w:t>
            </w:r>
            <w:r w:rsidR="00C9799F">
              <w:rPr>
                <w:rFonts w:ascii="Abadi" w:eastAsia="Times New Roman" w:hAnsi="Abadi" w:cs="Arial"/>
                <w:color w:val="000000" w:themeColor="text1"/>
                <w:lang w:bidi="ar-SA"/>
                <w14:ligatures w14:val="standardContextual"/>
              </w:rPr>
              <w:t>29</w:t>
            </w:r>
            <w:r w:rsidR="006E21EE" w:rsidRPr="00D23D44">
              <w:rPr>
                <w:rFonts w:ascii="Abadi" w:eastAsia="Times New Roman" w:hAnsi="Abadi" w:cs="Arial"/>
                <w:color w:val="000000" w:themeColor="text1"/>
                <w:lang w:bidi="ar-SA"/>
                <w14:ligatures w14:val="standardContextual"/>
              </w:rPr>
              <w:t xml:space="preserve"> – June 30, 20</w:t>
            </w:r>
            <w:r w:rsidR="003E3DE1">
              <w:rPr>
                <w:rFonts w:ascii="Abadi" w:eastAsia="Times New Roman" w:hAnsi="Abadi" w:cs="Arial"/>
                <w:color w:val="000000" w:themeColor="text1"/>
                <w:lang w:bidi="ar-SA"/>
                <w14:ligatures w14:val="standardContextual"/>
              </w:rPr>
              <w:t>30</w:t>
            </w:r>
          </w:p>
        </w:tc>
      </w:tr>
      <w:tr w:rsidR="0029105E" w:rsidRPr="00D23D44"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D23D44" w:rsidRDefault="002A68E5" w:rsidP="0074013F">
            <w:pPr>
              <w:widowControl w:val="0"/>
              <w:jc w:val="right"/>
              <w:rPr>
                <w:rFonts w:ascii="Abadi" w:eastAsia="Times New Roman" w:hAnsi="Abadi" w:cs="Arial"/>
                <w:color w:val="000000" w:themeColor="text1"/>
                <w:lang w:bidi="ar-SA"/>
                <w14:ligatures w14:val="standardContextual"/>
              </w:rPr>
            </w:pPr>
            <w:r w:rsidRPr="00D23D44">
              <w:rPr>
                <w:rFonts w:ascii="Abadi" w:eastAsia="Times New Roman" w:hAnsi="Abadi" w:cs="Arial"/>
                <w:color w:val="000000" w:themeColor="text1"/>
                <w:lang w:bidi="ar-SA"/>
                <w14:ligatures w14:val="standardContextual"/>
              </w:rPr>
              <w:t xml:space="preserve"> </w:t>
            </w:r>
            <w:r w:rsidR="0089317E">
              <w:rPr>
                <w:rFonts w:ascii="Abadi" w:eastAsia="Times New Roman" w:hAnsi="Abadi" w:cs="Arial"/>
                <w:color w:val="000000" w:themeColor="text1"/>
                <w:lang w:bidi="ar-SA"/>
                <w14:ligatures w14:val="standardContextual"/>
              </w:rPr>
              <w:t>*</w:t>
            </w:r>
            <w:r w:rsidR="0074013F">
              <w:rPr>
                <w:rFonts w:ascii="Abadi" w:eastAsia="Times New Roman" w:hAnsi="Abadi" w:cs="Arial"/>
                <w:color w:val="000000" w:themeColor="text1"/>
                <w:lang w:bidi="ar-SA"/>
                <w14:ligatures w14:val="standardContextual"/>
              </w:rPr>
              <w:t>Starting Balance</w:t>
            </w:r>
            <w:r w:rsidR="0089317E">
              <w:rPr>
                <w:rFonts w:ascii="Abadi" w:eastAsia="Times New Roman" w:hAnsi="Abadi" w:cs="Arial"/>
                <w:color w:val="000000" w:themeColor="text1"/>
                <w:lang w:bidi="ar-SA"/>
                <w14:ligatures w14:val="standardContextual"/>
              </w:rPr>
              <w:t>: $0</w:t>
            </w:r>
          </w:p>
        </w:tc>
      </w:tr>
      <w:tr w:rsidR="0029105E" w:rsidRPr="00D23D44"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$10,000</w:t>
            </w:r>
          </w:p>
        </w:tc>
      </w:tr>
      <w:tr w:rsidR="0029105E" w:rsidRPr="00D23D44"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r>
      <w:tr w:rsidR="0029105E" w:rsidRPr="00D23D44"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r>
      <w:tr w:rsidR="0029105E" w:rsidRPr="00D23D44"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r>
      <w:tr w:rsidR="0029105E" w:rsidRPr="00D23D44"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w:t>
            </w:r>
          </w:p>
        </w:tc>
      </w:tr>
      <w:tr w:rsidR="0029105E" w:rsidRPr="00D23D44"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$23,250</w:t>
            </w:r>
          </w:p>
        </w:tc>
      </w:tr>
      <w:tr w:rsidR="0029105E" w:rsidRPr="00D23D44"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r>
      <w:tr w:rsidR="0029105E" w:rsidRPr="00D23D44"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w:t>
            </w:r>
          </w:p>
        </w:tc>
      </w:tr>
      <w:tr w:rsidR="0029105E" w:rsidRPr="00D23D44"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r>
      <w:tr w:rsidR="0029105E" w:rsidRPr="00D23D44"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-$1,300</w:t>
            </w:r>
          </w:p>
        </w:tc>
      </w:tr>
      <w:tr w:rsidR="0029105E" w:rsidRPr="00D23D44"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-$4,550</w:t>
            </w:r>
          </w:p>
        </w:tc>
      </w:tr>
      <w:tr w:rsidR="0029105E" w:rsidRPr="00D23D44"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r>
      <w:tr w:rsidR="0029105E" w:rsidRPr="00D23D44"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r>
      <w:tr w:rsidR="0029105E" w:rsidRPr="00D23D44"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r>
      <w:tr w:rsidR="0029105E" w:rsidRPr="00D23D44"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-$2,500</w:t>
            </w:r>
          </w:p>
        </w:tc>
      </w:tr>
      <w:tr w:rsidR="0029105E" w:rsidRPr="00D23D44"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r>
      <w:tr w:rsidR="0029105E" w:rsidRPr="00D23D44"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r>
      <w:tr w:rsidR="0029105E" w:rsidRPr="00D23D44"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-$18,300</w:t>
            </w:r>
          </w:p>
        </w:tc>
      </w:tr>
      <w:tr w:rsidR="0029105E" w:rsidRPr="00D23D44"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w:t>
            </w:r>
          </w:p>
        </w:tc>
      </w:tr>
      <w:tr w:rsidR="0029105E" w:rsidRPr="00D23D44"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422105C3"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w:t>
            </w:r>
            <w:r w:rsidR="00511A93">
              <w:rPr>
                <w:rFonts w:ascii="Abadi" w:eastAsia="Times New Roman" w:hAnsi="Abadi" w:cs="Arial"/>
                <w:color w:val="000000" w:themeColor="text1"/>
                <w:sz w:val="20"/>
                <w:szCs w:val="20"/>
                <w:lang w:bidi="ar-SA"/>
                <w14:ligatures w14:val="standardContextual"/>
              </w:rPr>
              <w:t>**</w:t>
            </w:r>
            <w:r w:rsidRPr="00D23D44">
              <w:rPr>
                <w:rFonts w:ascii="Abadi" w:eastAsia="Times New Roman" w:hAnsi="Abadi"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$950</w:t>
            </w:r>
          </w:p>
        </w:tc>
      </w:tr>
      <w:tr w:rsidR="0029105E" w:rsidRPr="00D23D44"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r>
      <w:tr w:rsidR="0029105E" w:rsidRPr="00D23D44"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D23D44" w:rsidRDefault="0089317E"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 xml:space="preserve">Carry Forward &amp; </w:t>
            </w:r>
            <w:r w:rsidR="00511A93">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D23D44" w:rsidRDefault="00511A93"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D23D44" w:rsidRDefault="00511A93"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$888</w:t>
            </w:r>
          </w:p>
        </w:tc>
      </w:tr>
      <w:tr w:rsidR="0029105E" w:rsidRPr="00D23D44"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-$188</w:t>
            </w:r>
          </w:p>
        </w:tc>
      </w:tr>
      <w:tr w:rsidR="0029105E" w:rsidRPr="00D23D44"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-$400</w:t>
            </w:r>
          </w:p>
        </w:tc>
      </w:tr>
      <w:tr w:rsidR="0029105E" w:rsidRPr="00D23D44"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D23D44" w:rsidRDefault="00511A93" w:rsidP="00B44BE2">
            <w:pPr>
              <w:widowControl w:val="0"/>
              <w:rPr>
                <w:rFonts w:ascii="Abadi" w:eastAsia="Times New Roman" w:hAnsi="Abadi" w:cs="Arial"/>
                <w:b/>
                <w:bCs/>
                <w:color w:val="000000" w:themeColor="text1"/>
                <w:sz w:val="20"/>
                <w:szCs w:val="20"/>
                <w:lang w:bidi="ar-SA"/>
                <w14:ligatures w14:val="standardContextual"/>
              </w:rPr>
            </w:pPr>
            <w:r>
              <w:rPr>
                <w:rFonts w:ascii="Abadi" w:eastAsia="Times New Roman" w:hAnsi="Abadi" w:cs="Arial"/>
                <w:b/>
                <w:bCs/>
                <w:color w:val="000000" w:themeColor="text1"/>
                <w:sz w:val="20"/>
                <w:szCs w:val="20"/>
                <w:lang w:bidi="ar-SA"/>
                <w14:ligatures w14:val="standardContextual"/>
              </w:rPr>
              <w:t>**</w:t>
            </w:r>
            <w:r w:rsidR="002A68E5" w:rsidRPr="00D23D44">
              <w:rPr>
                <w:rFonts w:ascii="Abadi" w:eastAsia="Times New Roman" w:hAnsi="Abadi" w:cs="Arial"/>
                <w:b/>
                <w:bCs/>
                <w:color w:val="000000" w:themeColor="text1"/>
                <w:sz w:val="20"/>
                <w:szCs w:val="20"/>
                <w:lang w:bidi="ar-SA"/>
                <w14:ligatures w14:val="standardContextual"/>
              </w:rPr>
              <w:t>$0</w:t>
            </w:r>
          </w:p>
        </w:tc>
      </w:tr>
    </w:tbl>
    <w:p w14:paraId="4E0C067C" w14:textId="4079F338"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sz w:val="20"/>
          <w:szCs w:val="20"/>
          <w14:ligatures w14:val="standardContextual"/>
        </w:rPr>
        <w:t>*</w:t>
      </w:r>
      <w:r w:rsidR="00511A93">
        <w:rPr>
          <w:rFonts w:ascii="Abadi" w:hAnsi="Abadi" w:cs="Arial"/>
          <w:color w:val="000000" w:themeColor="text1"/>
          <w:sz w:val="20"/>
          <w:szCs w:val="20"/>
          <w14:ligatures w14:val="standardContextual"/>
        </w:rPr>
        <w:t>**</w:t>
      </w:r>
      <w:r w:rsidRPr="00D23D44">
        <w:rPr>
          <w:rFonts w:ascii="Abadi" w:hAnsi="Abadi" w:cs="Arial"/>
          <w:color w:val="000000" w:themeColor="text1"/>
          <w:sz w:val="20"/>
          <w:szCs w:val="20"/>
          <w14:ligatures w14:val="standardContextual"/>
        </w:rPr>
        <w:t>Total income reported on the IRS tax filings for Membership Dues is the net amount, excluding the Louisiana PTA and National PTA dues portions.</w:t>
      </w:r>
    </w:p>
    <w:p w14:paraId="2CFFEF68" w14:textId="77777777" w:rsidR="007B470D" w:rsidRPr="00D23D44" w:rsidRDefault="007B470D" w:rsidP="00B44BE2">
      <w:pPr>
        <w:widowControl w:val="0"/>
        <w:rPr>
          <w:rFonts w:ascii="Abadi" w:hAnsi="Abadi" w:cs="Arial"/>
          <w:color w:val="000000" w:themeColor="text1"/>
          <w14:ligatures w14:val="standardContextual"/>
        </w:rPr>
      </w:pPr>
    </w:p>
    <w:p w14:paraId="3A42F8F3" w14:textId="77777777" w:rsidR="007A5CCB" w:rsidRPr="00D23D44" w:rsidRDefault="007A5CCB">
      <w:pPr>
        <w:rPr>
          <w:rFonts w:ascii="Abadi" w:hAnsi="Abadi"/>
        </w:rPr>
      </w:pPr>
      <w:r w:rsidRPr="00D23D44">
        <w:rPr>
          <w:rFonts w:ascii="Abadi" w:hAnsi="Abadi"/>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29105E" w:rsidRPr="00D23D44"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1784EE5E"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40"/>
                <w:szCs w:val="40"/>
                <w:u w:val="single"/>
                <w:lang w:bidi="ar-SA"/>
                <w14:ligatures w14:val="standardContextual"/>
              </w:rPr>
              <w:lastRenderedPageBreak/>
              <w:t>SAMPLE COMPARISON BUDGET</w:t>
            </w:r>
            <w:r w:rsidR="00001A23">
              <w:rPr>
                <w:rFonts w:ascii="Abadi" w:eastAsia="Times New Roman" w:hAnsi="Abadi" w:cs="Arial"/>
                <w:b/>
                <w:bCs/>
                <w:color w:val="000000" w:themeColor="text1"/>
                <w:sz w:val="40"/>
                <w:szCs w:val="40"/>
                <w:u w:val="single"/>
                <w:lang w:bidi="ar-SA"/>
                <w14:ligatures w14:val="standardContextual"/>
              </w:rPr>
              <w:t xml:space="preserve"> REPORT</w:t>
            </w:r>
            <w:r w:rsidR="006976AD" w:rsidRPr="00D23D44">
              <w:rPr>
                <w:rFonts w:ascii="Abadi" w:eastAsia="Times New Roman" w:hAnsi="Abadi" w:cs="Arial"/>
                <w:color w:val="000000" w:themeColor="text1"/>
                <w:sz w:val="40"/>
                <w:szCs w:val="40"/>
                <w:lang w:bidi="ar-SA"/>
                <w14:ligatures w14:val="standardContextual"/>
              </w:rPr>
              <w:t xml:space="preserve">            </w:t>
            </w:r>
            <w:r w:rsidR="006976AD" w:rsidRPr="00D23D44">
              <w:rPr>
                <w:rFonts w:ascii="Abadi" w:eastAsia="Times New Roman" w:hAnsi="Abadi" w:cs="Arial"/>
                <w:color w:val="000000" w:themeColor="text1"/>
                <w:sz w:val="20"/>
                <w:szCs w:val="20"/>
                <w:lang w:bidi="ar-SA"/>
                <w14:ligatures w14:val="standardContextual"/>
              </w:rPr>
              <w:t xml:space="preserve">         May 22, 2023</w:t>
            </w:r>
          </w:p>
        </w:tc>
      </w:tr>
      <w:tr w:rsidR="0029105E" w:rsidRPr="00D23D44"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p>
        </w:tc>
      </w:tr>
      <w:tr w:rsidR="0029105E" w:rsidRPr="00D23D44"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$479</w:t>
            </w:r>
          </w:p>
        </w:tc>
      </w:tr>
      <w:tr w:rsidR="0029105E" w:rsidRPr="00D23D44"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-$1,529</w:t>
            </w:r>
          </w:p>
        </w:tc>
      </w:tr>
      <w:tr w:rsidR="0029105E" w:rsidRPr="00D23D44"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-$1,261</w:t>
            </w:r>
          </w:p>
        </w:tc>
      </w:tr>
      <w:tr w:rsidR="0029105E" w:rsidRPr="00D23D44"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r>
      <w:tr w:rsidR="0029105E" w:rsidRPr="00D23D44"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$100</w:t>
            </w:r>
          </w:p>
        </w:tc>
      </w:tr>
      <w:tr w:rsidR="0029105E" w:rsidRPr="00D23D44"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-$2,211</w:t>
            </w:r>
          </w:p>
        </w:tc>
      </w:tr>
      <w:tr w:rsidR="0029105E" w:rsidRPr="00D23D44"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w:t>
            </w:r>
          </w:p>
        </w:tc>
      </w:tr>
      <w:tr w:rsidR="0029105E" w:rsidRPr="00D23D44"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w:t>
            </w:r>
          </w:p>
        </w:tc>
      </w:tr>
      <w:tr w:rsidR="0029105E" w:rsidRPr="00D23D44"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$1,553</w:t>
            </w:r>
          </w:p>
        </w:tc>
      </w:tr>
      <w:tr w:rsidR="0029105E" w:rsidRPr="00D23D44"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w:t>
            </w:r>
          </w:p>
        </w:tc>
      </w:tr>
      <w:tr w:rsidR="0029105E" w:rsidRPr="00D23D44"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$398</w:t>
            </w:r>
          </w:p>
        </w:tc>
      </w:tr>
      <w:tr w:rsidR="0029105E" w:rsidRPr="00D23D44"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$174</w:t>
            </w:r>
          </w:p>
        </w:tc>
      </w:tr>
      <w:tr w:rsidR="0029105E" w:rsidRPr="00D23D44"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$2,098</w:t>
            </w:r>
          </w:p>
        </w:tc>
      </w:tr>
      <w:tr w:rsidR="0029105E" w:rsidRPr="00D23D44"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w:t>
            </w:r>
          </w:p>
        </w:tc>
      </w:tr>
      <w:tr w:rsidR="0029105E" w:rsidRPr="00D23D44"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$11</w:t>
            </w:r>
          </w:p>
        </w:tc>
      </w:tr>
      <w:tr w:rsidR="0029105E" w:rsidRPr="00D23D44"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$61</w:t>
            </w:r>
          </w:p>
        </w:tc>
      </w:tr>
      <w:tr w:rsidR="0029105E" w:rsidRPr="00D23D44"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r>
      <w:tr w:rsidR="0029105E" w:rsidRPr="00D23D44"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$90</w:t>
            </w:r>
          </w:p>
        </w:tc>
      </w:tr>
      <w:tr w:rsidR="0029105E" w:rsidRPr="00D23D44"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$800</w:t>
            </w:r>
          </w:p>
        </w:tc>
      </w:tr>
      <w:tr w:rsidR="0029105E" w:rsidRPr="00D23D44"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$1,479</w:t>
            </w:r>
          </w:p>
        </w:tc>
      </w:tr>
      <w:tr w:rsidR="0029105E" w:rsidRPr="00D23D44"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w:t>
            </w:r>
          </w:p>
        </w:tc>
      </w:tr>
      <w:tr w:rsidR="0029105E" w:rsidRPr="00D23D44"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w:t>
            </w:r>
          </w:p>
        </w:tc>
      </w:tr>
      <w:tr w:rsidR="0029105E" w:rsidRPr="00D23D44"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$175</w:t>
            </w:r>
          </w:p>
        </w:tc>
      </w:tr>
      <w:tr w:rsidR="0029105E" w:rsidRPr="00D23D44"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$604</w:t>
            </w:r>
          </w:p>
        </w:tc>
      </w:tr>
      <w:tr w:rsidR="0029105E" w:rsidRPr="00D23D44"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w:t>
            </w:r>
          </w:p>
        </w:tc>
      </w:tr>
      <w:tr w:rsidR="0029105E" w:rsidRPr="00D23D44"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r>
      <w:tr w:rsidR="0029105E" w:rsidRPr="00D23D44"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$1,573</w:t>
            </w:r>
          </w:p>
        </w:tc>
      </w:tr>
      <w:tr w:rsidR="0029105E" w:rsidRPr="00D23D44"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$2,939</w:t>
            </w:r>
          </w:p>
        </w:tc>
      </w:tr>
    </w:tbl>
    <w:p w14:paraId="7F82D002" w14:textId="77777777" w:rsidR="002A68E5" w:rsidRPr="00D23D44" w:rsidRDefault="002A68E5" w:rsidP="00D876F8">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*Total income reported on the IRS tax filings for Membership Dues is the </w:t>
      </w:r>
      <w:r w:rsidRPr="00D23D44">
        <w:rPr>
          <w:rFonts w:ascii="Abadi" w:hAnsi="Abadi" w:cs="Arial"/>
          <w:color w:val="000000" w:themeColor="text1"/>
          <w:u w:val="single"/>
          <w14:ligatures w14:val="standardContextual"/>
        </w:rPr>
        <w:t>net</w:t>
      </w:r>
      <w:r w:rsidRPr="00D23D44">
        <w:rPr>
          <w:rFonts w:ascii="Abadi" w:hAnsi="Abadi" w:cs="Arial"/>
          <w:color w:val="000000" w:themeColor="text1"/>
          <w14:ligatures w14:val="standardContextual"/>
        </w:rPr>
        <w:t xml:space="preserve"> amount, excluding the Louisiana PTA and National PTA dues portions. </w:t>
      </w:r>
      <w:bookmarkStart w:id="28" w:name="YearEndCheck"/>
      <w:bookmarkEnd w:id="28"/>
    </w:p>
    <w:p w14:paraId="35C17FA3" w14:textId="77777777" w:rsidR="002A68E5" w:rsidRPr="00D23D44" w:rsidRDefault="002A68E5" w:rsidP="00B44BE2">
      <w:pPr>
        <w:widowControl w:val="0"/>
        <w:rPr>
          <w:rFonts w:ascii="Abadi" w:hAnsi="Abadi" w:cs="Arial"/>
          <w:color w:val="000000" w:themeColor="text1"/>
          <w14:ligatures w14:val="standardContextual"/>
        </w:rPr>
      </w:pPr>
    </w:p>
    <w:p w14:paraId="00FB7C42" w14:textId="77777777" w:rsidR="007A5CCB" w:rsidRPr="00D23D44" w:rsidRDefault="007A5CCB">
      <w:pPr>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br w:type="page"/>
      </w:r>
    </w:p>
    <w:p w14:paraId="5099EF58" w14:textId="365549C3"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color w:val="000000" w:themeColor="text1"/>
          <w:u w:val="single"/>
          <w14:ligatures w14:val="standardContextual"/>
        </w:rPr>
        <w:lastRenderedPageBreak/>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 xml:space="preserve"> </w:t>
      </w:r>
      <w:r w:rsidRPr="00D23D44">
        <w:rPr>
          <w:rFonts w:ascii="Abadi" w:hAnsi="Abadi" w:cs="Arial"/>
          <w:color w:val="000000" w:themeColor="text1"/>
          <w14:ligatures w14:val="standardContextual"/>
        </w:rPr>
        <w:tab/>
      </w:r>
      <w:r w:rsidR="00682BD8" w:rsidRPr="00D23D44">
        <w:rPr>
          <w:rFonts w:ascii="Abadi" w:hAnsi="Abadi" w:cs="Arial"/>
          <w:color w:val="000000" w:themeColor="text1"/>
          <w14:ligatures w14:val="standardContextual"/>
        </w:rPr>
        <w:tab/>
      </w:r>
      <w:r w:rsidRPr="00D23D44">
        <w:rPr>
          <w:rFonts w:ascii="Abadi" w:hAnsi="Abadi" w:cs="Arial"/>
          <w:b/>
          <w:color w:val="000000" w:themeColor="text1"/>
          <w:sz w:val="40"/>
          <w:szCs w:val="28"/>
          <w14:ligatures w14:val="standardContextual"/>
        </w:rPr>
        <w:t>DEPOSIT FORM</w:t>
      </w:r>
    </w:p>
    <w:p w14:paraId="3C7FE20E" w14:textId="1BC95445" w:rsidR="002A68E5" w:rsidRPr="00D23D44" w:rsidRDefault="00D55D10"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g">
            <w:drawing>
              <wp:anchor distT="0" distB="0" distL="114300" distR="114300" simplePos="0" relativeHeight="251658244" behindDoc="0" locked="0" layoutInCell="1" allowOverlap="1" wp14:anchorId="2DDD4F65" wp14:editId="747A74F3">
                <wp:simplePos x="0" y="0"/>
                <wp:positionH relativeFrom="column">
                  <wp:posOffset>3335036</wp:posOffset>
                </wp:positionH>
                <wp:positionV relativeFrom="paragraph">
                  <wp:posOffset>8026</wp:posOffset>
                </wp:positionV>
                <wp:extent cx="3451225" cy="1660506"/>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60506"/>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8F3D9C" w:rsidRDefault="002A68E5" w:rsidP="005350E3">
                              <w:pPr>
                                <w:tabs>
                                  <w:tab w:val="left" w:pos="1260"/>
                                  <w:tab w:val="left" w:pos="2520"/>
                                </w:tabs>
                                <w:rPr>
                                  <w:rFonts w:ascii="Abadi" w:hAnsi="Abadi" w:cs="Arial"/>
                                  <w:sz w:val="26"/>
                                  <w:szCs w:val="26"/>
                                </w:rPr>
                              </w:pPr>
                              <w:r w:rsidRPr="008F3D9C">
                                <w:rPr>
                                  <w:rFonts w:ascii="Abadi" w:hAnsi="Abadi" w:cs="Arial"/>
                                  <w:sz w:val="26"/>
                                  <w:szCs w:val="26"/>
                                </w:rPr>
                                <w:t>Cash Summary:</w:t>
                              </w:r>
                            </w:p>
                            <w:p w14:paraId="3C1A99B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388FA85"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18FF9AC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0E0C12C"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95F6D67"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0CF5000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E0DFC4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r>
                            </w:p>
                            <w:p w14:paraId="19779764" w14:textId="7D65DA73"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TOTAL = </w:t>
                              </w:r>
                              <w:r w:rsidRPr="008F3D9C">
                                <w:rPr>
                                  <w:rFonts w:ascii="Abadi" w:hAnsi="Abadi" w:cs="Arial"/>
                                  <w:u w:val="single"/>
                                </w:rPr>
                                <w:t xml:space="preserve"> </w:t>
                              </w:r>
                              <w:r w:rsidR="008C2D87" w:rsidRPr="008F3D9C">
                                <w:rPr>
                                  <w:rFonts w:ascii="Abadi" w:hAnsi="Abadi" w:cs="Arial"/>
                                  <w:u w:val="single"/>
                                </w:rPr>
                                <w:tab/>
                              </w:r>
                              <w:r w:rsidR="008C2D87" w:rsidRPr="008F3D9C">
                                <w:rPr>
                                  <w:rFonts w:ascii="Abadi" w:hAnsi="Abadi"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8F3D9C" w:rsidRDefault="002A68E5" w:rsidP="005350E3">
                              <w:pPr>
                                <w:tabs>
                                  <w:tab w:val="left" w:pos="1260"/>
                                  <w:tab w:val="left" w:pos="2070"/>
                                </w:tabs>
                                <w:rPr>
                                  <w:rFonts w:ascii="Abadi" w:hAnsi="Abadi" w:cs="Arial"/>
                                  <w:sz w:val="26"/>
                                  <w:szCs w:val="26"/>
                                </w:rPr>
                              </w:pPr>
                              <w:r w:rsidRPr="008F3D9C">
                                <w:rPr>
                                  <w:rFonts w:ascii="Abadi" w:hAnsi="Abadi" w:cs="Arial"/>
                                  <w:sz w:val="26"/>
                                  <w:szCs w:val="26"/>
                                </w:rPr>
                                <w:t>Coin Summary:</w:t>
                              </w:r>
                            </w:p>
                            <w:p w14:paraId="6B0ABE02"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1628454B"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1F71DBF"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03CF783"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25¢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5DF02F3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6250F80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1.</w:t>
                              </w:r>
                              <w:r w:rsidRPr="008F3D9C">
                                <w:rPr>
                                  <w:rFonts w:ascii="Abadi" w:hAnsi="Abadi" w:cs="Arial"/>
                                  <w:vertAlign w:val="superscript"/>
                                </w:rPr>
                                <w:t>00</w:t>
                              </w:r>
                              <w:r w:rsidRPr="008F3D9C">
                                <w:rPr>
                                  <w:rFonts w:ascii="Abadi" w:hAnsi="Abadi" w:cs="Arial"/>
                                </w:rPr>
                                <w:t xml:space="preserve">¢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t xml:space="preserve"> </w:t>
                              </w:r>
                            </w:p>
                            <w:p w14:paraId="5748C9B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 TOTAL = </w:t>
                              </w:r>
                              <w:r w:rsidRPr="008F3D9C">
                                <w:rPr>
                                  <w:rFonts w:ascii="Abadi" w:hAnsi="Abadi" w:cs="Arial"/>
                                  <w:u w:val="single"/>
                                </w:rPr>
                                <w:tab/>
                              </w:r>
                              <w:r w:rsidRPr="008F3D9C">
                                <w:rPr>
                                  <w:rFonts w:ascii="Abadi" w:hAnsi="Abadi"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36" style="position:absolute;margin-left:262.6pt;margin-top:.65pt;width:271.75pt;height:130.75pt;z-index:251658244;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">
                <v:shape id="Text Box 4293" o:spid="_x0000_s1037"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8F3D9C" w:rsidRDefault="002A68E5" w:rsidP="005350E3">
                        <w:pPr>
                          <w:tabs>
                            <w:tab w:val="left" w:pos="1260"/>
                            <w:tab w:val="left" w:pos="2520"/>
                          </w:tabs>
                          <w:rPr>
                            <w:rFonts w:ascii="Abadi" w:hAnsi="Abadi" w:cs="Arial"/>
                            <w:sz w:val="26"/>
                            <w:szCs w:val="26"/>
                          </w:rPr>
                        </w:pPr>
                        <w:r w:rsidRPr="008F3D9C">
                          <w:rPr>
                            <w:rFonts w:ascii="Abadi" w:hAnsi="Abadi" w:cs="Arial"/>
                            <w:sz w:val="26"/>
                            <w:szCs w:val="26"/>
                          </w:rPr>
                          <w:t>Cash Summary:</w:t>
                        </w:r>
                      </w:p>
                      <w:p w14:paraId="3C1A99B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388FA85"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18FF9AC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0E0C12C"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95F6D67"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0CF5000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E0DFC4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r>
                      </w:p>
                      <w:p w14:paraId="19779764" w14:textId="7D65DA73"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TOTAL = </w:t>
                        </w:r>
                        <w:r w:rsidRPr="008F3D9C">
                          <w:rPr>
                            <w:rFonts w:ascii="Abadi" w:hAnsi="Abadi" w:cs="Arial"/>
                            <w:u w:val="single"/>
                          </w:rPr>
                          <w:t xml:space="preserve"> </w:t>
                        </w:r>
                        <w:r w:rsidR="008C2D87" w:rsidRPr="008F3D9C">
                          <w:rPr>
                            <w:rFonts w:ascii="Abadi" w:hAnsi="Abadi" w:cs="Arial"/>
                            <w:u w:val="single"/>
                          </w:rPr>
                          <w:tab/>
                        </w:r>
                        <w:r w:rsidR="008C2D87" w:rsidRPr="008F3D9C">
                          <w:rPr>
                            <w:rFonts w:ascii="Abadi" w:hAnsi="Abadi" w:cs="Arial"/>
                            <w:u w:val="single"/>
                          </w:rPr>
                          <w:tab/>
                        </w:r>
                      </w:p>
                    </w:txbxContent>
                  </v:textbox>
                </v:shape>
                <v:shape id="Text Box 4294" o:spid="_x0000_s1038"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8F3D9C" w:rsidRDefault="002A68E5" w:rsidP="005350E3">
                        <w:pPr>
                          <w:tabs>
                            <w:tab w:val="left" w:pos="1260"/>
                            <w:tab w:val="left" w:pos="2070"/>
                          </w:tabs>
                          <w:rPr>
                            <w:rFonts w:ascii="Abadi" w:hAnsi="Abadi" w:cs="Arial"/>
                            <w:sz w:val="26"/>
                            <w:szCs w:val="26"/>
                          </w:rPr>
                        </w:pPr>
                        <w:r w:rsidRPr="008F3D9C">
                          <w:rPr>
                            <w:rFonts w:ascii="Abadi" w:hAnsi="Abadi" w:cs="Arial"/>
                            <w:sz w:val="26"/>
                            <w:szCs w:val="26"/>
                          </w:rPr>
                          <w:t>Coin Summary:</w:t>
                        </w:r>
                      </w:p>
                      <w:p w14:paraId="6B0ABE02"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1628454B"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1F71DBF"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03CF783"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25¢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5DF02F3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6250F80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1.</w:t>
                        </w:r>
                        <w:r w:rsidRPr="008F3D9C">
                          <w:rPr>
                            <w:rFonts w:ascii="Abadi" w:hAnsi="Abadi" w:cs="Arial"/>
                            <w:vertAlign w:val="superscript"/>
                          </w:rPr>
                          <w:t>00</w:t>
                        </w:r>
                        <w:r w:rsidRPr="008F3D9C">
                          <w:rPr>
                            <w:rFonts w:ascii="Abadi" w:hAnsi="Abadi" w:cs="Arial"/>
                          </w:rPr>
                          <w:t xml:space="preserve">¢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t xml:space="preserve"> </w:t>
                        </w:r>
                      </w:p>
                      <w:p w14:paraId="5748C9B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 TOTAL = </w:t>
                        </w:r>
                        <w:r w:rsidRPr="008F3D9C">
                          <w:rPr>
                            <w:rFonts w:ascii="Abadi" w:hAnsi="Abadi" w:cs="Arial"/>
                            <w:u w:val="single"/>
                          </w:rPr>
                          <w:tab/>
                        </w:r>
                        <w:r w:rsidRPr="008F3D9C">
                          <w:rPr>
                            <w:rFonts w:ascii="Abadi" w:hAnsi="Abadi" w:cs="Arial"/>
                            <w:u w:val="single"/>
                          </w:rPr>
                          <w:tab/>
                        </w:r>
                      </w:p>
                    </w:txbxContent>
                  </v:textbox>
                </v:shape>
              </v:group>
            </w:pict>
          </mc:Fallback>
        </mc:AlternateContent>
      </w:r>
      <w:r w:rsidR="002A68E5" w:rsidRPr="00D23D44">
        <w:rPr>
          <w:rFonts w:ascii="Abadi" w:hAnsi="Abadi" w:cs="Arial"/>
          <w:color w:val="000000" w:themeColor="text1"/>
          <w14:ligatures w14:val="standardContextual"/>
        </w:rPr>
        <w:t xml:space="preserve"> Name</w:t>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t xml:space="preserve"> Date</w:t>
      </w:r>
    </w:p>
    <w:p w14:paraId="110FF9D2" w14:textId="3C10ECC7" w:rsidR="002A68E5" w:rsidRPr="00D23D44" w:rsidRDefault="008B7D7B" w:rsidP="00B44BE2">
      <w:pPr>
        <w:widowControl w:val="0"/>
        <w:rPr>
          <w:rFonts w:ascii="Abadi" w:hAnsi="Abadi" w:cs="Arial"/>
          <w:color w:val="000000" w:themeColor="text1"/>
          <w:u w:val="single"/>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42" behindDoc="0" locked="0" layoutInCell="1" allowOverlap="1" wp14:anchorId="2F898220" wp14:editId="47C94577">
                <wp:simplePos x="0" y="0"/>
                <wp:positionH relativeFrom="column">
                  <wp:posOffset>-98323</wp:posOffset>
                </wp:positionH>
                <wp:positionV relativeFrom="paragraph">
                  <wp:posOffset>135398</wp:posOffset>
                </wp:positionV>
                <wp:extent cx="3467100" cy="8298426"/>
                <wp:effectExtent l="0" t="0" r="0" b="762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298426"/>
                        </a:xfrm>
                        <a:prstGeom prst="rect">
                          <a:avLst/>
                        </a:prstGeom>
                        <a:noFill/>
                        <a:ln w="6350">
                          <a:noFill/>
                        </a:ln>
                      </wps:spPr>
                      <wps:txbx>
                        <w:txbxContent>
                          <w:p w14:paraId="3DDE005E"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ab/>
                            </w:r>
                          </w:p>
                          <w:p w14:paraId="08C0F69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DC08333"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D7629E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932257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3D3EF9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49B57E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68765BF"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35738C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296B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13C53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581262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A133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144A24F"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1139FF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8ECBCD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D1481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CA5A4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BF68B0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C410DBE"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B92FD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96CB0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9CD71C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992EA2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42D0A7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EF6871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A84DE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DC054C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813E4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73FA1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269EE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7AAF29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4429494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EECC1A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BCEA2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F218D7" w14:textId="5293EB91" w:rsidR="002A68E5" w:rsidRPr="004C63E1" w:rsidRDefault="002A68E5" w:rsidP="00FC497D">
                            <w:pPr>
                              <w:tabs>
                                <w:tab w:val="right" w:pos="4860"/>
                              </w:tabs>
                              <w:rPr>
                                <w:rFonts w:ascii="Atkinson Hyperlegible" w:hAnsi="Atkinson Hyperlegible"/>
                                <w:sz w:val="26"/>
                                <w:szCs w:val="26"/>
                                <w:u w:val="single"/>
                              </w:rPr>
                            </w:pPr>
                          </w:p>
                          <w:p w14:paraId="6CAFA7E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9CA154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67D706" w14:textId="77777777" w:rsidR="00AD3227" w:rsidRPr="00482FEC" w:rsidRDefault="00AD3227"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ab/>
                            </w:r>
                          </w:p>
                          <w:p w14:paraId="390A0D39" w14:textId="77777777" w:rsidR="00895A86" w:rsidRPr="00482FEC" w:rsidRDefault="00895A86" w:rsidP="00AD3227">
                            <w:pPr>
                              <w:pStyle w:val="ListParagraph"/>
                              <w:tabs>
                                <w:tab w:val="right" w:pos="4860"/>
                              </w:tabs>
                              <w:ind w:left="360" w:firstLine="0"/>
                              <w:rPr>
                                <w:rFonts w:ascii="Atkinson Hyperlegible" w:hAnsi="Atkinson Hyperlegible"/>
                                <w:sz w:val="26"/>
                                <w:szCs w:val="2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39" type="#_x0000_t202" style="position:absolute;margin-left:-7.75pt;margin-top:10.65pt;width:273pt;height:65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" filled="f" stroked="f" strokeweight=".5pt">
                <v:textbox>
                  <w:txbxContent>
                    <w:p w14:paraId="3DDE005E"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ab/>
                      </w:r>
                    </w:p>
                    <w:p w14:paraId="08C0F69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DC08333"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D7629E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932257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3D3EF9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49B57E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68765BF"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35738C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296B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13C53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581262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A133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144A24F"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1139FF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8ECBCD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D1481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CA5A4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BF68B0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C410DBE"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B92FD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96CB0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9CD71C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992EA2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42D0A7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EF6871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A84DE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DC054C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813E4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73FA1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269EE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7AAF29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4429494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EECC1A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BCEA2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F218D7" w14:textId="5293EB91" w:rsidR="002A68E5" w:rsidRPr="004C63E1" w:rsidRDefault="002A68E5" w:rsidP="00FC497D">
                      <w:pPr>
                        <w:tabs>
                          <w:tab w:val="right" w:pos="4860"/>
                        </w:tabs>
                        <w:rPr>
                          <w:rFonts w:ascii="Atkinson Hyperlegible" w:hAnsi="Atkinson Hyperlegible"/>
                          <w:sz w:val="26"/>
                          <w:szCs w:val="26"/>
                          <w:u w:val="single"/>
                        </w:rPr>
                      </w:pPr>
                    </w:p>
                    <w:p w14:paraId="6CAFA7E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9CA154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67D706" w14:textId="77777777" w:rsidR="00AD3227" w:rsidRPr="00482FEC" w:rsidRDefault="00AD3227"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ab/>
                      </w:r>
                    </w:p>
                    <w:p w14:paraId="390A0D39" w14:textId="77777777" w:rsidR="00895A86" w:rsidRPr="00482FEC" w:rsidRDefault="00895A86" w:rsidP="00AD3227">
                      <w:pPr>
                        <w:pStyle w:val="ListParagraph"/>
                        <w:tabs>
                          <w:tab w:val="right" w:pos="4860"/>
                        </w:tabs>
                        <w:ind w:left="360" w:firstLine="0"/>
                        <w:rPr>
                          <w:rFonts w:ascii="Atkinson Hyperlegible" w:hAnsi="Atkinson Hyperlegible"/>
                          <w:sz w:val="26"/>
                          <w:szCs w:val="26"/>
                          <w:u w:val="single"/>
                        </w:rPr>
                      </w:pPr>
                    </w:p>
                  </w:txbxContent>
                </v:textbox>
              </v:shape>
            </w:pict>
          </mc:Fallback>
        </mc:AlternateContent>
      </w:r>
      <w:r w:rsidRPr="00D23D44">
        <w:rPr>
          <w:rFonts w:ascii="Abadi" w:hAnsi="Abadi" w:cs="Arial"/>
          <w:color w:val="000000" w:themeColor="text1"/>
          <w14:ligatures w14:val="standardContextual"/>
        </w:rPr>
        <w:t xml:space="preserve">     </w:t>
      </w:r>
      <w:r w:rsidRPr="00D23D44">
        <w:rPr>
          <w:rFonts w:ascii="Abadi" w:hAnsi="Abadi" w:cs="Arial"/>
          <w:color w:val="000000" w:themeColor="text1"/>
          <w:u w:val="single"/>
          <w14:ligatures w14:val="standardContextual"/>
        </w:rPr>
        <w:t>Name</w:t>
      </w:r>
      <w:r w:rsidR="00F06DBB" w:rsidRPr="00D23D44">
        <w:rPr>
          <w:rFonts w:ascii="Abadi" w:hAnsi="Abadi" w:cs="Arial"/>
          <w:color w:val="000000" w:themeColor="text1"/>
          <w:u w:val="single"/>
          <w14:ligatures w14:val="standardContextual"/>
        </w:rPr>
        <w:t xml:space="preserve"> on Check</w:t>
      </w:r>
      <w:r w:rsidR="00F06DBB" w:rsidRPr="00D23D44">
        <w:rPr>
          <w:rFonts w:ascii="Abadi" w:hAnsi="Abadi" w:cs="Arial"/>
          <w:color w:val="000000" w:themeColor="text1"/>
          <w:u w:val="single"/>
          <w14:ligatures w14:val="standardContextual"/>
        </w:rPr>
        <w:tab/>
      </w:r>
      <w:r w:rsidR="00F06DBB" w:rsidRPr="00D23D44">
        <w:rPr>
          <w:rFonts w:ascii="Abadi" w:hAnsi="Abadi" w:cs="Arial"/>
          <w:color w:val="000000" w:themeColor="text1"/>
          <w:u w:val="single"/>
          <w14:ligatures w14:val="standardContextual"/>
        </w:rPr>
        <w:tab/>
        <w:t>Check #</w:t>
      </w:r>
      <w:r w:rsidR="00A04089" w:rsidRPr="00D23D44">
        <w:rPr>
          <w:rFonts w:ascii="Abadi" w:hAnsi="Abadi" w:cs="Arial"/>
          <w:color w:val="000000" w:themeColor="text1"/>
          <w:u w:val="single"/>
          <w14:ligatures w14:val="standardContextual"/>
        </w:rPr>
        <w:tab/>
        <w:t xml:space="preserve">$        </w:t>
      </w:r>
      <w:r w:rsidR="00482FEC" w:rsidRPr="00D23D44">
        <w:rPr>
          <w:rFonts w:ascii="Abadi" w:hAnsi="Abadi" w:cs="Arial"/>
          <w:color w:val="FFFFFF" w:themeColor="background1"/>
          <w:u w:val="single"/>
          <w14:ligatures w14:val="standardContextual"/>
        </w:rPr>
        <w:t>.</w:t>
      </w:r>
    </w:p>
    <w:p w14:paraId="2CEFB2C0" w14:textId="49CD1A7C" w:rsidR="002A68E5" w:rsidRPr="00D23D44" w:rsidRDefault="002A68E5" w:rsidP="00B44BE2">
      <w:pPr>
        <w:widowControl w:val="0"/>
        <w:rPr>
          <w:rFonts w:ascii="Abadi" w:hAnsi="Abadi" w:cs="Arial"/>
          <w:color w:val="000000" w:themeColor="text1"/>
          <w14:ligatures w14:val="standardContextual"/>
        </w:rPr>
      </w:pPr>
    </w:p>
    <w:p w14:paraId="02A931D7" w14:textId="77777777" w:rsidR="002A68E5" w:rsidRPr="00D23D44" w:rsidRDefault="002A68E5" w:rsidP="00B44BE2">
      <w:pPr>
        <w:widowControl w:val="0"/>
        <w:rPr>
          <w:rFonts w:ascii="Abadi" w:hAnsi="Abadi" w:cs="Arial"/>
          <w:color w:val="000000" w:themeColor="text1"/>
          <w14:ligatures w14:val="standardContextual"/>
        </w:rPr>
      </w:pPr>
    </w:p>
    <w:p w14:paraId="2FE9C086" w14:textId="77777777" w:rsidR="002A68E5" w:rsidRPr="00D23D44" w:rsidRDefault="002A68E5" w:rsidP="00B44BE2">
      <w:pPr>
        <w:widowControl w:val="0"/>
        <w:rPr>
          <w:rFonts w:ascii="Abadi" w:hAnsi="Abadi" w:cs="Arial"/>
          <w:color w:val="000000" w:themeColor="text1"/>
          <w14:ligatures w14:val="standardContextual"/>
        </w:rPr>
      </w:pPr>
    </w:p>
    <w:p w14:paraId="358BB018" w14:textId="77777777" w:rsidR="002A68E5" w:rsidRPr="00D23D44" w:rsidRDefault="002A68E5" w:rsidP="00B44BE2">
      <w:pPr>
        <w:widowControl w:val="0"/>
        <w:rPr>
          <w:rFonts w:ascii="Abadi" w:hAnsi="Abadi" w:cs="Arial"/>
          <w:color w:val="000000" w:themeColor="text1"/>
          <w14:ligatures w14:val="standardContextual"/>
        </w:rPr>
      </w:pPr>
    </w:p>
    <w:p w14:paraId="4AEF6A46" w14:textId="77777777" w:rsidR="002A68E5" w:rsidRPr="00D23D44" w:rsidRDefault="002A68E5" w:rsidP="00B44BE2">
      <w:pPr>
        <w:widowControl w:val="0"/>
        <w:rPr>
          <w:rFonts w:ascii="Abadi" w:hAnsi="Abadi" w:cs="Arial"/>
          <w:color w:val="000000" w:themeColor="text1"/>
          <w14:ligatures w14:val="standardContextual"/>
        </w:rPr>
      </w:pPr>
    </w:p>
    <w:p w14:paraId="5DCCEC4D" w14:textId="77777777" w:rsidR="002A68E5" w:rsidRPr="00D23D44" w:rsidRDefault="002A68E5" w:rsidP="00B44BE2">
      <w:pPr>
        <w:widowControl w:val="0"/>
        <w:rPr>
          <w:rFonts w:ascii="Abadi" w:hAnsi="Abadi" w:cs="Arial"/>
          <w:color w:val="000000" w:themeColor="text1"/>
          <w14:ligatures w14:val="standardContextual"/>
        </w:rPr>
      </w:pPr>
    </w:p>
    <w:p w14:paraId="19921CE4" w14:textId="51284FF4" w:rsidR="002A68E5" w:rsidRPr="00D23D44" w:rsidRDefault="002A68E5" w:rsidP="00B44BE2">
      <w:pPr>
        <w:widowControl w:val="0"/>
        <w:tabs>
          <w:tab w:val="left" w:pos="7464"/>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p>
    <w:p w14:paraId="156B2548" w14:textId="77777777" w:rsidR="002A68E5" w:rsidRPr="00D23D44" w:rsidRDefault="002A68E5" w:rsidP="00B44BE2">
      <w:pPr>
        <w:widowControl w:val="0"/>
        <w:rPr>
          <w:rFonts w:ascii="Abadi" w:hAnsi="Abadi" w:cs="Arial"/>
          <w:color w:val="000000" w:themeColor="text1"/>
          <w14:ligatures w14:val="standardContextual"/>
        </w:rPr>
      </w:pPr>
    </w:p>
    <w:p w14:paraId="4A81F573" w14:textId="2C805E3E" w:rsidR="002A68E5" w:rsidRPr="00D23D44" w:rsidRDefault="002A68E5" w:rsidP="00B44BE2">
      <w:pPr>
        <w:widowControl w:val="0"/>
        <w:rPr>
          <w:rFonts w:ascii="Abadi" w:hAnsi="Abadi" w:cs="Arial"/>
          <w:color w:val="000000" w:themeColor="text1"/>
          <w14:ligatures w14:val="standardContextual"/>
        </w:rPr>
      </w:pPr>
    </w:p>
    <w:p w14:paraId="76B222C0" w14:textId="53AC30BC" w:rsidR="002A68E5" w:rsidRPr="00D23D44" w:rsidRDefault="00F87129"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s">
            <w:drawing>
              <wp:anchor distT="0" distB="0" distL="114300" distR="114300" simplePos="0" relativeHeight="251658243" behindDoc="0" locked="0" layoutInCell="1" allowOverlap="1" wp14:anchorId="42E76516" wp14:editId="0F7AC8EA">
                <wp:simplePos x="0" y="0"/>
                <wp:positionH relativeFrom="column">
                  <wp:posOffset>3510951</wp:posOffset>
                </wp:positionH>
                <wp:positionV relativeFrom="page">
                  <wp:posOffset>2587925</wp:posOffset>
                </wp:positionV>
                <wp:extent cx="3123565" cy="5287992"/>
                <wp:effectExtent l="0" t="0" r="635" b="8255"/>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5287992"/>
                        </a:xfrm>
                        <a:prstGeom prst="rect">
                          <a:avLst/>
                        </a:prstGeom>
                        <a:solidFill>
                          <a:sysClr val="window" lastClr="FFFFFF"/>
                        </a:solidFill>
                        <a:ln w="6350">
                          <a:noFill/>
                        </a:ln>
                      </wps:spPr>
                      <wps:txbx>
                        <w:txbxContent>
                          <w:p w14:paraId="4FC63D14" w14:textId="77777777" w:rsidR="002A68E5" w:rsidRPr="008F3D9C" w:rsidRDefault="002A68E5" w:rsidP="005350E3">
                            <w:pPr>
                              <w:tabs>
                                <w:tab w:val="left" w:pos="1260"/>
                                <w:tab w:val="left" w:pos="4050"/>
                                <w:tab w:val="left" w:pos="4770"/>
                              </w:tabs>
                              <w:rPr>
                                <w:rFonts w:ascii="Abadi" w:hAnsi="Abadi"/>
                                <w:sz w:val="26"/>
                                <w:szCs w:val="26"/>
                              </w:rPr>
                            </w:pPr>
                            <w:r w:rsidRPr="008F3D9C">
                              <w:rPr>
                                <w:rFonts w:ascii="Abadi" w:hAnsi="Abadi"/>
                                <w:sz w:val="26"/>
                                <w:szCs w:val="26"/>
                              </w:rPr>
                              <w:t xml:space="preserve">Total # of Checks: </w:t>
                            </w:r>
                            <w:r w:rsidRPr="008F3D9C">
                              <w:rPr>
                                <w:rFonts w:ascii="Abadi" w:hAnsi="Abadi"/>
                                <w:sz w:val="26"/>
                                <w:szCs w:val="26"/>
                                <w:u w:val="single"/>
                              </w:rPr>
                              <w:tab/>
                            </w:r>
                          </w:p>
                          <w:p w14:paraId="032209D4" w14:textId="77777777" w:rsidR="002A68E5" w:rsidRPr="008F3D9C" w:rsidRDefault="002A68E5" w:rsidP="005350E3">
                            <w:pPr>
                              <w:tabs>
                                <w:tab w:val="left" w:pos="1260"/>
                                <w:tab w:val="left" w:pos="4050"/>
                              </w:tabs>
                              <w:rPr>
                                <w:rFonts w:ascii="Abadi" w:hAnsi="Abadi"/>
                                <w:i/>
                                <w:sz w:val="18"/>
                                <w:szCs w:val="26"/>
                              </w:rPr>
                            </w:pPr>
                            <w:r w:rsidRPr="008F3D9C">
                              <w:rPr>
                                <w:rFonts w:ascii="Abadi" w:hAnsi="Abadi"/>
                                <w:i/>
                                <w:sz w:val="18"/>
                                <w:szCs w:val="26"/>
                              </w:rPr>
                              <w:t>Count the actual checks to catch any overlooked checks.</w:t>
                            </w:r>
                          </w:p>
                          <w:p w14:paraId="4BDFAA29" w14:textId="77777777" w:rsidR="002A68E5" w:rsidRPr="008F3D9C" w:rsidRDefault="002A68E5" w:rsidP="005350E3">
                            <w:pPr>
                              <w:tabs>
                                <w:tab w:val="left" w:pos="1260"/>
                                <w:tab w:val="left" w:pos="4050"/>
                              </w:tabs>
                              <w:rPr>
                                <w:rFonts w:ascii="Abadi" w:hAnsi="Abadi"/>
                                <w:i/>
                                <w:sz w:val="10"/>
                                <w:szCs w:val="20"/>
                              </w:rPr>
                            </w:pPr>
                          </w:p>
                          <w:p w14:paraId="5E8FBDD0" w14:textId="77777777" w:rsidR="002A68E5" w:rsidRPr="008F3D9C" w:rsidRDefault="002A68E5" w:rsidP="005350E3">
                            <w:pPr>
                              <w:tabs>
                                <w:tab w:val="left" w:pos="1260"/>
                                <w:tab w:val="left" w:pos="4050"/>
                              </w:tabs>
                              <w:jc w:val="center"/>
                              <w:rPr>
                                <w:rFonts w:ascii="Abadi" w:hAnsi="Abadi"/>
                                <w:b/>
                                <w:sz w:val="32"/>
                                <w:szCs w:val="26"/>
                                <w:u w:val="single"/>
                              </w:rPr>
                            </w:pPr>
                            <w:r w:rsidRPr="008F3D9C">
                              <w:rPr>
                                <w:rFonts w:ascii="Abadi" w:hAnsi="Abadi"/>
                                <w:b/>
                                <w:sz w:val="32"/>
                                <w:szCs w:val="26"/>
                                <w:u w:val="single"/>
                              </w:rPr>
                              <w:t>Deposit Totals</w:t>
                            </w:r>
                          </w:p>
                          <w:p w14:paraId="6194D4BE" w14:textId="77777777" w:rsidR="00D83996" w:rsidRPr="008F3D9C" w:rsidRDefault="00D83996" w:rsidP="00D83996">
                            <w:pPr>
                              <w:tabs>
                                <w:tab w:val="left" w:pos="1260"/>
                                <w:tab w:val="left" w:pos="4050"/>
                              </w:tabs>
                              <w:rPr>
                                <w:rFonts w:ascii="Abadi" w:hAnsi="Abadi"/>
                                <w:i/>
                                <w:sz w:val="10"/>
                                <w:szCs w:val="20"/>
                              </w:rPr>
                            </w:pPr>
                          </w:p>
                          <w:p w14:paraId="4B71BA04" w14:textId="77777777" w:rsidR="002A68E5" w:rsidRPr="008F3D9C" w:rsidRDefault="002A68E5" w:rsidP="00683127">
                            <w:pPr>
                              <w:tabs>
                                <w:tab w:val="left" w:pos="1260"/>
                                <w:tab w:val="left" w:pos="4050"/>
                              </w:tabs>
                              <w:spacing w:line="360" w:lineRule="auto"/>
                              <w:ind w:left="450"/>
                              <w:rPr>
                                <w:rFonts w:ascii="Abadi" w:hAnsi="Abadi"/>
                                <w:sz w:val="26"/>
                                <w:szCs w:val="26"/>
                                <w:u w:val="single"/>
                              </w:rPr>
                            </w:pPr>
                            <w:r w:rsidRPr="008F3D9C">
                              <w:rPr>
                                <w:rFonts w:ascii="Abadi" w:hAnsi="Abadi"/>
                                <w:sz w:val="26"/>
                                <w:szCs w:val="26"/>
                              </w:rPr>
                              <w:t xml:space="preserve">Checks: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4FA030B"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Cash: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653A3CC"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Coins: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31BFAB0B" w14:textId="77777777" w:rsidR="002A68E5" w:rsidRPr="008F3D9C" w:rsidRDefault="002A68E5" w:rsidP="00683127">
                            <w:pPr>
                              <w:tabs>
                                <w:tab w:val="left" w:pos="1260"/>
                                <w:tab w:val="left" w:pos="4050"/>
                              </w:tabs>
                              <w:spacing w:line="360" w:lineRule="auto"/>
                              <w:ind w:left="450"/>
                              <w:rPr>
                                <w:rFonts w:ascii="Abadi" w:hAnsi="Abadi"/>
                                <w:b/>
                                <w:sz w:val="26"/>
                                <w:szCs w:val="26"/>
                                <w:u w:val="single"/>
                              </w:rPr>
                            </w:pPr>
                            <w:r w:rsidRPr="008F3D9C">
                              <w:rPr>
                                <w:rFonts w:ascii="Abadi" w:hAnsi="Abadi"/>
                                <w:sz w:val="26"/>
                                <w:szCs w:val="26"/>
                              </w:rPr>
                              <w:t xml:space="preserve"> </w:t>
                            </w:r>
                            <w:r w:rsidRPr="008F3D9C">
                              <w:rPr>
                                <w:rFonts w:ascii="Abadi" w:hAnsi="Abadi"/>
                                <w:b/>
                                <w:sz w:val="26"/>
                                <w:szCs w:val="26"/>
                              </w:rPr>
                              <w:t xml:space="preserve">Total: </w:t>
                            </w:r>
                            <w:r w:rsidRPr="008F3D9C">
                              <w:rPr>
                                <w:rFonts w:ascii="Abadi" w:hAnsi="Abadi"/>
                                <w:b/>
                                <w:sz w:val="26"/>
                                <w:szCs w:val="26"/>
                                <w:u w:val="single"/>
                              </w:rPr>
                              <w:t>$</w:t>
                            </w:r>
                            <w:r w:rsidRPr="008F3D9C">
                              <w:rPr>
                                <w:rFonts w:ascii="Abadi" w:hAnsi="Abadi"/>
                                <w:b/>
                                <w:sz w:val="26"/>
                                <w:szCs w:val="26"/>
                                <w:u w:val="single"/>
                              </w:rPr>
                              <w:tab/>
                            </w:r>
                            <w:r w:rsidRPr="008F3D9C">
                              <w:rPr>
                                <w:rFonts w:ascii="Abadi" w:hAnsi="Abadi"/>
                                <w:b/>
                                <w:sz w:val="26"/>
                                <w:szCs w:val="26"/>
                                <w:u w:val="single"/>
                              </w:rPr>
                              <w:tab/>
                            </w:r>
                          </w:p>
                          <w:p w14:paraId="211187FC" w14:textId="77777777" w:rsidR="002A68E5" w:rsidRPr="008F3D9C" w:rsidRDefault="002A68E5" w:rsidP="00683127">
                            <w:pPr>
                              <w:tabs>
                                <w:tab w:val="left" w:pos="1260"/>
                                <w:tab w:val="left" w:pos="3420"/>
                              </w:tabs>
                              <w:spacing w:line="360" w:lineRule="auto"/>
                              <w:rPr>
                                <w:rFonts w:ascii="Abadi" w:hAnsi="Abadi"/>
                                <w:u w:val="single"/>
                              </w:rPr>
                            </w:pPr>
                            <w:r w:rsidRPr="008F3D9C">
                              <w:rPr>
                                <w:rFonts w:ascii="Abadi" w:hAnsi="Abadi"/>
                                <w:u w:val="single"/>
                              </w:rPr>
                              <w:t>Budget Items to be Credited</w:t>
                            </w:r>
                            <w:r w:rsidRPr="008F3D9C">
                              <w:rPr>
                                <w:rFonts w:ascii="Abadi" w:hAnsi="Abadi"/>
                                <w:u w:val="single"/>
                              </w:rPr>
                              <w:tab/>
                              <w:t xml:space="preserve">$ Amount </w:t>
                            </w:r>
                          </w:p>
                          <w:p w14:paraId="389A90DC" w14:textId="77777777" w:rsidR="002A68E5" w:rsidRPr="008F3D9C" w:rsidRDefault="002A68E5" w:rsidP="00683127">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p>
                          <w:p w14:paraId="09CEF144" w14:textId="77777777" w:rsidR="00682BD8" w:rsidRPr="008F3D9C" w:rsidRDefault="00682BD8" w:rsidP="00682BD8">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p>
                          <w:p w14:paraId="59E7D962" w14:textId="77777777" w:rsidR="00683127" w:rsidRPr="008F3D9C" w:rsidRDefault="00683127" w:rsidP="005350E3">
                            <w:pPr>
                              <w:tabs>
                                <w:tab w:val="left" w:pos="1260"/>
                                <w:tab w:val="left" w:pos="4050"/>
                                <w:tab w:val="left" w:pos="4680"/>
                              </w:tabs>
                              <w:rPr>
                                <w:rFonts w:ascii="Abadi" w:hAnsi="Abadi"/>
                                <w:sz w:val="18"/>
                                <w:szCs w:val="4"/>
                                <w:u w:val="single"/>
                              </w:rPr>
                            </w:pPr>
                          </w:p>
                          <w:p w14:paraId="4412F7F0"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6BE7DDE" w14:textId="57B14AB1" w:rsidR="002A68E5" w:rsidRPr="008F3D9C" w:rsidRDefault="002A68E5" w:rsidP="005350E3">
                            <w:pPr>
                              <w:tabs>
                                <w:tab w:val="left" w:pos="1260"/>
                                <w:tab w:val="left" w:pos="4590"/>
                                <w:tab w:val="left" w:pos="4680"/>
                              </w:tabs>
                              <w:jc w:val="center"/>
                              <w:rPr>
                                <w:rFonts w:ascii="Abadi" w:hAnsi="Abadi"/>
                              </w:rPr>
                            </w:pPr>
                            <w:r w:rsidRPr="008F3D9C">
                              <w:rPr>
                                <w:rFonts w:ascii="Abadi" w:hAnsi="Abadi"/>
                              </w:rPr>
                              <w:t xml:space="preserve">Executive </w:t>
                            </w:r>
                            <w:r w:rsidR="00F51227" w:rsidRPr="008F3D9C">
                              <w:rPr>
                                <w:rFonts w:ascii="Abadi" w:hAnsi="Abadi"/>
                              </w:rPr>
                              <w:t>Board</w:t>
                            </w:r>
                            <w:r w:rsidRPr="008F3D9C">
                              <w:rPr>
                                <w:rFonts w:ascii="Abadi" w:hAnsi="Abadi"/>
                              </w:rPr>
                              <w:t xml:space="preserve"> Member Signature</w:t>
                            </w:r>
                          </w:p>
                          <w:p w14:paraId="3A08A16E" w14:textId="77777777" w:rsidR="00AD0036" w:rsidRPr="008F3D9C" w:rsidRDefault="00AD0036" w:rsidP="005350E3">
                            <w:pPr>
                              <w:tabs>
                                <w:tab w:val="left" w:pos="1260"/>
                                <w:tab w:val="left" w:pos="4590"/>
                                <w:tab w:val="left" w:pos="4680"/>
                              </w:tabs>
                              <w:jc w:val="center"/>
                              <w:rPr>
                                <w:rFonts w:ascii="Abadi" w:hAnsi="Abadi"/>
                                <w:sz w:val="12"/>
                                <w:szCs w:val="12"/>
                              </w:rPr>
                            </w:pPr>
                          </w:p>
                          <w:p w14:paraId="74EF72A8"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10E7C09" w14:textId="77777777" w:rsidR="002A68E5" w:rsidRPr="008F3D9C" w:rsidRDefault="002A68E5" w:rsidP="005350E3">
                            <w:pPr>
                              <w:tabs>
                                <w:tab w:val="left" w:pos="1260"/>
                                <w:tab w:val="left" w:pos="4050"/>
                                <w:tab w:val="left" w:pos="4680"/>
                              </w:tabs>
                              <w:jc w:val="center"/>
                              <w:rPr>
                                <w:rFonts w:ascii="Abadi" w:hAnsi="Abadi"/>
                              </w:rPr>
                            </w:pPr>
                            <w:r w:rsidRPr="008F3D9C">
                              <w:rPr>
                                <w:rFonts w:ascii="Abadi" w:hAnsi="Abadi"/>
                              </w:rPr>
                              <w:t>Second Signature for Cash Deposits</w:t>
                            </w:r>
                          </w:p>
                          <w:p w14:paraId="43B9396A" w14:textId="77777777" w:rsidR="002A68E5" w:rsidRPr="008F3D9C" w:rsidRDefault="002A68E5" w:rsidP="005350E3">
                            <w:pPr>
                              <w:tabs>
                                <w:tab w:val="left" w:pos="1260"/>
                                <w:tab w:val="left" w:pos="4050"/>
                                <w:tab w:val="left" w:pos="4680"/>
                              </w:tabs>
                              <w:rPr>
                                <w:rFonts w:ascii="Abadi" w:hAnsi="Abadi"/>
                                <w:sz w:val="8"/>
                              </w:rPr>
                            </w:pPr>
                          </w:p>
                          <w:p w14:paraId="33DC70AC" w14:textId="77777777" w:rsidR="002A68E5" w:rsidRPr="008F3D9C" w:rsidRDefault="002A68E5" w:rsidP="005350E3">
                            <w:pPr>
                              <w:tabs>
                                <w:tab w:val="left" w:pos="1260"/>
                                <w:tab w:val="left" w:pos="4050"/>
                                <w:tab w:val="left" w:pos="4680"/>
                              </w:tabs>
                              <w:rPr>
                                <w:rFonts w:ascii="Abadi" w:hAnsi="Abadi"/>
                                <w:sz w:val="12"/>
                                <w:szCs w:val="4"/>
                              </w:rPr>
                            </w:pPr>
                          </w:p>
                          <w:p w14:paraId="2ADB562B" w14:textId="77777777" w:rsidR="002A68E5" w:rsidRPr="008F3D9C" w:rsidRDefault="002A68E5" w:rsidP="005350E3">
                            <w:pPr>
                              <w:tabs>
                                <w:tab w:val="left" w:pos="1260"/>
                                <w:tab w:val="left" w:pos="4050"/>
                                <w:tab w:val="left" w:pos="4680"/>
                              </w:tabs>
                              <w:jc w:val="center"/>
                              <w:rPr>
                                <w:rFonts w:ascii="Abadi" w:hAnsi="Abadi"/>
                                <w:b/>
                                <w:u w:val="single"/>
                              </w:rPr>
                            </w:pPr>
                            <w:r w:rsidRPr="008F3D9C">
                              <w:rPr>
                                <w:rFonts w:ascii="Abadi" w:hAnsi="Abadi"/>
                                <w:b/>
                                <w:u w:val="single"/>
                              </w:rPr>
                              <w:t>For Treasurer’s Use Only</w:t>
                            </w:r>
                          </w:p>
                          <w:p w14:paraId="37701BA8" w14:textId="77777777" w:rsidR="00683127" w:rsidRPr="008F3D9C" w:rsidRDefault="00683127" w:rsidP="005350E3">
                            <w:pPr>
                              <w:tabs>
                                <w:tab w:val="left" w:pos="1260"/>
                                <w:tab w:val="left" w:pos="4050"/>
                                <w:tab w:val="left" w:pos="4680"/>
                              </w:tabs>
                              <w:jc w:val="center"/>
                              <w:rPr>
                                <w:rFonts w:ascii="Abadi" w:hAnsi="Abadi"/>
                                <w:b/>
                                <w:u w:val="single"/>
                              </w:rPr>
                            </w:pPr>
                          </w:p>
                          <w:p w14:paraId="3B8587BD" w14:textId="77777777" w:rsidR="002A68E5" w:rsidRPr="008F3D9C" w:rsidRDefault="002A68E5" w:rsidP="005350E3">
                            <w:pPr>
                              <w:tabs>
                                <w:tab w:val="left" w:pos="1710"/>
                                <w:tab w:val="left" w:pos="1890"/>
                                <w:tab w:val="left" w:pos="4500"/>
                                <w:tab w:val="left" w:pos="4680"/>
                              </w:tabs>
                              <w:rPr>
                                <w:rFonts w:ascii="Abadi" w:hAnsi="Abadi"/>
                              </w:rPr>
                            </w:pPr>
                            <w:r w:rsidRPr="008F3D9C">
                              <w:rPr>
                                <w:rFonts w:ascii="Abadi" w:hAnsi="Abadi"/>
                              </w:rPr>
                              <w:t xml:space="preserve">Dep Date: </w:t>
                            </w:r>
                            <w:r w:rsidRPr="008F3D9C">
                              <w:rPr>
                                <w:rFonts w:ascii="Abadi" w:hAnsi="Abadi"/>
                                <w:u w:val="single"/>
                              </w:rPr>
                              <w:tab/>
                            </w:r>
                            <w:r w:rsidRPr="008F3D9C">
                              <w:rPr>
                                <w:rFonts w:ascii="Abadi" w:hAnsi="Abadi"/>
                                <w:u w:val="single"/>
                              </w:rPr>
                              <w:tab/>
                            </w:r>
                            <w:r w:rsidRPr="008F3D9C">
                              <w:rPr>
                                <w:rFonts w:ascii="Abadi" w:hAnsi="Abadi"/>
                              </w:rPr>
                              <w:t xml:space="preserve">   Amount: </w:t>
                            </w:r>
                            <w:r w:rsidRPr="008F3D9C">
                              <w:rPr>
                                <w:rFonts w:ascii="Abadi" w:hAnsi="Abadi"/>
                                <w:u w:val="single"/>
                              </w:rPr>
                              <w:tab/>
                            </w:r>
                          </w:p>
                          <w:p w14:paraId="0CB52884" w14:textId="77777777" w:rsidR="002A68E5" w:rsidRPr="008F3D9C" w:rsidRDefault="002A68E5" w:rsidP="00E20EBB">
                            <w:pPr>
                              <w:pStyle w:val="ListParagraph"/>
                              <w:numPr>
                                <w:ilvl w:val="0"/>
                                <w:numId w:val="43"/>
                              </w:numPr>
                              <w:tabs>
                                <w:tab w:val="left" w:pos="1260"/>
                                <w:tab w:val="left" w:pos="4050"/>
                                <w:tab w:val="left" w:pos="4680"/>
                              </w:tabs>
                              <w:ind w:left="450"/>
                              <w:jc w:val="center"/>
                              <w:rPr>
                                <w:rFonts w:ascii="Abadi" w:hAnsi="Abadi" w:cs="Courier New"/>
                                <w:sz w:val="36"/>
                              </w:rPr>
                            </w:pPr>
                            <w:r w:rsidRPr="008F3D9C">
                              <w:rPr>
                                <w:rFonts w:ascii="Abadi" w:hAnsi="Abadi"/>
                              </w:rPr>
                              <w:t>Entered into Ledger/Accounting Software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_x0000_s1040" type="#_x0000_t202" style="position:absolute;margin-left:276.45pt;margin-top:203.75pt;width:245.95pt;height:416.4pt;z-index:25165824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" fillcolor="window" stroked="f" strokeweight=".5pt">
                <v:textbox>
                  <w:txbxContent>
                    <w:p w14:paraId="4FC63D14" w14:textId="77777777" w:rsidR="002A68E5" w:rsidRPr="008F3D9C" w:rsidRDefault="002A68E5" w:rsidP="005350E3">
                      <w:pPr>
                        <w:tabs>
                          <w:tab w:val="left" w:pos="1260"/>
                          <w:tab w:val="left" w:pos="4050"/>
                          <w:tab w:val="left" w:pos="4770"/>
                        </w:tabs>
                        <w:rPr>
                          <w:rFonts w:ascii="Abadi" w:hAnsi="Abadi"/>
                          <w:sz w:val="26"/>
                          <w:szCs w:val="26"/>
                        </w:rPr>
                      </w:pPr>
                      <w:r w:rsidRPr="008F3D9C">
                        <w:rPr>
                          <w:rFonts w:ascii="Abadi" w:hAnsi="Abadi"/>
                          <w:sz w:val="26"/>
                          <w:szCs w:val="26"/>
                        </w:rPr>
                        <w:t xml:space="preserve">Total # of Checks: </w:t>
                      </w:r>
                      <w:r w:rsidRPr="008F3D9C">
                        <w:rPr>
                          <w:rFonts w:ascii="Abadi" w:hAnsi="Abadi"/>
                          <w:sz w:val="26"/>
                          <w:szCs w:val="26"/>
                          <w:u w:val="single"/>
                        </w:rPr>
                        <w:tab/>
                      </w:r>
                    </w:p>
                    <w:p w14:paraId="032209D4" w14:textId="77777777" w:rsidR="002A68E5" w:rsidRPr="008F3D9C" w:rsidRDefault="002A68E5" w:rsidP="005350E3">
                      <w:pPr>
                        <w:tabs>
                          <w:tab w:val="left" w:pos="1260"/>
                          <w:tab w:val="left" w:pos="4050"/>
                        </w:tabs>
                        <w:rPr>
                          <w:rFonts w:ascii="Abadi" w:hAnsi="Abadi"/>
                          <w:i/>
                          <w:sz w:val="18"/>
                          <w:szCs w:val="26"/>
                        </w:rPr>
                      </w:pPr>
                      <w:r w:rsidRPr="008F3D9C">
                        <w:rPr>
                          <w:rFonts w:ascii="Abadi" w:hAnsi="Abadi"/>
                          <w:i/>
                          <w:sz w:val="18"/>
                          <w:szCs w:val="26"/>
                        </w:rPr>
                        <w:t>Count the actual checks to catch any overlooked checks.</w:t>
                      </w:r>
                    </w:p>
                    <w:p w14:paraId="4BDFAA29" w14:textId="77777777" w:rsidR="002A68E5" w:rsidRPr="008F3D9C" w:rsidRDefault="002A68E5" w:rsidP="005350E3">
                      <w:pPr>
                        <w:tabs>
                          <w:tab w:val="left" w:pos="1260"/>
                          <w:tab w:val="left" w:pos="4050"/>
                        </w:tabs>
                        <w:rPr>
                          <w:rFonts w:ascii="Abadi" w:hAnsi="Abadi"/>
                          <w:i/>
                          <w:sz w:val="10"/>
                          <w:szCs w:val="20"/>
                        </w:rPr>
                      </w:pPr>
                    </w:p>
                    <w:p w14:paraId="5E8FBDD0" w14:textId="77777777" w:rsidR="002A68E5" w:rsidRPr="008F3D9C" w:rsidRDefault="002A68E5" w:rsidP="005350E3">
                      <w:pPr>
                        <w:tabs>
                          <w:tab w:val="left" w:pos="1260"/>
                          <w:tab w:val="left" w:pos="4050"/>
                        </w:tabs>
                        <w:jc w:val="center"/>
                        <w:rPr>
                          <w:rFonts w:ascii="Abadi" w:hAnsi="Abadi"/>
                          <w:b/>
                          <w:sz w:val="32"/>
                          <w:szCs w:val="26"/>
                          <w:u w:val="single"/>
                        </w:rPr>
                      </w:pPr>
                      <w:r w:rsidRPr="008F3D9C">
                        <w:rPr>
                          <w:rFonts w:ascii="Abadi" w:hAnsi="Abadi"/>
                          <w:b/>
                          <w:sz w:val="32"/>
                          <w:szCs w:val="26"/>
                          <w:u w:val="single"/>
                        </w:rPr>
                        <w:t>Deposit Totals</w:t>
                      </w:r>
                    </w:p>
                    <w:p w14:paraId="6194D4BE" w14:textId="77777777" w:rsidR="00D83996" w:rsidRPr="008F3D9C" w:rsidRDefault="00D83996" w:rsidP="00D83996">
                      <w:pPr>
                        <w:tabs>
                          <w:tab w:val="left" w:pos="1260"/>
                          <w:tab w:val="left" w:pos="4050"/>
                        </w:tabs>
                        <w:rPr>
                          <w:rFonts w:ascii="Abadi" w:hAnsi="Abadi"/>
                          <w:i/>
                          <w:sz w:val="10"/>
                          <w:szCs w:val="20"/>
                        </w:rPr>
                      </w:pPr>
                    </w:p>
                    <w:p w14:paraId="4B71BA04" w14:textId="77777777" w:rsidR="002A68E5" w:rsidRPr="008F3D9C" w:rsidRDefault="002A68E5" w:rsidP="00683127">
                      <w:pPr>
                        <w:tabs>
                          <w:tab w:val="left" w:pos="1260"/>
                          <w:tab w:val="left" w:pos="4050"/>
                        </w:tabs>
                        <w:spacing w:line="360" w:lineRule="auto"/>
                        <w:ind w:left="450"/>
                        <w:rPr>
                          <w:rFonts w:ascii="Abadi" w:hAnsi="Abadi"/>
                          <w:sz w:val="26"/>
                          <w:szCs w:val="26"/>
                          <w:u w:val="single"/>
                        </w:rPr>
                      </w:pPr>
                      <w:r w:rsidRPr="008F3D9C">
                        <w:rPr>
                          <w:rFonts w:ascii="Abadi" w:hAnsi="Abadi"/>
                          <w:sz w:val="26"/>
                          <w:szCs w:val="26"/>
                        </w:rPr>
                        <w:t xml:space="preserve">Checks: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4FA030B"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Cash: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653A3CC"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Coins: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31BFAB0B" w14:textId="77777777" w:rsidR="002A68E5" w:rsidRPr="008F3D9C" w:rsidRDefault="002A68E5" w:rsidP="00683127">
                      <w:pPr>
                        <w:tabs>
                          <w:tab w:val="left" w:pos="1260"/>
                          <w:tab w:val="left" w:pos="4050"/>
                        </w:tabs>
                        <w:spacing w:line="360" w:lineRule="auto"/>
                        <w:ind w:left="450"/>
                        <w:rPr>
                          <w:rFonts w:ascii="Abadi" w:hAnsi="Abadi"/>
                          <w:b/>
                          <w:sz w:val="26"/>
                          <w:szCs w:val="26"/>
                          <w:u w:val="single"/>
                        </w:rPr>
                      </w:pPr>
                      <w:r w:rsidRPr="008F3D9C">
                        <w:rPr>
                          <w:rFonts w:ascii="Abadi" w:hAnsi="Abadi"/>
                          <w:sz w:val="26"/>
                          <w:szCs w:val="26"/>
                        </w:rPr>
                        <w:t xml:space="preserve"> </w:t>
                      </w:r>
                      <w:r w:rsidRPr="008F3D9C">
                        <w:rPr>
                          <w:rFonts w:ascii="Abadi" w:hAnsi="Abadi"/>
                          <w:b/>
                          <w:sz w:val="26"/>
                          <w:szCs w:val="26"/>
                        </w:rPr>
                        <w:t xml:space="preserve">Total: </w:t>
                      </w:r>
                      <w:r w:rsidRPr="008F3D9C">
                        <w:rPr>
                          <w:rFonts w:ascii="Abadi" w:hAnsi="Abadi"/>
                          <w:b/>
                          <w:sz w:val="26"/>
                          <w:szCs w:val="26"/>
                          <w:u w:val="single"/>
                        </w:rPr>
                        <w:t>$</w:t>
                      </w:r>
                      <w:r w:rsidRPr="008F3D9C">
                        <w:rPr>
                          <w:rFonts w:ascii="Abadi" w:hAnsi="Abadi"/>
                          <w:b/>
                          <w:sz w:val="26"/>
                          <w:szCs w:val="26"/>
                          <w:u w:val="single"/>
                        </w:rPr>
                        <w:tab/>
                      </w:r>
                      <w:r w:rsidRPr="008F3D9C">
                        <w:rPr>
                          <w:rFonts w:ascii="Abadi" w:hAnsi="Abadi"/>
                          <w:b/>
                          <w:sz w:val="26"/>
                          <w:szCs w:val="26"/>
                          <w:u w:val="single"/>
                        </w:rPr>
                        <w:tab/>
                      </w:r>
                    </w:p>
                    <w:p w14:paraId="211187FC" w14:textId="77777777" w:rsidR="002A68E5" w:rsidRPr="008F3D9C" w:rsidRDefault="002A68E5" w:rsidP="00683127">
                      <w:pPr>
                        <w:tabs>
                          <w:tab w:val="left" w:pos="1260"/>
                          <w:tab w:val="left" w:pos="3420"/>
                        </w:tabs>
                        <w:spacing w:line="360" w:lineRule="auto"/>
                        <w:rPr>
                          <w:rFonts w:ascii="Abadi" w:hAnsi="Abadi"/>
                          <w:u w:val="single"/>
                        </w:rPr>
                      </w:pPr>
                      <w:r w:rsidRPr="008F3D9C">
                        <w:rPr>
                          <w:rFonts w:ascii="Abadi" w:hAnsi="Abadi"/>
                          <w:u w:val="single"/>
                        </w:rPr>
                        <w:t>Budget Items to be Credited</w:t>
                      </w:r>
                      <w:r w:rsidRPr="008F3D9C">
                        <w:rPr>
                          <w:rFonts w:ascii="Abadi" w:hAnsi="Abadi"/>
                          <w:u w:val="single"/>
                        </w:rPr>
                        <w:tab/>
                        <w:t xml:space="preserve">$ Amount </w:t>
                      </w:r>
                    </w:p>
                    <w:p w14:paraId="389A90DC" w14:textId="77777777" w:rsidR="002A68E5" w:rsidRPr="008F3D9C" w:rsidRDefault="002A68E5" w:rsidP="00683127">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p>
                    <w:p w14:paraId="09CEF144" w14:textId="77777777" w:rsidR="00682BD8" w:rsidRPr="008F3D9C" w:rsidRDefault="00682BD8" w:rsidP="00682BD8">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p>
                    <w:p w14:paraId="59E7D962" w14:textId="77777777" w:rsidR="00683127" w:rsidRPr="008F3D9C" w:rsidRDefault="00683127" w:rsidP="005350E3">
                      <w:pPr>
                        <w:tabs>
                          <w:tab w:val="left" w:pos="1260"/>
                          <w:tab w:val="left" w:pos="4050"/>
                          <w:tab w:val="left" w:pos="4680"/>
                        </w:tabs>
                        <w:rPr>
                          <w:rFonts w:ascii="Abadi" w:hAnsi="Abadi"/>
                          <w:sz w:val="18"/>
                          <w:szCs w:val="4"/>
                          <w:u w:val="single"/>
                        </w:rPr>
                      </w:pPr>
                    </w:p>
                    <w:p w14:paraId="4412F7F0"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6BE7DDE" w14:textId="57B14AB1" w:rsidR="002A68E5" w:rsidRPr="008F3D9C" w:rsidRDefault="002A68E5" w:rsidP="005350E3">
                      <w:pPr>
                        <w:tabs>
                          <w:tab w:val="left" w:pos="1260"/>
                          <w:tab w:val="left" w:pos="4590"/>
                          <w:tab w:val="left" w:pos="4680"/>
                        </w:tabs>
                        <w:jc w:val="center"/>
                        <w:rPr>
                          <w:rFonts w:ascii="Abadi" w:hAnsi="Abadi"/>
                        </w:rPr>
                      </w:pPr>
                      <w:r w:rsidRPr="008F3D9C">
                        <w:rPr>
                          <w:rFonts w:ascii="Abadi" w:hAnsi="Abadi"/>
                        </w:rPr>
                        <w:t xml:space="preserve">Executive </w:t>
                      </w:r>
                      <w:r w:rsidR="00F51227" w:rsidRPr="008F3D9C">
                        <w:rPr>
                          <w:rFonts w:ascii="Abadi" w:hAnsi="Abadi"/>
                        </w:rPr>
                        <w:t>Board</w:t>
                      </w:r>
                      <w:r w:rsidRPr="008F3D9C">
                        <w:rPr>
                          <w:rFonts w:ascii="Abadi" w:hAnsi="Abadi"/>
                        </w:rPr>
                        <w:t xml:space="preserve"> Member Signature</w:t>
                      </w:r>
                    </w:p>
                    <w:p w14:paraId="3A08A16E" w14:textId="77777777" w:rsidR="00AD0036" w:rsidRPr="008F3D9C" w:rsidRDefault="00AD0036" w:rsidP="005350E3">
                      <w:pPr>
                        <w:tabs>
                          <w:tab w:val="left" w:pos="1260"/>
                          <w:tab w:val="left" w:pos="4590"/>
                          <w:tab w:val="left" w:pos="4680"/>
                        </w:tabs>
                        <w:jc w:val="center"/>
                        <w:rPr>
                          <w:rFonts w:ascii="Abadi" w:hAnsi="Abadi"/>
                          <w:sz w:val="12"/>
                          <w:szCs w:val="12"/>
                        </w:rPr>
                      </w:pPr>
                    </w:p>
                    <w:p w14:paraId="74EF72A8"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10E7C09" w14:textId="77777777" w:rsidR="002A68E5" w:rsidRPr="008F3D9C" w:rsidRDefault="002A68E5" w:rsidP="005350E3">
                      <w:pPr>
                        <w:tabs>
                          <w:tab w:val="left" w:pos="1260"/>
                          <w:tab w:val="left" w:pos="4050"/>
                          <w:tab w:val="left" w:pos="4680"/>
                        </w:tabs>
                        <w:jc w:val="center"/>
                        <w:rPr>
                          <w:rFonts w:ascii="Abadi" w:hAnsi="Abadi"/>
                        </w:rPr>
                      </w:pPr>
                      <w:r w:rsidRPr="008F3D9C">
                        <w:rPr>
                          <w:rFonts w:ascii="Abadi" w:hAnsi="Abadi"/>
                        </w:rPr>
                        <w:t>Second Signature for Cash Deposits</w:t>
                      </w:r>
                    </w:p>
                    <w:p w14:paraId="43B9396A" w14:textId="77777777" w:rsidR="002A68E5" w:rsidRPr="008F3D9C" w:rsidRDefault="002A68E5" w:rsidP="005350E3">
                      <w:pPr>
                        <w:tabs>
                          <w:tab w:val="left" w:pos="1260"/>
                          <w:tab w:val="left" w:pos="4050"/>
                          <w:tab w:val="left" w:pos="4680"/>
                        </w:tabs>
                        <w:rPr>
                          <w:rFonts w:ascii="Abadi" w:hAnsi="Abadi"/>
                          <w:sz w:val="8"/>
                        </w:rPr>
                      </w:pPr>
                    </w:p>
                    <w:p w14:paraId="33DC70AC" w14:textId="77777777" w:rsidR="002A68E5" w:rsidRPr="008F3D9C" w:rsidRDefault="002A68E5" w:rsidP="005350E3">
                      <w:pPr>
                        <w:tabs>
                          <w:tab w:val="left" w:pos="1260"/>
                          <w:tab w:val="left" w:pos="4050"/>
                          <w:tab w:val="left" w:pos="4680"/>
                        </w:tabs>
                        <w:rPr>
                          <w:rFonts w:ascii="Abadi" w:hAnsi="Abadi"/>
                          <w:sz w:val="12"/>
                          <w:szCs w:val="4"/>
                        </w:rPr>
                      </w:pPr>
                    </w:p>
                    <w:p w14:paraId="2ADB562B" w14:textId="77777777" w:rsidR="002A68E5" w:rsidRPr="008F3D9C" w:rsidRDefault="002A68E5" w:rsidP="005350E3">
                      <w:pPr>
                        <w:tabs>
                          <w:tab w:val="left" w:pos="1260"/>
                          <w:tab w:val="left" w:pos="4050"/>
                          <w:tab w:val="left" w:pos="4680"/>
                        </w:tabs>
                        <w:jc w:val="center"/>
                        <w:rPr>
                          <w:rFonts w:ascii="Abadi" w:hAnsi="Abadi"/>
                          <w:b/>
                          <w:u w:val="single"/>
                        </w:rPr>
                      </w:pPr>
                      <w:r w:rsidRPr="008F3D9C">
                        <w:rPr>
                          <w:rFonts w:ascii="Abadi" w:hAnsi="Abadi"/>
                          <w:b/>
                          <w:u w:val="single"/>
                        </w:rPr>
                        <w:t>For Treasurer’s Use Only</w:t>
                      </w:r>
                    </w:p>
                    <w:p w14:paraId="37701BA8" w14:textId="77777777" w:rsidR="00683127" w:rsidRPr="008F3D9C" w:rsidRDefault="00683127" w:rsidP="005350E3">
                      <w:pPr>
                        <w:tabs>
                          <w:tab w:val="left" w:pos="1260"/>
                          <w:tab w:val="left" w:pos="4050"/>
                          <w:tab w:val="left" w:pos="4680"/>
                        </w:tabs>
                        <w:jc w:val="center"/>
                        <w:rPr>
                          <w:rFonts w:ascii="Abadi" w:hAnsi="Abadi"/>
                          <w:b/>
                          <w:u w:val="single"/>
                        </w:rPr>
                      </w:pPr>
                    </w:p>
                    <w:p w14:paraId="3B8587BD" w14:textId="77777777" w:rsidR="002A68E5" w:rsidRPr="008F3D9C" w:rsidRDefault="002A68E5" w:rsidP="005350E3">
                      <w:pPr>
                        <w:tabs>
                          <w:tab w:val="left" w:pos="1710"/>
                          <w:tab w:val="left" w:pos="1890"/>
                          <w:tab w:val="left" w:pos="4500"/>
                          <w:tab w:val="left" w:pos="4680"/>
                        </w:tabs>
                        <w:rPr>
                          <w:rFonts w:ascii="Abadi" w:hAnsi="Abadi"/>
                        </w:rPr>
                      </w:pPr>
                      <w:r w:rsidRPr="008F3D9C">
                        <w:rPr>
                          <w:rFonts w:ascii="Abadi" w:hAnsi="Abadi"/>
                        </w:rPr>
                        <w:t xml:space="preserve">Dep Date: </w:t>
                      </w:r>
                      <w:r w:rsidRPr="008F3D9C">
                        <w:rPr>
                          <w:rFonts w:ascii="Abadi" w:hAnsi="Abadi"/>
                          <w:u w:val="single"/>
                        </w:rPr>
                        <w:tab/>
                      </w:r>
                      <w:r w:rsidRPr="008F3D9C">
                        <w:rPr>
                          <w:rFonts w:ascii="Abadi" w:hAnsi="Abadi"/>
                          <w:u w:val="single"/>
                        </w:rPr>
                        <w:tab/>
                      </w:r>
                      <w:r w:rsidRPr="008F3D9C">
                        <w:rPr>
                          <w:rFonts w:ascii="Abadi" w:hAnsi="Abadi"/>
                        </w:rPr>
                        <w:t xml:space="preserve">   Amount: </w:t>
                      </w:r>
                      <w:r w:rsidRPr="008F3D9C">
                        <w:rPr>
                          <w:rFonts w:ascii="Abadi" w:hAnsi="Abadi"/>
                          <w:u w:val="single"/>
                        </w:rPr>
                        <w:tab/>
                      </w:r>
                    </w:p>
                    <w:p w14:paraId="0CB52884" w14:textId="77777777" w:rsidR="002A68E5" w:rsidRPr="008F3D9C" w:rsidRDefault="002A68E5" w:rsidP="00E20EBB">
                      <w:pPr>
                        <w:pStyle w:val="ListParagraph"/>
                        <w:numPr>
                          <w:ilvl w:val="0"/>
                          <w:numId w:val="43"/>
                        </w:numPr>
                        <w:tabs>
                          <w:tab w:val="left" w:pos="1260"/>
                          <w:tab w:val="left" w:pos="4050"/>
                          <w:tab w:val="left" w:pos="4680"/>
                        </w:tabs>
                        <w:ind w:left="450"/>
                        <w:jc w:val="center"/>
                        <w:rPr>
                          <w:rFonts w:ascii="Abadi" w:hAnsi="Abadi" w:cs="Courier New"/>
                          <w:sz w:val="36"/>
                        </w:rPr>
                      </w:pPr>
                      <w:r w:rsidRPr="008F3D9C">
                        <w:rPr>
                          <w:rFonts w:ascii="Abadi" w:hAnsi="Abadi"/>
                        </w:rPr>
                        <w:t>Entered into Ledger/Accounting Software</w:t>
                      </w:r>
                    </w:p>
                  </w:txbxContent>
                </v:textbox>
                <w10:wrap anchory="page"/>
              </v:shape>
            </w:pict>
          </mc:Fallback>
        </mc:AlternateContent>
      </w:r>
    </w:p>
    <w:p w14:paraId="2AEC281F" w14:textId="4EF4FD47" w:rsidR="002A68E5" w:rsidRPr="00D23D44" w:rsidRDefault="002A68E5" w:rsidP="00B44BE2">
      <w:pPr>
        <w:widowControl w:val="0"/>
        <w:rPr>
          <w:rFonts w:ascii="Abadi" w:hAnsi="Abadi" w:cs="Arial"/>
          <w:color w:val="000000" w:themeColor="text1"/>
          <w14:ligatures w14:val="standardContextual"/>
        </w:rPr>
      </w:pPr>
    </w:p>
    <w:p w14:paraId="40CBF737" w14:textId="1E1B8B0A" w:rsidR="002A68E5" w:rsidRPr="00D23D44" w:rsidRDefault="002A68E5" w:rsidP="00B44BE2">
      <w:pPr>
        <w:widowControl w:val="0"/>
        <w:rPr>
          <w:rFonts w:ascii="Abadi" w:hAnsi="Abadi" w:cs="Arial"/>
          <w:color w:val="000000" w:themeColor="text1"/>
          <w14:ligatures w14:val="standardContextual"/>
        </w:rPr>
      </w:pPr>
    </w:p>
    <w:p w14:paraId="6BD7DD88" w14:textId="46B8E4CA" w:rsidR="002A68E5" w:rsidRPr="00D23D44" w:rsidRDefault="002A68E5" w:rsidP="00B44BE2">
      <w:pPr>
        <w:widowControl w:val="0"/>
        <w:rPr>
          <w:rFonts w:ascii="Abadi" w:hAnsi="Abadi" w:cs="Arial"/>
          <w:color w:val="000000" w:themeColor="text1"/>
          <w14:ligatures w14:val="standardContextual"/>
        </w:rPr>
      </w:pPr>
    </w:p>
    <w:p w14:paraId="535AA177" w14:textId="5A4800C0" w:rsidR="002A68E5" w:rsidRPr="00D23D44" w:rsidRDefault="002A68E5" w:rsidP="00B44BE2">
      <w:pPr>
        <w:widowControl w:val="0"/>
        <w:rPr>
          <w:rFonts w:ascii="Abadi" w:hAnsi="Abadi" w:cs="Arial"/>
          <w:color w:val="000000" w:themeColor="text1"/>
          <w14:ligatures w14:val="standardContextual"/>
        </w:rPr>
      </w:pPr>
    </w:p>
    <w:p w14:paraId="56F14432" w14:textId="26BAA244" w:rsidR="002A68E5" w:rsidRPr="00D23D44" w:rsidRDefault="002A68E5" w:rsidP="00B44BE2">
      <w:pPr>
        <w:widowControl w:val="0"/>
        <w:rPr>
          <w:rFonts w:ascii="Abadi" w:hAnsi="Abadi" w:cs="Arial"/>
          <w:color w:val="000000" w:themeColor="text1"/>
          <w14:ligatures w14:val="standardContextual"/>
        </w:rPr>
      </w:pPr>
    </w:p>
    <w:p w14:paraId="00D21692" w14:textId="77777777" w:rsidR="002A68E5" w:rsidRPr="00D23D44" w:rsidRDefault="002A68E5" w:rsidP="00B44BE2">
      <w:pPr>
        <w:widowControl w:val="0"/>
        <w:rPr>
          <w:rFonts w:ascii="Abadi" w:hAnsi="Abadi" w:cs="Arial"/>
          <w:color w:val="000000" w:themeColor="text1"/>
          <w14:ligatures w14:val="standardContextual"/>
        </w:rPr>
      </w:pPr>
    </w:p>
    <w:p w14:paraId="16B8A1CE" w14:textId="77777777" w:rsidR="002A68E5" w:rsidRPr="00D23D44" w:rsidRDefault="002A68E5" w:rsidP="00B44BE2">
      <w:pPr>
        <w:widowControl w:val="0"/>
        <w:rPr>
          <w:rFonts w:ascii="Abadi" w:hAnsi="Abadi" w:cs="Arial"/>
          <w:color w:val="000000" w:themeColor="text1"/>
          <w14:ligatures w14:val="standardContextual"/>
        </w:rPr>
      </w:pPr>
    </w:p>
    <w:p w14:paraId="4424093E" w14:textId="733094CA" w:rsidR="002A68E5" w:rsidRPr="00D23D44" w:rsidRDefault="002A68E5" w:rsidP="00B44BE2">
      <w:pPr>
        <w:widowControl w:val="0"/>
        <w:rPr>
          <w:rFonts w:ascii="Abadi" w:hAnsi="Abadi" w:cs="Arial"/>
          <w:color w:val="000000" w:themeColor="text1"/>
          <w14:ligatures w14:val="standardContextual"/>
        </w:rPr>
      </w:pPr>
    </w:p>
    <w:p w14:paraId="358377B6" w14:textId="77777777" w:rsidR="002A68E5" w:rsidRPr="00D23D44" w:rsidRDefault="002A68E5" w:rsidP="00B44BE2">
      <w:pPr>
        <w:widowControl w:val="0"/>
        <w:rPr>
          <w:rFonts w:ascii="Abadi" w:hAnsi="Abadi" w:cs="Arial"/>
          <w:color w:val="000000" w:themeColor="text1"/>
          <w14:ligatures w14:val="standardContextual"/>
        </w:rPr>
      </w:pPr>
    </w:p>
    <w:p w14:paraId="0F945DBB" w14:textId="7D10077C" w:rsidR="002A68E5" w:rsidRPr="00D23D44" w:rsidRDefault="002A68E5" w:rsidP="00B44BE2">
      <w:pPr>
        <w:widowControl w:val="0"/>
        <w:rPr>
          <w:rFonts w:ascii="Abadi" w:hAnsi="Abadi" w:cs="Arial"/>
          <w:color w:val="000000" w:themeColor="text1"/>
          <w14:ligatures w14:val="standardContextual"/>
        </w:rPr>
      </w:pPr>
    </w:p>
    <w:p w14:paraId="49DC95E4" w14:textId="0D35BBDC" w:rsidR="002A68E5" w:rsidRPr="00D23D44" w:rsidRDefault="002A68E5" w:rsidP="00B44BE2">
      <w:pPr>
        <w:widowControl w:val="0"/>
        <w:rPr>
          <w:rFonts w:ascii="Abadi" w:hAnsi="Abadi" w:cs="Arial"/>
          <w:color w:val="000000" w:themeColor="text1"/>
          <w14:ligatures w14:val="standardContextual"/>
        </w:rPr>
      </w:pPr>
    </w:p>
    <w:p w14:paraId="2E6F2631" w14:textId="3E2E0475" w:rsidR="002A68E5" w:rsidRPr="00D23D44" w:rsidRDefault="008F3D9C"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g">
            <w:drawing>
              <wp:anchor distT="0" distB="0" distL="114300" distR="114300" simplePos="0" relativeHeight="251658312" behindDoc="0" locked="0" layoutInCell="1" allowOverlap="1" wp14:anchorId="2FD259CA" wp14:editId="36F3D6BB">
                <wp:simplePos x="0" y="0"/>
                <wp:positionH relativeFrom="column">
                  <wp:posOffset>3460990</wp:posOffset>
                </wp:positionH>
                <wp:positionV relativeFrom="page">
                  <wp:posOffset>4401269</wp:posOffset>
                </wp:positionV>
                <wp:extent cx="3189605" cy="3466022"/>
                <wp:effectExtent l="19050" t="19050" r="10795" b="20320"/>
                <wp:wrapNone/>
                <wp:docPr id="2097731347" name="Group 5"/>
                <wp:cNvGraphicFramePr/>
                <a:graphic xmlns:a="http://schemas.openxmlformats.org/drawingml/2006/main">
                  <a:graphicData uri="http://schemas.microsoft.com/office/word/2010/wordprocessingGroup">
                    <wpg:wgp>
                      <wpg:cNvGrpSpPr/>
                      <wpg:grpSpPr>
                        <a:xfrm>
                          <a:off x="0" y="0"/>
                          <a:ext cx="3189605" cy="3466022"/>
                          <a:chOff x="-1" y="1387136"/>
                          <a:chExt cx="3189989" cy="3466638"/>
                        </a:xfrm>
                      </wpg:grpSpPr>
                      <wps:wsp>
                        <wps:cNvPr id="4298" name="Rectangle 4"/>
                        <wps:cNvSpPr>
                          <a:spLocks/>
                        </wps:cNvSpPr>
                        <wps:spPr>
                          <a:xfrm>
                            <a:off x="4916" y="4062511"/>
                            <a:ext cx="3184700" cy="791263"/>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87136"/>
                            <a:ext cx="3189989" cy="2622570"/>
                            <a:chOff x="-1" y="1387136"/>
                            <a:chExt cx="3189989" cy="2622570"/>
                          </a:xfrm>
                        </wpg:grpSpPr>
                        <wps:wsp>
                          <wps:cNvPr id="4297" name="Rectangle 3"/>
                          <wps:cNvSpPr>
                            <a:spLocks/>
                          </wps:cNvSpPr>
                          <wps:spPr>
                            <a:xfrm>
                              <a:off x="-1" y="1387136"/>
                              <a:ext cx="3189617" cy="173398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3121147"/>
                              <a:ext cx="3189988" cy="888559"/>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ADE87A0" id="Group 5" o:spid="_x0000_s1026" style="position:absolute;margin-left:272.5pt;margin-top:346.55pt;width:251.15pt;height:272.9pt;z-index:251943936;mso-position-vertical-relative:page;mso-width-relative:margin;mso-height-relative:margin" coordorigin=",13871" coordsize="31899,3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">
                <v:rect id="Rectangle 4" o:spid="_x0000_s1027" style="position:absolute;left:49;top:40625;width:31847;height:7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871;width:31899;height:26226" coordorigin=",13871" coordsize="31899,2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871;width:31896;height:17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31211;width:31899;height:8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group>
                <w10:wrap anchory="page"/>
              </v:group>
            </w:pict>
          </mc:Fallback>
        </mc:AlternateContent>
      </w:r>
    </w:p>
    <w:p w14:paraId="791901E2" w14:textId="57EABCD7" w:rsidR="002A68E5" w:rsidRPr="00D23D44" w:rsidRDefault="002A68E5" w:rsidP="00B44BE2">
      <w:pPr>
        <w:widowControl w:val="0"/>
        <w:rPr>
          <w:rFonts w:ascii="Abadi" w:hAnsi="Abadi" w:cs="Arial"/>
          <w:color w:val="000000" w:themeColor="text1"/>
          <w14:ligatures w14:val="standardContextual"/>
        </w:rPr>
      </w:pPr>
    </w:p>
    <w:p w14:paraId="4F6A445F" w14:textId="7EE26EF5" w:rsidR="002A68E5" w:rsidRPr="00D23D44" w:rsidRDefault="002A68E5" w:rsidP="00B44BE2">
      <w:pPr>
        <w:widowControl w:val="0"/>
        <w:rPr>
          <w:rFonts w:ascii="Abadi" w:hAnsi="Abadi" w:cs="Arial"/>
          <w:color w:val="000000" w:themeColor="text1"/>
          <w14:ligatures w14:val="standardContextual"/>
        </w:rPr>
      </w:pPr>
    </w:p>
    <w:p w14:paraId="3ACDC15C" w14:textId="77777777" w:rsidR="002A68E5" w:rsidRPr="00D23D44" w:rsidRDefault="002A68E5" w:rsidP="00B44BE2">
      <w:pPr>
        <w:widowControl w:val="0"/>
        <w:rPr>
          <w:rFonts w:ascii="Abadi" w:hAnsi="Abadi" w:cs="Arial"/>
          <w:color w:val="000000" w:themeColor="text1"/>
          <w14:ligatures w14:val="standardContextual"/>
        </w:rPr>
      </w:pPr>
    </w:p>
    <w:p w14:paraId="027FBFE4" w14:textId="77777777" w:rsidR="002A68E5" w:rsidRPr="00D23D44" w:rsidRDefault="002A68E5" w:rsidP="00B44BE2">
      <w:pPr>
        <w:widowControl w:val="0"/>
        <w:rPr>
          <w:rFonts w:ascii="Abadi" w:hAnsi="Abadi" w:cs="Arial"/>
          <w:color w:val="000000" w:themeColor="text1"/>
          <w14:ligatures w14:val="standardContextual"/>
        </w:rPr>
      </w:pPr>
    </w:p>
    <w:p w14:paraId="79F13CA8" w14:textId="77777777" w:rsidR="002A68E5" w:rsidRPr="00D23D44" w:rsidRDefault="002A68E5" w:rsidP="00B44BE2">
      <w:pPr>
        <w:widowControl w:val="0"/>
        <w:rPr>
          <w:rFonts w:ascii="Abadi" w:hAnsi="Abadi" w:cs="Arial"/>
          <w:color w:val="000000" w:themeColor="text1"/>
          <w14:ligatures w14:val="standardContextual"/>
        </w:rPr>
      </w:pPr>
    </w:p>
    <w:p w14:paraId="36B0E707" w14:textId="77777777" w:rsidR="002A68E5" w:rsidRPr="00D23D44" w:rsidRDefault="002A68E5" w:rsidP="00B44BE2">
      <w:pPr>
        <w:widowControl w:val="0"/>
        <w:rPr>
          <w:rFonts w:ascii="Abadi" w:hAnsi="Abadi" w:cs="Arial"/>
          <w:color w:val="000000" w:themeColor="text1"/>
          <w14:ligatures w14:val="standardContextual"/>
        </w:rPr>
      </w:pPr>
    </w:p>
    <w:p w14:paraId="3B9BDAF9" w14:textId="77777777" w:rsidR="002A68E5" w:rsidRPr="00D23D44" w:rsidRDefault="002A68E5" w:rsidP="00B44BE2">
      <w:pPr>
        <w:widowControl w:val="0"/>
        <w:rPr>
          <w:rFonts w:ascii="Abadi" w:hAnsi="Abadi" w:cs="Arial"/>
          <w:color w:val="000000" w:themeColor="text1"/>
          <w14:ligatures w14:val="standardContextual"/>
        </w:rPr>
      </w:pPr>
    </w:p>
    <w:p w14:paraId="652C5DB8" w14:textId="77777777" w:rsidR="002A68E5" w:rsidRPr="00D23D44" w:rsidRDefault="002A68E5" w:rsidP="00B44BE2">
      <w:pPr>
        <w:widowControl w:val="0"/>
        <w:rPr>
          <w:rFonts w:ascii="Abadi" w:hAnsi="Abadi" w:cs="Arial"/>
          <w:color w:val="000000" w:themeColor="text1"/>
          <w14:ligatures w14:val="standardContextual"/>
        </w:rPr>
      </w:pPr>
    </w:p>
    <w:p w14:paraId="72143ED2" w14:textId="7E2BDAF8" w:rsidR="002A68E5" w:rsidRPr="00D23D44" w:rsidRDefault="002A68E5" w:rsidP="00B44BE2">
      <w:pPr>
        <w:widowControl w:val="0"/>
        <w:rPr>
          <w:rFonts w:ascii="Abadi" w:hAnsi="Abadi" w:cs="Arial"/>
          <w:color w:val="000000" w:themeColor="text1"/>
          <w14:ligatures w14:val="standardContextual"/>
        </w:rPr>
      </w:pPr>
    </w:p>
    <w:p w14:paraId="0DBAFC79" w14:textId="42EF5142" w:rsidR="002A68E5" w:rsidRPr="00D23D44" w:rsidRDefault="002A68E5" w:rsidP="00B44BE2">
      <w:pPr>
        <w:widowControl w:val="0"/>
        <w:rPr>
          <w:rFonts w:ascii="Abadi" w:hAnsi="Abadi" w:cs="Arial"/>
          <w:color w:val="000000" w:themeColor="text1"/>
          <w14:ligatures w14:val="standardContextual"/>
        </w:rPr>
      </w:pPr>
    </w:p>
    <w:p w14:paraId="59745CF0" w14:textId="77777777" w:rsidR="002A68E5" w:rsidRPr="00D23D44" w:rsidRDefault="002A68E5" w:rsidP="00B44BE2">
      <w:pPr>
        <w:widowControl w:val="0"/>
        <w:rPr>
          <w:rFonts w:ascii="Abadi" w:hAnsi="Abadi" w:cs="Arial"/>
          <w:color w:val="000000" w:themeColor="text1"/>
          <w14:ligatures w14:val="standardContextual"/>
        </w:rPr>
      </w:pPr>
    </w:p>
    <w:p w14:paraId="601E38C1" w14:textId="77777777" w:rsidR="002A68E5" w:rsidRPr="00D23D44" w:rsidRDefault="002A68E5" w:rsidP="00B44BE2">
      <w:pPr>
        <w:widowControl w:val="0"/>
        <w:rPr>
          <w:rFonts w:ascii="Abadi" w:hAnsi="Abadi" w:cs="Arial"/>
          <w:color w:val="000000" w:themeColor="text1"/>
          <w14:ligatures w14:val="standardContextual"/>
        </w:rPr>
      </w:pPr>
    </w:p>
    <w:p w14:paraId="02742E97" w14:textId="77777777" w:rsidR="002A68E5" w:rsidRPr="00D23D44" w:rsidRDefault="002A68E5" w:rsidP="00B44BE2">
      <w:pPr>
        <w:widowControl w:val="0"/>
        <w:rPr>
          <w:rFonts w:ascii="Abadi" w:hAnsi="Abadi" w:cs="Arial"/>
          <w:color w:val="000000" w:themeColor="text1"/>
          <w14:ligatures w14:val="standardContextual"/>
        </w:rPr>
      </w:pPr>
    </w:p>
    <w:p w14:paraId="3E2C0E9A" w14:textId="77777777" w:rsidR="002A68E5" w:rsidRPr="00D23D44" w:rsidRDefault="002A68E5" w:rsidP="00B44BE2">
      <w:pPr>
        <w:widowControl w:val="0"/>
        <w:rPr>
          <w:rFonts w:ascii="Abadi" w:hAnsi="Abadi" w:cs="Arial"/>
          <w:color w:val="000000" w:themeColor="text1"/>
          <w14:ligatures w14:val="standardContextual"/>
        </w:rPr>
      </w:pPr>
    </w:p>
    <w:p w14:paraId="3B39092F" w14:textId="2438A9C4" w:rsidR="002A68E5" w:rsidRPr="00D23D44" w:rsidRDefault="002A68E5" w:rsidP="00B44BE2">
      <w:pPr>
        <w:widowControl w:val="0"/>
        <w:rPr>
          <w:rFonts w:ascii="Abadi" w:hAnsi="Abadi" w:cs="Arial"/>
          <w:color w:val="000000" w:themeColor="text1"/>
          <w14:ligatures w14:val="standardContextual"/>
        </w:rPr>
      </w:pPr>
    </w:p>
    <w:p w14:paraId="16221563" w14:textId="1BA048B0" w:rsidR="002A68E5" w:rsidRPr="00D23D44" w:rsidRDefault="002A68E5" w:rsidP="00B44BE2">
      <w:pPr>
        <w:widowControl w:val="0"/>
        <w:rPr>
          <w:rFonts w:ascii="Abadi" w:hAnsi="Abadi" w:cs="Arial"/>
          <w:color w:val="000000" w:themeColor="text1"/>
          <w14:ligatures w14:val="standardContextual"/>
        </w:rPr>
      </w:pPr>
    </w:p>
    <w:p w14:paraId="349B2B1E" w14:textId="1DDD8812" w:rsidR="002A68E5" w:rsidRPr="00D23D44" w:rsidRDefault="002A68E5" w:rsidP="00B44BE2">
      <w:pPr>
        <w:widowControl w:val="0"/>
        <w:rPr>
          <w:rFonts w:ascii="Abadi" w:hAnsi="Abadi" w:cs="Arial"/>
          <w:color w:val="000000" w:themeColor="text1"/>
          <w14:ligatures w14:val="standardContextual"/>
        </w:rPr>
      </w:pPr>
    </w:p>
    <w:p w14:paraId="3FD1E18F" w14:textId="77777777" w:rsidR="002A68E5" w:rsidRPr="00D23D44" w:rsidRDefault="002A68E5" w:rsidP="00B44BE2">
      <w:pPr>
        <w:widowControl w:val="0"/>
        <w:rPr>
          <w:rFonts w:ascii="Abadi" w:hAnsi="Abadi" w:cs="Arial"/>
          <w:color w:val="000000" w:themeColor="text1"/>
          <w14:ligatures w14:val="standardContextual"/>
        </w:rPr>
      </w:pPr>
    </w:p>
    <w:p w14:paraId="71C7059C" w14:textId="65AC0F0D" w:rsidR="002A68E5" w:rsidRPr="00D23D44" w:rsidRDefault="002A68E5" w:rsidP="00B44BE2">
      <w:pPr>
        <w:widowControl w:val="0"/>
        <w:rPr>
          <w:rFonts w:ascii="Abadi" w:hAnsi="Abadi" w:cs="Arial"/>
          <w:color w:val="000000" w:themeColor="text1"/>
          <w14:ligatures w14:val="standardContextual"/>
        </w:rPr>
      </w:pPr>
    </w:p>
    <w:p w14:paraId="7B2F29A1" w14:textId="78938F85" w:rsidR="002A68E5" w:rsidRPr="00D23D44" w:rsidRDefault="002A68E5" w:rsidP="00B44BE2">
      <w:pPr>
        <w:widowControl w:val="0"/>
        <w:rPr>
          <w:rFonts w:ascii="Abadi" w:hAnsi="Abadi" w:cs="Arial"/>
          <w:color w:val="000000" w:themeColor="text1"/>
          <w14:ligatures w14:val="standardContextual"/>
        </w:rPr>
      </w:pPr>
    </w:p>
    <w:p w14:paraId="5B5CFE59" w14:textId="4E9637A9" w:rsidR="002A68E5" w:rsidRPr="00D23D44" w:rsidRDefault="002A68E5" w:rsidP="00B44BE2">
      <w:pPr>
        <w:widowControl w:val="0"/>
        <w:rPr>
          <w:rFonts w:ascii="Abadi" w:hAnsi="Abadi" w:cs="Arial"/>
          <w:color w:val="000000" w:themeColor="text1"/>
          <w14:ligatures w14:val="standardContextual"/>
        </w:rPr>
      </w:pPr>
    </w:p>
    <w:p w14:paraId="0122A39A" w14:textId="77777777" w:rsidR="00FE4A79" w:rsidRPr="00D23D44" w:rsidRDefault="00FE4A79" w:rsidP="00B44BE2">
      <w:pPr>
        <w:widowControl w:val="0"/>
        <w:rPr>
          <w:rFonts w:ascii="Abadi" w:hAnsi="Abadi" w:cs="Arial"/>
          <w:color w:val="000000" w:themeColor="text1"/>
          <w14:ligatures w14:val="standardContextual"/>
        </w:rPr>
      </w:pPr>
    </w:p>
    <w:p w14:paraId="59D34B0B" w14:textId="77777777" w:rsidR="00FE4A79" w:rsidRPr="00D23D44" w:rsidRDefault="00FE4A79" w:rsidP="00B44BE2">
      <w:pPr>
        <w:widowControl w:val="0"/>
        <w:rPr>
          <w:rFonts w:ascii="Abadi" w:hAnsi="Abadi" w:cs="Arial"/>
          <w:color w:val="000000" w:themeColor="text1"/>
          <w14:ligatures w14:val="standardContextual"/>
        </w:rPr>
      </w:pPr>
    </w:p>
    <w:p w14:paraId="14BBC969" w14:textId="77777777" w:rsidR="00FE4A79" w:rsidRPr="00D23D44" w:rsidRDefault="00FE4A79" w:rsidP="00B44BE2">
      <w:pPr>
        <w:widowControl w:val="0"/>
        <w:rPr>
          <w:rFonts w:ascii="Abadi" w:hAnsi="Abadi" w:cs="Arial"/>
          <w:color w:val="000000" w:themeColor="text1"/>
          <w14:ligatures w14:val="standardContextual"/>
        </w:rPr>
      </w:pPr>
    </w:p>
    <w:p w14:paraId="0FC5BE0E" w14:textId="77777777" w:rsidR="00FE4A79" w:rsidRPr="00D23D44" w:rsidRDefault="00FE4A79" w:rsidP="00B44BE2">
      <w:pPr>
        <w:widowControl w:val="0"/>
        <w:rPr>
          <w:rFonts w:ascii="Abadi" w:hAnsi="Abadi" w:cs="Arial"/>
          <w:color w:val="000000" w:themeColor="text1"/>
          <w14:ligatures w14:val="standardContextual"/>
        </w:rPr>
      </w:pPr>
    </w:p>
    <w:p w14:paraId="4666638D" w14:textId="77777777" w:rsidR="00FE4A79" w:rsidRPr="00D23D44" w:rsidRDefault="00FE4A79" w:rsidP="00B44BE2">
      <w:pPr>
        <w:widowControl w:val="0"/>
        <w:rPr>
          <w:rFonts w:ascii="Abadi" w:hAnsi="Abadi" w:cs="Arial"/>
          <w:color w:val="000000" w:themeColor="text1"/>
          <w14:ligatures w14:val="standardContextual"/>
        </w:rPr>
      </w:pPr>
    </w:p>
    <w:p w14:paraId="3DF8AC68" w14:textId="77777777" w:rsidR="00FE4A79" w:rsidRPr="00D23D44" w:rsidRDefault="00FE4A79" w:rsidP="00B44BE2">
      <w:pPr>
        <w:widowControl w:val="0"/>
        <w:rPr>
          <w:rFonts w:ascii="Abadi" w:hAnsi="Abadi" w:cs="Arial"/>
          <w:color w:val="000000" w:themeColor="text1"/>
          <w14:ligatures w14:val="standardContextual"/>
        </w:rPr>
      </w:pPr>
    </w:p>
    <w:p w14:paraId="3D2E86F7" w14:textId="77777777" w:rsidR="00FE4A79" w:rsidRPr="00D23D44" w:rsidRDefault="00FE4A79" w:rsidP="00B44BE2">
      <w:pPr>
        <w:widowControl w:val="0"/>
        <w:rPr>
          <w:rFonts w:ascii="Abadi" w:hAnsi="Abadi" w:cs="Arial"/>
          <w:color w:val="000000" w:themeColor="text1"/>
          <w14:ligatures w14:val="standardContextual"/>
        </w:rPr>
      </w:pPr>
    </w:p>
    <w:p w14:paraId="3D9D6791" w14:textId="77777777" w:rsidR="00FE4A79" w:rsidRPr="00D23D44" w:rsidRDefault="00FE4A79" w:rsidP="00B44BE2">
      <w:pPr>
        <w:widowControl w:val="0"/>
        <w:rPr>
          <w:rFonts w:ascii="Abadi" w:hAnsi="Abadi" w:cs="Arial"/>
          <w:color w:val="000000" w:themeColor="text1"/>
          <w14:ligatures w14:val="standardContextual"/>
        </w:rPr>
      </w:pPr>
    </w:p>
    <w:p w14:paraId="081B1330" w14:textId="77777777" w:rsidR="00FE4A79" w:rsidRPr="00D23D44" w:rsidRDefault="00FE4A79" w:rsidP="00B44BE2">
      <w:pPr>
        <w:widowControl w:val="0"/>
        <w:rPr>
          <w:rFonts w:ascii="Abadi" w:hAnsi="Abadi" w:cs="Arial"/>
          <w:color w:val="000000" w:themeColor="text1"/>
          <w14:ligatures w14:val="standardContextual"/>
        </w:rPr>
      </w:pPr>
    </w:p>
    <w:p w14:paraId="2B0A7C6D" w14:textId="77777777" w:rsidR="0035213D" w:rsidRPr="00D23D44" w:rsidRDefault="0035213D">
      <w:pPr>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br w:type="page"/>
      </w:r>
    </w:p>
    <w:p w14:paraId="57F7DA0A" w14:textId="03D4D2AF" w:rsidR="002A68E5" w:rsidRPr="00D23D44" w:rsidRDefault="002A68E5" w:rsidP="00B44BE2">
      <w:pPr>
        <w:widowControl w:val="0"/>
        <w:rPr>
          <w:rFonts w:ascii="Abadi" w:hAnsi="Abadi" w:cs="Arial"/>
          <w:color w:val="000000" w:themeColor="text1"/>
          <w:sz w:val="16"/>
          <w14:ligatures w14:val="standardContextual"/>
        </w:rPr>
      </w:pPr>
      <w:r w:rsidRPr="00D23D44">
        <w:rPr>
          <w:rFonts w:ascii="Abadi" w:hAnsi="Abadi" w:cs="Arial"/>
          <w:color w:val="000000" w:themeColor="text1"/>
          <w:u w:val="single"/>
          <w14:ligatures w14:val="standardContextual"/>
        </w:rPr>
        <w:lastRenderedPageBreak/>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b/>
          <w:color w:val="000000" w:themeColor="text1"/>
          <w14:ligatures w14:val="standardContextual"/>
        </w:rPr>
        <w:t xml:space="preserve"> </w:t>
      </w:r>
      <w:r w:rsidRPr="00D23D44">
        <w:rPr>
          <w:rFonts w:ascii="Abadi" w:hAnsi="Abadi" w:cs="Arial"/>
          <w:color w:val="000000" w:themeColor="text1"/>
          <w:u w:val="single"/>
          <w14:ligatures w14:val="standardContextual"/>
        </w:rPr>
        <w:t>$</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b/>
          <w:color w:val="000000" w:themeColor="text1"/>
          <w:sz w:val="40"/>
          <w:szCs w:val="24"/>
          <w14:ligatures w14:val="standardContextual"/>
        </w:rPr>
        <w:t>EXPENSE FORM</w:t>
      </w:r>
    </w:p>
    <w:p w14:paraId="5A74A565"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45" behindDoc="0" locked="0" layoutInCell="1" allowOverlap="1" wp14:anchorId="67CCD49F" wp14:editId="18E5741C">
                <wp:simplePos x="0" y="0"/>
                <wp:positionH relativeFrom="margin">
                  <wp:align>right</wp:align>
                </wp:positionH>
                <wp:positionV relativeFrom="paragraph">
                  <wp:posOffset>83648</wp:posOffset>
                </wp:positionV>
                <wp:extent cx="2779492" cy="878521"/>
                <wp:effectExtent l="19050" t="19050" r="20955"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492" cy="878521"/>
                        </a:xfrm>
                        <a:prstGeom prst="rect">
                          <a:avLst/>
                        </a:prstGeom>
                        <a:solidFill>
                          <a:srgbClr val="FFFFFF"/>
                        </a:solidFill>
                        <a:ln w="28575">
                          <a:solidFill>
                            <a:srgbClr val="000000"/>
                          </a:solidFill>
                          <a:prstDash val="dash"/>
                          <a:miter lim="800000"/>
                          <a:headEnd/>
                          <a:tailEnd/>
                        </a:ln>
                      </wps:spPr>
                      <wps:txbx>
                        <w:txbxContent>
                          <w:p w14:paraId="5B93E63D" w14:textId="77777777" w:rsidR="002A68E5" w:rsidRPr="0035213D" w:rsidRDefault="002A68E5" w:rsidP="001005D2">
                            <w:pPr>
                              <w:jc w:val="center"/>
                              <w:rPr>
                                <w:rFonts w:ascii="Abadi" w:hAnsi="Abadi" w:cs="Arial"/>
                                <w:b/>
                                <w:sz w:val="24"/>
                                <w:szCs w:val="24"/>
                              </w:rPr>
                            </w:pPr>
                            <w:r w:rsidRPr="0035213D">
                              <w:rPr>
                                <w:rFonts w:ascii="Abadi" w:hAnsi="Abadi" w:cs="Arial"/>
                                <w:sz w:val="24"/>
                                <w:szCs w:val="24"/>
                              </w:rPr>
                              <w:t xml:space="preserve">Attach all receipts to the </w:t>
                            </w:r>
                            <w:r w:rsidRPr="0035213D">
                              <w:rPr>
                                <w:rFonts w:ascii="Abadi" w:hAnsi="Abadi" w:cs="Arial"/>
                                <w:b/>
                                <w:sz w:val="24"/>
                                <w:szCs w:val="24"/>
                                <w:u w:val="single"/>
                              </w:rPr>
                              <w:t>back</w:t>
                            </w:r>
                            <w:r w:rsidRPr="0035213D">
                              <w:rPr>
                                <w:rFonts w:ascii="Abadi" w:hAnsi="Abadi" w:cs="Arial"/>
                                <w:b/>
                                <w:sz w:val="24"/>
                                <w:szCs w:val="24"/>
                              </w:rPr>
                              <w:t xml:space="preserve"> </w:t>
                            </w:r>
                          </w:p>
                          <w:p w14:paraId="53F4A88C" w14:textId="7E0E9A0D" w:rsidR="002A68E5" w:rsidRPr="0035213D" w:rsidRDefault="002A68E5" w:rsidP="001005D2">
                            <w:pPr>
                              <w:jc w:val="center"/>
                              <w:rPr>
                                <w:rFonts w:ascii="Abadi" w:hAnsi="Abadi" w:cs="Arial"/>
                                <w:sz w:val="24"/>
                                <w:szCs w:val="24"/>
                              </w:rPr>
                            </w:pPr>
                            <w:r w:rsidRPr="0035213D">
                              <w:rPr>
                                <w:rFonts w:ascii="Abadi" w:hAnsi="Abadi" w:cs="Arial"/>
                                <w:sz w:val="24"/>
                                <w:szCs w:val="24"/>
                              </w:rPr>
                              <w:t xml:space="preserve">on </w:t>
                            </w:r>
                            <w:r w:rsidRPr="0035213D">
                              <w:rPr>
                                <w:rFonts w:ascii="Abadi" w:hAnsi="Abadi" w:cs="Arial"/>
                                <w:b/>
                                <w:sz w:val="24"/>
                                <w:szCs w:val="24"/>
                                <w:u w:val="single"/>
                              </w:rPr>
                              <w:t>this side</w:t>
                            </w:r>
                            <w:r w:rsidRPr="0035213D">
                              <w:rPr>
                                <w:rFonts w:ascii="Abadi" w:hAnsi="Abadi" w:cs="Arial"/>
                                <w:sz w:val="24"/>
                                <w:szCs w:val="24"/>
                              </w:rPr>
                              <w:t xml:space="preserve"> of the page.</w:t>
                            </w:r>
                            <w:r w:rsidR="00213F30" w:rsidRPr="0035213D">
                              <w:rPr>
                                <w:rFonts w:ascii="Abadi" w:hAnsi="Abadi" w:cs="Arial"/>
                                <w:sz w:val="24"/>
                                <w:szCs w:val="24"/>
                              </w:rPr>
                              <w:t xml:space="preserve"> If </w:t>
                            </w:r>
                            <w:r w:rsidR="00504AF5" w:rsidRPr="0035213D">
                              <w:rPr>
                                <w:rFonts w:ascii="Abadi" w:hAnsi="Abadi" w:cs="Arial"/>
                                <w:sz w:val="24"/>
                                <w:szCs w:val="24"/>
                              </w:rPr>
                              <w:t xml:space="preserve">the </w:t>
                            </w:r>
                            <w:r w:rsidR="00213F30" w:rsidRPr="0035213D">
                              <w:rPr>
                                <w:rFonts w:ascii="Abadi" w:hAnsi="Abadi" w:cs="Arial"/>
                                <w:sz w:val="24"/>
                                <w:szCs w:val="24"/>
                              </w:rPr>
                              <w:t xml:space="preserve">receipt </w:t>
                            </w:r>
                            <w:r w:rsidR="00504AF5" w:rsidRPr="0035213D">
                              <w:rPr>
                                <w:rFonts w:ascii="Abadi" w:hAnsi="Abadi" w:cs="Arial"/>
                                <w:sz w:val="24"/>
                                <w:szCs w:val="24"/>
                              </w:rPr>
                              <w:t>wa</w:t>
                            </w:r>
                            <w:r w:rsidR="00213F30" w:rsidRPr="0035213D">
                              <w:rPr>
                                <w:rFonts w:ascii="Abadi" w:hAnsi="Abadi" w:cs="Arial"/>
                                <w:sz w:val="24"/>
                                <w:szCs w:val="24"/>
                              </w:rPr>
                              <w:t>s lost or one was not acquired</w:t>
                            </w:r>
                            <w:r w:rsidR="00504AF5" w:rsidRPr="0035213D">
                              <w:rPr>
                                <w:rFonts w:ascii="Abadi" w:hAnsi="Abadi" w:cs="Arial"/>
                                <w:sz w:val="24"/>
                                <w:szCs w:val="24"/>
                              </w:rPr>
                              <w:t>,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CD49F" id="Text Box 42" o:spid="_x0000_s1041" type="#_x0000_t202" style="position:absolute;margin-left:167.65pt;margin-top:6.6pt;width:218.85pt;height:69.15pt;z-index:25165824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" strokeweight="2.25pt">
                <v:stroke dashstyle="dash"/>
                <v:textbox>
                  <w:txbxContent>
                    <w:p w14:paraId="5B93E63D" w14:textId="77777777" w:rsidR="002A68E5" w:rsidRPr="0035213D" w:rsidRDefault="002A68E5" w:rsidP="001005D2">
                      <w:pPr>
                        <w:jc w:val="center"/>
                        <w:rPr>
                          <w:rFonts w:ascii="Abadi" w:hAnsi="Abadi" w:cs="Arial"/>
                          <w:b/>
                          <w:sz w:val="24"/>
                          <w:szCs w:val="24"/>
                        </w:rPr>
                      </w:pPr>
                      <w:r w:rsidRPr="0035213D">
                        <w:rPr>
                          <w:rFonts w:ascii="Abadi" w:hAnsi="Abadi" w:cs="Arial"/>
                          <w:sz w:val="24"/>
                          <w:szCs w:val="24"/>
                        </w:rPr>
                        <w:t xml:space="preserve">Attach all receipts to the </w:t>
                      </w:r>
                      <w:r w:rsidRPr="0035213D">
                        <w:rPr>
                          <w:rFonts w:ascii="Abadi" w:hAnsi="Abadi" w:cs="Arial"/>
                          <w:b/>
                          <w:sz w:val="24"/>
                          <w:szCs w:val="24"/>
                          <w:u w:val="single"/>
                        </w:rPr>
                        <w:t>back</w:t>
                      </w:r>
                      <w:r w:rsidRPr="0035213D">
                        <w:rPr>
                          <w:rFonts w:ascii="Abadi" w:hAnsi="Abadi" w:cs="Arial"/>
                          <w:b/>
                          <w:sz w:val="24"/>
                          <w:szCs w:val="24"/>
                        </w:rPr>
                        <w:t xml:space="preserve"> </w:t>
                      </w:r>
                    </w:p>
                    <w:p w14:paraId="53F4A88C" w14:textId="7E0E9A0D" w:rsidR="002A68E5" w:rsidRPr="0035213D" w:rsidRDefault="002A68E5" w:rsidP="001005D2">
                      <w:pPr>
                        <w:jc w:val="center"/>
                        <w:rPr>
                          <w:rFonts w:ascii="Abadi" w:hAnsi="Abadi" w:cs="Arial"/>
                          <w:sz w:val="24"/>
                          <w:szCs w:val="24"/>
                        </w:rPr>
                      </w:pPr>
                      <w:r w:rsidRPr="0035213D">
                        <w:rPr>
                          <w:rFonts w:ascii="Abadi" w:hAnsi="Abadi" w:cs="Arial"/>
                          <w:sz w:val="24"/>
                          <w:szCs w:val="24"/>
                        </w:rPr>
                        <w:t xml:space="preserve">on </w:t>
                      </w:r>
                      <w:r w:rsidRPr="0035213D">
                        <w:rPr>
                          <w:rFonts w:ascii="Abadi" w:hAnsi="Abadi" w:cs="Arial"/>
                          <w:b/>
                          <w:sz w:val="24"/>
                          <w:szCs w:val="24"/>
                          <w:u w:val="single"/>
                        </w:rPr>
                        <w:t>this side</w:t>
                      </w:r>
                      <w:r w:rsidRPr="0035213D">
                        <w:rPr>
                          <w:rFonts w:ascii="Abadi" w:hAnsi="Abadi" w:cs="Arial"/>
                          <w:sz w:val="24"/>
                          <w:szCs w:val="24"/>
                        </w:rPr>
                        <w:t xml:space="preserve"> of the page.</w:t>
                      </w:r>
                      <w:r w:rsidR="00213F30" w:rsidRPr="0035213D">
                        <w:rPr>
                          <w:rFonts w:ascii="Abadi" w:hAnsi="Abadi" w:cs="Arial"/>
                          <w:sz w:val="24"/>
                          <w:szCs w:val="24"/>
                        </w:rPr>
                        <w:t xml:space="preserve"> If </w:t>
                      </w:r>
                      <w:r w:rsidR="00504AF5" w:rsidRPr="0035213D">
                        <w:rPr>
                          <w:rFonts w:ascii="Abadi" w:hAnsi="Abadi" w:cs="Arial"/>
                          <w:sz w:val="24"/>
                          <w:szCs w:val="24"/>
                        </w:rPr>
                        <w:t xml:space="preserve">the </w:t>
                      </w:r>
                      <w:r w:rsidR="00213F30" w:rsidRPr="0035213D">
                        <w:rPr>
                          <w:rFonts w:ascii="Abadi" w:hAnsi="Abadi" w:cs="Arial"/>
                          <w:sz w:val="24"/>
                          <w:szCs w:val="24"/>
                        </w:rPr>
                        <w:t xml:space="preserve">receipt </w:t>
                      </w:r>
                      <w:r w:rsidR="00504AF5" w:rsidRPr="0035213D">
                        <w:rPr>
                          <w:rFonts w:ascii="Abadi" w:hAnsi="Abadi" w:cs="Arial"/>
                          <w:sz w:val="24"/>
                          <w:szCs w:val="24"/>
                        </w:rPr>
                        <w:t>wa</w:t>
                      </w:r>
                      <w:r w:rsidR="00213F30" w:rsidRPr="0035213D">
                        <w:rPr>
                          <w:rFonts w:ascii="Abadi" w:hAnsi="Abadi" w:cs="Arial"/>
                          <w:sz w:val="24"/>
                          <w:szCs w:val="24"/>
                        </w:rPr>
                        <w:t>s lost or one was not acquired</w:t>
                      </w:r>
                      <w:r w:rsidR="00504AF5" w:rsidRPr="0035213D">
                        <w:rPr>
                          <w:rFonts w:ascii="Abadi" w:hAnsi="Abadi" w:cs="Arial"/>
                          <w:sz w:val="24"/>
                          <w:szCs w:val="24"/>
                        </w:rPr>
                        <w:t>, attach a complete explanation.</w:t>
                      </w:r>
                    </w:p>
                  </w:txbxContent>
                </v:textbox>
                <w10:wrap anchorx="margin"/>
              </v:shape>
            </w:pict>
          </mc:Fallback>
        </mc:AlternateContent>
      </w:r>
      <w:r w:rsidRPr="00D23D44">
        <w:rPr>
          <w:rFonts w:ascii="Abadi" w:hAnsi="Abadi" w:cs="Arial"/>
          <w:color w:val="000000" w:themeColor="text1"/>
          <w14:ligatures w14:val="standardContextual"/>
        </w:rPr>
        <w:t>Date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 xml:space="preserve"> Total Amount</w:t>
      </w:r>
    </w:p>
    <w:p w14:paraId="47FA05E2"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p>
    <w:p w14:paraId="5DC0820C"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14:ligatures w14:val="standardContextual"/>
        </w:rPr>
        <w:t xml:space="preserve">Requested by: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b/>
      </w:r>
    </w:p>
    <w:p w14:paraId="3D49E31F" w14:textId="77777777" w:rsidR="002A68E5" w:rsidRPr="00D23D44" w:rsidRDefault="002A68E5" w:rsidP="00B44BE2">
      <w:pPr>
        <w:widowControl w:val="0"/>
        <w:rPr>
          <w:rFonts w:ascii="Abadi" w:hAnsi="Abadi" w:cs="Arial"/>
          <w:color w:val="000000" w:themeColor="text1"/>
          <w14:ligatures w14:val="standardContextual"/>
        </w:rPr>
      </w:pPr>
    </w:p>
    <w:p w14:paraId="569AF128"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Choose One: </w:t>
      </w:r>
    </w:p>
    <w:p w14:paraId="11225DA8" w14:textId="77777777" w:rsidR="002A68E5" w:rsidRPr="00D23D44" w:rsidRDefault="002A68E5" w:rsidP="00E20EBB">
      <w:pPr>
        <w:widowControl w:val="0"/>
        <w:numPr>
          <w:ilvl w:val="0"/>
          <w:numId w:val="41"/>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Debit Card Purchase (Do not reimburse)</w:t>
      </w:r>
    </w:p>
    <w:p w14:paraId="6E6FAC80" w14:textId="37EEC548"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OR</w:t>
      </w:r>
    </w:p>
    <w:p w14:paraId="4D39ACBA" w14:textId="77777777" w:rsidR="002A68E5" w:rsidRPr="00D23D44" w:rsidRDefault="002A68E5" w:rsidP="00E20EBB">
      <w:pPr>
        <w:widowControl w:val="0"/>
        <w:numPr>
          <w:ilvl w:val="0"/>
          <w:numId w:val="41"/>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Check Payable to: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38A429B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p>
    <w:p w14:paraId="0CE162FF" w14:textId="77777777" w:rsidR="002A68E5" w:rsidRPr="00D23D44" w:rsidRDefault="002A68E5" w:rsidP="00B44BE2">
      <w:pPr>
        <w:widowControl w:val="0"/>
        <w:rPr>
          <w:rFonts w:ascii="Abadi" w:hAnsi="Abadi" w:cs="Arial"/>
          <w:color w:val="000000" w:themeColor="text1"/>
          <w14:ligatures w14:val="standardContextual"/>
        </w:rPr>
      </w:pPr>
    </w:p>
    <w:p w14:paraId="3D9F7A5F" w14:textId="009D47AB"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Itemized Expenses</w:t>
      </w:r>
      <w:r w:rsidRPr="00D23D44">
        <w:rPr>
          <w:rFonts w:ascii="Abadi" w:hAnsi="Abadi" w:cs="Arial"/>
          <w:color w:val="000000" w:themeColor="text1"/>
          <w14:ligatures w14:val="standardContextual"/>
        </w:rPr>
        <w:t xml:space="preserve">: Itemize each receipt with amount, </w:t>
      </w:r>
      <w:r w:rsidR="00A309CB" w:rsidRPr="00D23D44">
        <w:rPr>
          <w:rFonts w:ascii="Abadi" w:hAnsi="Abadi" w:cs="Arial"/>
          <w:color w:val="000000" w:themeColor="text1"/>
          <w14:ligatures w14:val="standardContextual"/>
        </w:rPr>
        <w:t>business</w:t>
      </w:r>
      <w:r w:rsidRPr="00D23D44">
        <w:rPr>
          <w:rFonts w:ascii="Abadi" w:hAnsi="Abadi" w:cs="Arial"/>
          <w:color w:val="000000" w:themeColor="text1"/>
          <w14:ligatures w14:val="standardContextual"/>
        </w:rPr>
        <w:t xml:space="preserve"> name, and budget line item or purpose/use. </w:t>
      </w:r>
    </w:p>
    <w:p w14:paraId="2A266F05" w14:textId="77777777" w:rsidR="002A68E5" w:rsidRPr="00D23D44" w:rsidRDefault="002A68E5" w:rsidP="00B44BE2">
      <w:pPr>
        <w:widowControl w:val="0"/>
        <w:rPr>
          <w:rFonts w:ascii="Abadi" w:hAnsi="Abadi" w:cs="Arial"/>
          <w:color w:val="000000" w:themeColor="text1"/>
          <w14:ligatures w14:val="standardContextual"/>
        </w:rPr>
      </w:pPr>
    </w:p>
    <w:p w14:paraId="1F7DEAD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Amount</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Receipt’s Store Name</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Budget Line Item</w:t>
      </w:r>
    </w:p>
    <w:p w14:paraId="3CA7BDCF"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297768"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73D69603"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45EB0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375526DB"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58C080D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6C1AA2E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14:ligatures w14:val="standardContextual"/>
        </w:rPr>
      </w:pPr>
    </w:p>
    <w:p w14:paraId="54E91F22"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Budget Line Item Totals: </w:t>
      </w:r>
      <w:r w:rsidRPr="00D23D44">
        <w:rPr>
          <w:rFonts w:ascii="Abadi" w:hAnsi="Abadi" w:cs="Arial"/>
          <w:color w:val="000000" w:themeColor="text1"/>
          <w14:ligatures w14:val="standardContextual"/>
        </w:rPr>
        <w:t>Note the total amount for each budget line item from the above expenses.</w:t>
      </w:r>
    </w:p>
    <w:p w14:paraId="0E5C4EAB"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Amount</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Budget Line Item</w:t>
      </w:r>
    </w:p>
    <w:p w14:paraId="0642BE81"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4993202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C46128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7407C2A"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FE80B8F"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4103E8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p>
    <w:p w14:paraId="1E3C5348" w14:textId="77777777" w:rsidR="002A68E5" w:rsidRPr="00D23D44" w:rsidRDefault="002A68E5" w:rsidP="00B44BE2">
      <w:pPr>
        <w:widowControl w:val="0"/>
        <w:tabs>
          <w:tab w:val="left" w:pos="5850"/>
        </w:tabs>
        <w:rPr>
          <w:rFonts w:ascii="Abadi" w:hAnsi="Abadi" w:cs="Arial"/>
          <w:b/>
          <w:color w:val="000000" w:themeColor="text1"/>
          <w:szCs w:val="18"/>
          <w14:ligatures w14:val="standardContextual"/>
        </w:rPr>
      </w:pPr>
      <w:r w:rsidRPr="00D23D44">
        <w:rPr>
          <w:rFonts w:ascii="Abadi" w:hAnsi="Abadi" w:cs="Arial"/>
          <w:b/>
          <w:color w:val="000000" w:themeColor="text1"/>
          <w:szCs w:val="18"/>
          <w14:ligatures w14:val="standardContextual"/>
        </w:rPr>
        <w:t>Grand Total for Expense:</w:t>
      </w:r>
      <w:r w:rsidRPr="00D23D44">
        <w:rPr>
          <w:rFonts w:ascii="Abadi" w:hAnsi="Abadi" w:cs="Arial"/>
          <w:bCs/>
          <w:color w:val="000000" w:themeColor="text1"/>
          <w:szCs w:val="18"/>
          <w14:ligatures w14:val="standardContextual"/>
        </w:rPr>
        <w:t xml:space="preserve"> </w:t>
      </w:r>
      <w:r w:rsidRPr="00D23D44">
        <w:rPr>
          <w:rFonts w:ascii="Abadi" w:hAnsi="Abadi" w:cs="Arial"/>
          <w:bCs/>
          <w:color w:val="000000" w:themeColor="text1"/>
          <w:szCs w:val="18"/>
          <w:u w:val="single"/>
          <w14:ligatures w14:val="standardContextual"/>
        </w:rPr>
        <w:tab/>
      </w:r>
    </w:p>
    <w:p w14:paraId="0B53C382" w14:textId="4A7B05AD" w:rsidR="002A68E5" w:rsidRPr="00D23D44" w:rsidRDefault="002A68E5" w:rsidP="00B44BE2">
      <w:pPr>
        <w:widowControl w:val="0"/>
        <w:rPr>
          <w:rFonts w:ascii="Abadi" w:hAnsi="Abadi" w:cs="Arial"/>
          <w:b/>
          <w:color w:val="000000" w:themeColor="text1"/>
          <w:sz w:val="24"/>
          <w:szCs w:val="20"/>
          <w14:ligatures w14:val="standardContextual"/>
        </w:rPr>
      </w:pPr>
    </w:p>
    <w:p w14:paraId="277FF73E" w14:textId="59D98242" w:rsidR="002A68E5" w:rsidRPr="00D23D44" w:rsidRDefault="002A68E5" w:rsidP="00B44BE2">
      <w:pPr>
        <w:widowControl w:val="0"/>
        <w:tabs>
          <w:tab w:val="left" w:pos="10710"/>
        </w:tabs>
        <w:rPr>
          <w:rFonts w:ascii="Abadi" w:hAnsi="Abadi" w:cs="Arial"/>
          <w:b/>
          <w:color w:val="000000" w:themeColor="text1"/>
          <w:szCs w:val="18"/>
          <w14:ligatures w14:val="standardContextual"/>
        </w:rPr>
      </w:pPr>
      <w:r w:rsidRPr="00D23D44">
        <w:rPr>
          <w:rFonts w:ascii="Abadi" w:hAnsi="Abadi" w:cs="Arial"/>
          <w:b/>
          <w:color w:val="000000" w:themeColor="text1"/>
          <w:szCs w:val="18"/>
          <w14:ligatures w14:val="standardContextual"/>
        </w:rPr>
        <w:t xml:space="preserve">Deliver check to: </w:t>
      </w:r>
      <w:r w:rsidRPr="00D23D44">
        <w:rPr>
          <w:rFonts w:ascii="Abadi" w:hAnsi="Abadi" w:cs="Arial"/>
          <w:b/>
          <w:color w:val="000000" w:themeColor="text1"/>
          <w:szCs w:val="18"/>
          <w:u w:val="single"/>
          <w14:ligatures w14:val="standardContextual"/>
        </w:rPr>
        <w:tab/>
      </w:r>
    </w:p>
    <w:p w14:paraId="0A67EE12" w14:textId="77777777" w:rsidR="009E14D8" w:rsidRDefault="009E14D8" w:rsidP="00B44BE2">
      <w:pPr>
        <w:widowControl w:val="0"/>
        <w:tabs>
          <w:tab w:val="left" w:pos="10710"/>
        </w:tabs>
        <w:rPr>
          <w:rFonts w:ascii="Abadi" w:hAnsi="Abadi" w:cs="Arial"/>
          <w:b/>
          <w:color w:val="000000" w:themeColor="text1"/>
          <w:szCs w:val="18"/>
          <w14:ligatures w14:val="standardContextual"/>
        </w:rPr>
      </w:pPr>
    </w:p>
    <w:p w14:paraId="733CD505" w14:textId="52E731A2" w:rsidR="002A68E5" w:rsidRPr="00D23D44" w:rsidRDefault="002A68E5" w:rsidP="00B44BE2">
      <w:pPr>
        <w:widowControl w:val="0"/>
        <w:tabs>
          <w:tab w:val="left" w:pos="10710"/>
        </w:tabs>
        <w:rPr>
          <w:rFonts w:ascii="Abadi" w:hAnsi="Abadi" w:cs="Arial"/>
          <w:b/>
          <w:color w:val="000000" w:themeColor="text1"/>
          <w:szCs w:val="18"/>
          <w:u w:val="single"/>
          <w14:ligatures w14:val="standardContextual"/>
        </w:rPr>
      </w:pPr>
      <w:r w:rsidRPr="00D23D44">
        <w:rPr>
          <w:rFonts w:ascii="Abadi" w:hAnsi="Abadi" w:cs="Arial"/>
          <w:b/>
          <w:color w:val="000000" w:themeColor="text1"/>
          <w:szCs w:val="18"/>
          <w14:ligatures w14:val="standardContextual"/>
        </w:rPr>
        <w:t xml:space="preserve">Mail Check to: </w:t>
      </w:r>
      <w:r w:rsidRPr="00D23D44">
        <w:rPr>
          <w:rFonts w:ascii="Abadi" w:hAnsi="Abadi" w:cs="Arial"/>
          <w:b/>
          <w:color w:val="000000" w:themeColor="text1"/>
          <w:szCs w:val="18"/>
          <w:u w:val="single"/>
          <w14:ligatures w14:val="standardContextual"/>
        </w:rPr>
        <w:tab/>
      </w:r>
    </w:p>
    <w:p w14:paraId="683E4EE6" w14:textId="27CD3239" w:rsidR="00522E82" w:rsidRPr="00D23D44" w:rsidRDefault="00522E82" w:rsidP="00B44BE2">
      <w:pPr>
        <w:widowControl w:val="0"/>
        <w:rPr>
          <w:rFonts w:ascii="Abadi" w:hAnsi="Abadi" w:cs="Arial"/>
          <w:b/>
          <w:color w:val="000000" w:themeColor="text1"/>
          <w:szCs w:val="18"/>
          <w14:ligatures w14:val="standardContextual"/>
        </w:rPr>
      </w:pPr>
    </w:p>
    <w:p w14:paraId="10B3273D" w14:textId="77777777" w:rsidR="00522E82" w:rsidRPr="00D23D44" w:rsidRDefault="00522E82" w:rsidP="00B44BE2">
      <w:pPr>
        <w:widowControl w:val="0"/>
        <w:rPr>
          <w:rFonts w:ascii="Abadi" w:hAnsi="Abadi" w:cs="Arial"/>
          <w:b/>
          <w:color w:val="000000" w:themeColor="text1"/>
          <w:szCs w:val="18"/>
          <w14:ligatures w14:val="standardContextual"/>
        </w:rPr>
      </w:pPr>
    </w:p>
    <w:p w14:paraId="7FC5164D" w14:textId="3965C7EA" w:rsidR="002A68E5" w:rsidRPr="00D23D44" w:rsidRDefault="002A68E5" w:rsidP="00B44BE2">
      <w:pPr>
        <w:widowControl w:val="0"/>
        <w:rPr>
          <w:rFonts w:ascii="Abadi" w:hAnsi="Abadi" w:cs="Arial"/>
          <w:b/>
          <w:color w:val="000000" w:themeColor="text1"/>
          <w:szCs w:val="18"/>
          <w14:ligatures w14:val="standardContextual"/>
        </w:rPr>
      </w:pPr>
      <w:r w:rsidRPr="00D23D44">
        <w:rPr>
          <w:rFonts w:ascii="Abadi" w:hAnsi="Abadi" w:cs="Arial"/>
          <w:noProof/>
          <w:color w:val="000000" w:themeColor="text1"/>
          <w:sz w:val="27"/>
          <w:szCs w:val="24"/>
          <w14:ligatures w14:val="standardContextual"/>
        </w:rPr>
        <mc:AlternateContent>
          <mc:Choice Requires="wps">
            <w:drawing>
              <wp:anchor distT="0" distB="0" distL="114300" distR="114300" simplePos="0" relativeHeight="251658246" behindDoc="0" locked="0" layoutInCell="1" allowOverlap="1" wp14:anchorId="246C6DC4" wp14:editId="35A403F4">
                <wp:simplePos x="0" y="0"/>
                <wp:positionH relativeFrom="margin">
                  <wp:posOffset>3562350</wp:posOffset>
                </wp:positionH>
                <wp:positionV relativeFrom="paragraph">
                  <wp:posOffset>115224</wp:posOffset>
                </wp:positionV>
                <wp:extent cx="3283585" cy="1854835"/>
                <wp:effectExtent l="19050" t="19050" r="12065" b="12065"/>
                <wp:wrapNone/>
                <wp:docPr id="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1854835"/>
                        </a:xfrm>
                        <a:prstGeom prst="rect">
                          <a:avLst/>
                        </a:prstGeom>
                        <a:solidFill>
                          <a:srgbClr val="FFFFFF"/>
                        </a:solidFill>
                        <a:ln w="28575">
                          <a:solidFill>
                            <a:srgbClr val="000000"/>
                          </a:solidFill>
                          <a:miter lim="800000"/>
                          <a:headEnd/>
                          <a:tailEnd/>
                        </a:ln>
                      </wps:spPr>
                      <wps:txbx>
                        <w:txbxContent>
                          <w:p w14:paraId="5EFE1137" w14:textId="77777777" w:rsidR="002A68E5" w:rsidRPr="0035213D" w:rsidRDefault="002A68E5" w:rsidP="00981AD7">
                            <w:pPr>
                              <w:jc w:val="center"/>
                              <w:rPr>
                                <w:rFonts w:ascii="Abadi" w:hAnsi="Abadi" w:cs="Arial"/>
                              </w:rPr>
                            </w:pPr>
                            <w:r w:rsidRPr="0035213D">
                              <w:rPr>
                                <w:rFonts w:ascii="Abadi" w:hAnsi="Abadi" w:cs="Arial"/>
                              </w:rPr>
                              <w:t>FOR TREASURER’S USE ONLY</w:t>
                            </w:r>
                          </w:p>
                          <w:p w14:paraId="53E75501" w14:textId="77777777" w:rsidR="002A68E5" w:rsidRPr="0035213D" w:rsidRDefault="002A68E5" w:rsidP="00981AD7">
                            <w:pPr>
                              <w:jc w:val="center"/>
                              <w:rPr>
                                <w:rFonts w:ascii="Abadi" w:hAnsi="Abadi" w:cs="Arial"/>
                              </w:rPr>
                            </w:pPr>
                          </w:p>
                          <w:p w14:paraId="6CB4E206" w14:textId="77777777" w:rsidR="002A68E5" w:rsidRPr="0035213D" w:rsidRDefault="002A68E5" w:rsidP="00981AD7">
                            <w:pPr>
                              <w:tabs>
                                <w:tab w:val="left" w:pos="1800"/>
                                <w:tab w:val="left" w:pos="1980"/>
                                <w:tab w:val="left" w:pos="2790"/>
                                <w:tab w:val="left" w:pos="2970"/>
                                <w:tab w:val="left" w:pos="4770"/>
                                <w:tab w:val="left" w:pos="5850"/>
                              </w:tabs>
                              <w:spacing w:line="276" w:lineRule="auto"/>
                              <w:rPr>
                                <w:rFonts w:ascii="Abadi" w:hAnsi="Abadi" w:cs="Arial"/>
                                <w:u w:val="single"/>
                              </w:rPr>
                            </w:pPr>
                            <w:r w:rsidRPr="0035213D">
                              <w:rPr>
                                <w:rFonts w:ascii="Abadi" w:hAnsi="Abadi" w:cs="Arial"/>
                                <w:u w:val="single"/>
                              </w:rPr>
                              <w:tab/>
                            </w:r>
                            <w:r w:rsidRPr="0035213D">
                              <w:rPr>
                                <w:rFonts w:ascii="Abadi" w:hAnsi="Abadi" w:cs="Arial"/>
                              </w:rPr>
                              <w:tab/>
                            </w:r>
                            <w:r w:rsidRPr="0035213D">
                              <w:rPr>
                                <w:rFonts w:ascii="Abadi" w:hAnsi="Abadi" w:cs="Arial"/>
                                <w:u w:val="single"/>
                              </w:rPr>
                              <w:tab/>
                            </w:r>
                            <w:r w:rsidRPr="0035213D">
                              <w:rPr>
                                <w:rFonts w:ascii="Abadi" w:hAnsi="Abadi" w:cs="Arial"/>
                              </w:rPr>
                              <w:tab/>
                            </w:r>
                            <w:r w:rsidRPr="0035213D">
                              <w:rPr>
                                <w:rFonts w:ascii="Abadi" w:hAnsi="Abadi" w:cs="Arial"/>
                                <w:u w:val="single"/>
                              </w:rPr>
                              <w:t>$</w:t>
                            </w:r>
                            <w:r w:rsidRPr="0035213D">
                              <w:rPr>
                                <w:rFonts w:ascii="Abadi" w:hAnsi="Abadi" w:cs="Arial"/>
                                <w:u w:val="single"/>
                              </w:rPr>
                              <w:tab/>
                            </w:r>
                          </w:p>
                          <w:p w14:paraId="724FF823" w14:textId="77777777" w:rsidR="002A68E5" w:rsidRPr="0035213D" w:rsidRDefault="002A68E5" w:rsidP="00981AD7">
                            <w:pPr>
                              <w:tabs>
                                <w:tab w:val="left" w:pos="1980"/>
                                <w:tab w:val="left" w:pos="3330"/>
                              </w:tabs>
                              <w:spacing w:line="276" w:lineRule="auto"/>
                              <w:rPr>
                                <w:rFonts w:ascii="Abadi" w:hAnsi="Abadi" w:cs="Arial"/>
                              </w:rPr>
                            </w:pPr>
                            <w:r w:rsidRPr="0035213D">
                              <w:rPr>
                                <w:rFonts w:ascii="Abadi" w:hAnsi="Abadi" w:cs="Arial"/>
                              </w:rPr>
                              <w:t>Date Disbursed</w:t>
                            </w:r>
                            <w:r w:rsidRPr="0035213D">
                              <w:rPr>
                                <w:rFonts w:ascii="Abadi" w:hAnsi="Abadi" w:cs="Arial"/>
                              </w:rPr>
                              <w:tab/>
                              <w:t>Check #</w:t>
                            </w:r>
                            <w:r w:rsidRPr="0035213D">
                              <w:rPr>
                                <w:rFonts w:ascii="Abadi" w:hAnsi="Abadi" w:cs="Arial"/>
                              </w:rPr>
                              <w:tab/>
                              <w:t>Amount</w:t>
                            </w:r>
                          </w:p>
                          <w:p w14:paraId="00EF4F94" w14:textId="77777777" w:rsidR="002A68E5" w:rsidRPr="0035213D" w:rsidRDefault="002A68E5" w:rsidP="00981AD7">
                            <w:pPr>
                              <w:tabs>
                                <w:tab w:val="left" w:pos="1980"/>
                                <w:tab w:val="left" w:pos="3330"/>
                              </w:tabs>
                              <w:spacing w:line="276" w:lineRule="auto"/>
                              <w:rPr>
                                <w:rFonts w:ascii="Abadi" w:hAnsi="Abadi" w:cs="Arial"/>
                                <w:sz w:val="12"/>
                                <w:szCs w:val="12"/>
                              </w:rPr>
                            </w:pPr>
                          </w:p>
                          <w:p w14:paraId="77CC93CA"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u w:val="single"/>
                              </w:rPr>
                              <w:tab/>
                            </w:r>
                          </w:p>
                          <w:p w14:paraId="7E4EA0F8"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rPr>
                              <w:t>Note</w:t>
                            </w:r>
                          </w:p>
                          <w:p w14:paraId="298247C0" w14:textId="77777777" w:rsidR="002A68E5" w:rsidRPr="0035213D" w:rsidRDefault="002A68E5" w:rsidP="00981AD7">
                            <w:pPr>
                              <w:pStyle w:val="ListParagraph"/>
                              <w:tabs>
                                <w:tab w:val="left" w:pos="1980"/>
                                <w:tab w:val="left" w:pos="3330"/>
                              </w:tabs>
                              <w:spacing w:line="276" w:lineRule="auto"/>
                              <w:ind w:left="720" w:firstLine="0"/>
                              <w:rPr>
                                <w:rFonts w:ascii="Abadi" w:hAnsi="Abadi" w:cs="Arial"/>
                                <w:sz w:val="12"/>
                                <w:szCs w:val="12"/>
                              </w:rPr>
                            </w:pPr>
                          </w:p>
                          <w:p w14:paraId="06075BC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Receipts Attached</w:t>
                            </w:r>
                          </w:p>
                          <w:p w14:paraId="6357CE2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Entered in Accounting Software/Ledger</w:t>
                            </w:r>
                          </w:p>
                          <w:p w14:paraId="3A8BD215" w14:textId="77777777" w:rsidR="002A68E5" w:rsidRPr="0035213D" w:rsidRDefault="002A68E5" w:rsidP="00981AD7">
                            <w:pPr>
                              <w:tabs>
                                <w:tab w:val="left" w:pos="1980"/>
                                <w:tab w:val="left" w:pos="6120"/>
                              </w:tabs>
                              <w:spacing w:line="276" w:lineRule="auto"/>
                              <w:rPr>
                                <w:rFonts w:ascii="Abadi" w:hAnsi="Abadi"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6C6DC4" id="Text Box 9" o:spid="_x0000_s1042" type="#_x0000_t202" style="position:absolute;margin-left:280.5pt;margin-top:9.05pt;width:258.55pt;height:146.0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" strokeweight="2.25pt">
                <v:textbox>
                  <w:txbxContent>
                    <w:p w14:paraId="5EFE1137" w14:textId="77777777" w:rsidR="002A68E5" w:rsidRPr="0035213D" w:rsidRDefault="002A68E5" w:rsidP="00981AD7">
                      <w:pPr>
                        <w:jc w:val="center"/>
                        <w:rPr>
                          <w:rFonts w:ascii="Abadi" w:hAnsi="Abadi" w:cs="Arial"/>
                        </w:rPr>
                      </w:pPr>
                      <w:r w:rsidRPr="0035213D">
                        <w:rPr>
                          <w:rFonts w:ascii="Abadi" w:hAnsi="Abadi" w:cs="Arial"/>
                        </w:rPr>
                        <w:t>FOR TREASURER’S USE ONLY</w:t>
                      </w:r>
                    </w:p>
                    <w:p w14:paraId="53E75501" w14:textId="77777777" w:rsidR="002A68E5" w:rsidRPr="0035213D" w:rsidRDefault="002A68E5" w:rsidP="00981AD7">
                      <w:pPr>
                        <w:jc w:val="center"/>
                        <w:rPr>
                          <w:rFonts w:ascii="Abadi" w:hAnsi="Abadi" w:cs="Arial"/>
                        </w:rPr>
                      </w:pPr>
                    </w:p>
                    <w:p w14:paraId="6CB4E206" w14:textId="77777777" w:rsidR="002A68E5" w:rsidRPr="0035213D" w:rsidRDefault="002A68E5" w:rsidP="00981AD7">
                      <w:pPr>
                        <w:tabs>
                          <w:tab w:val="left" w:pos="1800"/>
                          <w:tab w:val="left" w:pos="1980"/>
                          <w:tab w:val="left" w:pos="2790"/>
                          <w:tab w:val="left" w:pos="2970"/>
                          <w:tab w:val="left" w:pos="4770"/>
                          <w:tab w:val="left" w:pos="5850"/>
                        </w:tabs>
                        <w:spacing w:line="276" w:lineRule="auto"/>
                        <w:rPr>
                          <w:rFonts w:ascii="Abadi" w:hAnsi="Abadi" w:cs="Arial"/>
                          <w:u w:val="single"/>
                        </w:rPr>
                      </w:pPr>
                      <w:r w:rsidRPr="0035213D">
                        <w:rPr>
                          <w:rFonts w:ascii="Abadi" w:hAnsi="Abadi" w:cs="Arial"/>
                          <w:u w:val="single"/>
                        </w:rPr>
                        <w:tab/>
                      </w:r>
                      <w:r w:rsidRPr="0035213D">
                        <w:rPr>
                          <w:rFonts w:ascii="Abadi" w:hAnsi="Abadi" w:cs="Arial"/>
                        </w:rPr>
                        <w:tab/>
                      </w:r>
                      <w:r w:rsidRPr="0035213D">
                        <w:rPr>
                          <w:rFonts w:ascii="Abadi" w:hAnsi="Abadi" w:cs="Arial"/>
                          <w:u w:val="single"/>
                        </w:rPr>
                        <w:tab/>
                      </w:r>
                      <w:r w:rsidRPr="0035213D">
                        <w:rPr>
                          <w:rFonts w:ascii="Abadi" w:hAnsi="Abadi" w:cs="Arial"/>
                        </w:rPr>
                        <w:tab/>
                      </w:r>
                      <w:r w:rsidRPr="0035213D">
                        <w:rPr>
                          <w:rFonts w:ascii="Abadi" w:hAnsi="Abadi" w:cs="Arial"/>
                          <w:u w:val="single"/>
                        </w:rPr>
                        <w:t>$</w:t>
                      </w:r>
                      <w:r w:rsidRPr="0035213D">
                        <w:rPr>
                          <w:rFonts w:ascii="Abadi" w:hAnsi="Abadi" w:cs="Arial"/>
                          <w:u w:val="single"/>
                        </w:rPr>
                        <w:tab/>
                      </w:r>
                    </w:p>
                    <w:p w14:paraId="724FF823" w14:textId="77777777" w:rsidR="002A68E5" w:rsidRPr="0035213D" w:rsidRDefault="002A68E5" w:rsidP="00981AD7">
                      <w:pPr>
                        <w:tabs>
                          <w:tab w:val="left" w:pos="1980"/>
                          <w:tab w:val="left" w:pos="3330"/>
                        </w:tabs>
                        <w:spacing w:line="276" w:lineRule="auto"/>
                        <w:rPr>
                          <w:rFonts w:ascii="Abadi" w:hAnsi="Abadi" w:cs="Arial"/>
                        </w:rPr>
                      </w:pPr>
                      <w:r w:rsidRPr="0035213D">
                        <w:rPr>
                          <w:rFonts w:ascii="Abadi" w:hAnsi="Abadi" w:cs="Arial"/>
                        </w:rPr>
                        <w:t>Date Disbursed</w:t>
                      </w:r>
                      <w:r w:rsidRPr="0035213D">
                        <w:rPr>
                          <w:rFonts w:ascii="Abadi" w:hAnsi="Abadi" w:cs="Arial"/>
                        </w:rPr>
                        <w:tab/>
                        <w:t>Check #</w:t>
                      </w:r>
                      <w:r w:rsidRPr="0035213D">
                        <w:rPr>
                          <w:rFonts w:ascii="Abadi" w:hAnsi="Abadi" w:cs="Arial"/>
                        </w:rPr>
                        <w:tab/>
                        <w:t>Amount</w:t>
                      </w:r>
                    </w:p>
                    <w:p w14:paraId="00EF4F94" w14:textId="77777777" w:rsidR="002A68E5" w:rsidRPr="0035213D" w:rsidRDefault="002A68E5" w:rsidP="00981AD7">
                      <w:pPr>
                        <w:tabs>
                          <w:tab w:val="left" w:pos="1980"/>
                          <w:tab w:val="left" w:pos="3330"/>
                        </w:tabs>
                        <w:spacing w:line="276" w:lineRule="auto"/>
                        <w:rPr>
                          <w:rFonts w:ascii="Abadi" w:hAnsi="Abadi" w:cs="Arial"/>
                          <w:sz w:val="12"/>
                          <w:szCs w:val="12"/>
                        </w:rPr>
                      </w:pPr>
                    </w:p>
                    <w:p w14:paraId="77CC93CA"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u w:val="single"/>
                        </w:rPr>
                        <w:tab/>
                      </w:r>
                    </w:p>
                    <w:p w14:paraId="7E4EA0F8"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rPr>
                        <w:t>Note</w:t>
                      </w:r>
                    </w:p>
                    <w:p w14:paraId="298247C0" w14:textId="77777777" w:rsidR="002A68E5" w:rsidRPr="0035213D" w:rsidRDefault="002A68E5" w:rsidP="00981AD7">
                      <w:pPr>
                        <w:pStyle w:val="ListParagraph"/>
                        <w:tabs>
                          <w:tab w:val="left" w:pos="1980"/>
                          <w:tab w:val="left" w:pos="3330"/>
                        </w:tabs>
                        <w:spacing w:line="276" w:lineRule="auto"/>
                        <w:ind w:left="720" w:firstLine="0"/>
                        <w:rPr>
                          <w:rFonts w:ascii="Abadi" w:hAnsi="Abadi" w:cs="Arial"/>
                          <w:sz w:val="12"/>
                          <w:szCs w:val="12"/>
                        </w:rPr>
                      </w:pPr>
                    </w:p>
                    <w:p w14:paraId="06075BC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Receipts Attached</w:t>
                      </w:r>
                    </w:p>
                    <w:p w14:paraId="6357CE2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Entered in Accounting Software/Ledger</w:t>
                      </w:r>
                    </w:p>
                    <w:p w14:paraId="3A8BD215" w14:textId="77777777" w:rsidR="002A68E5" w:rsidRPr="0035213D" w:rsidRDefault="002A68E5" w:rsidP="00981AD7">
                      <w:pPr>
                        <w:tabs>
                          <w:tab w:val="left" w:pos="1980"/>
                          <w:tab w:val="left" w:pos="6120"/>
                        </w:tabs>
                        <w:spacing w:line="276" w:lineRule="auto"/>
                        <w:rPr>
                          <w:rFonts w:ascii="Abadi" w:hAnsi="Abadi" w:cs="Arial"/>
                        </w:rPr>
                      </w:pPr>
                    </w:p>
                  </w:txbxContent>
                </v:textbox>
                <w10:wrap anchorx="margin"/>
              </v:shape>
            </w:pict>
          </mc:Fallback>
        </mc:AlternateContent>
      </w:r>
    </w:p>
    <w:p w14:paraId="46F580FB" w14:textId="77777777" w:rsidR="002A68E5" w:rsidRPr="00D23D44" w:rsidRDefault="002A68E5" w:rsidP="00B44BE2">
      <w:pPr>
        <w:widowControl w:val="0"/>
        <w:rPr>
          <w:rFonts w:ascii="Abadi" w:hAnsi="Abadi" w:cs="Arial"/>
          <w:b/>
          <w:color w:val="000000" w:themeColor="text1"/>
          <w:szCs w:val="18"/>
          <w14:ligatures w14:val="standardContextual"/>
        </w:rPr>
      </w:pPr>
    </w:p>
    <w:p w14:paraId="53620482" w14:textId="35E125FE" w:rsidR="002A68E5" w:rsidRPr="00D23D44" w:rsidRDefault="002A68E5" w:rsidP="00B44BE2">
      <w:pPr>
        <w:widowControl w:val="0"/>
        <w:ind w:right="5760"/>
        <w:rPr>
          <w:rFonts w:ascii="Abadi" w:hAnsi="Abadi" w:cs="Arial"/>
          <w:color w:val="000000" w:themeColor="text1"/>
          <w:szCs w:val="18"/>
          <w14:ligatures w14:val="standardContextual"/>
        </w:rPr>
      </w:pPr>
      <w:r w:rsidRPr="00D23D44">
        <w:rPr>
          <w:rFonts w:ascii="Abadi" w:hAnsi="Abadi" w:cs="Arial"/>
          <w:b/>
          <w:bCs/>
          <w:color w:val="000000" w:themeColor="text1"/>
          <w:szCs w:val="18"/>
          <w14:ligatures w14:val="standardContextual"/>
        </w:rPr>
        <w:t>Certification:</w:t>
      </w:r>
      <w:r w:rsidRPr="00D23D44">
        <w:rPr>
          <w:rFonts w:ascii="Abadi" w:hAnsi="Abadi" w:cs="Arial"/>
          <w:color w:val="000000" w:themeColor="text1"/>
          <w:szCs w:val="18"/>
          <w14:ligatures w14:val="standardContextual"/>
        </w:rPr>
        <w:t xml:space="preserve"> The expenses listed are authorized PTA expenses.</w:t>
      </w:r>
    </w:p>
    <w:p w14:paraId="7253DB92" w14:textId="77777777" w:rsidR="002A68E5" w:rsidRPr="00D23D44" w:rsidRDefault="002A68E5" w:rsidP="00B44BE2">
      <w:pPr>
        <w:widowControl w:val="0"/>
        <w:rPr>
          <w:rFonts w:ascii="Abadi" w:hAnsi="Abadi" w:cs="Arial"/>
          <w:color w:val="000000" w:themeColor="text1"/>
          <w:szCs w:val="20"/>
          <w14:ligatures w14:val="standardContextual"/>
        </w:rPr>
      </w:pPr>
    </w:p>
    <w:p w14:paraId="161B62E8" w14:textId="597D8FA3"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r w:rsidRPr="00D23D44">
        <w:rPr>
          <w:rFonts w:ascii="Abadi" w:hAnsi="Abadi" w:cs="Arial"/>
          <w:color w:val="000000" w:themeColor="text1"/>
          <w:szCs w:val="18"/>
          <w:u w:val="single"/>
          <w14:ligatures w14:val="standardContextual"/>
        </w:rPr>
        <w:tab/>
      </w:r>
    </w:p>
    <w:p w14:paraId="33AE234B" w14:textId="77777777" w:rsidR="002A68E5" w:rsidRPr="00D23D44" w:rsidRDefault="002A68E5" w:rsidP="00B44BE2">
      <w:pPr>
        <w:widowControl w:val="0"/>
        <w:tabs>
          <w:tab w:val="left" w:pos="3960"/>
          <w:tab w:val="left" w:pos="4950"/>
          <w:tab w:val="left" w:pos="10441"/>
        </w:tabs>
        <w:rPr>
          <w:rFonts w:ascii="Abadi" w:hAnsi="Abadi" w:cs="Arial"/>
          <w:color w:val="000000" w:themeColor="text1"/>
          <w:szCs w:val="18"/>
          <w14:ligatures w14:val="standardContextual"/>
        </w:rPr>
      </w:pPr>
      <w:r w:rsidRPr="00D23D44">
        <w:rPr>
          <w:rFonts w:ascii="Abadi" w:hAnsi="Abadi" w:cs="Arial"/>
          <w:color w:val="000000" w:themeColor="text1"/>
          <w:szCs w:val="18"/>
          <w14:ligatures w14:val="standardContextual"/>
        </w:rPr>
        <w:t>Signature</w:t>
      </w:r>
      <w:r w:rsidRPr="00D23D44">
        <w:rPr>
          <w:rFonts w:ascii="Abadi" w:hAnsi="Abadi" w:cs="Arial"/>
          <w:color w:val="000000" w:themeColor="text1"/>
          <w:szCs w:val="18"/>
          <w14:ligatures w14:val="standardContextual"/>
        </w:rPr>
        <w:tab/>
        <w:t>Date</w:t>
      </w:r>
    </w:p>
    <w:p w14:paraId="3A8CB2E3" w14:textId="77777777"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p>
    <w:p w14:paraId="42B7829C" w14:textId="77777777"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r w:rsidRPr="00D23D44">
        <w:rPr>
          <w:rFonts w:ascii="Abadi" w:hAnsi="Abadi" w:cs="Arial"/>
          <w:color w:val="000000" w:themeColor="text1"/>
          <w:szCs w:val="18"/>
          <w:u w:val="single"/>
          <w14:ligatures w14:val="standardContextual"/>
        </w:rPr>
        <w:tab/>
      </w:r>
    </w:p>
    <w:p w14:paraId="151A73D7" w14:textId="2E9BC6C1" w:rsidR="002A68E5" w:rsidRPr="00D23D44" w:rsidRDefault="002A68E5" w:rsidP="00B44BE2">
      <w:pPr>
        <w:widowControl w:val="0"/>
        <w:tabs>
          <w:tab w:val="left" w:pos="3960"/>
          <w:tab w:val="left" w:pos="4950"/>
          <w:tab w:val="left" w:pos="10441"/>
        </w:tabs>
        <w:rPr>
          <w:rFonts w:ascii="Abadi" w:hAnsi="Abadi" w:cs="Arial"/>
          <w:color w:val="000000" w:themeColor="text1"/>
          <w:szCs w:val="18"/>
          <w14:ligatures w14:val="standardContextual"/>
        </w:rPr>
      </w:pPr>
      <w:r w:rsidRPr="00D23D44">
        <w:rPr>
          <w:rFonts w:ascii="Abadi" w:hAnsi="Abadi" w:cs="Arial"/>
          <w:color w:val="000000" w:themeColor="text1"/>
          <w:szCs w:val="18"/>
          <w14:ligatures w14:val="standardContextual"/>
        </w:rPr>
        <w:t>Signature</w:t>
      </w:r>
      <w:r w:rsidRPr="00D23D44">
        <w:rPr>
          <w:rFonts w:ascii="Abadi" w:hAnsi="Abadi" w:cs="Arial"/>
          <w:color w:val="000000" w:themeColor="text1"/>
          <w:szCs w:val="18"/>
          <w14:ligatures w14:val="standardContextual"/>
        </w:rPr>
        <w:tab/>
        <w:t>Date</w:t>
      </w:r>
    </w:p>
    <w:p w14:paraId="4280B682" w14:textId="77777777" w:rsidR="007A5CCB" w:rsidRPr="00D23D44" w:rsidRDefault="007A5CCB">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79020855" w14:textId="7B306865" w:rsidR="002A68E5" w:rsidRPr="00D23D44" w:rsidRDefault="00BF19DB" w:rsidP="00B44BE2">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BYLAWS</w:t>
      </w:r>
      <w:r w:rsidR="002A68E5" w:rsidRPr="00D23D44">
        <w:rPr>
          <w:rFonts w:ascii="Abadi" w:hAnsi="Abadi" w:cs="Arial"/>
          <w:b/>
          <w:bCs/>
          <w:color w:val="000000" w:themeColor="text1"/>
          <w:sz w:val="40"/>
          <w:szCs w:val="40"/>
          <w:u w:val="single"/>
          <w14:ligatures w14:val="standardContextual"/>
        </w:rPr>
        <w:t xml:space="preserve"> AND AMENDMENTS APPROVAL FORM</w:t>
      </w:r>
    </w:p>
    <w:p w14:paraId="5E069053" w14:textId="77777777" w:rsidR="002A68E5" w:rsidRPr="00D23D44" w:rsidRDefault="002A68E5" w:rsidP="00B44BE2">
      <w:pPr>
        <w:widowControl w:val="0"/>
        <w:rPr>
          <w:rFonts w:ascii="Abadi" w:hAnsi="Abadi" w:cs="Arial"/>
          <w:color w:val="000000" w:themeColor="text1"/>
          <w14:ligatures w14:val="standardContextual"/>
        </w:rPr>
      </w:pPr>
    </w:p>
    <w:p w14:paraId="3CDBAC46" w14:textId="188D6659" w:rsidR="002A68E5"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PTA Units are required to review and submit their </w:t>
      </w:r>
      <w:r w:rsidR="000F205A">
        <w:rPr>
          <w:rFonts w:ascii="Abadi" w:hAnsi="Abadi" w:cs="Arial"/>
          <w:color w:val="000000" w:themeColor="text1"/>
          <w14:ligatures w14:val="standardContextual"/>
        </w:rPr>
        <w:t xml:space="preserve">updated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to LAPTA every three years.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the LAPTA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template </w:t>
      </w:r>
      <w:r w:rsidR="00A309CB" w:rsidRPr="00D23D44">
        <w:rPr>
          <w:rFonts w:ascii="Abadi" w:hAnsi="Abadi" w:cs="Arial"/>
          <w:color w:val="000000" w:themeColor="text1"/>
          <w14:ligatures w14:val="standardContextual"/>
        </w:rPr>
        <w:t>are</w:t>
      </w:r>
      <w:r w:rsidRPr="00D23D44">
        <w:rPr>
          <w:rFonts w:ascii="Abadi" w:hAnsi="Abadi" w:cs="Arial"/>
          <w:color w:val="000000" w:themeColor="text1"/>
          <w14:ligatures w14:val="standardContextual"/>
        </w:rPr>
        <w:t xml:space="preserve"> required. </w:t>
      </w:r>
      <w:r w:rsidR="00857E9C" w:rsidRPr="00D23D44">
        <w:rPr>
          <w:rFonts w:ascii="Abadi" w:hAnsi="Abadi" w:cs="Arial"/>
          <w:color w:val="000000" w:themeColor="text1"/>
          <w14:ligatures w14:val="standardContextual"/>
        </w:rPr>
        <w:t>See</w:t>
      </w:r>
      <w:r w:rsidRPr="00D23D44">
        <w:rPr>
          <w:rFonts w:ascii="Abadi" w:hAnsi="Abadi" w:cs="Arial"/>
          <w:color w:val="000000" w:themeColor="text1"/>
          <w14:ligatures w14:val="standardContextual"/>
        </w:rPr>
        <w:t xml:space="preserve"> </w:t>
      </w:r>
      <w:hyperlink r:id="rId155" w:history="1">
        <w:r w:rsidR="00025F79" w:rsidRPr="00D23D44">
          <w:rPr>
            <w:rStyle w:val="Hyperlink"/>
            <w:rFonts w:ascii="Abadi" w:hAnsi="Abadi" w:cs="Arial"/>
            <w:b/>
            <w:bCs/>
            <w14:ligatures w14:val="standardContextual"/>
          </w:rPr>
          <w:t>LouisianaPTA.org/Bylaws</w:t>
        </w:r>
      </w:hyperlink>
      <w:r w:rsidR="00025F79"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for details.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not in compliance will be returned to the Local </w:t>
      </w:r>
      <w:r w:rsidR="00A309CB"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Unit</w:t>
      </w:r>
      <w:r w:rsidR="00AC0068" w:rsidRPr="00D23D44">
        <w:rPr>
          <w:rFonts w:ascii="Abadi" w:hAnsi="Abadi" w:cs="Arial"/>
          <w:color w:val="000000" w:themeColor="text1"/>
          <w14:ligatures w14:val="standardContextual"/>
        </w:rPr>
        <w:t xml:space="preserve"> for revisions</w:t>
      </w:r>
      <w:r w:rsidRPr="00D23D44">
        <w:rPr>
          <w:rFonts w:ascii="Abadi" w:hAnsi="Abadi" w:cs="Arial"/>
          <w:color w:val="000000" w:themeColor="text1"/>
          <w14:ligatures w14:val="standardContextual"/>
        </w:rPr>
        <w:t xml:space="preserve">. Email the completed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LAPTA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t>
      </w:r>
      <w:r w:rsidR="003F5012">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 xml:space="preserve">emplate or the amendments to </w:t>
      </w:r>
      <w:r w:rsidR="00BF19DB" w:rsidRPr="00D23D44">
        <w:rPr>
          <w:rFonts w:ascii="Abadi" w:hAnsi="Abadi" w:cs="Arial"/>
          <w:b/>
          <w:bCs/>
          <w:color w:val="000000" w:themeColor="text1"/>
          <w14:ligatures w14:val="standardContextual"/>
        </w:rPr>
        <w:t>Bylaws</w:t>
      </w:r>
      <w:r w:rsidRPr="00D23D44">
        <w:rPr>
          <w:rFonts w:ascii="Abadi" w:hAnsi="Abadi" w:cs="Arial"/>
          <w:b/>
          <w:bCs/>
          <w:color w:val="000000" w:themeColor="text1"/>
          <w14:ligatures w14:val="standardContextual"/>
        </w:rPr>
        <w:t>@</w:t>
      </w:r>
      <w:r w:rsidR="007B4370" w:rsidRPr="00D23D44">
        <w:rPr>
          <w:rFonts w:ascii="Abadi" w:hAnsi="Abadi" w:cs="Arial"/>
          <w:b/>
          <w:bCs/>
          <w:color w:val="000000" w:themeColor="text1"/>
          <w14:ligatures w14:val="standardContextual"/>
        </w:rPr>
        <w:t>LouisianaPTA.org</w:t>
      </w:r>
      <w:r w:rsidRPr="00D23D44">
        <w:rPr>
          <w:rFonts w:ascii="Abadi" w:hAnsi="Abadi" w:cs="Arial"/>
          <w:color w:val="000000" w:themeColor="text1"/>
          <w14:ligatures w14:val="standardContextual"/>
        </w:rPr>
        <w:t xml:space="preserve">. </w:t>
      </w:r>
      <w:r w:rsidR="003F5012">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llow </w:t>
      </w:r>
      <w:r w:rsidR="009E7BDA" w:rsidRPr="00D23D44">
        <w:rPr>
          <w:rFonts w:ascii="Abadi" w:hAnsi="Abadi" w:cs="Arial"/>
          <w:color w:val="000000" w:themeColor="text1"/>
          <w14:ligatures w14:val="standardContextual"/>
        </w:rPr>
        <w:t>15</w:t>
      </w:r>
      <w:r w:rsidR="00AC0068" w:rsidRPr="00D23D44">
        <w:rPr>
          <w:rFonts w:ascii="Abadi" w:hAnsi="Abadi" w:cs="Arial"/>
          <w:color w:val="000000" w:themeColor="text1"/>
          <w14:ligatures w14:val="standardContextual"/>
        </w:rPr>
        <w:t xml:space="preserve"> days </w:t>
      </w:r>
      <w:r w:rsidRPr="00D23D44">
        <w:rPr>
          <w:rFonts w:ascii="Abadi" w:hAnsi="Abadi" w:cs="Arial"/>
          <w:color w:val="000000" w:themeColor="text1"/>
          <w14:ligatures w14:val="standardContextual"/>
        </w:rPr>
        <w:t xml:space="preserve">for LAPTA to approve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or amendments. Once completed, LAPTA will </w:t>
      </w:r>
      <w:r w:rsidR="00AC0068" w:rsidRPr="00D23D44">
        <w:rPr>
          <w:rFonts w:ascii="Abadi" w:hAnsi="Abadi" w:cs="Arial"/>
          <w:color w:val="000000" w:themeColor="text1"/>
          <w14:ligatures w14:val="standardContextual"/>
        </w:rPr>
        <w:t>email</w:t>
      </w:r>
      <w:r w:rsidRPr="00D23D44">
        <w:rPr>
          <w:rFonts w:ascii="Abadi" w:hAnsi="Abadi" w:cs="Arial"/>
          <w:color w:val="000000" w:themeColor="text1"/>
          <w14:ligatures w14:val="standardContextual"/>
        </w:rPr>
        <w:t xml:space="preserve"> the </w:t>
      </w:r>
      <w:r w:rsidR="0062383F">
        <w:rPr>
          <w:rFonts w:ascii="Abadi" w:hAnsi="Abadi" w:cs="Arial"/>
          <w:color w:val="000000" w:themeColor="text1"/>
          <w14:ligatures w14:val="standardContextual"/>
        </w:rPr>
        <w:t xml:space="preserve">official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to the President’s email. </w:t>
      </w:r>
    </w:p>
    <w:p w14:paraId="57E8791E" w14:textId="77777777" w:rsidR="00300BAB" w:rsidRDefault="00300BAB" w:rsidP="00B44BE2">
      <w:pPr>
        <w:widowControl w:val="0"/>
        <w:rPr>
          <w:rFonts w:ascii="Abadi" w:hAnsi="Abadi" w:cs="Arial"/>
          <w:color w:val="000000" w:themeColor="text1"/>
          <w14:ligatures w14:val="standardContextual"/>
        </w:rPr>
      </w:pPr>
    </w:p>
    <w:p w14:paraId="0D485A01" w14:textId="25BCE770" w:rsidR="009C3577" w:rsidRDefault="00423C57" w:rsidP="00B44BE2">
      <w:pPr>
        <w:widowControl w:val="0"/>
        <w:rPr>
          <w:rFonts w:ascii="Abadi" w:hAnsi="Abadi" w:cs="Arial"/>
          <w:color w:val="000000" w:themeColor="text1"/>
          <w14:ligatures w14:val="standardContextual"/>
        </w:rPr>
      </w:pPr>
      <w:r>
        <w:rPr>
          <w:rFonts w:ascii="Abadi" w:hAnsi="Abadi" w:cs="Arial"/>
          <w:color w:val="000000" w:themeColor="text1"/>
          <w14:ligatures w14:val="standardContextual"/>
        </w:rPr>
        <w:t xml:space="preserve">Directions according to the </w:t>
      </w:r>
      <w:r w:rsidR="00EE2C25">
        <w:rPr>
          <w:rFonts w:ascii="Abadi" w:hAnsi="Abadi" w:cs="Arial"/>
          <w:color w:val="000000" w:themeColor="text1"/>
          <w14:ligatures w14:val="standardContextual"/>
        </w:rPr>
        <w:t xml:space="preserve">Local PTA Unit </w:t>
      </w:r>
      <w:r>
        <w:rPr>
          <w:rFonts w:ascii="Abadi" w:hAnsi="Abadi" w:cs="Arial"/>
          <w:color w:val="000000" w:themeColor="text1"/>
          <w14:ligatures w14:val="standardContextual"/>
        </w:rPr>
        <w:t>Bylaws</w:t>
      </w:r>
      <w:r w:rsidR="00A47A84">
        <w:rPr>
          <w:rFonts w:ascii="Abadi" w:hAnsi="Abadi" w:cs="Arial"/>
          <w:color w:val="000000" w:themeColor="text1"/>
          <w14:ligatures w14:val="standardContextual"/>
        </w:rPr>
        <w:t xml:space="preserve"> </w:t>
      </w:r>
      <w:r w:rsidR="00EE2C25">
        <w:rPr>
          <w:rFonts w:ascii="Abadi" w:hAnsi="Abadi" w:cs="Arial"/>
          <w:color w:val="000000" w:themeColor="text1"/>
          <w14:ligatures w14:val="standardContextual"/>
        </w:rPr>
        <w:t xml:space="preserve">Template </w:t>
      </w:r>
      <w:r w:rsidR="00A47A84">
        <w:rPr>
          <w:rFonts w:ascii="Abadi" w:hAnsi="Abadi" w:cs="Arial"/>
          <w:color w:val="000000" w:themeColor="text1"/>
          <w14:ligatures w14:val="standardContextual"/>
        </w:rPr>
        <w:t>revised April 2024</w:t>
      </w:r>
      <w:r w:rsidR="00300BAB">
        <w:rPr>
          <w:rFonts w:ascii="Abadi" w:hAnsi="Abadi" w:cs="Arial"/>
          <w:color w:val="000000" w:themeColor="text1"/>
          <w14:ligatures w14:val="standardContextual"/>
        </w:rPr>
        <w:t xml:space="preserve">: </w:t>
      </w:r>
    </w:p>
    <w:p w14:paraId="1A602915" w14:textId="77777777" w:rsidR="009C3577" w:rsidRPr="009C3577"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b/>
          <w:bCs/>
          <w:szCs w:val="24"/>
        </w:rPr>
        <w:t>A Bylaws Committee</w:t>
      </w:r>
      <w:r w:rsidRPr="00423C57">
        <w:rPr>
          <w:rFonts w:ascii="Abadi" w:hAnsi="Abadi"/>
          <w:szCs w:val="24"/>
        </w:rPr>
        <w:t xml:space="preserve"> of three members is appointed by a majority vote of the General Membership or by a two-thirds vote of the BOD. </w:t>
      </w:r>
    </w:p>
    <w:p w14:paraId="647E5B78" w14:textId="77777777" w:rsidR="00A31FA5" w:rsidRPr="00A31FA5"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szCs w:val="24"/>
        </w:rPr>
        <w:t xml:space="preserve">The committee prepares a revised set of Bylaws every three years by using the Local PTA Unit Bylaws Template by LAPTA. </w:t>
      </w:r>
    </w:p>
    <w:p w14:paraId="21896303" w14:textId="3E752C23" w:rsidR="00A31FA5" w:rsidRPr="00A31FA5"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szCs w:val="24"/>
        </w:rPr>
        <w:t>The proposed Bylaws are presented at a General Membership Meeting with 20 days’ notice</w:t>
      </w:r>
      <w:r w:rsidR="00E24455">
        <w:rPr>
          <w:rFonts w:ascii="Abadi" w:hAnsi="Abadi"/>
          <w:szCs w:val="24"/>
        </w:rPr>
        <w:t>.</w:t>
      </w:r>
      <w:r w:rsidRPr="00423C57">
        <w:rPr>
          <w:rFonts w:ascii="Abadi" w:hAnsi="Abadi"/>
          <w:szCs w:val="24"/>
        </w:rPr>
        <w:t xml:space="preserve"> </w:t>
      </w:r>
    </w:p>
    <w:p w14:paraId="020645D7" w14:textId="77777777" w:rsidR="002A5078" w:rsidRPr="002A5078" w:rsidRDefault="002A5078" w:rsidP="00E20EBB">
      <w:pPr>
        <w:widowControl w:val="0"/>
        <w:numPr>
          <w:ilvl w:val="3"/>
          <w:numId w:val="35"/>
        </w:numPr>
        <w:ind w:left="720"/>
        <w:rPr>
          <w:rFonts w:ascii="Abadi" w:hAnsi="Abadi" w:cs="Arial"/>
          <w:color w:val="000000" w:themeColor="text1"/>
          <w14:ligatures w14:val="standardContextual"/>
        </w:rPr>
      </w:pPr>
      <w:r>
        <w:rPr>
          <w:rFonts w:ascii="Abadi" w:hAnsi="Abadi"/>
          <w:szCs w:val="24"/>
        </w:rPr>
        <w:t>A</w:t>
      </w:r>
      <w:r w:rsidR="00300BAB" w:rsidRPr="00423C57">
        <w:rPr>
          <w:rFonts w:ascii="Abadi" w:hAnsi="Abadi"/>
          <w:szCs w:val="24"/>
        </w:rPr>
        <w:t>pprov</w:t>
      </w:r>
      <w:r>
        <w:rPr>
          <w:rFonts w:ascii="Abadi" w:hAnsi="Abadi"/>
          <w:szCs w:val="24"/>
        </w:rPr>
        <w:t>al needs</w:t>
      </w:r>
      <w:r w:rsidR="00300BAB" w:rsidRPr="00423C57">
        <w:rPr>
          <w:rFonts w:ascii="Abadi" w:hAnsi="Abadi"/>
          <w:szCs w:val="24"/>
        </w:rPr>
        <w:t xml:space="preserve"> an affirmative majority vote. </w:t>
      </w:r>
    </w:p>
    <w:p w14:paraId="2A605894" w14:textId="45B1FB4F" w:rsidR="00A31FA5" w:rsidRPr="00A31FA5" w:rsidRDefault="00300BAB" w:rsidP="00E20EBB">
      <w:pPr>
        <w:widowControl w:val="0"/>
        <w:numPr>
          <w:ilvl w:val="3"/>
          <w:numId w:val="35"/>
        </w:numPr>
        <w:ind w:left="720"/>
        <w:rPr>
          <w:rFonts w:ascii="Abadi" w:hAnsi="Abadi" w:cs="Arial"/>
          <w:color w:val="000000" w:themeColor="text1"/>
          <w14:ligatures w14:val="standardContextual"/>
        </w:rPr>
      </w:pPr>
      <w:r w:rsidRPr="00423C57">
        <w:rPr>
          <w:rFonts w:ascii="Abadi" w:hAnsi="Abadi"/>
          <w:szCs w:val="24"/>
        </w:rPr>
        <w:t xml:space="preserve">Amendments need an affirmative two-thirds vote. </w:t>
      </w:r>
    </w:p>
    <w:p w14:paraId="501B9439" w14:textId="77777777" w:rsidR="002D0448" w:rsidRPr="002D0448" w:rsidRDefault="00E24455" w:rsidP="00E20EBB">
      <w:pPr>
        <w:widowControl w:val="0"/>
        <w:numPr>
          <w:ilvl w:val="2"/>
          <w:numId w:val="35"/>
        </w:numPr>
        <w:ind w:left="360"/>
        <w:rPr>
          <w:rFonts w:ascii="Abadi" w:hAnsi="Abadi" w:cs="Arial"/>
          <w:color w:val="000000" w:themeColor="text1"/>
          <w14:ligatures w14:val="standardContextual"/>
        </w:rPr>
      </w:pPr>
      <w:r>
        <w:rPr>
          <w:rFonts w:ascii="Abadi" w:hAnsi="Abadi"/>
          <w:szCs w:val="24"/>
        </w:rPr>
        <w:t xml:space="preserve">Submit the </w:t>
      </w:r>
      <w:r w:rsidR="00300BAB" w:rsidRPr="00423C57">
        <w:rPr>
          <w:rFonts w:ascii="Abadi" w:hAnsi="Abadi"/>
          <w:szCs w:val="24"/>
        </w:rPr>
        <w:t>Bylaws</w:t>
      </w:r>
      <w:r w:rsidR="00EE2C25">
        <w:rPr>
          <w:rFonts w:ascii="Abadi" w:hAnsi="Abadi"/>
          <w:szCs w:val="24"/>
        </w:rPr>
        <w:t xml:space="preserve"> AND the Bylaws Approval Form</w:t>
      </w:r>
      <w:r w:rsidR="00300BAB" w:rsidRPr="00423C57">
        <w:rPr>
          <w:rFonts w:ascii="Abadi" w:hAnsi="Abadi"/>
          <w:szCs w:val="24"/>
        </w:rPr>
        <w:t xml:space="preserve"> to LAPTA </w:t>
      </w:r>
      <w:r w:rsidR="00A31FA5">
        <w:rPr>
          <w:rFonts w:ascii="Abadi" w:hAnsi="Abadi"/>
          <w:szCs w:val="24"/>
        </w:rPr>
        <w:t xml:space="preserve">at </w:t>
      </w:r>
      <w:hyperlink r:id="rId156" w:history="1">
        <w:r w:rsidR="00A31FA5" w:rsidRPr="00010599">
          <w:rPr>
            <w:rStyle w:val="Hyperlink"/>
            <w:rFonts w:ascii="Abadi" w:hAnsi="Abadi"/>
            <w:szCs w:val="24"/>
          </w:rPr>
          <w:t>Bylaws@LouisianaPTA.org</w:t>
        </w:r>
      </w:hyperlink>
      <w:r w:rsidR="00A31FA5">
        <w:rPr>
          <w:rFonts w:ascii="Abadi" w:hAnsi="Abadi"/>
          <w:szCs w:val="24"/>
        </w:rPr>
        <w:t xml:space="preserve"> </w:t>
      </w:r>
      <w:r w:rsidR="002D0448">
        <w:rPr>
          <w:rFonts w:ascii="Abadi" w:hAnsi="Abadi"/>
          <w:szCs w:val="24"/>
        </w:rPr>
        <w:t xml:space="preserve">. </w:t>
      </w:r>
    </w:p>
    <w:p w14:paraId="7502938F" w14:textId="35A7F248" w:rsidR="00300BAB" w:rsidRPr="002A5078" w:rsidRDefault="002D0448" w:rsidP="00E20EBB">
      <w:pPr>
        <w:widowControl w:val="0"/>
        <w:numPr>
          <w:ilvl w:val="2"/>
          <w:numId w:val="35"/>
        </w:numPr>
        <w:ind w:left="360"/>
        <w:rPr>
          <w:rFonts w:ascii="Abadi" w:hAnsi="Abadi" w:cs="Arial"/>
          <w:color w:val="000000" w:themeColor="text1"/>
          <w14:ligatures w14:val="standardContextual"/>
        </w:rPr>
      </w:pPr>
      <w:r>
        <w:rPr>
          <w:rFonts w:ascii="Abadi" w:hAnsi="Abadi"/>
          <w:szCs w:val="24"/>
        </w:rPr>
        <w:t xml:space="preserve">LAPTA emails </w:t>
      </w:r>
      <w:r w:rsidR="00300BAB" w:rsidRPr="00423C57">
        <w:rPr>
          <w:rFonts w:ascii="Abadi" w:hAnsi="Abadi"/>
          <w:szCs w:val="24"/>
        </w:rPr>
        <w:t xml:space="preserve">the </w:t>
      </w:r>
      <w:r>
        <w:rPr>
          <w:rFonts w:ascii="Abadi" w:hAnsi="Abadi"/>
          <w:szCs w:val="24"/>
        </w:rPr>
        <w:t xml:space="preserve">official Bylaws with its </w:t>
      </w:r>
      <w:r w:rsidR="00300BAB" w:rsidRPr="00423C57">
        <w:rPr>
          <w:rFonts w:ascii="Abadi" w:hAnsi="Abadi"/>
          <w:szCs w:val="24"/>
        </w:rPr>
        <w:t>activation date</w:t>
      </w:r>
      <w:r>
        <w:rPr>
          <w:rFonts w:ascii="Abadi" w:hAnsi="Abadi"/>
          <w:szCs w:val="24"/>
        </w:rPr>
        <w:t xml:space="preserve"> within </w:t>
      </w:r>
      <w:r w:rsidR="00746294">
        <w:rPr>
          <w:rFonts w:ascii="Abadi" w:hAnsi="Abadi"/>
          <w:szCs w:val="24"/>
        </w:rPr>
        <w:t>15 days</w:t>
      </w:r>
      <w:r w:rsidR="00300BAB" w:rsidRPr="00423C57">
        <w:rPr>
          <w:rFonts w:ascii="Abadi" w:hAnsi="Abadi"/>
          <w:szCs w:val="24"/>
        </w:rPr>
        <w:t>.</w:t>
      </w:r>
    </w:p>
    <w:p w14:paraId="31701AA4" w14:textId="77777777" w:rsidR="002A5078" w:rsidRPr="00D23D44" w:rsidRDefault="002A5078" w:rsidP="002A5078">
      <w:pPr>
        <w:widowControl w:val="0"/>
        <w:rPr>
          <w:rFonts w:ascii="Abadi" w:hAnsi="Abadi" w:cs="Arial"/>
          <w:color w:val="000000" w:themeColor="text1"/>
          <w14:ligatures w14:val="standardContextual"/>
        </w:rPr>
      </w:pPr>
    </w:p>
    <w:p w14:paraId="526CD764" w14:textId="77777777" w:rsidR="002A68E5" w:rsidRPr="00D23D44" w:rsidRDefault="002A68E5" w:rsidP="00B44BE2">
      <w:pPr>
        <w:widowControl w:val="0"/>
        <w:rPr>
          <w:rFonts w:ascii="Abadi" w:hAnsi="Abadi" w:cs="Arial"/>
          <w:color w:val="000000" w:themeColor="text1"/>
          <w14:ligatures w14:val="standardContextual"/>
        </w:rPr>
      </w:pPr>
    </w:p>
    <w:p w14:paraId="348FE8A0"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FDC1F0A" w14:textId="77777777" w:rsidR="002A68E5" w:rsidRPr="00D23D44" w:rsidRDefault="002A68E5" w:rsidP="00B44BE2">
      <w:pPr>
        <w:widowControl w:val="0"/>
        <w:tabs>
          <w:tab w:val="left" w:pos="5220"/>
          <w:tab w:val="left" w:pos="5490"/>
          <w:tab w:val="left" w:pos="8100"/>
          <w:tab w:val="left" w:pos="855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Local Unit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Parish</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LUR#</w:t>
      </w:r>
    </w:p>
    <w:p w14:paraId="0A9F7F1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23DBD254"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432097BD"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Email</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President’s Phone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p>
    <w:p w14:paraId="546A027A"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p>
    <w:p w14:paraId="01EDF3D7" w14:textId="2398F729" w:rsidR="002A68E5" w:rsidRPr="00D23D44" w:rsidRDefault="002A68E5" w:rsidP="00B44BE2">
      <w:pPr>
        <w:widowControl w:val="0"/>
        <w:tabs>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or Amendments were approved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held on </w:t>
      </w:r>
      <w:r w:rsidRPr="00D23D44">
        <w:rPr>
          <w:rFonts w:ascii="Abadi" w:hAnsi="Abadi" w:cs="Arial"/>
          <w:color w:val="000000" w:themeColor="text1"/>
          <w:u w:val="single"/>
          <w14:ligatures w14:val="standardContextual"/>
        </w:rPr>
        <w:tab/>
        <w:t>.</w:t>
      </w:r>
    </w:p>
    <w:p w14:paraId="20B039B4" w14:textId="77777777" w:rsidR="002A68E5" w:rsidRPr="00D23D44" w:rsidRDefault="002A68E5" w:rsidP="00B44BE2">
      <w:pPr>
        <w:widowControl w:val="0"/>
        <w:tabs>
          <w:tab w:val="left" w:pos="945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t xml:space="preserve">DATE </w:t>
      </w:r>
    </w:p>
    <w:p w14:paraId="27D0A77B"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noProof/>
          <w:color w:val="000000" w:themeColor="text1"/>
          <w14:ligatures w14:val="standardContextual"/>
        </w:rPr>
        <mc:AlternateContent>
          <mc:Choice Requires="wps">
            <w:drawing>
              <wp:anchor distT="0" distB="0" distL="114300" distR="114300" simplePos="0" relativeHeight="251658249" behindDoc="0" locked="0" layoutInCell="1" allowOverlap="1" wp14:anchorId="35422F82" wp14:editId="4B154C82">
                <wp:simplePos x="0" y="0"/>
                <wp:positionH relativeFrom="column">
                  <wp:posOffset>1512592</wp:posOffset>
                </wp:positionH>
                <wp:positionV relativeFrom="paragraph">
                  <wp:posOffset>170815</wp:posOffset>
                </wp:positionV>
                <wp:extent cx="151130" cy="151130"/>
                <wp:effectExtent l="0" t="0" r="20320" b="20320"/>
                <wp:wrapNone/>
                <wp:docPr id="22" name="Rectangle 2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78031" id="Rectangle 22" o:spid="_x0000_s1026" style="position:absolute;margin-left:119.1pt;margin-top:13.45pt;width:11.9pt;height:11.9pt;z-index:25154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" filled="f" strokecolor="windowText" strokeweight="1pt"/>
            </w:pict>
          </mc:Fallback>
        </mc:AlternateContent>
      </w:r>
      <w:r w:rsidRPr="00D23D44">
        <w:rPr>
          <w:rFonts w:ascii="Abadi" w:hAnsi="Abadi" w:cs="Arial"/>
          <w:b/>
          <w:bCs/>
          <w:color w:val="000000" w:themeColor="text1"/>
          <w14:ligatures w14:val="standardContextual"/>
        </w:rPr>
        <w:t>Choose one.</w:t>
      </w:r>
    </w:p>
    <w:p w14:paraId="0AB5DC13" w14:textId="77777777" w:rsidR="002A68E5" w:rsidRPr="00D23D44" w:rsidRDefault="002A68E5" w:rsidP="00B44BE2">
      <w:pPr>
        <w:widowControl w:val="0"/>
        <w:tabs>
          <w:tab w:val="left" w:pos="2700"/>
          <w:tab w:val="left" w:pos="4680"/>
          <w:tab w:val="left" w:pos="6930"/>
        </w:tabs>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51" behindDoc="0" locked="0" layoutInCell="1" allowOverlap="1" wp14:anchorId="7E1F47FC" wp14:editId="220D58B0">
                <wp:simplePos x="0" y="0"/>
                <wp:positionH relativeFrom="column">
                  <wp:posOffset>4195632</wp:posOffset>
                </wp:positionH>
                <wp:positionV relativeFrom="paragraph">
                  <wp:posOffset>1905</wp:posOffset>
                </wp:positionV>
                <wp:extent cx="151130" cy="151130"/>
                <wp:effectExtent l="0" t="0" r="20320" b="20320"/>
                <wp:wrapNone/>
                <wp:docPr id="4302" name="Rectangle 430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E6B5DD" id="Rectangle 4302" o:spid="_x0000_s1026" style="position:absolute;margin-left:330.35pt;margin-top:.15pt;width:11.9pt;height:11.9pt;z-index:25154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" filled="f" strokecolor="windowText" strokeweight="1pt"/>
            </w:pict>
          </mc:Fallback>
        </mc:AlternateContent>
      </w: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50" behindDoc="0" locked="0" layoutInCell="1" allowOverlap="1" wp14:anchorId="1E85D67B" wp14:editId="0B24E90D">
                <wp:simplePos x="0" y="0"/>
                <wp:positionH relativeFrom="column">
                  <wp:posOffset>2785932</wp:posOffset>
                </wp:positionH>
                <wp:positionV relativeFrom="paragraph">
                  <wp:posOffset>4445</wp:posOffset>
                </wp:positionV>
                <wp:extent cx="151130" cy="151130"/>
                <wp:effectExtent l="0" t="0" r="20320" b="20320"/>
                <wp:wrapNone/>
                <wp:docPr id="4256" name="Rectangle 4256"/>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349449" id="Rectangle 4256" o:spid="_x0000_s1026" style="position:absolute;margin-left:219.35pt;margin-top:.35pt;width:11.9pt;height:11.9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" filled="f" strokecolor="windowText" strokeweight="1pt"/>
            </w:pict>
          </mc:Fallback>
        </mc:AlternateContent>
      </w:r>
      <w:r w:rsidRPr="00D23D44">
        <w:rPr>
          <w:rFonts w:ascii="Abadi" w:hAnsi="Abadi" w:cs="Arial"/>
          <w:color w:val="000000" w:themeColor="text1"/>
          <w14:ligatures w14:val="standardContextual"/>
        </w:rPr>
        <w:t xml:space="preserve">The Local Unit PTA is: </w:t>
      </w:r>
      <w:r w:rsidRPr="00D23D44">
        <w:rPr>
          <w:rFonts w:ascii="Abadi" w:hAnsi="Abadi" w:cs="Arial"/>
          <w:color w:val="000000" w:themeColor="text1"/>
          <w14:ligatures w14:val="standardContextual"/>
        </w:rPr>
        <w:tab/>
        <w:t>Existing PTA</w:t>
      </w:r>
      <w:r w:rsidRPr="00D23D44">
        <w:rPr>
          <w:rFonts w:ascii="Abadi" w:hAnsi="Abadi" w:cs="Arial"/>
          <w:color w:val="000000" w:themeColor="text1"/>
          <w14:ligatures w14:val="standardContextual"/>
        </w:rPr>
        <w:tab/>
        <w:t>Reactivated PTA</w:t>
      </w:r>
      <w:r w:rsidRPr="00D23D44">
        <w:rPr>
          <w:rFonts w:ascii="Abadi" w:hAnsi="Abadi" w:cs="Arial"/>
          <w:color w:val="000000" w:themeColor="text1"/>
          <w14:ligatures w14:val="standardContextual"/>
        </w:rPr>
        <w:tab/>
        <w:t xml:space="preserve">New PTA </w:t>
      </w:r>
    </w:p>
    <w:p w14:paraId="7DC875D4" w14:textId="77777777" w:rsidR="002A68E5" w:rsidRPr="00D23D44" w:rsidRDefault="002A68E5" w:rsidP="00B44BE2">
      <w:pPr>
        <w:widowControl w:val="0"/>
        <w:rPr>
          <w:rFonts w:ascii="Abadi" w:hAnsi="Abadi" w:cs="Arial"/>
          <w:color w:val="000000" w:themeColor="text1"/>
          <w14:ligatures w14:val="standardContextual"/>
        </w:rPr>
      </w:pPr>
    </w:p>
    <w:p w14:paraId="0E5D3750" w14:textId="3484B3E3"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noProof/>
          <w:color w:val="000000" w:themeColor="text1"/>
          <w14:ligatures w14:val="standardContextual"/>
        </w:rPr>
        <mc:AlternateContent>
          <mc:Choice Requires="wps">
            <w:drawing>
              <wp:anchor distT="0" distB="0" distL="114300" distR="114300" simplePos="0" relativeHeight="251658247" behindDoc="0" locked="0" layoutInCell="1" allowOverlap="1" wp14:anchorId="04C93356" wp14:editId="703880CD">
                <wp:simplePos x="0" y="0"/>
                <wp:positionH relativeFrom="column">
                  <wp:posOffset>-154</wp:posOffset>
                </wp:positionH>
                <wp:positionV relativeFrom="paragraph">
                  <wp:posOffset>181610</wp:posOffset>
                </wp:positionV>
                <wp:extent cx="151130" cy="151130"/>
                <wp:effectExtent l="0" t="0" r="20320" b="20320"/>
                <wp:wrapNone/>
                <wp:docPr id="4287" name="Rectangle 4287"/>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6510C" id="Rectangle 4287" o:spid="_x0000_s1026" style="position:absolute;margin-left:0;margin-top:14.3pt;width:11.9pt;height:11.9pt;z-index:25154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D23D44">
        <w:rPr>
          <w:rFonts w:ascii="Abadi" w:hAnsi="Abadi" w:cs="Arial"/>
          <w:b/>
          <w:bCs/>
          <w:color w:val="000000" w:themeColor="text1"/>
          <w14:ligatures w14:val="standardContextual"/>
        </w:rPr>
        <w:t xml:space="preserve">Choose </w:t>
      </w:r>
      <w:r w:rsidR="00746294">
        <w:rPr>
          <w:rFonts w:ascii="Abadi" w:hAnsi="Abadi" w:cs="Arial"/>
          <w:b/>
          <w:bCs/>
          <w:color w:val="000000" w:themeColor="text1"/>
          <w14:ligatures w14:val="standardContextual"/>
        </w:rPr>
        <w:t>one</w:t>
      </w:r>
      <w:r w:rsidRPr="00D23D44">
        <w:rPr>
          <w:rFonts w:ascii="Abadi" w:hAnsi="Abadi" w:cs="Arial"/>
          <w:b/>
          <w:bCs/>
          <w:color w:val="000000" w:themeColor="text1"/>
          <w14:ligatures w14:val="standardContextual"/>
        </w:rPr>
        <w:t>.</w:t>
      </w:r>
    </w:p>
    <w:p w14:paraId="291F9DC1" w14:textId="4F7FAC53" w:rsidR="002A68E5" w:rsidRPr="00D23D44" w:rsidRDefault="002A68E5" w:rsidP="00B44BE2">
      <w:pPr>
        <w:widowControl w:val="0"/>
        <w:ind w:firstLine="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approved by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are attached.</w:t>
      </w:r>
    </w:p>
    <w:p w14:paraId="1AEEA1ED" w14:textId="77777777" w:rsidR="00EE447E" w:rsidRPr="00D23D44" w:rsidRDefault="00EE447E" w:rsidP="00B44BE2">
      <w:pPr>
        <w:widowControl w:val="0"/>
        <w:ind w:firstLine="360"/>
        <w:rPr>
          <w:rFonts w:ascii="Abadi" w:hAnsi="Abadi" w:cs="Arial"/>
          <w:color w:val="000000" w:themeColor="text1"/>
          <w14:ligatures w14:val="standardContextual"/>
        </w:rPr>
      </w:pPr>
    </w:p>
    <w:p w14:paraId="7E3031B9" w14:textId="23D50A12" w:rsidR="00857E9C" w:rsidRPr="00D23D44" w:rsidRDefault="00EE447E" w:rsidP="00857E9C">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      </w:t>
      </w:r>
      <w:r w:rsidR="00857E9C" w:rsidRPr="00D23D44">
        <w:rPr>
          <w:rFonts w:ascii="Abadi" w:hAnsi="Abadi" w:cs="Arial"/>
          <w:color w:val="000000" w:themeColor="text1"/>
          <w14:ligatures w14:val="standardContextual"/>
        </w:rPr>
        <w:t xml:space="preserve">– OR – </w:t>
      </w:r>
    </w:p>
    <w:p w14:paraId="3CF3B69A" w14:textId="77777777" w:rsidR="002A68E5" w:rsidRPr="00D23D44" w:rsidRDefault="002A68E5" w:rsidP="00B44BE2">
      <w:pPr>
        <w:widowControl w:val="0"/>
        <w:rPr>
          <w:rFonts w:ascii="Abadi" w:hAnsi="Abadi" w:cs="Arial"/>
          <w:color w:val="000000" w:themeColor="text1"/>
          <w:sz w:val="12"/>
          <w:szCs w:val="12"/>
          <w:u w:val="single"/>
          <w14:ligatures w14:val="standardContextual"/>
        </w:rPr>
      </w:pPr>
    </w:p>
    <w:p w14:paraId="6CB10257" w14:textId="7ABF7C5A" w:rsidR="002A68E5" w:rsidRPr="00D23D44" w:rsidRDefault="002A68E5" w:rsidP="00B44BE2">
      <w:pPr>
        <w:widowControl w:val="0"/>
        <w:ind w:firstLine="360"/>
        <w:rPr>
          <w:rFonts w:ascii="Abadi" w:hAnsi="Abadi" w:cs="Arial"/>
          <w:color w:val="000000" w:themeColor="text1"/>
          <w:u w:val="single"/>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658248" behindDoc="0" locked="0" layoutInCell="1" allowOverlap="1" wp14:anchorId="1B157979" wp14:editId="42B23E85">
                <wp:simplePos x="0" y="0"/>
                <wp:positionH relativeFrom="margin">
                  <wp:posOffset>0</wp:posOffset>
                </wp:positionH>
                <wp:positionV relativeFrom="paragraph">
                  <wp:posOffset>8176</wp:posOffset>
                </wp:positionV>
                <wp:extent cx="151130" cy="151130"/>
                <wp:effectExtent l="0" t="0" r="20320" b="20320"/>
                <wp:wrapNone/>
                <wp:docPr id="4288" name="Rectangle 4288"/>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B4FE5" id="Rectangle 4288" o:spid="_x0000_s1026" style="position:absolute;margin-left:0;margin-top:.65pt;width:11.9pt;height:11.9pt;z-index:251541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D23D44">
        <w:rPr>
          <w:rFonts w:ascii="Abadi" w:hAnsi="Abadi" w:cs="Arial"/>
          <w:color w:val="000000" w:themeColor="text1"/>
          <w14:ligatures w14:val="standardContextual"/>
        </w:rPr>
        <w:t xml:space="preserve">Approved amendments are listed below with the </w:t>
      </w:r>
      <w:r w:rsidR="00780786"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rticle, </w:t>
      </w:r>
      <w:r w:rsidR="00780786"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ection, and </w:t>
      </w:r>
      <w:r w:rsidR="00780786" w:rsidRPr="00D23D44">
        <w:rPr>
          <w:rFonts w:ascii="Abadi" w:hAnsi="Abadi" w:cs="Arial"/>
          <w:color w:val="000000" w:themeColor="text1"/>
          <w14:ligatures w14:val="standardContextual"/>
        </w:rPr>
        <w:t>L</w:t>
      </w:r>
      <w:r w:rsidRPr="00D23D44">
        <w:rPr>
          <w:rFonts w:ascii="Abadi" w:hAnsi="Abadi" w:cs="Arial"/>
          <w:color w:val="000000" w:themeColor="text1"/>
          <w14:ligatures w14:val="standardContextual"/>
        </w:rPr>
        <w:t xml:space="preserve">ine number(s). </w:t>
      </w:r>
    </w:p>
    <w:p w14:paraId="5DB3BFFC"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70CC2D6D" w14:textId="77777777" w:rsidR="00746294" w:rsidRPr="00D23D44" w:rsidRDefault="00746294" w:rsidP="00746294">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2D0E61D8" w14:textId="77777777" w:rsidR="00746294" w:rsidRPr="00D23D44" w:rsidRDefault="00746294" w:rsidP="00746294">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49F304FA"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0B12CC4E"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59E6EB69" w14:textId="7B4F1343" w:rsidR="002A68E5" w:rsidRPr="00D23D44" w:rsidRDefault="002A68E5" w:rsidP="00EE447E">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If more space is needed for amendments, and </w:t>
      </w:r>
      <w:r w:rsidR="007838DD" w:rsidRPr="00D23D44">
        <w:rPr>
          <w:rFonts w:ascii="Abadi" w:hAnsi="Abadi" w:cs="Arial"/>
          <w:color w:val="000000" w:themeColor="text1"/>
          <w14:ligatures w14:val="standardContextual"/>
        </w:rPr>
        <w:t>attach</w:t>
      </w:r>
      <w:r w:rsidRPr="00D23D44">
        <w:rPr>
          <w:rFonts w:ascii="Abadi" w:hAnsi="Abadi" w:cs="Arial"/>
          <w:color w:val="000000" w:themeColor="text1"/>
          <w14:ligatures w14:val="standardContextual"/>
        </w:rPr>
        <w:t xml:space="preserve"> an addendum.</w:t>
      </w:r>
    </w:p>
    <w:p w14:paraId="0AE20FA9" w14:textId="77777777" w:rsidR="002A68E5" w:rsidRPr="00D23D44" w:rsidRDefault="002A68E5" w:rsidP="00B44BE2">
      <w:pPr>
        <w:widowControl w:val="0"/>
        <w:rPr>
          <w:rFonts w:ascii="Abadi" w:hAnsi="Abadi" w:cs="Arial"/>
          <w:color w:val="000000" w:themeColor="text1"/>
          <w14:ligatures w14:val="standardContextual"/>
        </w:rPr>
      </w:pPr>
    </w:p>
    <w:p w14:paraId="1D7F8B2E" w14:textId="77777777" w:rsidR="002A68E5" w:rsidRPr="00D23D44" w:rsidRDefault="002A68E5" w:rsidP="00B44BE2">
      <w:pPr>
        <w:widowControl w:val="0"/>
        <w:rPr>
          <w:rFonts w:ascii="Abadi" w:hAnsi="Abadi" w:cs="Arial"/>
          <w:color w:val="000000" w:themeColor="text1"/>
          <w14:ligatures w14:val="standardContextual"/>
        </w:rPr>
      </w:pPr>
    </w:p>
    <w:p w14:paraId="410B33CF"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65CF6CB4"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Signature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Secretary’s Signature</w:t>
      </w:r>
    </w:p>
    <w:p w14:paraId="618A33C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0DF1DCFF"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2B7EBD8"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Secretary’s Name</w:t>
      </w:r>
    </w:p>
    <w:p w14:paraId="34DF82B4"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7DA606EF" w14:textId="77777777" w:rsidR="002A68E5" w:rsidRPr="00D23D44" w:rsidRDefault="002A68E5" w:rsidP="00B44BE2">
      <w:pPr>
        <w:widowControl w:val="0"/>
        <w:rPr>
          <w:rFonts w:ascii="Abadi" w:hAnsi="Abadi" w:cs="Arial"/>
          <w:color w:val="000000" w:themeColor="text1"/>
          <w14:ligatures w14:val="standardContextual"/>
        </w:rPr>
      </w:pPr>
    </w:p>
    <w:p w14:paraId="487315C4" w14:textId="680C2070" w:rsidR="00FE4A79" w:rsidRPr="00D23D44" w:rsidRDefault="002A68E5" w:rsidP="00746294">
      <w:pPr>
        <w:widowControl w:val="0"/>
        <w:rPr>
          <w:rFonts w:ascii="Abadi" w:eastAsiaTheme="majorEastAsia" w:hAnsi="Abadi" w:cs="Arial"/>
          <w:b/>
          <w:bCs/>
          <w:color w:val="000000" w:themeColor="text1"/>
          <w:sz w:val="40"/>
          <w:szCs w:val="40"/>
          <w:u w:val="single"/>
        </w:rPr>
      </w:pPr>
      <w:r w:rsidRPr="00D23D44">
        <w:rPr>
          <w:rFonts w:ascii="Abadi" w:hAnsi="Abadi" w:cs="Arial"/>
          <w:color w:val="000000" w:themeColor="text1"/>
          <w14:ligatures w14:val="standardContextual"/>
        </w:rPr>
        <w:t xml:space="preserve">Email the completed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template to </w:t>
      </w:r>
      <w:r w:rsidR="00BF19DB" w:rsidRPr="00D23D44">
        <w:rPr>
          <w:rFonts w:ascii="Abadi" w:hAnsi="Abadi" w:cs="Arial"/>
          <w:b/>
          <w:bCs/>
          <w:color w:val="000000" w:themeColor="text1"/>
          <w14:ligatures w14:val="standardContextual"/>
        </w:rPr>
        <w:t>Bylaws</w:t>
      </w:r>
      <w:r w:rsidRPr="00D23D44">
        <w:rPr>
          <w:rFonts w:ascii="Abadi" w:hAnsi="Abadi" w:cs="Arial"/>
          <w:b/>
          <w:bCs/>
          <w:color w:val="000000" w:themeColor="text1"/>
          <w14:ligatures w14:val="standardContextual"/>
        </w:rPr>
        <w:t>@</w:t>
      </w:r>
      <w:r w:rsidR="007B4370" w:rsidRPr="00D23D44">
        <w:rPr>
          <w:rFonts w:ascii="Abadi" w:hAnsi="Abadi" w:cs="Arial"/>
          <w:b/>
          <w:bCs/>
          <w:color w:val="000000" w:themeColor="text1"/>
          <w14:ligatures w14:val="standardContextual"/>
        </w:rPr>
        <w:t>LouisianaPTA.org</w:t>
      </w:r>
      <w:r w:rsidRPr="00D23D44">
        <w:rPr>
          <w:rFonts w:ascii="Abadi" w:hAnsi="Abadi" w:cs="Arial"/>
          <w:color w:val="000000" w:themeColor="text1"/>
          <w14:ligatures w14:val="standardContextual"/>
        </w:rPr>
        <w:t xml:space="preserve">. Allow </w:t>
      </w:r>
      <w:r w:rsidR="009E7BDA" w:rsidRPr="00D23D44">
        <w:rPr>
          <w:rFonts w:ascii="Abadi" w:hAnsi="Abadi" w:cs="Arial"/>
          <w:color w:val="000000" w:themeColor="text1"/>
          <w14:ligatures w14:val="standardContextual"/>
        </w:rPr>
        <w:t>15</w:t>
      </w:r>
      <w:r w:rsidR="007838DD" w:rsidRPr="00D23D44">
        <w:rPr>
          <w:rFonts w:ascii="Abadi" w:hAnsi="Abadi" w:cs="Arial"/>
          <w:color w:val="000000" w:themeColor="text1"/>
          <w14:ligatures w14:val="standardContextual"/>
        </w:rPr>
        <w:t xml:space="preserve"> days </w:t>
      </w:r>
      <w:r w:rsidRPr="00D23D44">
        <w:rPr>
          <w:rFonts w:ascii="Abadi" w:hAnsi="Abadi" w:cs="Arial"/>
          <w:color w:val="000000" w:themeColor="text1"/>
          <w14:ligatures w14:val="standardContextual"/>
        </w:rPr>
        <w:t xml:space="preserve">for LAPTA to approve </w:t>
      </w:r>
      <w:r w:rsidR="00956B16" w:rsidRPr="00D23D44">
        <w:rPr>
          <w:rFonts w:ascii="Abadi" w:hAnsi="Abadi" w:cs="Arial"/>
          <w:color w:val="000000" w:themeColor="text1"/>
          <w14:ligatures w14:val="standardContextual"/>
        </w:rPr>
        <w:t xml:space="preserve">and return the </w:t>
      </w:r>
      <w:r w:rsidRPr="00D23D44">
        <w:rPr>
          <w:rFonts w:ascii="Abadi" w:hAnsi="Abadi" w:cs="Arial"/>
          <w:color w:val="000000" w:themeColor="text1"/>
          <w14:ligatures w14:val="standardContextual"/>
        </w:rPr>
        <w:t xml:space="preserve">final approved document to the President’s email. </w:t>
      </w:r>
    </w:p>
    <w:p w14:paraId="26C98E58" w14:textId="77777777" w:rsidR="008312F1" w:rsidRPr="00D23D44" w:rsidRDefault="008312F1">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16D06117" w14:textId="55491952" w:rsidR="007F16CB" w:rsidRPr="00D23D44" w:rsidRDefault="002A68E5" w:rsidP="0067073E">
      <w:pPr>
        <w:widowControl w:val="0"/>
        <w:tabs>
          <w:tab w:val="left" w:pos="3690"/>
          <w:tab w:val="left" w:pos="4950"/>
          <w:tab w:val="left" w:pos="7950"/>
          <w:tab w:val="left" w:pos="8321"/>
          <w:tab w:val="left" w:pos="10831"/>
        </w:tabs>
        <w:rPr>
          <w:rFonts w:ascii="Abadi" w:hAnsi="Abadi" w:cs="Arial"/>
          <w:color w:val="000000" w:themeColor="text1"/>
          <w:sz w:val="24"/>
          <w:szCs w:val="24"/>
          <w14:ligatures w14:val="standardContextual"/>
        </w:rPr>
      </w:pPr>
      <w:r w:rsidRPr="00D23D44">
        <w:rPr>
          <w:rFonts w:ascii="Abadi" w:eastAsiaTheme="majorEastAsia" w:hAnsi="Abadi" w:cs="Arial"/>
          <w:b/>
          <w:bCs/>
          <w:color w:val="000000" w:themeColor="text1"/>
          <w:sz w:val="40"/>
          <w:szCs w:val="40"/>
          <w:u w:val="single"/>
        </w:rPr>
        <w:lastRenderedPageBreak/>
        <w:t>AUDIT REPORT</w:t>
      </w:r>
      <w:r w:rsidR="007F16CB" w:rsidRPr="00D23D44">
        <w:rPr>
          <w:rFonts w:ascii="Abadi" w:hAnsi="Abadi" w:cs="Arial"/>
        </w:rPr>
        <w:t xml:space="preserve"> </w:t>
      </w:r>
      <w:r w:rsidR="00DF5D8A" w:rsidRPr="00D23D44">
        <w:rPr>
          <w:rFonts w:ascii="Abadi" w:hAnsi="Abadi" w:cs="Arial"/>
        </w:rPr>
        <w:t xml:space="preserve">        </w:t>
      </w:r>
      <w:r w:rsidR="0067073E">
        <w:rPr>
          <w:rFonts w:ascii="Abadi" w:hAnsi="Abadi" w:cs="Arial"/>
        </w:rPr>
        <w:tab/>
      </w:r>
      <w:r w:rsidR="007F16CB" w:rsidRPr="00D23D44">
        <w:rPr>
          <w:rFonts w:ascii="Abadi" w:hAnsi="Abadi" w:cs="Arial"/>
          <w:color w:val="000000" w:themeColor="text1"/>
          <w:sz w:val="24"/>
          <w:szCs w:val="24"/>
          <w14:ligatures w14:val="standardContextual"/>
        </w:rPr>
        <w:t>*A separate Audit Report must be completed for each bank account.</w:t>
      </w:r>
    </w:p>
    <w:p w14:paraId="53CD72C5" w14:textId="77777777" w:rsidR="002A68E5" w:rsidRPr="00D23D44" w:rsidRDefault="002A68E5" w:rsidP="00B44BE2">
      <w:pPr>
        <w:widowControl w:val="0"/>
        <w:tabs>
          <w:tab w:val="left" w:pos="6660"/>
          <w:tab w:val="left" w:pos="7950"/>
          <w:tab w:val="left" w:pos="8321"/>
          <w:tab w:val="left" w:pos="10831"/>
        </w:tabs>
        <w:rPr>
          <w:rFonts w:ascii="Abadi" w:hAnsi="Abadi" w:cs="Arial"/>
          <w:color w:val="000000" w:themeColor="text1"/>
          <w14:ligatures w14:val="standardContextual"/>
        </w:rPr>
      </w:pPr>
    </w:p>
    <w:p w14:paraId="0BB8E37C" w14:textId="77777777" w:rsidR="002A68E5" w:rsidRPr="00D23D44" w:rsidRDefault="002A68E5" w:rsidP="00B44BE2">
      <w:pPr>
        <w:widowControl w:val="0"/>
        <w:tabs>
          <w:tab w:val="left" w:pos="4770"/>
          <w:tab w:val="left" w:pos="5040"/>
          <w:tab w:val="left" w:pos="7470"/>
          <w:tab w:val="left" w:pos="7650"/>
          <w:tab w:val="left" w:pos="10800"/>
          <w:tab w:val="left" w:pos="10831"/>
        </w:tabs>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p>
    <w:p w14:paraId="4EFBBF72" w14:textId="5CD683CD" w:rsidR="002A68E5" w:rsidRPr="00D23D44" w:rsidRDefault="002A68E5" w:rsidP="00B44BE2">
      <w:pPr>
        <w:widowControl w:val="0"/>
        <w:tabs>
          <w:tab w:val="left" w:pos="5040"/>
          <w:tab w:val="left" w:pos="7470"/>
          <w:tab w:val="left" w:pos="7650"/>
          <w:tab w:val="left" w:pos="7740"/>
          <w:tab w:val="left" w:pos="10530"/>
          <w:tab w:val="left" w:pos="10831"/>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Local Unit Name</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00EE6561" w:rsidRPr="00D23D44">
        <w:rPr>
          <w:rFonts w:ascii="Abadi" w:hAnsi="Abadi" w:cs="Arial"/>
          <w:color w:val="000000" w:themeColor="text1"/>
          <w:sz w:val="24"/>
          <w:szCs w:val="24"/>
          <w14:ligatures w14:val="standardContextual"/>
        </w:rPr>
        <w:t>Parish</w:t>
      </w:r>
    </w:p>
    <w:p w14:paraId="2AEC697C" w14:textId="77777777" w:rsidR="002A68E5" w:rsidRPr="00D23D44" w:rsidRDefault="002A68E5" w:rsidP="00B44BE2">
      <w:pPr>
        <w:widowControl w:val="0"/>
        <w:tabs>
          <w:tab w:val="left" w:pos="4140"/>
          <w:tab w:val="left" w:pos="4320"/>
          <w:tab w:val="left" w:pos="7470"/>
          <w:tab w:val="left" w:pos="7650"/>
          <w:tab w:val="left" w:pos="10800"/>
          <w:tab w:val="left" w:pos="10831"/>
        </w:tabs>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p>
    <w:p w14:paraId="4A977132" w14:textId="77FE9CCD" w:rsidR="002A68E5" w:rsidRPr="00D23D44" w:rsidRDefault="00B16829" w:rsidP="00B44BE2">
      <w:pPr>
        <w:widowControl w:val="0"/>
        <w:tabs>
          <w:tab w:val="left" w:pos="4140"/>
          <w:tab w:val="left" w:pos="4320"/>
          <w:tab w:val="left" w:pos="7470"/>
          <w:tab w:val="left" w:pos="7650"/>
          <w:tab w:val="left" w:pos="10800"/>
          <w:tab w:val="left" w:pos="10831"/>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LUR#</w:t>
      </w:r>
      <w:r w:rsidR="002A68E5" w:rsidRPr="00D23D44">
        <w:rPr>
          <w:rFonts w:ascii="Abadi" w:hAnsi="Abadi" w:cs="Arial"/>
          <w:color w:val="000000" w:themeColor="text1"/>
          <w:sz w:val="24"/>
          <w:szCs w:val="24"/>
          <w14:ligatures w14:val="standardContextual"/>
        </w:rPr>
        <w:tab/>
      </w:r>
      <w:r w:rsidR="002A68E5"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IRS EIN</w:t>
      </w:r>
      <w:r w:rsidR="002A68E5" w:rsidRPr="00D23D44">
        <w:rPr>
          <w:rFonts w:ascii="Abadi" w:hAnsi="Abadi" w:cs="Arial"/>
          <w:color w:val="000000" w:themeColor="text1"/>
          <w:sz w:val="24"/>
          <w:szCs w:val="24"/>
          <w14:ligatures w14:val="standardContextual"/>
        </w:rPr>
        <w:tab/>
      </w:r>
      <w:r w:rsidR="002A68E5" w:rsidRPr="00D23D44">
        <w:rPr>
          <w:rFonts w:ascii="Abadi" w:hAnsi="Abadi" w:cs="Arial"/>
          <w:color w:val="000000" w:themeColor="text1"/>
          <w:sz w:val="24"/>
          <w:szCs w:val="24"/>
          <w14:ligatures w14:val="standardContextual"/>
        </w:rPr>
        <w:tab/>
      </w:r>
      <w:r w:rsidR="008D42C4" w:rsidRPr="00D23D44">
        <w:rPr>
          <w:rFonts w:ascii="Abadi" w:hAnsi="Abadi" w:cs="Arial"/>
          <w:color w:val="000000" w:themeColor="text1"/>
          <w:sz w:val="24"/>
          <w:szCs w:val="24"/>
          <w14:ligatures w14:val="standardContextual"/>
        </w:rPr>
        <w:t>Fiscal Year</w:t>
      </w:r>
      <w:r w:rsidR="002A68E5" w:rsidRPr="00D23D44">
        <w:rPr>
          <w:rFonts w:ascii="Abadi" w:hAnsi="Abadi" w:cs="Arial"/>
          <w:color w:val="000000" w:themeColor="text1"/>
          <w:sz w:val="24"/>
          <w:szCs w:val="24"/>
          <w14:ligatures w14:val="standardContextual"/>
        </w:rPr>
        <w:tab/>
      </w:r>
    </w:p>
    <w:p w14:paraId="2EDE5904" w14:textId="77777777" w:rsidR="002A68E5" w:rsidRPr="00D23D44" w:rsidRDefault="002A68E5" w:rsidP="00B44BE2">
      <w:pPr>
        <w:widowControl w:val="0"/>
        <w:tabs>
          <w:tab w:val="left" w:pos="6660"/>
          <w:tab w:val="left" w:pos="7200"/>
          <w:tab w:val="left" w:pos="10800"/>
          <w:tab w:val="left" w:pos="10831"/>
        </w:tabs>
        <w:rPr>
          <w:rFonts w:ascii="Abadi" w:hAnsi="Abadi" w:cs="Arial"/>
          <w:color w:val="000000" w:themeColor="text1"/>
          <w:sz w:val="20"/>
          <w:szCs w:val="20"/>
          <w14:ligatures w14:val="standardContextual"/>
        </w:rPr>
      </w:pPr>
      <w:r w:rsidRPr="00D23D44">
        <w:rPr>
          <w:rFonts w:ascii="Abadi" w:hAnsi="Abadi" w:cs="Arial"/>
          <w:noProof/>
          <w:color w:val="000000" w:themeColor="text1"/>
          <w:sz w:val="20"/>
          <w:szCs w:val="20"/>
          <w14:ligatures w14:val="standardContextual"/>
        </w:rPr>
        <mc:AlternateContent>
          <mc:Choice Requires="wps">
            <w:drawing>
              <wp:anchor distT="0" distB="0" distL="114300" distR="114300" simplePos="0" relativeHeight="251658252" behindDoc="0" locked="0" layoutInCell="1" allowOverlap="1" wp14:anchorId="2DCC1AFF" wp14:editId="75101DEB">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738762"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D23D44" w:rsidRDefault="002A68E5" w:rsidP="00B44BE2">
      <w:pPr>
        <w:widowControl w:val="0"/>
        <w:tabs>
          <w:tab w:val="left" w:pos="3340"/>
          <w:tab w:val="left" w:pos="4950"/>
          <w:tab w:val="left" w:pos="7950"/>
          <w:tab w:val="left" w:pos="8321"/>
          <w:tab w:val="left" w:pos="10831"/>
        </w:tabs>
        <w:rPr>
          <w:rFonts w:ascii="Abadi" w:hAnsi="Abadi" w:cs="Arial"/>
          <w:color w:val="000000" w:themeColor="text1"/>
          <w:sz w:val="12"/>
          <w:szCs w:val="12"/>
          <w14:ligatures w14:val="standardContextual"/>
        </w:rPr>
      </w:pPr>
    </w:p>
    <w:p w14:paraId="47C06927" w14:textId="112C0315" w:rsidR="002A68E5" w:rsidRPr="00D23D44" w:rsidRDefault="002A68E5" w:rsidP="00F82564">
      <w:pPr>
        <w:widowControl w:val="0"/>
        <w:tabs>
          <w:tab w:val="left" w:pos="3340"/>
          <w:tab w:val="left" w:pos="675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Dates covered by this audit</w:t>
      </w:r>
      <w:r w:rsidR="00D36A26"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r w:rsidR="00D36A26" w:rsidRPr="00D23D44">
        <w:rPr>
          <w:rFonts w:ascii="Abadi" w:hAnsi="Abadi" w:cs="Arial"/>
          <w:color w:val="000000" w:themeColor="text1"/>
          <w:sz w:val="24"/>
          <w:szCs w:val="24"/>
          <w14:ligatures w14:val="standardContextual"/>
        </w:rPr>
        <w:t xml:space="preserve">First </w:t>
      </w:r>
      <w:r w:rsidR="00220E84" w:rsidRPr="00D23D44">
        <w:rPr>
          <w:rFonts w:ascii="Abadi" w:hAnsi="Abadi" w:cs="Arial"/>
          <w:color w:val="000000" w:themeColor="text1"/>
          <w:sz w:val="24"/>
          <w:szCs w:val="24"/>
          <w14:ligatures w14:val="standardContextual"/>
        </w:rPr>
        <w:t>date</w:t>
      </w:r>
      <w:r w:rsidR="00D36A26"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last da</w:t>
      </w:r>
      <w:r w:rsidR="00220E84" w:rsidRPr="00D23D44">
        <w:rPr>
          <w:rFonts w:ascii="Abadi" w:hAnsi="Abadi" w:cs="Arial"/>
          <w:color w:val="000000" w:themeColor="text1"/>
          <w:sz w:val="24"/>
          <w:szCs w:val="24"/>
          <w14:ligatures w14:val="standardContextual"/>
        </w:rPr>
        <w:t>te</w:t>
      </w:r>
      <w:r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r w:rsidR="009B64EA" w:rsidRPr="00D23D44">
        <w:rPr>
          <w:rFonts w:ascii="Abadi" w:hAnsi="Abadi" w:cs="Arial"/>
          <w:color w:val="000000" w:themeColor="text1"/>
          <w:sz w:val="24"/>
          <w:szCs w:val="24"/>
          <w14:ligatures w14:val="standardContextual"/>
        </w:rPr>
        <w:t>.</w:t>
      </w:r>
    </w:p>
    <w:p w14:paraId="3B8EDC2D" w14:textId="7B00390A" w:rsidR="002A68E5" w:rsidRPr="00D23D44" w:rsidRDefault="002A68E5" w:rsidP="00F82564">
      <w:pPr>
        <w:widowControl w:val="0"/>
        <w:tabs>
          <w:tab w:val="left" w:pos="3340"/>
          <w:tab w:val="left" w:pos="765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 number</w:t>
      </w:r>
      <w:r w:rsidR="00A77259" w:rsidRPr="00D23D44">
        <w:rPr>
          <w:rFonts w:ascii="Abadi" w:hAnsi="Abadi" w:cs="Arial"/>
          <w:color w:val="000000" w:themeColor="text1"/>
          <w:sz w:val="24"/>
          <w:szCs w:val="24"/>
          <w14:ligatures w14:val="standardContextual"/>
        </w:rPr>
        <w:t xml:space="preserve"> range</w:t>
      </w:r>
      <w:r w:rsidRPr="00D23D44">
        <w:rPr>
          <w:rFonts w:ascii="Abadi" w:hAnsi="Abadi" w:cs="Arial"/>
          <w:color w:val="000000" w:themeColor="text1"/>
          <w:sz w:val="24"/>
          <w:szCs w:val="24"/>
          <w14:ligatures w14:val="standardContextual"/>
        </w:rPr>
        <w:t xml:space="preserve"> reviewed by this audit</w:t>
      </w:r>
      <w:r w:rsidR="009B64EA" w:rsidRPr="00D23D44">
        <w:rPr>
          <w:rFonts w:ascii="Abadi" w:hAnsi="Abadi" w:cs="Arial"/>
          <w:color w:val="000000" w:themeColor="text1"/>
          <w:sz w:val="24"/>
          <w:szCs w:val="24"/>
          <w14:ligatures w14:val="standardContextual"/>
        </w:rPr>
        <w:t xml:space="preserve"> are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w:t>
      </w:r>
      <w:r w:rsidRPr="00D23D44">
        <w:rPr>
          <w:rFonts w:ascii="Abadi" w:hAnsi="Abadi" w:cs="Arial"/>
          <w:color w:val="000000" w:themeColor="text1"/>
          <w:sz w:val="24"/>
          <w:szCs w:val="24"/>
          <w:u w:val="single"/>
          <w14:ligatures w14:val="standardContextual"/>
        </w:rPr>
        <w:tab/>
      </w:r>
      <w:r w:rsidR="009B64EA" w:rsidRPr="00D23D44">
        <w:rPr>
          <w:rFonts w:ascii="Abadi" w:hAnsi="Abadi" w:cs="Arial"/>
          <w:color w:val="000000" w:themeColor="text1"/>
          <w:sz w:val="24"/>
          <w:szCs w:val="24"/>
          <w14:ligatures w14:val="standardContextual"/>
        </w:rPr>
        <w:t>.</w:t>
      </w:r>
    </w:p>
    <w:p w14:paraId="72A19079" w14:textId="77777777" w:rsidR="002A68E5" w:rsidRPr="00D23D44" w:rsidRDefault="002A68E5" w:rsidP="00F82564">
      <w:pPr>
        <w:widowControl w:val="0"/>
        <w:tabs>
          <w:tab w:val="left" w:pos="3340"/>
          <w:tab w:val="left" w:pos="4590"/>
          <w:tab w:val="left" w:pos="4680"/>
          <w:tab w:val="left" w:pos="7650"/>
          <w:tab w:val="left" w:pos="7740"/>
          <w:tab w:val="left" w:pos="10530"/>
        </w:tabs>
        <w:spacing w:line="276" w:lineRule="auto"/>
        <w:rPr>
          <w:rFonts w:ascii="Abadi" w:hAnsi="Abadi" w:cs="Arial"/>
          <w:color w:val="000000" w:themeColor="text1"/>
          <w:sz w:val="12"/>
          <w:szCs w:val="12"/>
          <w14:ligatures w14:val="standardContextual"/>
        </w:rPr>
      </w:pPr>
    </w:p>
    <w:p w14:paraId="3B3061E7" w14:textId="66E57FF3" w:rsidR="002A68E5" w:rsidRPr="00D23D44" w:rsidRDefault="002A68E5" w:rsidP="00F82564">
      <w:pPr>
        <w:widowControl w:val="0"/>
        <w:tabs>
          <w:tab w:val="left" w:pos="3340"/>
          <w:tab w:val="left" w:pos="4590"/>
          <w:tab w:val="left" w:pos="4680"/>
          <w:tab w:val="left" w:pos="7740"/>
          <w:tab w:val="left" w:pos="7920"/>
          <w:tab w:val="left" w:pos="10530"/>
        </w:tabs>
        <w:spacing w:line="276" w:lineRule="auto"/>
        <w:rPr>
          <w:rFonts w:ascii="Abadi" w:hAnsi="Abadi" w:cs="Arial"/>
          <w:b/>
          <w:bCs/>
          <w:color w:val="000000" w:themeColor="text1"/>
          <w:sz w:val="24"/>
          <w:szCs w:val="24"/>
          <w14:ligatures w14:val="standardContextual"/>
        </w:rPr>
      </w:pPr>
      <w:r w:rsidRPr="00D23D44">
        <w:rPr>
          <w:rFonts w:ascii="Abadi" w:hAnsi="Abadi" w:cs="Arial"/>
          <w:b/>
          <w:bCs/>
          <w:color w:val="000000" w:themeColor="text1"/>
          <w:sz w:val="24"/>
          <w:szCs w:val="24"/>
          <w14:ligatures w14:val="standardContextual"/>
        </w:rPr>
        <w:t xml:space="preserve">Ledger </w:t>
      </w:r>
      <w:r w:rsidR="00F869DA" w:rsidRPr="00D23D44">
        <w:rPr>
          <w:rFonts w:ascii="Abadi" w:hAnsi="Abadi" w:cs="Arial"/>
          <w:b/>
          <w:bCs/>
          <w:color w:val="000000" w:themeColor="text1"/>
          <w:sz w:val="24"/>
          <w:szCs w:val="24"/>
          <w14:ligatures w14:val="standardContextual"/>
        </w:rPr>
        <w:t xml:space="preserve">or Accounting Software </w:t>
      </w:r>
      <w:r w:rsidRPr="00D23D44">
        <w:rPr>
          <w:rFonts w:ascii="Abadi" w:hAnsi="Abadi" w:cs="Arial"/>
          <w:b/>
          <w:bCs/>
          <w:color w:val="000000" w:themeColor="text1"/>
          <w:sz w:val="24"/>
          <w:szCs w:val="24"/>
          <w14:ligatures w14:val="standardContextual"/>
        </w:rPr>
        <w:t>Reconciliation</w:t>
      </w:r>
    </w:p>
    <w:p w14:paraId="7AB289A4" w14:textId="15CC8413" w:rsidR="00520702" w:rsidRPr="00D23D44" w:rsidRDefault="00520702" w:rsidP="00F82564">
      <w:pPr>
        <w:widowControl w:val="0"/>
        <w:tabs>
          <w:tab w:val="left" w:pos="2610"/>
          <w:tab w:val="left" w:pos="2790"/>
          <w:tab w:val="left" w:pos="4680"/>
          <w:tab w:val="left" w:pos="855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 </w:t>
      </w:r>
      <w:r w:rsidR="003B3CDF" w:rsidRPr="00D23D44">
        <w:rPr>
          <w:rFonts w:ascii="Abadi" w:hAnsi="Abadi" w:cs="Arial"/>
          <w:color w:val="000000" w:themeColor="text1"/>
          <w:sz w:val="24"/>
          <w:szCs w:val="24"/>
          <w:u w:val="single"/>
          <w14:ligatures w14:val="standardContextual"/>
        </w:rPr>
        <w:tab/>
      </w:r>
      <w:r w:rsidR="003B3CDF" w:rsidRPr="00D23D44">
        <w:rPr>
          <w:rFonts w:ascii="Abadi" w:hAnsi="Abadi" w:cs="Arial"/>
          <w:color w:val="000000" w:themeColor="text1"/>
          <w:sz w:val="24"/>
          <w:szCs w:val="24"/>
          <w14:ligatures w14:val="standardContextual"/>
        </w:rPr>
        <w:tab/>
      </w:r>
      <w:r w:rsidR="0050438B" w:rsidRPr="00D23D44">
        <w:rPr>
          <w:rFonts w:ascii="Abadi" w:hAnsi="Abadi" w:cs="Arial"/>
          <w:color w:val="000000" w:themeColor="text1"/>
          <w:sz w:val="24"/>
          <w:szCs w:val="24"/>
          <w14:ligatures w14:val="standardContextual"/>
        </w:rPr>
        <w:t>Beginning b</w:t>
      </w:r>
      <w:r w:rsidR="003B3CDF" w:rsidRPr="00D23D44">
        <w:rPr>
          <w:rFonts w:ascii="Abadi" w:hAnsi="Abadi" w:cs="Arial"/>
          <w:color w:val="000000" w:themeColor="text1"/>
          <w:sz w:val="24"/>
          <w:szCs w:val="24"/>
          <w14:ligatures w14:val="standardContextual"/>
        </w:rPr>
        <w:t xml:space="preserve">alance on </w:t>
      </w:r>
      <w:r w:rsidR="00EB5B40" w:rsidRPr="00D23D44">
        <w:rPr>
          <w:rFonts w:ascii="Abadi" w:hAnsi="Abadi" w:cs="Arial"/>
          <w:color w:val="000000" w:themeColor="text1"/>
          <w:sz w:val="24"/>
          <w:szCs w:val="24"/>
          <w14:ligatures w14:val="standardContextual"/>
        </w:rPr>
        <w:t xml:space="preserve">Date: </w:t>
      </w:r>
      <w:r w:rsidR="00EB5B40" w:rsidRPr="00D23D44">
        <w:rPr>
          <w:rFonts w:ascii="Abadi" w:hAnsi="Abadi" w:cs="Arial"/>
          <w:color w:val="000000" w:themeColor="text1"/>
          <w:sz w:val="24"/>
          <w:szCs w:val="24"/>
          <w:u w:val="single"/>
          <w14:ligatures w14:val="standardContextual"/>
        </w:rPr>
        <w:tab/>
      </w:r>
      <w:r w:rsidR="00EB5B40" w:rsidRPr="00D23D44">
        <w:rPr>
          <w:rFonts w:ascii="Abadi" w:hAnsi="Abadi" w:cs="Arial"/>
          <w:color w:val="000000" w:themeColor="text1"/>
          <w:sz w:val="24"/>
          <w:szCs w:val="24"/>
          <w14:ligatures w14:val="standardContextual"/>
        </w:rPr>
        <w:t xml:space="preserve"> (</w:t>
      </w:r>
      <w:r w:rsidR="00DE5B8D" w:rsidRPr="00D23D44">
        <w:rPr>
          <w:rFonts w:ascii="Abadi" w:hAnsi="Abadi" w:cs="Arial"/>
          <w:color w:val="000000" w:themeColor="text1"/>
          <w:sz w:val="24"/>
          <w:szCs w:val="24"/>
          <w14:ligatures w14:val="standardContextual"/>
        </w:rPr>
        <w:t>d</w:t>
      </w:r>
      <w:r w:rsidR="00B052E9" w:rsidRPr="00D23D44">
        <w:rPr>
          <w:rFonts w:ascii="Abadi" w:hAnsi="Abadi" w:cs="Arial"/>
          <w:color w:val="000000" w:themeColor="text1"/>
          <w:sz w:val="24"/>
          <w:szCs w:val="24"/>
          <w14:ligatures w14:val="standardContextual"/>
        </w:rPr>
        <w:t xml:space="preserve">ay 1 of </w:t>
      </w:r>
      <w:r w:rsidR="00DE5B8D" w:rsidRPr="00D23D44">
        <w:rPr>
          <w:rFonts w:ascii="Abadi" w:hAnsi="Abadi" w:cs="Arial"/>
          <w:color w:val="000000" w:themeColor="text1"/>
          <w:sz w:val="24"/>
          <w:szCs w:val="24"/>
          <w14:ligatures w14:val="standardContextual"/>
        </w:rPr>
        <w:t>a</w:t>
      </w:r>
      <w:r w:rsidR="003B3CDF" w:rsidRPr="00D23D44">
        <w:rPr>
          <w:rFonts w:ascii="Abadi" w:hAnsi="Abadi" w:cs="Arial"/>
          <w:color w:val="000000" w:themeColor="text1"/>
          <w:sz w:val="24"/>
          <w:szCs w:val="24"/>
          <w14:ligatures w14:val="standardContextual"/>
        </w:rPr>
        <w:t xml:space="preserve">udit </w:t>
      </w:r>
      <w:r w:rsidR="00EB5B40" w:rsidRPr="00D23D44">
        <w:rPr>
          <w:rFonts w:ascii="Abadi" w:hAnsi="Abadi" w:cs="Arial"/>
          <w:color w:val="000000" w:themeColor="text1"/>
          <w:sz w:val="24"/>
          <w:szCs w:val="24"/>
          <w14:ligatures w14:val="standardContextual"/>
        </w:rPr>
        <w:t>y</w:t>
      </w:r>
      <w:r w:rsidR="003B3CDF" w:rsidRPr="00D23D44">
        <w:rPr>
          <w:rFonts w:ascii="Abadi" w:hAnsi="Abadi" w:cs="Arial"/>
          <w:color w:val="000000" w:themeColor="text1"/>
          <w:sz w:val="24"/>
          <w:szCs w:val="24"/>
          <w14:ligatures w14:val="standardContextual"/>
        </w:rPr>
        <w:t>ea</w:t>
      </w:r>
      <w:r w:rsidR="00B052E9" w:rsidRPr="00D23D44">
        <w:rPr>
          <w:rFonts w:ascii="Abadi" w:hAnsi="Abadi" w:cs="Arial"/>
          <w:color w:val="000000" w:themeColor="text1"/>
          <w:sz w:val="24"/>
          <w:szCs w:val="24"/>
          <w14:ligatures w14:val="standardContextual"/>
        </w:rPr>
        <w:t>r</w:t>
      </w:r>
      <w:r w:rsidR="00EB5B40" w:rsidRPr="00D23D44">
        <w:rPr>
          <w:rFonts w:ascii="Abadi" w:hAnsi="Abadi" w:cs="Arial"/>
          <w:color w:val="000000" w:themeColor="text1"/>
          <w:sz w:val="24"/>
          <w:szCs w:val="24"/>
          <w14:ligatures w14:val="standardContextual"/>
        </w:rPr>
        <w:t>)</w:t>
      </w:r>
      <w:r w:rsidR="003B3CDF" w:rsidRPr="00D23D44">
        <w:rPr>
          <w:rFonts w:ascii="Abadi" w:hAnsi="Abadi" w:cs="Arial"/>
          <w:color w:val="000000" w:themeColor="text1"/>
          <w:sz w:val="24"/>
          <w:szCs w:val="24"/>
          <w14:ligatures w14:val="standardContextual"/>
        </w:rPr>
        <w:t xml:space="preserve"> </w:t>
      </w:r>
    </w:p>
    <w:p w14:paraId="10AE69B3" w14:textId="374255C7" w:rsidR="00B052E9" w:rsidRPr="00D23D44" w:rsidRDefault="00B052E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2.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0302E4" w:rsidRPr="00D23D44">
        <w:rPr>
          <w:rFonts w:ascii="Abadi" w:hAnsi="Abadi" w:cs="Arial"/>
          <w:color w:val="000000" w:themeColor="text1"/>
          <w:sz w:val="24"/>
          <w:szCs w:val="24"/>
          <w14:ligatures w14:val="standardContextual"/>
        </w:rPr>
        <w:t>Sum of all</w:t>
      </w:r>
      <w:r w:rsidRPr="00D23D44">
        <w:rPr>
          <w:rFonts w:ascii="Abadi" w:hAnsi="Abadi" w:cs="Arial"/>
          <w:color w:val="000000" w:themeColor="text1"/>
          <w:sz w:val="24"/>
          <w:szCs w:val="24"/>
          <w14:ligatures w14:val="standardContextual"/>
        </w:rPr>
        <w:t xml:space="preserve"> deposits </w:t>
      </w:r>
      <w:r w:rsidR="001B3260" w:rsidRPr="00D23D44">
        <w:rPr>
          <w:rFonts w:ascii="Abadi" w:hAnsi="Abadi" w:cs="Arial"/>
          <w:color w:val="000000" w:themeColor="text1"/>
          <w:sz w:val="24"/>
          <w:szCs w:val="24"/>
          <w14:ligatures w14:val="standardContextual"/>
        </w:rPr>
        <w:t>for audit year</w:t>
      </w:r>
    </w:p>
    <w:p w14:paraId="09CDFCEC" w14:textId="15FA4806" w:rsidR="001B3260" w:rsidRPr="00D23D44" w:rsidRDefault="001B3260"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3.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t>TOTAL (Add lines 1 &amp; 2)</w:t>
      </w:r>
    </w:p>
    <w:p w14:paraId="36BBC195" w14:textId="27192A40" w:rsidR="001B3260" w:rsidRPr="00D23D44" w:rsidRDefault="0047650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4.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0302E4" w:rsidRPr="00D23D44">
        <w:rPr>
          <w:rFonts w:ascii="Abadi" w:hAnsi="Abadi" w:cs="Arial"/>
          <w:color w:val="000000" w:themeColor="text1"/>
          <w:sz w:val="24"/>
          <w:szCs w:val="24"/>
          <w14:ligatures w14:val="standardContextual"/>
        </w:rPr>
        <w:t>Sum of all</w:t>
      </w:r>
      <w:r w:rsidRPr="00D23D44">
        <w:rPr>
          <w:rFonts w:ascii="Abadi" w:hAnsi="Abadi" w:cs="Arial"/>
          <w:color w:val="000000" w:themeColor="text1"/>
          <w:sz w:val="24"/>
          <w:szCs w:val="24"/>
          <w14:ligatures w14:val="standardContextual"/>
        </w:rPr>
        <w:t xml:space="preserve"> expenses with receipts for audit year</w:t>
      </w:r>
    </w:p>
    <w:p w14:paraId="6C7CB900" w14:textId="2734623F" w:rsidR="002A68E5" w:rsidRPr="00D23D44" w:rsidRDefault="0047650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5.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50438B" w:rsidRPr="00D23D44">
        <w:rPr>
          <w:rFonts w:ascii="Abadi" w:hAnsi="Abadi" w:cs="Arial"/>
          <w:color w:val="000000" w:themeColor="text1"/>
          <w:sz w:val="24"/>
          <w:szCs w:val="24"/>
          <w14:ligatures w14:val="standardContextual"/>
        </w:rPr>
        <w:t>Ending b</w:t>
      </w:r>
      <w:r w:rsidRPr="00D23D44">
        <w:rPr>
          <w:rFonts w:ascii="Abadi" w:hAnsi="Abadi" w:cs="Arial"/>
          <w:color w:val="000000" w:themeColor="text1"/>
          <w:sz w:val="24"/>
          <w:szCs w:val="24"/>
          <w14:ligatures w14:val="standardContextual"/>
        </w:rPr>
        <w:t>alance on hand on last day of audit year</w:t>
      </w:r>
      <w:r w:rsidR="00DE5B8D" w:rsidRPr="00D23D44">
        <w:rPr>
          <w:rFonts w:ascii="Abadi" w:hAnsi="Abadi" w:cs="Arial"/>
          <w:color w:val="000000" w:themeColor="text1"/>
          <w:sz w:val="24"/>
          <w:szCs w:val="24"/>
          <w14:ligatures w14:val="standardContextual"/>
        </w:rPr>
        <w:t xml:space="preserve"> (</w:t>
      </w:r>
      <w:r w:rsidR="006118F7" w:rsidRPr="00D23D44">
        <w:rPr>
          <w:rFonts w:ascii="Abadi" w:hAnsi="Abadi" w:cs="Arial"/>
          <w:color w:val="000000" w:themeColor="text1"/>
          <w:sz w:val="24"/>
          <w:szCs w:val="24"/>
          <w14:ligatures w14:val="standardContextual"/>
        </w:rPr>
        <w:t>L</w:t>
      </w:r>
      <w:r w:rsidR="00DF1D25" w:rsidRPr="00D23D44">
        <w:rPr>
          <w:rFonts w:ascii="Abadi" w:hAnsi="Abadi" w:cs="Arial"/>
          <w:color w:val="000000" w:themeColor="text1"/>
          <w:sz w:val="24"/>
          <w:szCs w:val="24"/>
          <w14:ligatures w14:val="standardContextual"/>
        </w:rPr>
        <w:t>ine 3</w:t>
      </w:r>
      <w:r w:rsidR="006118F7" w:rsidRPr="00D23D44">
        <w:rPr>
          <w:rFonts w:ascii="Abadi" w:hAnsi="Abadi" w:cs="Arial"/>
          <w:color w:val="000000" w:themeColor="text1"/>
          <w:sz w:val="24"/>
          <w:szCs w:val="24"/>
          <w14:ligatures w14:val="standardContextual"/>
        </w:rPr>
        <w:t xml:space="preserve"> minus Line 4</w:t>
      </w:r>
      <w:r w:rsidR="00DF1D25" w:rsidRPr="00D23D44">
        <w:rPr>
          <w:rFonts w:ascii="Abadi" w:hAnsi="Abadi" w:cs="Arial"/>
          <w:color w:val="000000" w:themeColor="text1"/>
          <w:sz w:val="24"/>
          <w:szCs w:val="24"/>
          <w14:ligatures w14:val="standardContextual"/>
        </w:rPr>
        <w:t>)</w:t>
      </w:r>
    </w:p>
    <w:p w14:paraId="683245D5" w14:textId="77777777" w:rsidR="00F7335F" w:rsidRPr="00D23D44" w:rsidRDefault="00F7335F" w:rsidP="00F82564">
      <w:pPr>
        <w:widowControl w:val="0"/>
        <w:tabs>
          <w:tab w:val="left" w:pos="2610"/>
          <w:tab w:val="left" w:pos="2790"/>
          <w:tab w:val="left" w:pos="3340"/>
          <w:tab w:val="left" w:pos="4590"/>
          <w:tab w:val="left" w:pos="4680"/>
          <w:tab w:val="left" w:pos="7650"/>
          <w:tab w:val="left" w:pos="7740"/>
          <w:tab w:val="left" w:pos="10530"/>
        </w:tabs>
        <w:spacing w:line="276" w:lineRule="auto"/>
        <w:rPr>
          <w:rFonts w:ascii="Abadi" w:hAnsi="Abadi" w:cs="Arial"/>
          <w:color w:val="000000" w:themeColor="text1"/>
          <w:sz w:val="12"/>
          <w:szCs w:val="12"/>
          <w14:ligatures w14:val="standardContextual"/>
        </w:rPr>
      </w:pPr>
    </w:p>
    <w:p w14:paraId="23841DEB" w14:textId="07B41507" w:rsidR="002A68E5" w:rsidRPr="00D23D44" w:rsidRDefault="002A68E5" w:rsidP="00F82564">
      <w:pPr>
        <w:widowControl w:val="0"/>
        <w:tabs>
          <w:tab w:val="left" w:pos="2610"/>
          <w:tab w:val="left" w:pos="2790"/>
          <w:tab w:val="left" w:pos="3340"/>
          <w:tab w:val="left" w:pos="4590"/>
          <w:tab w:val="left" w:pos="4680"/>
          <w:tab w:val="left" w:pos="7740"/>
          <w:tab w:val="left" w:pos="10530"/>
        </w:tabs>
        <w:spacing w:line="276" w:lineRule="auto"/>
        <w:rPr>
          <w:rFonts w:ascii="Abadi" w:hAnsi="Abadi" w:cs="Arial"/>
          <w:b/>
          <w:bCs/>
          <w:color w:val="000000" w:themeColor="text1"/>
          <w:sz w:val="24"/>
          <w:szCs w:val="24"/>
          <w14:ligatures w14:val="standardContextual"/>
        </w:rPr>
      </w:pPr>
      <w:r w:rsidRPr="00D23D44">
        <w:rPr>
          <w:rFonts w:ascii="Abadi" w:hAnsi="Abadi" w:cs="Arial"/>
          <w:b/>
          <w:bCs/>
          <w:color w:val="000000" w:themeColor="text1"/>
          <w:sz w:val="24"/>
          <w:szCs w:val="24"/>
          <w14:ligatures w14:val="standardContextual"/>
        </w:rPr>
        <w:t xml:space="preserve">Bank </w:t>
      </w:r>
      <w:r w:rsidR="00787466" w:rsidRPr="00D23D44">
        <w:rPr>
          <w:rFonts w:ascii="Abadi" w:hAnsi="Abadi" w:cs="Arial"/>
          <w:b/>
          <w:bCs/>
          <w:color w:val="000000" w:themeColor="text1"/>
          <w:sz w:val="24"/>
          <w:szCs w:val="24"/>
          <w14:ligatures w14:val="standardContextual"/>
        </w:rPr>
        <w:t xml:space="preserve">Statements </w:t>
      </w:r>
      <w:r w:rsidRPr="00D23D44">
        <w:rPr>
          <w:rFonts w:ascii="Abadi" w:hAnsi="Abadi" w:cs="Arial"/>
          <w:b/>
          <w:bCs/>
          <w:color w:val="000000" w:themeColor="text1"/>
          <w:sz w:val="24"/>
          <w:szCs w:val="24"/>
          <w14:ligatures w14:val="standardContextual"/>
        </w:rPr>
        <w:t xml:space="preserve">Reconciliation </w:t>
      </w:r>
    </w:p>
    <w:p w14:paraId="74B9346D" w14:textId="11F44801" w:rsidR="00DF1D25" w:rsidRPr="00D23D44" w:rsidRDefault="00DF1D25" w:rsidP="00F82564">
      <w:pPr>
        <w:widowControl w:val="0"/>
        <w:tabs>
          <w:tab w:val="left" w:pos="2610"/>
          <w:tab w:val="left" w:pos="2790"/>
          <w:tab w:val="left" w:pos="4680"/>
          <w:tab w:val="left" w:pos="855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6.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F97308" w:rsidRPr="00D23D44">
        <w:rPr>
          <w:rFonts w:ascii="Abadi" w:hAnsi="Abadi" w:cs="Arial"/>
          <w:color w:val="000000" w:themeColor="text1"/>
          <w:sz w:val="24"/>
          <w:szCs w:val="24"/>
          <w14:ligatures w14:val="standardContextual"/>
        </w:rPr>
        <w:t xml:space="preserve">Bank Statement Balance </w:t>
      </w:r>
      <w:r w:rsidRPr="00D23D44">
        <w:rPr>
          <w:rFonts w:ascii="Abadi" w:hAnsi="Abadi" w:cs="Arial"/>
          <w:color w:val="000000" w:themeColor="text1"/>
          <w:sz w:val="24"/>
          <w:szCs w:val="24"/>
          <w14:ligatures w14:val="standardContextual"/>
        </w:rPr>
        <w:t xml:space="preserve">on </w:t>
      </w:r>
      <w:r w:rsidR="00366E81" w:rsidRPr="00D23D44">
        <w:rPr>
          <w:rFonts w:ascii="Abadi" w:hAnsi="Abadi" w:cs="Arial"/>
          <w:color w:val="000000" w:themeColor="text1"/>
          <w:sz w:val="24"/>
          <w:szCs w:val="24"/>
          <w14:ligatures w14:val="standardContextual"/>
        </w:rPr>
        <w:t xml:space="preserve">Date: </w:t>
      </w:r>
      <w:r w:rsidR="00366E81" w:rsidRPr="00D23D44">
        <w:rPr>
          <w:rFonts w:ascii="Abadi" w:hAnsi="Abadi" w:cs="Arial"/>
          <w:color w:val="000000" w:themeColor="text1"/>
          <w:sz w:val="24"/>
          <w:szCs w:val="24"/>
          <w:u w:val="single"/>
          <w14:ligatures w14:val="standardContextual"/>
        </w:rPr>
        <w:tab/>
      </w:r>
      <w:r w:rsidR="00366E81" w:rsidRPr="00D23D44">
        <w:rPr>
          <w:rFonts w:ascii="Abadi" w:hAnsi="Abadi" w:cs="Arial"/>
          <w:color w:val="000000" w:themeColor="text1"/>
          <w:sz w:val="24"/>
          <w:szCs w:val="24"/>
          <w14:ligatures w14:val="standardContextual"/>
        </w:rPr>
        <w:t xml:space="preserve"> (day 1 of audit year)</w:t>
      </w:r>
    </w:p>
    <w:p w14:paraId="001D2773" w14:textId="5DFBC07D" w:rsidR="00DF1D25" w:rsidRPr="00D23D44" w:rsidRDefault="00DF1D25"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7.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50271A" w:rsidRPr="00D23D44">
        <w:rPr>
          <w:rFonts w:ascii="Abadi" w:hAnsi="Abadi" w:cs="Arial"/>
          <w:color w:val="000000" w:themeColor="text1"/>
          <w:sz w:val="24"/>
          <w:szCs w:val="24"/>
          <w14:ligatures w14:val="standardContextual"/>
        </w:rPr>
        <w:t xml:space="preserve">All credits on bank statements </w:t>
      </w:r>
      <w:r w:rsidRPr="00D23D44">
        <w:rPr>
          <w:rFonts w:ascii="Abadi" w:hAnsi="Abadi" w:cs="Arial"/>
          <w:color w:val="000000" w:themeColor="text1"/>
          <w:sz w:val="24"/>
          <w:szCs w:val="24"/>
          <w14:ligatures w14:val="standardContextual"/>
        </w:rPr>
        <w:t>for audit year</w:t>
      </w:r>
    </w:p>
    <w:p w14:paraId="797F0A5D" w14:textId="7CA11714" w:rsidR="00DF1D25" w:rsidRPr="00D23D44" w:rsidRDefault="00DF1D25"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8.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802A9A" w:rsidRPr="00D23D44">
        <w:rPr>
          <w:rFonts w:ascii="Abadi" w:hAnsi="Abadi" w:cs="Arial"/>
          <w:color w:val="000000" w:themeColor="text1"/>
          <w:sz w:val="24"/>
          <w:szCs w:val="24"/>
          <w14:ligatures w14:val="standardContextual"/>
        </w:rPr>
        <w:t>All d</w:t>
      </w:r>
      <w:r w:rsidR="0050271A" w:rsidRPr="00D23D44">
        <w:rPr>
          <w:rFonts w:ascii="Abadi" w:hAnsi="Abadi" w:cs="Arial"/>
          <w:color w:val="000000" w:themeColor="text1"/>
          <w:sz w:val="24"/>
          <w:szCs w:val="24"/>
          <w14:ligatures w14:val="standardContextual"/>
        </w:rPr>
        <w:t>eposits not yet credited</w:t>
      </w:r>
      <w:r w:rsidR="00802A9A" w:rsidRPr="00D23D44">
        <w:rPr>
          <w:rFonts w:ascii="Abadi" w:hAnsi="Abadi" w:cs="Arial"/>
          <w:color w:val="000000" w:themeColor="text1"/>
          <w:sz w:val="24"/>
          <w:szCs w:val="24"/>
          <w14:ligatures w14:val="standardContextual"/>
        </w:rPr>
        <w:t xml:space="preserve"> (</w:t>
      </w:r>
      <w:r w:rsidR="00802A9A" w:rsidRPr="00D23D44">
        <w:rPr>
          <w:rFonts w:ascii="Abadi" w:hAnsi="Abadi" w:cs="Arial"/>
          <w:color w:val="000000" w:themeColor="text1"/>
          <w:sz w:val="24"/>
          <w:szCs w:val="24"/>
          <w:u w:val="single"/>
          <w14:ligatures w14:val="standardContextual"/>
        </w:rPr>
        <w:tab/>
      </w:r>
      <w:r w:rsidR="00802A9A" w:rsidRPr="00D23D44">
        <w:rPr>
          <w:rFonts w:ascii="Abadi" w:hAnsi="Abadi" w:cs="Arial"/>
          <w:color w:val="000000" w:themeColor="text1"/>
          <w:sz w:val="24"/>
          <w:szCs w:val="24"/>
          <w14:ligatures w14:val="standardContextual"/>
        </w:rPr>
        <w:t>)</w:t>
      </w:r>
    </w:p>
    <w:p w14:paraId="19BD9CB5" w14:textId="1E7239A5" w:rsidR="00DF1D25" w:rsidRPr="00D23D44" w:rsidRDefault="00DF1D25"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9.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802A9A" w:rsidRPr="00D23D44">
        <w:rPr>
          <w:rFonts w:ascii="Abadi" w:hAnsi="Abadi" w:cs="Arial"/>
          <w:color w:val="000000" w:themeColor="text1"/>
          <w:sz w:val="24"/>
          <w:szCs w:val="24"/>
          <w14:ligatures w14:val="standardContextual"/>
        </w:rPr>
        <w:t>TOTAL (Add lines 6, 7, &amp; 8)</w:t>
      </w:r>
    </w:p>
    <w:p w14:paraId="42940EE8" w14:textId="046BAC99" w:rsidR="00F97308" w:rsidRPr="00D23D44" w:rsidRDefault="00F97308"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10.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A9605C" w:rsidRPr="00D23D44">
        <w:rPr>
          <w:rFonts w:ascii="Abadi" w:hAnsi="Abadi" w:cs="Arial"/>
          <w:color w:val="000000" w:themeColor="text1"/>
          <w:sz w:val="24"/>
          <w:szCs w:val="24"/>
          <w14:ligatures w14:val="standardContextual"/>
        </w:rPr>
        <w:t>All withdrawals on bank statements for audit year</w:t>
      </w:r>
    </w:p>
    <w:p w14:paraId="0C41508E" w14:textId="20845F81" w:rsidR="00A9605C" w:rsidRPr="00D23D44" w:rsidRDefault="00A9605C"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11.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B313E8" w:rsidRPr="00D23D44">
        <w:rPr>
          <w:rFonts w:ascii="Abadi" w:hAnsi="Abadi" w:cs="Arial"/>
          <w:color w:val="000000" w:themeColor="text1"/>
          <w:sz w:val="24"/>
          <w:szCs w:val="24"/>
          <w14:ligatures w14:val="standardContextual"/>
        </w:rPr>
        <w:t>All uncleared checks not on bank statements (</w:t>
      </w:r>
      <w:r w:rsidR="00B313E8" w:rsidRPr="00D23D44">
        <w:rPr>
          <w:rFonts w:ascii="Abadi" w:hAnsi="Abadi" w:cs="Arial"/>
          <w:color w:val="000000" w:themeColor="text1"/>
          <w:sz w:val="24"/>
          <w:szCs w:val="24"/>
          <w:u w:val="single"/>
          <w14:ligatures w14:val="standardContextual"/>
        </w:rPr>
        <w:tab/>
      </w:r>
      <w:r w:rsidR="00B313E8" w:rsidRPr="00D23D44">
        <w:rPr>
          <w:rFonts w:ascii="Abadi" w:hAnsi="Abadi" w:cs="Arial"/>
          <w:color w:val="000000" w:themeColor="text1"/>
          <w:sz w:val="24"/>
          <w:szCs w:val="24"/>
          <w14:ligatures w14:val="standardContextual"/>
        </w:rPr>
        <w:t>)</w:t>
      </w:r>
    </w:p>
    <w:p w14:paraId="3EE5D57E" w14:textId="1BA53F9D" w:rsidR="00F9329A" w:rsidRPr="00D23D44" w:rsidRDefault="00F9329A"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12.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3C15A3" w:rsidRPr="00D23D44">
        <w:rPr>
          <w:rFonts w:ascii="Abadi" w:hAnsi="Abadi" w:cs="Arial"/>
          <w:color w:val="000000" w:themeColor="text1"/>
          <w:sz w:val="24"/>
          <w:szCs w:val="24"/>
          <w14:ligatures w14:val="standardContextual"/>
        </w:rPr>
        <w:t xml:space="preserve">Ending balance on last day of audit year </w:t>
      </w:r>
      <w:r w:rsidRPr="00D23D44">
        <w:rPr>
          <w:rFonts w:ascii="Abadi" w:hAnsi="Abadi" w:cs="Arial"/>
          <w:color w:val="000000" w:themeColor="text1"/>
          <w:sz w:val="24"/>
          <w:szCs w:val="24"/>
          <w14:ligatures w14:val="standardContextual"/>
        </w:rPr>
        <w:t>(Line 9 minus Lines 10 &amp; 11)</w:t>
      </w:r>
    </w:p>
    <w:p w14:paraId="54E7BCD2" w14:textId="6957E736" w:rsidR="006118F7" w:rsidRPr="00D23D44" w:rsidRDefault="006118F7" w:rsidP="00F82564">
      <w:pPr>
        <w:widowControl w:val="0"/>
        <w:tabs>
          <w:tab w:val="left" w:pos="2790"/>
          <w:tab w:val="left" w:pos="3060"/>
          <w:tab w:val="left" w:pos="4680"/>
          <w:tab w:val="left" w:pos="10710"/>
        </w:tabs>
        <w:spacing w:line="276" w:lineRule="auto"/>
        <w:rPr>
          <w:rFonts w:ascii="Abadi" w:hAnsi="Abadi" w:cs="Arial"/>
          <w:b/>
          <w:bCs/>
          <w:i/>
          <w:iCs/>
          <w:color w:val="000000" w:themeColor="text1"/>
          <w:sz w:val="24"/>
          <w:szCs w:val="24"/>
          <w14:ligatures w14:val="standardContextual"/>
        </w:rPr>
      </w:pPr>
      <w:r w:rsidRPr="00D23D44">
        <w:rPr>
          <w:rFonts w:ascii="Abadi" w:hAnsi="Abadi" w:cs="Arial"/>
          <w:b/>
          <w:bCs/>
          <w:i/>
          <w:iCs/>
          <w:color w:val="000000" w:themeColor="text1"/>
          <w:sz w:val="24"/>
          <w:szCs w:val="24"/>
          <w14:ligatures w14:val="standardContextual"/>
        </w:rPr>
        <w:t>Line 5 must equal Line 12.</w:t>
      </w:r>
    </w:p>
    <w:p w14:paraId="0A9A1FFF" w14:textId="77777777" w:rsidR="002A68E5" w:rsidRPr="00D23D44" w:rsidRDefault="002A68E5" w:rsidP="00F82564">
      <w:pPr>
        <w:widowControl w:val="0"/>
        <w:tabs>
          <w:tab w:val="left" w:pos="450"/>
          <w:tab w:val="left" w:pos="3340"/>
          <w:tab w:val="left" w:pos="4950"/>
          <w:tab w:val="left" w:pos="5040"/>
          <w:tab w:val="left" w:pos="7950"/>
          <w:tab w:val="left" w:pos="8321"/>
          <w:tab w:val="left" w:pos="10831"/>
        </w:tabs>
        <w:spacing w:line="276" w:lineRule="auto"/>
        <w:rPr>
          <w:rFonts w:ascii="Abadi" w:hAnsi="Abadi" w:cs="Arial"/>
          <w:color w:val="000000" w:themeColor="text1"/>
          <w:sz w:val="24"/>
          <w:szCs w:val="24"/>
          <w14:ligatures w14:val="standardContextual"/>
        </w:rPr>
      </w:pPr>
      <w:r w:rsidRPr="00D23D44">
        <w:rPr>
          <w:rFonts w:ascii="Abadi" w:hAnsi="Abadi" w:cs="Arial"/>
          <w:noProof/>
          <w:color w:val="000000" w:themeColor="text1"/>
          <w:sz w:val="24"/>
          <w:szCs w:val="24"/>
          <w14:ligatures w14:val="standardContextual"/>
        </w:rPr>
        <mc:AlternateContent>
          <mc:Choice Requires="wps">
            <w:drawing>
              <wp:anchor distT="0" distB="0" distL="114300" distR="114300" simplePos="0" relativeHeight="251658253" behindDoc="0" locked="0" layoutInCell="1" allowOverlap="1" wp14:anchorId="1C27EC5D" wp14:editId="0658B33D">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23D0D9" id="AutoShape 93" o:spid="_x0000_s1026" type="#_x0000_t32" style="position:absolute;margin-left:-4.2pt;margin-top:9.1pt;width:542.6pt;height:0;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26CCE100" w:rsidR="002A68E5" w:rsidRPr="00D23D44" w:rsidRDefault="002A68E5" w:rsidP="00F82564">
      <w:pPr>
        <w:widowControl w:val="0"/>
        <w:tabs>
          <w:tab w:val="left" w:pos="3340"/>
          <w:tab w:val="left" w:pos="4950"/>
          <w:tab w:val="left" w:pos="8460"/>
          <w:tab w:val="left" w:pos="10530"/>
          <w:tab w:val="left" w:pos="10800"/>
          <w:tab w:val="left" w:pos="10831"/>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The Audit Committee examined the financial records </w:t>
      </w:r>
      <w:r w:rsidR="00F05C8F" w:rsidRPr="00D23D44">
        <w:rPr>
          <w:rFonts w:ascii="Abadi" w:hAnsi="Abadi" w:cs="Arial"/>
          <w:color w:val="000000" w:themeColor="text1"/>
          <w:sz w:val="24"/>
          <w:szCs w:val="24"/>
          <w14:ligatures w14:val="standardContextual"/>
        </w:rPr>
        <w:t xml:space="preserve">on </w:t>
      </w:r>
      <w:r w:rsidR="00F05C8F" w:rsidRPr="00D23D44">
        <w:rPr>
          <w:rFonts w:ascii="Abadi" w:hAnsi="Abadi" w:cs="Arial"/>
          <w:color w:val="000000" w:themeColor="text1"/>
          <w:sz w:val="24"/>
          <w:szCs w:val="24"/>
          <w:u w:val="single"/>
          <w14:ligatures w14:val="standardContextual"/>
        </w:rPr>
        <w:tab/>
      </w:r>
      <w:r w:rsidR="00F05C8F" w:rsidRPr="00D23D44">
        <w:rPr>
          <w:rFonts w:ascii="Abadi" w:hAnsi="Abadi" w:cs="Arial"/>
          <w:color w:val="000000" w:themeColor="text1"/>
          <w:sz w:val="24"/>
          <w:szCs w:val="24"/>
          <w14:ligatures w14:val="standardContextual"/>
        </w:rPr>
        <w:t xml:space="preserve"> date </w:t>
      </w:r>
      <w:r w:rsidRPr="00D23D44">
        <w:rPr>
          <w:rFonts w:ascii="Abadi" w:hAnsi="Abadi" w:cs="Arial"/>
          <w:color w:val="000000" w:themeColor="text1"/>
          <w:sz w:val="24"/>
          <w:szCs w:val="24"/>
          <w14:ligatures w14:val="standardContextual"/>
        </w:rPr>
        <w:t>and find them:</w:t>
      </w:r>
    </w:p>
    <w:p w14:paraId="56029034"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Correct.</w:t>
      </w:r>
    </w:p>
    <w:p w14:paraId="3B62F900"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Substantially correct with the attached recommendations and findings.</w:t>
      </w:r>
    </w:p>
    <w:p w14:paraId="5EF7543B"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Partially correct. More adequate accounting procedures need to be followed so that a more thorough Audit Report can be given.</w:t>
      </w:r>
    </w:p>
    <w:p w14:paraId="046CF6D0" w14:textId="497F70F1"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Incorrect. Attach a separate report of explanation and recommendations to </w:t>
      </w:r>
      <w:r w:rsidR="00F51227" w:rsidRPr="00D23D44">
        <w:rPr>
          <w:rFonts w:ascii="Abadi" w:hAnsi="Abadi" w:cs="Arial"/>
          <w:color w:val="000000" w:themeColor="text1"/>
          <w:sz w:val="24"/>
          <w:szCs w:val="24"/>
          <w14:ligatures w14:val="standardContextual"/>
        </w:rPr>
        <w:t>Board</w:t>
      </w:r>
      <w:r w:rsidR="00EE6561" w:rsidRPr="00D23D44">
        <w:rPr>
          <w:rFonts w:ascii="Abadi" w:hAnsi="Abadi" w:cs="Arial"/>
          <w:color w:val="000000" w:themeColor="text1"/>
          <w:sz w:val="24"/>
          <w:szCs w:val="24"/>
          <w14:ligatures w14:val="standardContextual"/>
        </w:rPr>
        <w:t xml:space="preserve"> of Directors</w:t>
      </w:r>
      <w:r w:rsidRPr="00D23D44">
        <w:rPr>
          <w:rFonts w:ascii="Abadi" w:hAnsi="Abadi" w:cs="Arial"/>
          <w:color w:val="000000" w:themeColor="text1"/>
          <w:sz w:val="24"/>
          <w:szCs w:val="24"/>
          <w14:ligatures w14:val="standardContextual"/>
        </w:rPr>
        <w:t>.</w:t>
      </w:r>
    </w:p>
    <w:p w14:paraId="2053916F" w14:textId="15E5C3AA" w:rsidR="00F63226" w:rsidRPr="00D23D44" w:rsidRDefault="00F63226" w:rsidP="00F82564">
      <w:pPr>
        <w:widowControl w:val="0"/>
        <w:tabs>
          <w:tab w:val="left" w:pos="3340"/>
          <w:tab w:val="left" w:pos="4950"/>
          <w:tab w:val="left" w:pos="7950"/>
          <w:tab w:val="left" w:pos="8321"/>
          <w:tab w:val="left" w:pos="10831"/>
        </w:tabs>
        <w:spacing w:line="276" w:lineRule="auto"/>
        <w:rPr>
          <w:rFonts w:ascii="Abadi" w:hAnsi="Abadi" w:cs="Arial"/>
          <w:i/>
          <w:iCs/>
          <w:color w:val="000000" w:themeColor="text1"/>
          <w:sz w:val="24"/>
          <w:szCs w:val="24"/>
          <w14:ligatures w14:val="standardContextual"/>
        </w:rPr>
      </w:pPr>
      <w:r w:rsidRPr="00D23D44">
        <w:rPr>
          <w:rFonts w:ascii="Abadi" w:hAnsi="Abadi" w:cs="Arial"/>
          <w:i/>
          <w:iCs/>
          <w:color w:val="000000" w:themeColor="text1"/>
          <w14:ligatures w14:val="standardContextual"/>
        </w:rPr>
        <w:t xml:space="preserve">If there are discrepancies or missing paperwork, work with the previous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to resolve any issues. For further assistance, contact LAPTA at </w:t>
      </w:r>
      <w:r w:rsidR="00B60207">
        <w:rPr>
          <w:rFonts w:ascii="Abadi" w:hAnsi="Abadi" w:cs="Arial"/>
          <w:i/>
          <w:iCs/>
          <w:color w:val="000000" w:themeColor="text1"/>
          <w14:ligatures w14:val="standardContextual"/>
        </w:rPr>
        <w:t>T</w:t>
      </w:r>
      <w:r w:rsidRPr="00D23D44">
        <w:rPr>
          <w:rFonts w:ascii="Abadi" w:hAnsi="Abadi" w:cs="Arial"/>
          <w:i/>
          <w:iCs/>
          <w:color w:val="000000" w:themeColor="text1"/>
          <w14:ligatures w14:val="standardContextual"/>
        </w:rPr>
        <w:t>reasurer@LouisianaPTA.org.</w:t>
      </w:r>
    </w:p>
    <w:p w14:paraId="7490BFCA" w14:textId="77777777" w:rsidR="002A68E5" w:rsidRPr="00D23D44" w:rsidRDefault="002A68E5" w:rsidP="00F82564">
      <w:pPr>
        <w:widowControl w:val="0"/>
        <w:tabs>
          <w:tab w:val="left" w:pos="3340"/>
          <w:tab w:val="left" w:pos="4950"/>
          <w:tab w:val="left" w:pos="7950"/>
          <w:tab w:val="left" w:pos="8321"/>
          <w:tab w:val="left" w:pos="10831"/>
        </w:tabs>
        <w:spacing w:line="276" w:lineRule="auto"/>
        <w:rPr>
          <w:rFonts w:ascii="Abadi" w:hAnsi="Abadi" w:cs="Arial"/>
          <w:color w:val="000000" w:themeColor="text1"/>
          <w:sz w:val="18"/>
          <w:szCs w:val="18"/>
          <w14:ligatures w14:val="standardContextual"/>
        </w:rPr>
      </w:pPr>
      <w:r w:rsidRPr="00D23D44">
        <w:rPr>
          <w:rFonts w:ascii="Abadi" w:hAnsi="Abadi" w:cs="Arial"/>
          <w:noProof/>
          <w:color w:val="000000" w:themeColor="text1"/>
          <w:sz w:val="24"/>
          <w:szCs w:val="24"/>
          <w14:ligatures w14:val="standardContextual"/>
        </w:rPr>
        <mc:AlternateContent>
          <mc:Choice Requires="wps">
            <w:drawing>
              <wp:anchor distT="0" distB="0" distL="114300" distR="114300" simplePos="0" relativeHeight="251658254" behindDoc="0" locked="0" layoutInCell="1" allowOverlap="1" wp14:anchorId="144793F3" wp14:editId="13E0F02C">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51E7A1" id="AutoShape 94" o:spid="_x0000_s1026" type="#_x0000_t32" style="position:absolute;margin-left:-4.2pt;margin-top:8.35pt;width:542.6pt;height: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D23D44" w:rsidRDefault="002A68E5" w:rsidP="00F82564">
      <w:pPr>
        <w:widowControl w:val="0"/>
        <w:tabs>
          <w:tab w:val="left" w:pos="3340"/>
          <w:tab w:val="left" w:pos="5220"/>
          <w:tab w:val="left" w:pos="7950"/>
          <w:tab w:val="left" w:pos="8321"/>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Auditors</w:t>
      </w:r>
      <w:r w:rsidR="0098673B"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n</w:t>
      </w:r>
      <w:r w:rsidRPr="00D23D44">
        <w:rPr>
          <w:rFonts w:ascii="Abadi" w:hAnsi="Abadi" w:cs="Arial"/>
          <w:color w:val="000000" w:themeColor="text1"/>
          <w:sz w:val="24"/>
          <w:szCs w:val="24"/>
          <w14:ligatures w14:val="standardContextual"/>
        </w:rPr>
        <w:t>ame</w:t>
      </w:r>
      <w:r w:rsidR="0098673B" w:rsidRPr="00D23D44">
        <w:rPr>
          <w:rFonts w:ascii="Abadi" w:hAnsi="Abadi" w:cs="Arial"/>
          <w:color w:val="000000" w:themeColor="text1"/>
          <w:sz w:val="24"/>
          <w:szCs w:val="24"/>
          <w14:ligatures w14:val="standardContextual"/>
        </w:rPr>
        <w:t>s</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e</w:t>
      </w:r>
      <w:r w:rsidRPr="00D23D44">
        <w:rPr>
          <w:rFonts w:ascii="Abadi" w:hAnsi="Abadi" w:cs="Arial"/>
          <w:color w:val="000000" w:themeColor="text1"/>
          <w:sz w:val="24"/>
          <w:szCs w:val="24"/>
          <w14:ligatures w14:val="standardContextual"/>
        </w:rPr>
        <w:t>mail</w:t>
      </w:r>
      <w:r w:rsidR="0098673B" w:rsidRPr="00D23D44">
        <w:rPr>
          <w:rFonts w:ascii="Abadi" w:hAnsi="Abadi" w:cs="Arial"/>
          <w:color w:val="000000" w:themeColor="text1"/>
          <w:sz w:val="24"/>
          <w:szCs w:val="24"/>
          <w14:ligatures w14:val="standardContextual"/>
        </w:rPr>
        <w:t>s</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p</w:t>
      </w:r>
      <w:r w:rsidRPr="00D23D44">
        <w:rPr>
          <w:rFonts w:ascii="Abadi" w:hAnsi="Abadi" w:cs="Arial"/>
          <w:color w:val="000000" w:themeColor="text1"/>
          <w:sz w:val="24"/>
          <w:szCs w:val="24"/>
          <w14:ligatures w14:val="standardContextual"/>
        </w:rPr>
        <w:t>hone</w:t>
      </w:r>
      <w:r w:rsidR="0098673B" w:rsidRPr="00D23D44">
        <w:rPr>
          <w:rFonts w:ascii="Abadi" w:hAnsi="Abadi" w:cs="Arial"/>
          <w:color w:val="000000" w:themeColor="text1"/>
          <w:sz w:val="24"/>
          <w:szCs w:val="24"/>
          <w14:ligatures w14:val="standardContextual"/>
        </w:rPr>
        <w:t>s, and signatures</w:t>
      </w:r>
      <w:r w:rsidR="0021038C"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p>
    <w:p w14:paraId="45102389" w14:textId="6E34329F" w:rsidR="00EE6561" w:rsidRPr="00D23D44" w:rsidRDefault="0021038C" w:rsidP="00D8678B">
      <w:pPr>
        <w:widowControl w:val="0"/>
        <w:tabs>
          <w:tab w:val="left" w:pos="10710"/>
        </w:tabs>
        <w:spacing w:line="360" w:lineRule="auto"/>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1.</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p>
    <w:p w14:paraId="29DF7959" w14:textId="65E7E4FA" w:rsidR="00EE6561" w:rsidRPr="00D23D44" w:rsidRDefault="0021038C" w:rsidP="00D8678B">
      <w:pPr>
        <w:widowControl w:val="0"/>
        <w:tabs>
          <w:tab w:val="left" w:pos="10710"/>
        </w:tabs>
        <w:spacing w:line="360" w:lineRule="auto"/>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2.</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bookmarkStart w:id="29" w:name="auditproce"/>
      <w:bookmarkEnd w:id="29"/>
    </w:p>
    <w:p w14:paraId="7A8816BB" w14:textId="40542299" w:rsidR="002A68E5" w:rsidRPr="00D23D44" w:rsidRDefault="0021038C" w:rsidP="00D8678B">
      <w:pPr>
        <w:widowControl w:val="0"/>
        <w:tabs>
          <w:tab w:val="left" w:pos="10710"/>
        </w:tabs>
        <w:spacing w:line="360"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u w:val="single"/>
          <w14:ligatures w14:val="standardContextual"/>
        </w:rPr>
        <w:t>3.</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p>
    <w:p w14:paraId="1A19B916" w14:textId="77777777" w:rsidR="00361F85" w:rsidRPr="00D23D44" w:rsidRDefault="00361F85">
      <w:pPr>
        <w:rPr>
          <w:rFonts w:ascii="Abadi" w:eastAsiaTheme="majorEastAsia" w:hAnsi="Abadi" w:cs="Arial"/>
          <w:b/>
          <w:bCs/>
          <w:color w:val="000000" w:themeColor="text1"/>
          <w:sz w:val="40"/>
          <w:szCs w:val="40"/>
          <w:u w:val="single"/>
        </w:rPr>
      </w:pPr>
      <w:bookmarkStart w:id="30" w:name="auditprocedures"/>
      <w:bookmarkEnd w:id="30"/>
      <w:r w:rsidRPr="00D23D44">
        <w:rPr>
          <w:rFonts w:ascii="Abadi" w:eastAsiaTheme="majorEastAsia" w:hAnsi="Abadi" w:cs="Arial"/>
          <w:b/>
          <w:bCs/>
          <w:color w:val="000000" w:themeColor="text1"/>
          <w:sz w:val="40"/>
          <w:szCs w:val="40"/>
          <w:u w:val="single"/>
        </w:rPr>
        <w:br w:type="page"/>
      </w:r>
    </w:p>
    <w:p w14:paraId="27957D39" w14:textId="4429FE9D" w:rsidR="002A68E5" w:rsidRPr="00D23D44" w:rsidRDefault="002A68E5" w:rsidP="00B44BE2">
      <w:pPr>
        <w:widowControl w:val="0"/>
        <w:outlineLvl w:val="2"/>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 xml:space="preserve">AUDIT </w:t>
      </w:r>
      <w:r w:rsidR="00FE1DBC" w:rsidRPr="00D23D44">
        <w:rPr>
          <w:rFonts w:ascii="Abadi" w:eastAsiaTheme="majorEastAsia" w:hAnsi="Abadi" w:cs="Arial"/>
          <w:b/>
          <w:bCs/>
          <w:color w:val="000000" w:themeColor="text1"/>
          <w:sz w:val="40"/>
          <w:szCs w:val="40"/>
          <w:u w:val="single"/>
        </w:rPr>
        <w:t>INSTRUCTIONS</w:t>
      </w:r>
    </w:p>
    <w:p w14:paraId="2CF1AD1B" w14:textId="77777777" w:rsidR="002A68E5" w:rsidRDefault="002A68E5" w:rsidP="00B44BE2">
      <w:pPr>
        <w:widowControl w:val="0"/>
        <w:rPr>
          <w:rFonts w:ascii="Abadi" w:hAnsi="Abadi" w:cs="Arial"/>
          <w:b/>
          <w:color w:val="000000" w:themeColor="text1"/>
          <w14:ligatures w14:val="standardContextual"/>
        </w:rPr>
      </w:pPr>
    </w:p>
    <w:p w14:paraId="40531EA0" w14:textId="7876CF41" w:rsidR="00AA0410" w:rsidRDefault="00AA0410" w:rsidP="00B44BE2">
      <w:pPr>
        <w:widowControl w:val="0"/>
        <w:rPr>
          <w:rFonts w:ascii="Abadi" w:hAnsi="Abadi" w:cs="Arial"/>
          <w:b/>
          <w:color w:val="000000" w:themeColor="text1"/>
          <w14:ligatures w14:val="standardContextual"/>
        </w:rPr>
      </w:pPr>
      <w:r>
        <w:rPr>
          <w:rFonts w:ascii="Abadi" w:hAnsi="Abadi" w:cs="Arial"/>
          <w:b/>
          <w:color w:val="000000" w:themeColor="text1"/>
          <w14:ligatures w14:val="standardContextual"/>
        </w:rPr>
        <w:t xml:space="preserve">Audit Committee Details from the Bylaws: </w:t>
      </w:r>
      <w:r w:rsidRPr="00AA0410">
        <w:rPr>
          <w:rFonts w:ascii="Abadi" w:hAnsi="Abadi" w:cs="Arial"/>
          <w:color w:val="000000" w:themeColor="text1"/>
          <w14:ligatures w14:val="standardContextual"/>
        </w:rPr>
        <w:t>An Audit Committee of three members is appointed by a majority vote of the General Membership or by a two-thirds vote of the BOD to examine the books at the end of the fiscal year or after the resignation of a check signatory. The report is presented to the General Membership and a copy provided to LAPTA. See LouisianaPTA.org/treasurer.</w:t>
      </w:r>
    </w:p>
    <w:p w14:paraId="2CE02657" w14:textId="77777777" w:rsidR="00AA0410" w:rsidRPr="00D23D44" w:rsidRDefault="00AA0410" w:rsidP="00B44BE2">
      <w:pPr>
        <w:widowControl w:val="0"/>
        <w:rPr>
          <w:rFonts w:ascii="Abadi" w:hAnsi="Abadi" w:cs="Arial"/>
          <w:b/>
          <w:color w:val="000000" w:themeColor="text1"/>
          <w14:ligatures w14:val="standardContextual"/>
        </w:rPr>
      </w:pPr>
    </w:p>
    <w:p w14:paraId="3214D81D" w14:textId="34086081"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Supplies</w:t>
      </w:r>
      <w:r w:rsidR="00490D74" w:rsidRPr="00D23D44">
        <w:rPr>
          <w:rFonts w:ascii="Abadi" w:hAnsi="Abadi" w:cs="Arial"/>
          <w:b/>
          <w:color w:val="000000" w:themeColor="text1"/>
          <w14:ligatures w14:val="standardContextual"/>
        </w:rPr>
        <w:t xml:space="preserve">: </w:t>
      </w:r>
      <w:r w:rsidRPr="00D23D44">
        <w:rPr>
          <w:rFonts w:ascii="Abadi" w:hAnsi="Abadi" w:cs="Arial"/>
          <w:bCs/>
          <w:color w:val="000000" w:themeColor="text1"/>
          <w14:ligatures w14:val="standardContextual"/>
        </w:rPr>
        <w:t>For the audit,</w:t>
      </w:r>
      <w:r w:rsidRPr="00D23D44">
        <w:rPr>
          <w:rFonts w:ascii="Abadi" w:hAnsi="Abadi" w:cs="Arial"/>
          <w:b/>
          <w:color w:val="000000" w:themeColor="text1"/>
          <w14:ligatures w14:val="standardContextual"/>
        </w:rPr>
        <w:t xml:space="preserve"> </w:t>
      </w:r>
      <w:r w:rsidRPr="00D23D44">
        <w:rPr>
          <w:rFonts w:ascii="Abadi" w:hAnsi="Abadi" w:cs="Arial"/>
          <w:color w:val="000000" w:themeColor="text1"/>
          <w14:ligatures w14:val="standardContextual"/>
        </w:rPr>
        <w:t xml:space="preserve">the committee </w:t>
      </w:r>
      <w:r w:rsidR="00195032" w:rsidRPr="00D23D44">
        <w:rPr>
          <w:rFonts w:ascii="Abadi" w:hAnsi="Abadi" w:cs="Arial"/>
          <w:color w:val="000000" w:themeColor="text1"/>
          <w14:ligatures w14:val="standardContextual"/>
        </w:rPr>
        <w:t>members,</w:t>
      </w:r>
      <w:r w:rsidRPr="00D23D44">
        <w:rPr>
          <w:rFonts w:ascii="Abadi" w:hAnsi="Abadi" w:cs="Arial"/>
          <w:color w:val="000000" w:themeColor="text1"/>
          <w14:ligatures w14:val="standardContextual"/>
        </w:rPr>
        <w:t xml:space="preserve"> </w:t>
      </w:r>
      <w:r w:rsidRPr="00D23D44">
        <w:rPr>
          <w:rFonts w:ascii="Abadi" w:hAnsi="Abadi" w:cs="Arial"/>
          <w:iCs/>
          <w:color w:val="000000" w:themeColor="text1"/>
          <w14:ligatures w14:val="standardContextual"/>
        </w:rPr>
        <w:t xml:space="preserve">as determined by </w:t>
      </w:r>
      <w:r w:rsidR="00BA0CD0" w:rsidRPr="00D23D44">
        <w:rPr>
          <w:rFonts w:ascii="Abadi" w:hAnsi="Abadi" w:cs="Arial"/>
          <w:iCs/>
          <w:color w:val="000000" w:themeColor="text1"/>
          <w14:ligatures w14:val="standardContextual"/>
        </w:rPr>
        <w:t xml:space="preserve">the </w:t>
      </w:r>
      <w:r w:rsidR="00BF19DB" w:rsidRPr="00D23D44">
        <w:rPr>
          <w:rFonts w:ascii="Abadi" w:hAnsi="Abadi" w:cs="Arial"/>
          <w:iCs/>
          <w:color w:val="000000" w:themeColor="text1"/>
          <w14:ligatures w14:val="standardContextual"/>
        </w:rPr>
        <w:t>Bylaws</w:t>
      </w:r>
      <w:r w:rsidR="00195032" w:rsidRPr="00D23D44">
        <w:rPr>
          <w:rFonts w:ascii="Abadi" w:hAnsi="Abadi" w:cs="Arial"/>
          <w:iCs/>
          <w:color w:val="000000" w:themeColor="text1"/>
          <w14:ligatures w14:val="standardContextual"/>
        </w:rPr>
        <w:t>,</w:t>
      </w:r>
      <w:r w:rsidRPr="00D23D44">
        <w:rPr>
          <w:rFonts w:ascii="Abadi" w:hAnsi="Abadi" w:cs="Arial"/>
          <w:iCs/>
          <w:color w:val="000000" w:themeColor="text1"/>
          <w14:ligatures w14:val="standardContextual"/>
        </w:rPr>
        <w:t xml:space="preserve"> need the</w:t>
      </w:r>
      <w:r w:rsidRPr="00D23D44">
        <w:rPr>
          <w:rFonts w:ascii="Abadi" w:hAnsi="Abadi" w:cs="Arial"/>
          <w:i/>
          <w:color w:val="000000" w:themeColor="text1"/>
          <w14:ligatures w14:val="standardContextual"/>
        </w:rPr>
        <w:t xml:space="preserve"> </w:t>
      </w:r>
      <w:r w:rsidR="00917B6F" w:rsidRPr="00D23D44">
        <w:rPr>
          <w:rFonts w:ascii="Abadi" w:hAnsi="Abadi" w:cs="Arial"/>
          <w:iCs/>
          <w:color w:val="000000" w:themeColor="text1"/>
          <w14:ligatures w14:val="standardContextual"/>
        </w:rPr>
        <w:t>c</w:t>
      </w:r>
      <w:r w:rsidR="00917B6F" w:rsidRPr="00D23D44">
        <w:rPr>
          <w:rFonts w:ascii="Abadi" w:hAnsi="Abadi" w:cs="Arial"/>
          <w:color w:val="000000" w:themeColor="text1"/>
          <w14:ligatures w14:val="standardContextual"/>
        </w:rPr>
        <w:t>heckbook</w:t>
      </w:r>
      <w:r w:rsidRPr="00D23D44">
        <w:rPr>
          <w:rFonts w:ascii="Abadi" w:hAnsi="Abadi" w:cs="Arial"/>
          <w:color w:val="000000" w:themeColor="text1"/>
          <w14:ligatures w14:val="standardContextual"/>
        </w:rPr>
        <w:t xml:space="preserve">, </w:t>
      </w:r>
      <w:r w:rsidR="0021506A"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Expense Forms and Deposit Forms, all bank statements for the fiscal year, and a copy of the previous year’s audit.</w:t>
      </w:r>
      <w:r w:rsidR="00AB18A5"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Each committee member oversees one part of the financials to review</w:t>
      </w:r>
      <w:r w:rsidR="0053446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3446D" w:rsidRPr="00D23D44">
        <w:rPr>
          <w:rFonts w:ascii="Abadi" w:hAnsi="Abadi"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The Treasurer may not participate in audit except to answer questions.</w:t>
      </w:r>
    </w:p>
    <w:p w14:paraId="64B3A20E" w14:textId="77777777" w:rsidR="002A68E5" w:rsidRPr="00D23D44" w:rsidRDefault="002A68E5" w:rsidP="00B44BE2">
      <w:pPr>
        <w:widowControl w:val="0"/>
        <w:rPr>
          <w:rFonts w:ascii="Abadi" w:hAnsi="Abadi" w:cs="Arial"/>
          <w:color w:val="000000" w:themeColor="text1"/>
          <w14:ligatures w14:val="standardContextual"/>
        </w:rPr>
      </w:pPr>
    </w:p>
    <w:p w14:paraId="5A5CE4E7"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Instructions</w:t>
      </w:r>
    </w:p>
    <w:p w14:paraId="38C64863" w14:textId="05409548"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Start with previous year’s audit to verify </w:t>
      </w:r>
      <w:r w:rsidR="00FB2D9A" w:rsidRPr="00D23D44">
        <w:rPr>
          <w:rFonts w:ascii="Abadi" w:hAnsi="Abadi" w:cs="Arial"/>
          <w:color w:val="000000" w:themeColor="text1"/>
        </w:rPr>
        <w:t xml:space="preserve">that </w:t>
      </w:r>
      <w:r w:rsidRPr="00D23D44">
        <w:rPr>
          <w:rFonts w:ascii="Abadi" w:hAnsi="Abadi" w:cs="Arial"/>
          <w:color w:val="000000" w:themeColor="text1"/>
        </w:rPr>
        <w:t>beginning of year balance</w:t>
      </w:r>
      <w:r w:rsidR="00FB2D9A" w:rsidRPr="00D23D44">
        <w:rPr>
          <w:rFonts w:ascii="Abadi" w:hAnsi="Abadi" w:cs="Arial"/>
          <w:color w:val="000000" w:themeColor="text1"/>
        </w:rPr>
        <w:t xml:space="preserve"> equals the previous year’s ending balance</w:t>
      </w:r>
      <w:r w:rsidRPr="00D23D44">
        <w:rPr>
          <w:rFonts w:ascii="Abadi" w:hAnsi="Abadi" w:cs="Arial"/>
          <w:color w:val="000000" w:themeColor="text1"/>
        </w:rPr>
        <w:t>. Check this against the checking account balance from that</w:t>
      </w:r>
      <w:r w:rsidRPr="00D23D44">
        <w:rPr>
          <w:rFonts w:ascii="Abadi" w:hAnsi="Abadi" w:cs="Arial"/>
          <w:color w:val="000000" w:themeColor="text1"/>
          <w:spacing w:val="-2"/>
        </w:rPr>
        <w:t xml:space="preserve"> </w:t>
      </w:r>
      <w:r w:rsidRPr="00D23D44">
        <w:rPr>
          <w:rFonts w:ascii="Abadi" w:hAnsi="Abadi" w:cs="Arial"/>
          <w:color w:val="000000" w:themeColor="text1"/>
        </w:rPr>
        <w:t>time.</w:t>
      </w:r>
    </w:p>
    <w:p w14:paraId="29D3C8F8" w14:textId="714EBE02"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Next, verify each check written and each deposit made against the checkbook and bank statement for each month. </w:t>
      </w:r>
      <w:r w:rsidR="002011A9" w:rsidRPr="00D23D44">
        <w:rPr>
          <w:rFonts w:ascii="Abadi" w:hAnsi="Abadi" w:cs="Arial"/>
          <w:color w:val="000000" w:themeColor="text1"/>
        </w:rPr>
        <w:t>V</w:t>
      </w:r>
      <w:r w:rsidRPr="00D23D44">
        <w:rPr>
          <w:rFonts w:ascii="Abadi" w:hAnsi="Abadi" w:cs="Arial"/>
          <w:color w:val="000000" w:themeColor="text1"/>
        </w:rPr>
        <w:t>erify the signed Expense Forms and receipt for all checks written and deposits</w:t>
      </w:r>
      <w:r w:rsidRPr="00D23D44">
        <w:rPr>
          <w:rFonts w:ascii="Abadi" w:hAnsi="Abadi" w:cs="Arial"/>
          <w:color w:val="000000" w:themeColor="text1"/>
          <w:spacing w:val="-25"/>
        </w:rPr>
        <w:t xml:space="preserve"> </w:t>
      </w:r>
      <w:r w:rsidRPr="00D23D44">
        <w:rPr>
          <w:rFonts w:ascii="Abadi" w:hAnsi="Abadi" w:cs="Arial"/>
          <w:color w:val="000000" w:themeColor="text1"/>
        </w:rPr>
        <w:t>made.</w:t>
      </w:r>
    </w:p>
    <w:p w14:paraId="3CD1A51D"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Keep</w:t>
      </w:r>
      <w:r w:rsidRPr="00D23D44">
        <w:rPr>
          <w:rFonts w:ascii="Abadi" w:hAnsi="Abadi" w:cs="Arial"/>
          <w:color w:val="000000" w:themeColor="text1"/>
          <w:spacing w:val="-1"/>
        </w:rPr>
        <w:t xml:space="preserve"> </w:t>
      </w:r>
      <w:r w:rsidRPr="00D23D44">
        <w:rPr>
          <w:rFonts w:ascii="Abadi" w:hAnsi="Abadi" w:cs="Arial"/>
          <w:color w:val="000000" w:themeColor="text1"/>
        </w:rPr>
        <w:t>a</w:t>
      </w:r>
      <w:r w:rsidRPr="00D23D44">
        <w:rPr>
          <w:rFonts w:ascii="Abadi" w:hAnsi="Abadi" w:cs="Arial"/>
          <w:color w:val="000000" w:themeColor="text1"/>
          <w:spacing w:val="-4"/>
        </w:rPr>
        <w:t xml:space="preserve"> </w:t>
      </w:r>
      <w:r w:rsidRPr="00D23D44">
        <w:rPr>
          <w:rFonts w:ascii="Abadi" w:hAnsi="Abadi" w:cs="Arial"/>
          <w:color w:val="000000" w:themeColor="text1"/>
        </w:rPr>
        <w:t>list</w:t>
      </w:r>
      <w:r w:rsidRPr="00D23D44">
        <w:rPr>
          <w:rFonts w:ascii="Abadi" w:hAnsi="Abadi" w:cs="Arial"/>
          <w:color w:val="000000" w:themeColor="text1"/>
          <w:spacing w:val="-3"/>
        </w:rPr>
        <w:t xml:space="preserve"> </w:t>
      </w:r>
      <w:r w:rsidRPr="00D23D44">
        <w:rPr>
          <w:rFonts w:ascii="Abadi" w:hAnsi="Abadi" w:cs="Arial"/>
          <w:color w:val="000000" w:themeColor="text1"/>
        </w:rPr>
        <w:t>of</w:t>
      </w:r>
      <w:r w:rsidRPr="00D23D44">
        <w:rPr>
          <w:rFonts w:ascii="Abadi" w:hAnsi="Abadi" w:cs="Arial"/>
          <w:color w:val="000000" w:themeColor="text1"/>
          <w:spacing w:val="-3"/>
        </w:rPr>
        <w:t xml:space="preserve"> </w:t>
      </w:r>
      <w:r w:rsidRPr="00D23D44">
        <w:rPr>
          <w:rFonts w:ascii="Abadi" w:hAnsi="Abadi" w:cs="Arial"/>
          <w:color w:val="000000" w:themeColor="text1"/>
        </w:rPr>
        <w:t>outstanding</w:t>
      </w:r>
      <w:r w:rsidRPr="00D23D44">
        <w:rPr>
          <w:rFonts w:ascii="Abadi" w:hAnsi="Abadi" w:cs="Arial"/>
          <w:color w:val="000000" w:themeColor="text1"/>
          <w:spacing w:val="-2"/>
        </w:rPr>
        <w:t xml:space="preserve"> </w:t>
      </w:r>
      <w:r w:rsidRPr="00D23D44">
        <w:rPr>
          <w:rFonts w:ascii="Abadi" w:hAnsi="Abadi" w:cs="Arial"/>
          <w:color w:val="000000" w:themeColor="text1"/>
        </w:rPr>
        <w:t>checks</w:t>
      </w:r>
      <w:r w:rsidRPr="00D23D44">
        <w:rPr>
          <w:rFonts w:ascii="Abadi" w:hAnsi="Abadi" w:cs="Arial"/>
          <w:color w:val="000000" w:themeColor="text1"/>
          <w:spacing w:val="-2"/>
        </w:rPr>
        <w:t xml:space="preserve"> </w:t>
      </w:r>
      <w:r w:rsidRPr="00D23D44">
        <w:rPr>
          <w:rFonts w:ascii="Abadi" w:hAnsi="Abadi" w:cs="Arial"/>
          <w:color w:val="000000" w:themeColor="text1"/>
        </w:rPr>
        <w:t>and</w:t>
      </w:r>
      <w:r w:rsidRPr="00D23D44">
        <w:rPr>
          <w:rFonts w:ascii="Abadi" w:hAnsi="Abadi" w:cs="Arial"/>
          <w:color w:val="000000" w:themeColor="text1"/>
          <w:spacing w:val="-3"/>
        </w:rPr>
        <w:t xml:space="preserve"> </w:t>
      </w:r>
      <w:r w:rsidRPr="00D23D44">
        <w:rPr>
          <w:rFonts w:ascii="Abadi" w:hAnsi="Abadi" w:cs="Arial"/>
          <w:color w:val="000000" w:themeColor="text1"/>
        </w:rPr>
        <w:t>deposits</w:t>
      </w:r>
      <w:r w:rsidRPr="00D23D44">
        <w:rPr>
          <w:rFonts w:ascii="Abadi" w:hAnsi="Abadi" w:cs="Arial"/>
          <w:color w:val="000000" w:themeColor="text1"/>
          <w:spacing w:val="-2"/>
        </w:rPr>
        <w:t xml:space="preserve"> </w:t>
      </w:r>
      <w:r w:rsidRPr="00D23D44">
        <w:rPr>
          <w:rFonts w:ascii="Abadi" w:hAnsi="Abadi" w:cs="Arial"/>
          <w:color w:val="000000" w:themeColor="text1"/>
        </w:rPr>
        <w:t>and</w:t>
      </w:r>
      <w:r w:rsidRPr="00D23D44">
        <w:rPr>
          <w:rFonts w:ascii="Abadi" w:hAnsi="Abadi" w:cs="Arial"/>
          <w:color w:val="000000" w:themeColor="text1"/>
          <w:spacing w:val="-1"/>
        </w:rPr>
        <w:t xml:space="preserve"> </w:t>
      </w:r>
      <w:r w:rsidRPr="00D23D44">
        <w:rPr>
          <w:rFonts w:ascii="Abadi" w:hAnsi="Abadi" w:cs="Arial"/>
          <w:color w:val="000000" w:themeColor="text1"/>
        </w:rPr>
        <w:t>check</w:t>
      </w:r>
      <w:r w:rsidRPr="00D23D44">
        <w:rPr>
          <w:rFonts w:ascii="Abadi" w:hAnsi="Abadi" w:cs="Arial"/>
          <w:color w:val="000000" w:themeColor="text1"/>
          <w:spacing w:val="-3"/>
        </w:rPr>
        <w:t xml:space="preserve"> </w:t>
      </w:r>
      <w:r w:rsidRPr="00D23D44">
        <w:rPr>
          <w:rFonts w:ascii="Abadi" w:hAnsi="Abadi" w:cs="Arial"/>
          <w:color w:val="000000" w:themeColor="text1"/>
        </w:rPr>
        <w:t>them</w:t>
      </w:r>
      <w:r w:rsidRPr="00D23D44">
        <w:rPr>
          <w:rFonts w:ascii="Abadi" w:hAnsi="Abadi" w:cs="Arial"/>
          <w:color w:val="000000" w:themeColor="text1"/>
          <w:spacing w:val="-1"/>
        </w:rPr>
        <w:t xml:space="preserve"> </w:t>
      </w:r>
      <w:r w:rsidRPr="00D23D44">
        <w:rPr>
          <w:rFonts w:ascii="Abadi" w:hAnsi="Abadi" w:cs="Arial"/>
          <w:color w:val="000000" w:themeColor="text1"/>
        </w:rPr>
        <w:t>off</w:t>
      </w:r>
      <w:r w:rsidRPr="00D23D44">
        <w:rPr>
          <w:rFonts w:ascii="Abadi" w:hAnsi="Abadi" w:cs="Arial"/>
          <w:color w:val="000000" w:themeColor="text1"/>
          <w:spacing w:val="-5"/>
        </w:rPr>
        <w:t xml:space="preserve"> </w:t>
      </w:r>
      <w:r w:rsidRPr="00D23D44">
        <w:rPr>
          <w:rFonts w:ascii="Abadi" w:hAnsi="Abadi" w:cs="Arial"/>
          <w:color w:val="000000" w:themeColor="text1"/>
        </w:rPr>
        <w:t>as</w:t>
      </w:r>
      <w:r w:rsidRPr="00D23D44">
        <w:rPr>
          <w:rFonts w:ascii="Abadi" w:hAnsi="Abadi" w:cs="Arial"/>
          <w:color w:val="000000" w:themeColor="text1"/>
          <w:spacing w:val="-2"/>
        </w:rPr>
        <w:t xml:space="preserve"> </w:t>
      </w:r>
      <w:r w:rsidRPr="00D23D44">
        <w:rPr>
          <w:rFonts w:ascii="Abadi" w:hAnsi="Abadi" w:cs="Arial"/>
          <w:color w:val="000000" w:themeColor="text1"/>
        </w:rPr>
        <w:t>you</w:t>
      </w:r>
      <w:r w:rsidRPr="00D23D44">
        <w:rPr>
          <w:rFonts w:ascii="Abadi" w:hAnsi="Abadi" w:cs="Arial"/>
          <w:color w:val="000000" w:themeColor="text1"/>
          <w:spacing w:val="-1"/>
        </w:rPr>
        <w:t xml:space="preserve"> </w:t>
      </w:r>
      <w:r w:rsidRPr="00D23D44">
        <w:rPr>
          <w:rFonts w:ascii="Abadi" w:hAnsi="Abadi" w:cs="Arial"/>
          <w:color w:val="000000" w:themeColor="text1"/>
        </w:rPr>
        <w:t>go</w:t>
      </w:r>
      <w:r w:rsidRPr="00D23D44">
        <w:rPr>
          <w:rFonts w:ascii="Abadi" w:hAnsi="Abadi" w:cs="Arial"/>
          <w:color w:val="000000" w:themeColor="text1"/>
          <w:spacing w:val="-4"/>
        </w:rPr>
        <w:t xml:space="preserve"> </w:t>
      </w:r>
      <w:r w:rsidRPr="00D23D44">
        <w:rPr>
          <w:rFonts w:ascii="Abadi" w:hAnsi="Abadi" w:cs="Arial"/>
          <w:color w:val="000000" w:themeColor="text1"/>
        </w:rPr>
        <w:t>through each month.</w:t>
      </w:r>
    </w:p>
    <w:p w14:paraId="51B82D44" w14:textId="6421C6F4"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At the end of the fiscal year, record all outstanding </w:t>
      </w:r>
      <w:r w:rsidR="00CA71B1" w:rsidRPr="00D23D44">
        <w:rPr>
          <w:rFonts w:ascii="Abadi" w:hAnsi="Abadi" w:cs="Arial"/>
          <w:color w:val="000000" w:themeColor="text1"/>
        </w:rPr>
        <w:t xml:space="preserve">deposits (line 8) and </w:t>
      </w:r>
      <w:r w:rsidR="00EB3B54" w:rsidRPr="00D23D44">
        <w:rPr>
          <w:rFonts w:ascii="Abadi" w:hAnsi="Abadi" w:cs="Arial"/>
          <w:color w:val="000000" w:themeColor="text1"/>
        </w:rPr>
        <w:t>uncleared checks</w:t>
      </w:r>
      <w:r w:rsidR="00CA71B1" w:rsidRPr="00D23D44">
        <w:rPr>
          <w:rFonts w:ascii="Abadi" w:hAnsi="Abadi" w:cs="Arial"/>
          <w:color w:val="000000" w:themeColor="text1"/>
        </w:rPr>
        <w:t xml:space="preserve"> (</w:t>
      </w:r>
      <w:r w:rsidRPr="00D23D44">
        <w:rPr>
          <w:rFonts w:ascii="Abadi" w:hAnsi="Abadi" w:cs="Arial"/>
          <w:color w:val="000000" w:themeColor="text1"/>
        </w:rPr>
        <w:t>line 11</w:t>
      </w:r>
      <w:r w:rsidR="00CA71B1" w:rsidRPr="00D23D44">
        <w:rPr>
          <w:rFonts w:ascii="Abadi" w:hAnsi="Abadi" w:cs="Arial"/>
          <w:color w:val="000000" w:themeColor="text1"/>
        </w:rPr>
        <w:t>)</w:t>
      </w:r>
      <w:r w:rsidRPr="00D23D44">
        <w:rPr>
          <w:rFonts w:ascii="Abadi" w:hAnsi="Abadi" w:cs="Arial"/>
          <w:color w:val="000000" w:themeColor="text1"/>
        </w:rPr>
        <w:t>.</w:t>
      </w:r>
    </w:p>
    <w:p w14:paraId="21AD5A7A"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Write the ending balance, which should be the same amount listed on the Audit</w:t>
      </w:r>
      <w:r w:rsidRPr="00D23D44">
        <w:rPr>
          <w:rFonts w:ascii="Abadi" w:hAnsi="Abadi" w:cs="Arial"/>
          <w:color w:val="000000" w:themeColor="text1"/>
          <w:spacing w:val="-5"/>
        </w:rPr>
        <w:t xml:space="preserve"> </w:t>
      </w:r>
      <w:r w:rsidRPr="00D23D44">
        <w:rPr>
          <w:rFonts w:ascii="Abadi" w:hAnsi="Abadi" w:cs="Arial"/>
          <w:color w:val="000000" w:themeColor="text1"/>
        </w:rPr>
        <w:t>Report line 5.</w:t>
      </w:r>
    </w:p>
    <w:p w14:paraId="1274CCD2" w14:textId="77777777" w:rsidR="002A68E5" w:rsidRPr="00D23D44" w:rsidRDefault="002A68E5" w:rsidP="00E20EBB">
      <w:pPr>
        <w:widowControl w:val="0"/>
        <w:numPr>
          <w:ilvl w:val="0"/>
          <w:numId w:val="30"/>
        </w:numPr>
        <w:tabs>
          <w:tab w:val="left" w:pos="1517"/>
        </w:tabs>
        <w:ind w:left="360" w:hanging="361"/>
        <w:rPr>
          <w:rFonts w:ascii="Abadi" w:hAnsi="Abadi" w:cs="Arial"/>
          <w:color w:val="000000" w:themeColor="text1"/>
        </w:rPr>
      </w:pPr>
      <w:r w:rsidRPr="00D23D44">
        <w:rPr>
          <w:rFonts w:ascii="Abadi" w:hAnsi="Abadi" w:cs="Arial"/>
          <w:color w:val="000000" w:themeColor="text1"/>
        </w:rPr>
        <w:t>Complete the Audit Report by inserting the appropriate figures in each</w:t>
      </w:r>
      <w:r w:rsidRPr="00D23D44">
        <w:rPr>
          <w:rFonts w:ascii="Abadi" w:hAnsi="Abadi" w:cs="Arial"/>
          <w:color w:val="000000" w:themeColor="text1"/>
          <w:spacing w:val="-18"/>
        </w:rPr>
        <w:t xml:space="preserve"> </w:t>
      </w:r>
      <w:r w:rsidRPr="00D23D44">
        <w:rPr>
          <w:rFonts w:ascii="Abadi" w:hAnsi="Abadi" w:cs="Arial"/>
          <w:color w:val="000000" w:themeColor="text1"/>
        </w:rPr>
        <w:t>blank.</w:t>
      </w:r>
    </w:p>
    <w:p w14:paraId="25E2473E"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All committee members must sign the form stating that the PTA books were complete or incomplete.</w:t>
      </w:r>
    </w:p>
    <w:p w14:paraId="74D3DCC7" w14:textId="58D39904" w:rsidR="002A68E5" w:rsidRPr="00D23D44" w:rsidRDefault="002A68E5" w:rsidP="00E20EBB">
      <w:pPr>
        <w:widowControl w:val="0"/>
        <w:numPr>
          <w:ilvl w:val="0"/>
          <w:numId w:val="30"/>
        </w:numPr>
        <w:tabs>
          <w:tab w:val="left" w:pos="1517"/>
        </w:tabs>
        <w:ind w:left="360" w:hanging="361"/>
        <w:rPr>
          <w:rFonts w:ascii="Abadi" w:hAnsi="Abadi" w:cs="Arial"/>
          <w:color w:val="000000" w:themeColor="text1"/>
        </w:rPr>
      </w:pPr>
      <w:r w:rsidRPr="00D23D44">
        <w:rPr>
          <w:rFonts w:ascii="Abadi" w:hAnsi="Abadi" w:cs="Arial"/>
          <w:color w:val="000000" w:themeColor="text1"/>
        </w:rPr>
        <w:t xml:space="preserve">If </w:t>
      </w:r>
      <w:r w:rsidR="006D3936">
        <w:rPr>
          <w:rFonts w:ascii="Abadi" w:hAnsi="Abadi" w:cs="Arial"/>
          <w:color w:val="000000" w:themeColor="text1"/>
        </w:rPr>
        <w:t>incorrect</w:t>
      </w:r>
      <w:r w:rsidRPr="00D23D44">
        <w:rPr>
          <w:rFonts w:ascii="Abadi" w:hAnsi="Abadi" w:cs="Arial"/>
          <w:color w:val="000000" w:themeColor="text1"/>
        </w:rPr>
        <w:t xml:space="preserve">, </w:t>
      </w:r>
      <w:r w:rsidR="006D3936">
        <w:rPr>
          <w:rFonts w:ascii="Abadi" w:hAnsi="Abadi" w:cs="Arial"/>
          <w:color w:val="000000" w:themeColor="text1"/>
        </w:rPr>
        <w:t xml:space="preserve">first </w:t>
      </w:r>
      <w:r w:rsidR="005F42FF">
        <w:rPr>
          <w:rFonts w:ascii="Abadi" w:hAnsi="Abadi" w:cs="Arial"/>
          <w:color w:val="000000" w:themeColor="text1"/>
        </w:rPr>
        <w:t xml:space="preserve">ask those involved to correct mistakes and then </w:t>
      </w:r>
      <w:r w:rsidRPr="00D23D44">
        <w:rPr>
          <w:rFonts w:ascii="Abadi" w:hAnsi="Abadi" w:cs="Arial"/>
          <w:color w:val="000000" w:themeColor="text1"/>
        </w:rPr>
        <w:t>seek advice from the LAPTA</w:t>
      </w:r>
      <w:r w:rsidRPr="00D23D44">
        <w:rPr>
          <w:rFonts w:ascii="Abadi" w:hAnsi="Abadi" w:cs="Arial"/>
          <w:color w:val="000000" w:themeColor="text1"/>
          <w:spacing w:val="-18"/>
        </w:rPr>
        <w:t xml:space="preserve"> </w:t>
      </w:r>
      <w:r w:rsidRPr="00D23D44">
        <w:rPr>
          <w:rFonts w:ascii="Abadi" w:hAnsi="Abadi" w:cs="Arial"/>
          <w:color w:val="000000" w:themeColor="text1"/>
        </w:rPr>
        <w:t>Treasurer.</w:t>
      </w:r>
    </w:p>
    <w:p w14:paraId="7EC9B487" w14:textId="77777777" w:rsidR="002A68E5" w:rsidRPr="00D23D44" w:rsidRDefault="002A68E5" w:rsidP="00B44BE2">
      <w:pPr>
        <w:widowControl w:val="0"/>
        <w:rPr>
          <w:rFonts w:ascii="Abadi" w:hAnsi="Abadi" w:cs="Arial"/>
          <w:color w:val="000000" w:themeColor="text1"/>
          <w14:ligatures w14:val="standardContextual"/>
        </w:rPr>
      </w:pPr>
    </w:p>
    <w:p w14:paraId="1B1F9129"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Directions by Line Number</w:t>
      </w:r>
    </w:p>
    <w:p w14:paraId="25109DF3"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 Date of last audit (which should be the first day of the audit year) and dollar amount on hand.</w:t>
      </w:r>
    </w:p>
    <w:p w14:paraId="098834C5"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2: Total amount of all deposits in ledger or financial software for the entire audit year.</w:t>
      </w:r>
    </w:p>
    <w:p w14:paraId="495D139A" w14:textId="6CBAF566"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3: Add line 1 and line 2 to get the total </w:t>
      </w:r>
      <w:r w:rsidR="0097784A" w:rsidRPr="00D23D44">
        <w:rPr>
          <w:rFonts w:ascii="Abadi" w:hAnsi="Abadi" w:cs="Arial"/>
          <w:color w:val="000000" w:themeColor="text1"/>
          <w14:ligatures w14:val="standardContextual"/>
        </w:rPr>
        <w:t>income</w:t>
      </w:r>
      <w:r w:rsidRPr="00D23D44">
        <w:rPr>
          <w:rFonts w:ascii="Abadi" w:hAnsi="Abadi" w:cs="Arial"/>
          <w:color w:val="000000" w:themeColor="text1"/>
          <w14:ligatures w14:val="standardContextual"/>
        </w:rPr>
        <w:t xml:space="preserve"> amount.</w:t>
      </w:r>
    </w:p>
    <w:p w14:paraId="12C5D0F7"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4: Total amount of all expenses with receipts in ledger or financial software for the entire audit year.</w:t>
      </w:r>
    </w:p>
    <w:p w14:paraId="49EE5B4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5: To get the ending balance on hand for the audit year, subtract line 4 from line 3.</w:t>
      </w:r>
    </w:p>
    <w:p w14:paraId="5830EB44"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6: Write the date and starting balance on the bank statement on day 1 of the audit year.</w:t>
      </w:r>
    </w:p>
    <w:p w14:paraId="67BE712F" w14:textId="7872232E"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7: Write the sum of all credits </w:t>
      </w:r>
      <w:r w:rsidR="00E10041" w:rsidRPr="00D23D44">
        <w:rPr>
          <w:rFonts w:ascii="Abadi" w:hAnsi="Abadi" w:cs="Arial"/>
          <w:color w:val="000000" w:themeColor="text1"/>
          <w14:ligatures w14:val="standardContextual"/>
        </w:rPr>
        <w:t xml:space="preserve">from the </w:t>
      </w:r>
      <w:r w:rsidRPr="00D23D44">
        <w:rPr>
          <w:rFonts w:ascii="Abadi" w:hAnsi="Abadi" w:cs="Arial"/>
          <w:color w:val="000000" w:themeColor="text1"/>
          <w14:ligatures w14:val="standardContextual"/>
        </w:rPr>
        <w:t>bank statements for the audit year.</w:t>
      </w:r>
    </w:p>
    <w:p w14:paraId="1008FDFB"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8: Write the sum of any deposits not credited to the account on the bank statements.</w:t>
      </w:r>
    </w:p>
    <w:p w14:paraId="44043ADC"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9: Write the sum of lines 6, 7 and 8.</w:t>
      </w:r>
    </w:p>
    <w:p w14:paraId="7152D7FF" w14:textId="680D9A4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10: Write the sum of all withdrawals </w:t>
      </w:r>
      <w:r w:rsidR="00E10041" w:rsidRPr="00D23D44">
        <w:rPr>
          <w:rFonts w:ascii="Abadi" w:hAnsi="Abadi" w:cs="Arial"/>
          <w:color w:val="000000" w:themeColor="text1"/>
          <w14:ligatures w14:val="standardContextual"/>
        </w:rPr>
        <w:t xml:space="preserve">from the </w:t>
      </w:r>
      <w:r w:rsidRPr="00D23D44">
        <w:rPr>
          <w:rFonts w:ascii="Abadi" w:hAnsi="Abadi" w:cs="Arial"/>
          <w:color w:val="000000" w:themeColor="text1"/>
          <w14:ligatures w14:val="standardContextual"/>
        </w:rPr>
        <w:t>bank statements for the audit year.</w:t>
      </w:r>
    </w:p>
    <w:p w14:paraId="123535D2"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11: Write the sum of any withdrawals not posted to the account on the bank statements.</w:t>
      </w:r>
    </w:p>
    <w:p w14:paraId="1E5E673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12: Subtract lines 10 and 11 from line 9.</w:t>
      </w:r>
    </w:p>
    <w:p w14:paraId="694C06A2" w14:textId="77777777" w:rsidR="005C1A69" w:rsidRPr="00D23D44" w:rsidRDefault="005C1A69" w:rsidP="00B44BE2">
      <w:pPr>
        <w:widowControl w:val="0"/>
        <w:rPr>
          <w:rFonts w:ascii="Abadi" w:hAnsi="Abadi" w:cs="Arial"/>
          <w:b/>
          <w:bCs/>
          <w:i/>
          <w:iCs/>
          <w:color w:val="000000" w:themeColor="text1"/>
          <w14:ligatures w14:val="standardContextual"/>
        </w:rPr>
      </w:pPr>
    </w:p>
    <w:p w14:paraId="147B4C6D" w14:textId="424E16F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i/>
          <w:iCs/>
          <w:color w:val="000000" w:themeColor="text1"/>
          <w14:ligatures w14:val="standardContextual"/>
        </w:rPr>
        <w:t>Line 5 and line 12 should be the same amount.</w:t>
      </w:r>
    </w:p>
    <w:p w14:paraId="398E4793" w14:textId="77777777" w:rsidR="007B470D" w:rsidRPr="00D23D44" w:rsidRDefault="007B470D" w:rsidP="00B44BE2">
      <w:pPr>
        <w:widowControl w:val="0"/>
        <w:rPr>
          <w:rFonts w:ascii="Abadi" w:hAnsi="Abadi" w:cs="Arial"/>
          <w:color w:val="000000" w:themeColor="text1"/>
          <w14:ligatures w14:val="standardContextual"/>
        </w:rPr>
      </w:pPr>
    </w:p>
    <w:p w14:paraId="5482C3A6" w14:textId="25456C7C" w:rsidR="007B470D" w:rsidRPr="00D23D44" w:rsidRDefault="00AB18A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there are discrepancies</w:t>
      </w:r>
      <w:r w:rsidR="00B352CB" w:rsidRPr="00D23D44">
        <w:rPr>
          <w:rFonts w:ascii="Abadi" w:hAnsi="Abadi" w:cs="Arial"/>
          <w:color w:val="000000" w:themeColor="text1"/>
          <w14:ligatures w14:val="standardContextual"/>
        </w:rPr>
        <w:t xml:space="preserve"> or missing paperwork</w:t>
      </w:r>
      <w:r w:rsidRPr="00D23D44">
        <w:rPr>
          <w:rFonts w:ascii="Abadi" w:hAnsi="Abadi" w:cs="Arial"/>
          <w:color w:val="000000" w:themeColor="text1"/>
          <w14:ligatures w14:val="standardContextual"/>
        </w:rPr>
        <w:t xml:space="preserve">, work with the previous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to resolve any issues.</w:t>
      </w:r>
      <w:r w:rsidR="00B352CB" w:rsidRPr="00D23D44">
        <w:rPr>
          <w:rFonts w:ascii="Abadi" w:hAnsi="Abadi" w:cs="Arial"/>
          <w:color w:val="000000" w:themeColor="text1"/>
          <w14:ligatures w14:val="standardContextual"/>
        </w:rPr>
        <w:t xml:space="preserve"> </w:t>
      </w:r>
      <w:r w:rsidR="004A418E" w:rsidRPr="00D23D44">
        <w:rPr>
          <w:rFonts w:ascii="Abadi" w:hAnsi="Abadi" w:cs="Arial"/>
          <w:color w:val="000000" w:themeColor="text1"/>
          <w14:ligatures w14:val="standardContextual"/>
        </w:rPr>
        <w:t xml:space="preserve">If a receipt is missing, a letter explaining the situation </w:t>
      </w:r>
      <w:r w:rsidR="00AC2960" w:rsidRPr="00D23D44">
        <w:rPr>
          <w:rFonts w:ascii="Abadi" w:hAnsi="Abadi" w:cs="Arial"/>
          <w:color w:val="000000" w:themeColor="text1"/>
          <w14:ligatures w14:val="standardContextual"/>
        </w:rPr>
        <w:t xml:space="preserve">by the people involved </w:t>
      </w:r>
      <w:r w:rsidR="004A418E" w:rsidRPr="00D23D44">
        <w:rPr>
          <w:rFonts w:ascii="Abadi" w:hAnsi="Abadi" w:cs="Arial"/>
          <w:color w:val="000000" w:themeColor="text1"/>
          <w14:ligatures w14:val="standardContextual"/>
        </w:rPr>
        <w:t xml:space="preserve">may be </w:t>
      </w:r>
      <w:r w:rsidR="00AC2960" w:rsidRPr="00D23D44">
        <w:rPr>
          <w:rFonts w:ascii="Abadi" w:hAnsi="Abadi" w:cs="Arial"/>
          <w:color w:val="000000" w:themeColor="text1"/>
          <w14:ligatures w14:val="standardContextual"/>
        </w:rPr>
        <w:t>submitted</w:t>
      </w:r>
      <w:r w:rsidR="004A418E" w:rsidRPr="00D23D44">
        <w:rPr>
          <w:rFonts w:ascii="Abadi" w:hAnsi="Abadi" w:cs="Arial"/>
          <w:color w:val="000000" w:themeColor="text1"/>
          <w14:ligatures w14:val="standardContextual"/>
        </w:rPr>
        <w:t xml:space="preserve">. </w:t>
      </w:r>
      <w:r w:rsidR="00585F17" w:rsidRPr="00D23D44">
        <w:rPr>
          <w:rFonts w:ascii="Abadi" w:hAnsi="Abadi" w:cs="Arial"/>
          <w:color w:val="000000" w:themeColor="text1"/>
          <w14:ligatures w14:val="standardContextual"/>
        </w:rPr>
        <w:t>After attempting to resolve any disputes, contact LAPTA Treasurer at treasurer@LouisianaPTA.org.</w:t>
      </w:r>
    </w:p>
    <w:p w14:paraId="737DC4AE" w14:textId="77777777" w:rsidR="007B470D" w:rsidRPr="00D23D44" w:rsidRDefault="007B470D" w:rsidP="00B44BE2">
      <w:pPr>
        <w:widowControl w:val="0"/>
        <w:rPr>
          <w:rFonts w:ascii="Abadi" w:hAnsi="Abadi" w:cs="Arial"/>
          <w:color w:val="000000" w:themeColor="text1"/>
          <w14:ligatures w14:val="standardContextual"/>
        </w:rPr>
      </w:pPr>
    </w:p>
    <w:p w14:paraId="059121EB" w14:textId="77777777" w:rsidR="007B470D" w:rsidRPr="00D23D44" w:rsidRDefault="007B470D" w:rsidP="00B44BE2">
      <w:pPr>
        <w:widowControl w:val="0"/>
        <w:rPr>
          <w:rFonts w:ascii="Abadi" w:hAnsi="Abadi" w:cs="Arial"/>
          <w:color w:val="000000" w:themeColor="text1"/>
          <w14:ligatures w14:val="standardContextual"/>
        </w:rPr>
      </w:pPr>
    </w:p>
    <w:p w14:paraId="592FB58E" w14:textId="37B13E02" w:rsidR="002A68E5" w:rsidRPr="00D23D44" w:rsidRDefault="002A68E5" w:rsidP="00B44BE2">
      <w:pPr>
        <w:widowControl w:val="0"/>
        <w:rPr>
          <w:rFonts w:ascii="Abadi" w:eastAsiaTheme="majorEastAsia" w:hAnsi="Abadi" w:cs="Arial"/>
          <w:color w:val="000000" w:themeColor="text1"/>
        </w:rPr>
      </w:pPr>
      <w:bookmarkStart w:id="31" w:name="auditwork"/>
      <w:bookmarkEnd w:id="31"/>
    </w:p>
    <w:p w14:paraId="7284C0E8" w14:textId="77777777" w:rsidR="00F53A33" w:rsidRPr="00D23D44" w:rsidRDefault="00F53A33" w:rsidP="00B44BE2">
      <w:pPr>
        <w:rPr>
          <w:rFonts w:ascii="Abadi" w:eastAsiaTheme="majorEastAsia" w:hAnsi="Abadi" w:cs="Arial"/>
          <w:b/>
          <w:bCs/>
          <w:color w:val="000000" w:themeColor="text1"/>
          <w:u w:val="single"/>
        </w:rPr>
      </w:pPr>
      <w:r w:rsidRPr="00D23D44">
        <w:rPr>
          <w:rFonts w:ascii="Abadi" w:eastAsiaTheme="majorEastAsia" w:hAnsi="Abadi" w:cs="Arial"/>
          <w:b/>
          <w:bCs/>
          <w:color w:val="000000" w:themeColor="text1"/>
          <w:u w:val="single"/>
        </w:rPr>
        <w:br w:type="page"/>
      </w:r>
    </w:p>
    <w:p w14:paraId="1654FF20" w14:textId="6D01A0DA" w:rsidR="002A68E5" w:rsidRPr="00D23D44" w:rsidRDefault="00D26AE3" w:rsidP="00B44BE2">
      <w:pPr>
        <w:widowControl w:val="0"/>
        <w:outlineLvl w:val="2"/>
        <w:rPr>
          <w:rFonts w:ascii="Abadi" w:eastAsiaTheme="majorEastAsia" w:hAnsi="Abadi" w:cs="Arial"/>
          <w:b/>
          <w:bCs/>
          <w:color w:val="000000" w:themeColor="text1"/>
          <w:sz w:val="40"/>
          <w:szCs w:val="40"/>
          <w:u w:val="single"/>
        </w:rPr>
      </w:pPr>
      <w:r w:rsidRPr="00D23D44">
        <w:rPr>
          <w:rFonts w:ascii="Abadi" w:hAnsi="Abadi" w:cs="Arial"/>
          <w:noProof/>
          <w:color w:val="000000" w:themeColor="text1"/>
          <w:sz w:val="20"/>
          <w:szCs w:val="20"/>
          <w14:ligatures w14:val="standardContextual"/>
        </w:rPr>
        <w:lastRenderedPageBreak/>
        <w:drawing>
          <wp:anchor distT="0" distB="0" distL="114300" distR="114300" simplePos="0" relativeHeight="251658256" behindDoc="0" locked="0" layoutInCell="1" allowOverlap="1" wp14:anchorId="781F61E0" wp14:editId="0CBB7C46">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57" cstate="hqprint">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8E5" w:rsidRPr="00D23D44">
        <w:rPr>
          <w:rFonts w:ascii="Abadi" w:eastAsiaTheme="majorEastAsia" w:hAnsi="Abadi" w:cs="Arial"/>
          <w:b/>
          <w:bCs/>
          <w:color w:val="000000" w:themeColor="text1"/>
          <w:sz w:val="40"/>
          <w:szCs w:val="40"/>
          <w:u w:val="single"/>
        </w:rPr>
        <w:t>AUDIT WORKSHEET</w:t>
      </w:r>
    </w:p>
    <w:p w14:paraId="55CC2FBD" w14:textId="5B840372" w:rsidR="002A68E5" w:rsidRPr="00D23D44" w:rsidRDefault="002A68E5" w:rsidP="00B44BE2">
      <w:pPr>
        <w:widowControl w:val="0"/>
        <w:rPr>
          <w:rFonts w:ascii="Abadi" w:hAnsi="Abadi" w:cs="Arial"/>
          <w:bCs/>
          <w:color w:val="000000" w:themeColor="text1"/>
          <w:sz w:val="32"/>
          <w14:ligatures w14:val="standardContextual"/>
        </w:rPr>
      </w:pPr>
    </w:p>
    <w:p w14:paraId="15503995" w14:textId="77777777" w:rsidR="002A68E5" w:rsidRPr="00D23D44" w:rsidRDefault="002A68E5" w:rsidP="00B44BE2">
      <w:pPr>
        <w:widowControl w:val="0"/>
        <w:rPr>
          <w:rFonts w:ascii="Abadi" w:hAnsi="Abadi" w:cs="Arial"/>
          <w:bCs/>
          <w:color w:val="000000" w:themeColor="text1"/>
          <w:sz w:val="32"/>
          <w14:ligatures w14:val="standardContextual"/>
        </w:rPr>
      </w:pPr>
      <w:r w:rsidRPr="00D23D44">
        <w:rPr>
          <w:rFonts w:ascii="Abadi" w:hAnsi="Abadi" w:cs="Arial"/>
          <w:bCs/>
          <w:color w:val="000000" w:themeColor="text1"/>
          <w:szCs w:val="16"/>
          <w14:ligatures w14:val="standardContextual"/>
        </w:rPr>
        <w:t>Complete as needed to assist with the audit.</w:t>
      </w:r>
    </w:p>
    <w:p w14:paraId="41BDCD64" w14:textId="77777777" w:rsidR="002A68E5" w:rsidRPr="00D23D44" w:rsidRDefault="002A68E5" w:rsidP="00B44BE2">
      <w:pPr>
        <w:widowControl w:val="0"/>
        <w:rPr>
          <w:rFonts w:ascii="Abadi" w:hAnsi="Abadi" w:cs="Arial"/>
          <w:bCs/>
          <w:color w:val="000000" w:themeColor="text1"/>
          <w:sz w:val="32"/>
          <w14:ligatures w14:val="standardContextual"/>
        </w:rPr>
      </w:pPr>
    </w:p>
    <w:p w14:paraId="297D3B03" w14:textId="77777777" w:rsidR="002A68E5" w:rsidRPr="00D23D44" w:rsidRDefault="002A68E5" w:rsidP="00B44BE2">
      <w:pPr>
        <w:widowControl w:val="0"/>
        <w:rPr>
          <w:rFonts w:ascii="Abadi" w:hAnsi="Abadi" w:cs="Arial"/>
          <w:bCs/>
          <w:color w:val="000000" w:themeColor="text1"/>
          <w:sz w:val="27"/>
          <w:szCs w:val="24"/>
          <w14:ligatures w14:val="standardContextual"/>
        </w:rPr>
      </w:pPr>
      <w:r w:rsidRPr="00D23D44">
        <w:rPr>
          <w:rFonts w:ascii="Abadi" w:hAnsi="Abadi" w:cs="Arial"/>
          <w:b/>
          <w:color w:val="000000" w:themeColor="text1"/>
          <w:sz w:val="36"/>
          <w:szCs w:val="36"/>
          <w14:ligatures w14:val="standardContextual"/>
        </w:rPr>
        <w:t>DEPOSITS</w:t>
      </w:r>
    </w:p>
    <w:p w14:paraId="444DB915" w14:textId="77777777" w:rsidR="002A68E5" w:rsidRPr="00D23D44" w:rsidRDefault="002A68E5" w:rsidP="00B44BE2">
      <w:pPr>
        <w:widowControl w:val="0"/>
        <w:tabs>
          <w:tab w:val="left" w:pos="4767"/>
          <w:tab w:val="left" w:pos="7794"/>
          <w:tab w:val="left" w:pos="7997"/>
          <w:tab w:val="left" w:pos="10255"/>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Deposits from</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to</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t>$</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p>
    <w:p w14:paraId="74C2300B" w14:textId="14B9E524" w:rsidR="002A68E5" w:rsidRPr="00D23D44" w:rsidRDefault="002A68E5" w:rsidP="00B44BE2">
      <w:pPr>
        <w:widowControl w:val="0"/>
        <w:tabs>
          <w:tab w:val="left" w:pos="2250"/>
          <w:tab w:val="left" w:pos="5580"/>
          <w:tab w:val="left" w:pos="8190"/>
        </w:tabs>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ab/>
        <w:t>Day 1</w:t>
      </w: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Last </w:t>
      </w:r>
      <w:r w:rsidRPr="00D23D44">
        <w:rPr>
          <w:rFonts w:ascii="Abadi" w:hAnsi="Abadi" w:cs="Arial"/>
          <w:color w:val="000000" w:themeColor="text1"/>
          <w:sz w:val="20"/>
          <w:szCs w:val="24"/>
          <w14:ligatures w14:val="standardContextual"/>
        </w:rPr>
        <w:t>Day</w:t>
      </w:r>
      <w:r w:rsidRPr="00D23D44">
        <w:rPr>
          <w:rFonts w:ascii="Abadi" w:hAnsi="Abadi" w:cs="Arial"/>
          <w:color w:val="000000" w:themeColor="text1"/>
          <w:sz w:val="20"/>
          <w:szCs w:val="24"/>
          <w14:ligatures w14:val="standardContextual"/>
        </w:rPr>
        <w:tab/>
        <w:t xml:space="preserve"> Sum of deposits</w:t>
      </w:r>
    </w:p>
    <w:p w14:paraId="58BA18E5"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(Line 7 of Audit Report)</w:t>
      </w:r>
    </w:p>
    <w:p w14:paraId="7659EF9E"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p>
    <w:p w14:paraId="083233F1" w14:textId="5C966684" w:rsidR="002A68E5" w:rsidRPr="00D23D44" w:rsidRDefault="00071F18" w:rsidP="00B44BE2">
      <w:pPr>
        <w:widowControl w:val="0"/>
        <w:rPr>
          <w:rFonts w:ascii="Abadi" w:hAnsi="Abadi" w:cs="Arial"/>
          <w:color w:val="000000" w:themeColor="text1"/>
          <w:sz w:val="29"/>
          <w:szCs w:val="24"/>
          <w14:ligatures w14:val="standardContextual"/>
        </w:rPr>
      </w:pPr>
      <w:r w:rsidRPr="00D23D44">
        <w:rPr>
          <w:rFonts w:ascii="Abadi" w:hAnsi="Abadi" w:cs="Arial"/>
          <w:color w:val="000000" w:themeColor="text1"/>
          <w:sz w:val="24"/>
          <w:szCs w:val="28"/>
          <w14:ligatures w14:val="standardContextual"/>
        </w:rPr>
        <w:t xml:space="preserve">Enter the total </w:t>
      </w:r>
      <w:r w:rsidR="00D26AE3" w:rsidRPr="00D23D44">
        <w:rPr>
          <w:rFonts w:ascii="Abadi" w:hAnsi="Abadi" w:cs="Arial"/>
          <w:color w:val="000000" w:themeColor="text1"/>
          <w:sz w:val="24"/>
          <w:szCs w:val="28"/>
          <w14:ligatures w14:val="standardContextual"/>
        </w:rPr>
        <w:t>deposit amount per month</w:t>
      </w:r>
      <w:r w:rsidRPr="00D23D44">
        <w:rPr>
          <w:rFonts w:ascii="Abadi" w:hAnsi="Abadi" w:cs="Arial"/>
          <w:color w:val="000000" w:themeColor="text1"/>
          <w:sz w:val="24"/>
          <w:szCs w:val="28"/>
          <w14:ligatures w14:val="standardContextual"/>
        </w:rPr>
        <w:t xml:space="preserve"> listed on the bank statements. </w:t>
      </w:r>
    </w:p>
    <w:p w14:paraId="08FF4CA4"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52BE9DF"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0B7F5FD"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6C64CCEA"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72161D53"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556FDDC8"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3F9C196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2872C6E" w14:textId="77777777" w:rsidR="002A68E5" w:rsidRPr="00D23D44" w:rsidRDefault="002A68E5" w:rsidP="00B44BE2">
      <w:pPr>
        <w:widowControl w:val="0"/>
        <w:rPr>
          <w:rFonts w:ascii="Abadi" w:hAnsi="Abadi" w:cs="Arial"/>
          <w:color w:val="000000" w:themeColor="text1"/>
          <w:szCs w:val="28"/>
          <w14:ligatures w14:val="standardContextual"/>
        </w:rPr>
      </w:pPr>
      <w:r w:rsidRPr="00D23D44">
        <w:rPr>
          <w:rFonts w:ascii="Abadi" w:hAnsi="Abadi" w:cs="Arial"/>
          <w:color w:val="000000" w:themeColor="text1"/>
          <w:szCs w:val="28"/>
          <w14:ligatures w14:val="standardContextual"/>
        </w:rPr>
        <w:t>Deposits Not Cleared: (Line 8 of Audit Report)</w:t>
      </w:r>
    </w:p>
    <w:p w14:paraId="76C051A6"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bookmarkStart w:id="32" w:name="_Hlk102036969"/>
      <w:r w:rsidRPr="00D23D44">
        <w:rPr>
          <w:rFonts w:ascii="Abadi" w:hAnsi="Abadi" w:cs="Arial"/>
          <w:color w:val="000000" w:themeColor="text1"/>
          <w:sz w:val="20"/>
          <w:szCs w:val="24"/>
          <w14:ligatures w14:val="standardContextual"/>
        </w:rPr>
        <w:t>Date</w:t>
      </w:r>
      <w:bookmarkEnd w:id="32"/>
      <w:r w:rsidRPr="00D23D44">
        <w:rPr>
          <w:rFonts w:ascii="Abadi" w:hAnsi="Abadi" w:cs="Arial"/>
          <w:color w:val="000000" w:themeColor="text1"/>
          <w:sz w:val="20"/>
          <w:szCs w:val="24"/>
          <w14:ligatures w14:val="standardContextual"/>
        </w:rPr>
        <w:t xml:space="preserv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4B093767"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3B9F4C0D"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69355C32"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3F1EE353" w14:textId="77777777" w:rsidR="002A68E5" w:rsidRPr="00D23D44" w:rsidRDefault="002A68E5" w:rsidP="00B44BE2">
      <w:pPr>
        <w:widowControl w:val="0"/>
        <w:rPr>
          <w:rFonts w:ascii="Abadi" w:hAnsi="Abadi" w:cs="Arial"/>
          <w:color w:val="000000" w:themeColor="text1"/>
          <w:sz w:val="18"/>
          <w:szCs w:val="16"/>
          <w14:ligatures w14:val="standardContextual"/>
        </w:rPr>
      </w:pPr>
      <w:r w:rsidRPr="00D23D44">
        <w:rPr>
          <w:rFonts w:ascii="Abadi" w:hAnsi="Abadi" w:cs="Arial"/>
          <w:noProof/>
          <w:color w:val="000000" w:themeColor="text1"/>
          <w:sz w:val="16"/>
          <w:szCs w:val="16"/>
          <w14:ligatures w14:val="standardContextual"/>
        </w:rPr>
        <mc:AlternateContent>
          <mc:Choice Requires="wps">
            <w:drawing>
              <wp:anchor distT="0" distB="0" distL="0" distR="0" simplePos="0" relativeHeight="251658255" behindDoc="1" locked="0" layoutInCell="1" allowOverlap="1" wp14:anchorId="3847C36E" wp14:editId="376A86A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C757E" id="Freeform 12" o:spid="_x0000_s1026" style="position:absolute;margin-left:0;margin-top:17.3pt;width:486pt;height:.1pt;z-index:-25176678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C6914F4" w14:textId="77777777" w:rsidR="002A68E5" w:rsidRPr="00D23D44" w:rsidRDefault="002A68E5" w:rsidP="00B44BE2">
      <w:pPr>
        <w:widowControl w:val="0"/>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EXPENSES</w:t>
      </w:r>
    </w:p>
    <w:p w14:paraId="1655CC61" w14:textId="77777777" w:rsidR="002A68E5" w:rsidRPr="00D23D44" w:rsidRDefault="002A68E5" w:rsidP="00B44BE2">
      <w:pPr>
        <w:widowControl w:val="0"/>
        <w:tabs>
          <w:tab w:val="left" w:pos="5160"/>
          <w:tab w:val="left" w:pos="7917"/>
          <w:tab w:val="left" w:pos="10256"/>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Disbursements</w:t>
      </w:r>
      <w:r w:rsidRPr="00D23D44">
        <w:rPr>
          <w:rFonts w:ascii="Abadi" w:hAnsi="Abadi" w:cs="Arial"/>
          <w:color w:val="000000" w:themeColor="text1"/>
          <w:spacing w:val="-3"/>
          <w:sz w:val="24"/>
          <w:szCs w:val="24"/>
          <w14:ligatures w14:val="standardContextual"/>
        </w:rPr>
        <w:t xml:space="preserve"> </w:t>
      </w:r>
      <w:r w:rsidRPr="00D23D44">
        <w:rPr>
          <w:rFonts w:ascii="Abadi" w:hAnsi="Abadi" w:cs="Arial"/>
          <w:color w:val="000000" w:themeColor="text1"/>
          <w:sz w:val="24"/>
          <w:szCs w:val="24"/>
          <w14:ligatures w14:val="standardContextual"/>
        </w:rPr>
        <w:t>from</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p>
    <w:p w14:paraId="748E62E7" w14:textId="35FFDA1E" w:rsidR="002A68E5" w:rsidRPr="00D23D44" w:rsidRDefault="002A68E5" w:rsidP="00B44BE2">
      <w:pPr>
        <w:widowControl w:val="0"/>
        <w:tabs>
          <w:tab w:val="left" w:pos="2250"/>
          <w:tab w:val="left" w:pos="5580"/>
          <w:tab w:val="left" w:pos="8190"/>
        </w:tabs>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w:t>
      </w:r>
      <w:r w:rsidRPr="00D23D44">
        <w:rPr>
          <w:rFonts w:ascii="Abadi" w:hAnsi="Abadi" w:cs="Arial"/>
          <w:color w:val="000000" w:themeColor="text1"/>
          <w:sz w:val="20"/>
          <w:szCs w:val="24"/>
          <w14:ligatures w14:val="standardContextual"/>
        </w:rPr>
        <w:t>Day 1</w:t>
      </w: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Last </w:t>
      </w:r>
      <w:r w:rsidRPr="00D23D44">
        <w:rPr>
          <w:rFonts w:ascii="Abadi" w:hAnsi="Abadi" w:cs="Arial"/>
          <w:color w:val="000000" w:themeColor="text1"/>
          <w:sz w:val="20"/>
          <w:szCs w:val="24"/>
          <w14:ligatures w14:val="standardContextual"/>
        </w:rPr>
        <w:t>Day</w:t>
      </w:r>
      <w:r w:rsidRPr="00D23D44">
        <w:rPr>
          <w:rFonts w:ascii="Abadi" w:hAnsi="Abadi" w:cs="Arial"/>
          <w:color w:val="000000" w:themeColor="text1"/>
          <w:sz w:val="20"/>
          <w:szCs w:val="24"/>
          <w14:ligatures w14:val="standardContextual"/>
        </w:rPr>
        <w:tab/>
        <w:t xml:space="preserve"> Sum of withdrawals</w:t>
      </w:r>
    </w:p>
    <w:p w14:paraId="15752491"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(Line 10 of Audit Report)</w:t>
      </w:r>
    </w:p>
    <w:p w14:paraId="4A0890D6"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p>
    <w:p w14:paraId="0A9B9B12" w14:textId="6159DB98" w:rsidR="002A68E5" w:rsidRPr="00D23D44" w:rsidRDefault="002A68E5" w:rsidP="00B44BE2">
      <w:pPr>
        <w:widowControl w:val="0"/>
        <w:rPr>
          <w:rFonts w:ascii="Abadi" w:hAnsi="Abadi" w:cs="Arial"/>
          <w:color w:val="000000" w:themeColor="text1"/>
          <w:sz w:val="23"/>
          <w:szCs w:val="24"/>
          <w14:ligatures w14:val="standardContextual"/>
        </w:rPr>
      </w:pPr>
      <w:r w:rsidRPr="00D23D44">
        <w:rPr>
          <w:rFonts w:ascii="Abadi" w:hAnsi="Abadi" w:cs="Arial"/>
          <w:color w:val="000000" w:themeColor="text1"/>
          <w:sz w:val="24"/>
          <w:szCs w:val="28"/>
          <w14:ligatures w14:val="standardContextual"/>
        </w:rPr>
        <w:t xml:space="preserve">Enter </w:t>
      </w:r>
      <w:r w:rsidR="00023154" w:rsidRPr="00D23D44">
        <w:rPr>
          <w:rFonts w:ascii="Abadi" w:hAnsi="Abadi" w:cs="Arial"/>
          <w:color w:val="000000" w:themeColor="text1"/>
          <w:sz w:val="24"/>
          <w:szCs w:val="28"/>
          <w14:ligatures w14:val="standardContextual"/>
        </w:rPr>
        <w:t xml:space="preserve">the total </w:t>
      </w:r>
      <w:r w:rsidRPr="00D23D44">
        <w:rPr>
          <w:rFonts w:ascii="Abadi" w:hAnsi="Abadi" w:cs="Arial"/>
          <w:color w:val="000000" w:themeColor="text1"/>
          <w:sz w:val="24"/>
          <w:szCs w:val="28"/>
          <w14:ligatures w14:val="standardContextual"/>
        </w:rPr>
        <w:t>withdrawal</w:t>
      </w:r>
      <w:r w:rsidR="00071F18" w:rsidRPr="00D23D44">
        <w:rPr>
          <w:rFonts w:ascii="Abadi" w:hAnsi="Abadi" w:cs="Arial"/>
          <w:color w:val="000000" w:themeColor="text1"/>
          <w:sz w:val="24"/>
          <w:szCs w:val="28"/>
          <w14:ligatures w14:val="standardContextual"/>
        </w:rPr>
        <w:t xml:space="preserve"> </w:t>
      </w:r>
      <w:r w:rsidR="00D26AE3" w:rsidRPr="00D23D44">
        <w:rPr>
          <w:rFonts w:ascii="Abadi" w:hAnsi="Abadi" w:cs="Arial"/>
          <w:color w:val="000000" w:themeColor="text1"/>
          <w:sz w:val="24"/>
          <w:szCs w:val="28"/>
          <w14:ligatures w14:val="standardContextual"/>
        </w:rPr>
        <w:t xml:space="preserve">amount per month </w:t>
      </w:r>
      <w:r w:rsidR="00071F18" w:rsidRPr="00D23D44">
        <w:rPr>
          <w:rFonts w:ascii="Abadi" w:hAnsi="Abadi" w:cs="Arial"/>
          <w:color w:val="000000" w:themeColor="text1"/>
          <w:sz w:val="24"/>
          <w:szCs w:val="28"/>
          <w14:ligatures w14:val="standardContextual"/>
        </w:rPr>
        <w:t>listed</w:t>
      </w:r>
      <w:r w:rsidRPr="00D23D44">
        <w:rPr>
          <w:rFonts w:ascii="Abadi" w:hAnsi="Abadi" w:cs="Arial"/>
          <w:color w:val="000000" w:themeColor="text1"/>
          <w:sz w:val="24"/>
          <w:szCs w:val="28"/>
          <w14:ligatures w14:val="standardContextual"/>
        </w:rPr>
        <w:t xml:space="preserve"> </w:t>
      </w:r>
      <w:r w:rsidR="00071F18" w:rsidRPr="00D23D44">
        <w:rPr>
          <w:rFonts w:ascii="Abadi" w:hAnsi="Abadi" w:cs="Arial"/>
          <w:color w:val="000000" w:themeColor="text1"/>
          <w:sz w:val="24"/>
          <w:szCs w:val="28"/>
          <w14:ligatures w14:val="standardContextual"/>
        </w:rPr>
        <w:t xml:space="preserve">on the </w:t>
      </w:r>
      <w:r w:rsidRPr="00D23D44">
        <w:rPr>
          <w:rFonts w:ascii="Abadi" w:hAnsi="Abadi" w:cs="Arial"/>
          <w:color w:val="000000" w:themeColor="text1"/>
          <w:sz w:val="24"/>
          <w:szCs w:val="28"/>
          <w14:ligatures w14:val="standardContextual"/>
        </w:rPr>
        <w:t xml:space="preserve">bank statements. </w:t>
      </w:r>
    </w:p>
    <w:p w14:paraId="0E98A61B"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112925DD"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729E50C5"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3E8D8C54"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574D489B"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AE75732"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280900CB"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7C70273C" w14:textId="77777777" w:rsidR="002A68E5" w:rsidRPr="00D23D44" w:rsidRDefault="002A68E5" w:rsidP="00B44BE2">
      <w:pPr>
        <w:widowControl w:val="0"/>
        <w:rPr>
          <w:rFonts w:ascii="Abadi" w:hAnsi="Abadi" w:cs="Arial"/>
          <w:color w:val="000000" w:themeColor="text1"/>
          <w:szCs w:val="28"/>
          <w14:ligatures w14:val="standardContextual"/>
        </w:rPr>
      </w:pPr>
      <w:r w:rsidRPr="00D23D44">
        <w:rPr>
          <w:rFonts w:ascii="Abadi" w:hAnsi="Abadi" w:cs="Arial"/>
          <w:color w:val="000000" w:themeColor="text1"/>
          <w:szCs w:val="28"/>
          <w14:ligatures w14:val="standardContextual"/>
        </w:rPr>
        <w:t>Checks Not Cleared: (Line 11 of Audit report)</w:t>
      </w:r>
    </w:p>
    <w:p w14:paraId="759E318A"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50DF6801"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25A5C55B"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6391097A"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4E2569DB" w14:textId="77777777" w:rsidR="002A68E5" w:rsidRPr="00D23D44" w:rsidRDefault="002A68E5" w:rsidP="00B44BE2">
      <w:pPr>
        <w:widowControl w:val="0"/>
        <w:rPr>
          <w:rFonts w:ascii="Abadi" w:hAnsi="Abadi" w:cs="Arial"/>
          <w:color w:val="000000" w:themeColor="text1"/>
          <w:sz w:val="15"/>
          <w:szCs w:val="24"/>
          <w14:ligatures w14:val="standardContextual"/>
        </w:rPr>
      </w:pPr>
    </w:p>
    <w:p w14:paraId="28941B8D"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57F63B1C"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56713931"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21950DD1" w14:textId="77777777" w:rsidR="00F82564" w:rsidRPr="00D23D44" w:rsidRDefault="00F82564">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F068EB2" w14:textId="168FB164" w:rsidR="002A68E5" w:rsidRPr="00D23D44" w:rsidRDefault="002A68E5" w:rsidP="002E38B1">
      <w:pPr>
        <w:widowControl w:val="0"/>
        <w:ind w:right="54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SAMPLE NSF LETTER</w:t>
      </w:r>
      <w:r w:rsidR="002E38B1" w:rsidRPr="00D23D44">
        <w:rPr>
          <w:rFonts w:ascii="Abadi" w:eastAsiaTheme="majorEastAsia" w:hAnsi="Abadi" w:cs="Arial"/>
          <w:b/>
          <w:bCs/>
          <w:color w:val="000000" w:themeColor="text1"/>
          <w:sz w:val="40"/>
          <w:szCs w:val="40"/>
          <w:u w:val="single"/>
        </w:rPr>
        <w:t xml:space="preserve"> (</w:t>
      </w:r>
      <w:r w:rsidRPr="00D23D44">
        <w:rPr>
          <w:rFonts w:ascii="Abadi" w:hAnsi="Abadi" w:cs="Arial"/>
          <w:b/>
          <w:color w:val="000000" w:themeColor="text1"/>
          <w:sz w:val="36"/>
          <w:u w:val="single"/>
          <w14:ligatures w14:val="standardContextual"/>
        </w:rPr>
        <w:t>Non-Sufficient Funds</w:t>
      </w:r>
      <w:r w:rsidR="002E38B1" w:rsidRPr="00D23D44">
        <w:rPr>
          <w:rFonts w:ascii="Abadi" w:hAnsi="Abadi" w:cs="Arial"/>
          <w:b/>
          <w:color w:val="000000" w:themeColor="text1"/>
          <w:sz w:val="36"/>
          <w:u w:val="single"/>
          <w14:ligatures w14:val="standardContextual"/>
        </w:rPr>
        <w:t>)</w:t>
      </w:r>
    </w:p>
    <w:p w14:paraId="6E054684" w14:textId="77777777" w:rsidR="00A45903" w:rsidRDefault="00A45903" w:rsidP="00B44BE2">
      <w:pPr>
        <w:widowControl w:val="0"/>
        <w:ind w:right="540"/>
        <w:rPr>
          <w:rFonts w:ascii="Abadi" w:hAnsi="Abadi" w:cs="Arial"/>
          <w:color w:val="000000" w:themeColor="text1"/>
          <w:sz w:val="24"/>
          <w:szCs w:val="24"/>
          <w14:ligatures w14:val="standardContextual"/>
        </w:rPr>
      </w:pPr>
    </w:p>
    <w:p w14:paraId="399D4F74" w14:textId="1035763A"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Current Date</w:t>
      </w:r>
    </w:p>
    <w:p w14:paraId="62FDFAAB"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48650AE"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Name of Check Writer </w:t>
      </w:r>
    </w:p>
    <w:p w14:paraId="6FD205E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Address of Check Writer </w:t>
      </w:r>
    </w:p>
    <w:p w14:paraId="6738DE22"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City, ST Zip</w:t>
      </w:r>
    </w:p>
    <w:p w14:paraId="0BAEA42F"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45DD4CC8" w14:textId="7701E8C7" w:rsidR="002A68E5" w:rsidRPr="00D23D44" w:rsidRDefault="002A68E5" w:rsidP="00B44BE2">
      <w:pPr>
        <w:widowControl w:val="0"/>
        <w:tabs>
          <w:tab w:val="left" w:pos="1336"/>
        </w:tabs>
        <w:ind w:right="540"/>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14:ligatures w14:val="standardContextual"/>
        </w:rPr>
        <w:t>RE: Check returned for not sufficient</w:t>
      </w:r>
      <w:r w:rsidRPr="00D23D44">
        <w:rPr>
          <w:rFonts w:ascii="Abadi" w:hAnsi="Abadi" w:cs="Arial"/>
          <w:color w:val="000000" w:themeColor="text1"/>
          <w:spacing w:val="-23"/>
          <w:sz w:val="24"/>
          <w:szCs w:val="24"/>
          <w14:ligatures w14:val="standardContextual"/>
        </w:rPr>
        <w:t xml:space="preserve"> </w:t>
      </w:r>
      <w:r w:rsidRPr="00D23D44">
        <w:rPr>
          <w:rFonts w:ascii="Abadi" w:hAnsi="Abadi" w:cs="Arial"/>
          <w:color w:val="000000" w:themeColor="text1"/>
          <w:sz w:val="24"/>
          <w:szCs w:val="24"/>
          <w14:ligatures w14:val="standardContextual"/>
        </w:rPr>
        <w:t>funds Check #</w:t>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p>
    <w:p w14:paraId="55D766DA" w14:textId="1934C425"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 Issued Date</w:t>
      </w:r>
      <w:r w:rsidR="00DE5E62" w:rsidRPr="00D23D44">
        <w:rPr>
          <w:rFonts w:ascii="Abadi" w:hAnsi="Abadi" w:cs="Arial"/>
          <w:color w:val="000000" w:themeColor="text1"/>
          <w:sz w:val="24"/>
          <w:szCs w:val="24"/>
          <w14:ligatures w14:val="standardContextual"/>
        </w:rPr>
        <w:t xml:space="preserve">: </w:t>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w:t>
      </w:r>
    </w:p>
    <w:p w14:paraId="43919D00"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Tickets for the Fall Festival</w:t>
      </w:r>
    </w:p>
    <w:p w14:paraId="4440E0BE"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07FAA767"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Dear Check Writer,</w:t>
      </w:r>
    </w:p>
    <w:p w14:paraId="35F4CDBF"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B85DC20" w14:textId="278ABB05" w:rsidR="002A68E5" w:rsidRPr="00D23D44" w:rsidRDefault="00063D21"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On October 12, 20</w:t>
      </w:r>
      <w:r w:rsidR="00A45903">
        <w:rPr>
          <w:rFonts w:ascii="Abadi" w:hAnsi="Abadi" w:cs="Arial"/>
          <w:color w:val="000000" w:themeColor="text1"/>
          <w:sz w:val="24"/>
          <w:szCs w:val="24"/>
          <w14:ligatures w14:val="standardContextual"/>
        </w:rPr>
        <w:t>5</w:t>
      </w:r>
      <w:r w:rsidRPr="00D23D44">
        <w:rPr>
          <w:rFonts w:ascii="Abadi" w:hAnsi="Abadi"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0DF688AC" w14:textId="43E120A2" w:rsidR="002A68E5" w:rsidRPr="00D23D44" w:rsidRDefault="00D26AE3"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An immediate</w:t>
      </w:r>
      <w:r w:rsidR="002A68E5" w:rsidRPr="00D23D44">
        <w:rPr>
          <w:rFonts w:ascii="Abadi" w:hAnsi="Abadi" w:cs="Arial"/>
          <w:color w:val="000000" w:themeColor="text1"/>
          <w:sz w:val="24"/>
          <w:szCs w:val="24"/>
          <w14:ligatures w14:val="standardContextual"/>
        </w:rPr>
        <w:t xml:space="preserve"> </w:t>
      </w:r>
      <w:r w:rsidR="002A68E5" w:rsidRPr="00D23D44">
        <w:rPr>
          <w:rFonts w:ascii="Abadi" w:hAnsi="Abadi" w:cs="Arial"/>
          <w:b/>
          <w:color w:val="000000" w:themeColor="text1"/>
          <w:sz w:val="24"/>
          <w:szCs w:val="24"/>
          <w14:ligatures w14:val="standardContextual"/>
        </w:rPr>
        <w:t xml:space="preserve">cash </w:t>
      </w:r>
      <w:r w:rsidR="002A68E5" w:rsidRPr="00D23D44">
        <w:rPr>
          <w:rFonts w:ascii="Abadi" w:hAnsi="Abadi" w:cs="Arial"/>
          <w:color w:val="000000" w:themeColor="text1"/>
          <w:sz w:val="24"/>
          <w:szCs w:val="24"/>
          <w14:ligatures w14:val="standardContextual"/>
        </w:rPr>
        <w:t xml:space="preserve">payment of $90.00 is required at this time. This includes the original amount of the check and three returned check fees from </w:t>
      </w:r>
      <w:r w:rsidR="00BA0CD0" w:rsidRPr="00D23D44">
        <w:rPr>
          <w:rFonts w:ascii="Abadi" w:hAnsi="Abadi" w:cs="Arial"/>
          <w:color w:val="000000" w:themeColor="text1"/>
          <w:sz w:val="24"/>
          <w:szCs w:val="24"/>
          <w14:ligatures w14:val="standardContextual"/>
        </w:rPr>
        <w:t xml:space="preserve">the </w:t>
      </w:r>
      <w:r w:rsidR="002A68E5" w:rsidRPr="00D23D44">
        <w:rPr>
          <w:rFonts w:ascii="Abadi" w:hAnsi="Abadi" w:cs="Arial"/>
          <w:color w:val="000000" w:themeColor="text1"/>
          <w:sz w:val="24"/>
          <w:szCs w:val="24"/>
          <w14:ligatures w14:val="standardContextual"/>
        </w:rPr>
        <w:t>bank. Please see totals below.</w:t>
      </w:r>
    </w:p>
    <w:p w14:paraId="45E5DAEB"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E0C3833"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w:t>
      </w:r>
      <w:r w:rsidRPr="00D23D44">
        <w:rPr>
          <w:rFonts w:ascii="Abadi" w:hAnsi="Abadi" w:cs="Arial"/>
          <w:color w:val="000000" w:themeColor="text1"/>
          <w:spacing w:val="-3"/>
          <w:sz w:val="24"/>
          <w:szCs w:val="24"/>
          <w14:ligatures w14:val="standardContextual"/>
        </w:rPr>
        <w:t xml:space="preserve"> </w:t>
      </w:r>
      <w:r w:rsidRPr="00D23D44">
        <w:rPr>
          <w:rFonts w:ascii="Abadi" w:hAnsi="Abadi" w:cs="Arial"/>
          <w:color w:val="000000" w:themeColor="text1"/>
          <w:sz w:val="24"/>
          <w:szCs w:val="24"/>
          <w14:ligatures w14:val="standardContextual"/>
        </w:rPr>
        <w:t>#456</w:t>
      </w:r>
      <w:r w:rsidRPr="00D23D44">
        <w:rPr>
          <w:rFonts w:ascii="Abadi" w:hAnsi="Abadi" w:cs="Arial"/>
          <w:color w:val="000000" w:themeColor="text1"/>
          <w:sz w:val="24"/>
          <w:szCs w:val="24"/>
          <w14:ligatures w14:val="standardContextual"/>
        </w:rPr>
        <w:tab/>
        <w:t>$55.00</w:t>
      </w:r>
    </w:p>
    <w:p w14:paraId="55D4B34D"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2"/>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5BEF6258"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099CADDA"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2"/>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5AC63C8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20D6AC1"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Total</w:t>
      </w:r>
      <w:r w:rsidRPr="00D23D44">
        <w:rPr>
          <w:rFonts w:ascii="Abadi" w:hAnsi="Abadi" w:cs="Arial"/>
          <w:color w:val="000000" w:themeColor="text1"/>
          <w:sz w:val="24"/>
          <w:szCs w:val="24"/>
          <w14:ligatures w14:val="standardContextual"/>
        </w:rPr>
        <w:tab/>
        <w:t>$90.00</w:t>
      </w:r>
    </w:p>
    <w:p w14:paraId="57C521D0"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0AF0F2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6E4BC1C" w14:textId="511F1513"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Please remit the cash to the school by Friday, November 17, 20</w:t>
      </w:r>
      <w:r w:rsidR="00A45903">
        <w:rPr>
          <w:rFonts w:ascii="Abadi" w:hAnsi="Abadi" w:cs="Arial"/>
          <w:color w:val="000000" w:themeColor="text1"/>
          <w:sz w:val="24"/>
          <w:szCs w:val="24"/>
          <w14:ligatures w14:val="standardContextual"/>
        </w:rPr>
        <w:t>5</w:t>
      </w:r>
      <w:r w:rsidR="0096290C" w:rsidRPr="00D23D44">
        <w:rPr>
          <w:rFonts w:ascii="Abadi" w:hAnsi="Abadi" w:cs="Arial"/>
          <w:color w:val="000000" w:themeColor="text1"/>
          <w:sz w:val="24"/>
          <w:szCs w:val="24"/>
          <w14:ligatures w14:val="standardContextual"/>
        </w:rPr>
        <w:t>4</w:t>
      </w:r>
      <w:r w:rsidRPr="00D23D44">
        <w:rPr>
          <w:rFonts w:ascii="Abadi" w:hAnsi="Abadi" w:cs="Arial"/>
          <w:color w:val="000000" w:themeColor="text1"/>
          <w:sz w:val="24"/>
          <w:szCs w:val="24"/>
          <w14:ligatures w14:val="standardContextual"/>
        </w:rPr>
        <w:t>, at 2:30 pm.</w:t>
      </w:r>
    </w:p>
    <w:p w14:paraId="60114474"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117BFE85"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4F186BD"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Sincerely,</w:t>
      </w:r>
    </w:p>
    <w:p w14:paraId="10CACAD8"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66E283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B0A05B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Treasurer Name,</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t>President Name,</w:t>
      </w:r>
    </w:p>
    <w:p w14:paraId="1A8A5D15"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ABC PTA Treasurer</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t>ABC PTA President</w:t>
      </w:r>
    </w:p>
    <w:p w14:paraId="49219E0F"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29B97E77" w14:textId="27E978F9" w:rsidR="002A68E5" w:rsidRPr="00D23D44" w:rsidRDefault="002A68E5" w:rsidP="00B44BE2">
      <w:pPr>
        <w:widowControl w:val="0"/>
        <w:ind w:right="540"/>
        <w:rPr>
          <w:rFonts w:ascii="Abadi" w:hAnsi="Abadi" w:cs="Arial"/>
          <w:i/>
          <w:iCs/>
          <w:color w:val="000000" w:themeColor="text1"/>
          <w:sz w:val="24"/>
          <w:szCs w:val="24"/>
          <w14:ligatures w14:val="standardContextual"/>
        </w:rPr>
      </w:pPr>
      <w:r w:rsidRPr="00D23D44">
        <w:rPr>
          <w:rFonts w:ascii="Abadi" w:hAnsi="Abadi" w:cs="Arial"/>
          <w:i/>
          <w:iCs/>
          <w:color w:val="000000" w:themeColor="text1"/>
          <w:sz w:val="24"/>
          <w:szCs w:val="24"/>
          <w14:ligatures w14:val="standardContextual"/>
        </w:rPr>
        <w:t>(Copies should be sent to the principal and President.)</w:t>
      </w:r>
    </w:p>
    <w:p w14:paraId="73856464" w14:textId="77777777" w:rsidR="00A0211A" w:rsidRPr="00D23D44" w:rsidRDefault="00A0211A">
      <w:pPr>
        <w:rPr>
          <w:rFonts w:ascii="Abadi" w:eastAsiaTheme="majorEastAsia" w:hAnsi="Abadi" w:cs="Arial"/>
          <w:b/>
          <w:bCs/>
          <w:color w:val="000000" w:themeColor="text1"/>
          <w:sz w:val="40"/>
          <w:szCs w:val="40"/>
          <w:u w:val="single"/>
        </w:rPr>
      </w:pPr>
      <w:bookmarkStart w:id="33" w:name="donatetoschool"/>
      <w:bookmarkEnd w:id="33"/>
      <w:r w:rsidRPr="00D23D44">
        <w:rPr>
          <w:rFonts w:ascii="Abadi" w:eastAsiaTheme="majorEastAsia" w:hAnsi="Abadi" w:cs="Arial"/>
          <w:b/>
          <w:bCs/>
          <w:color w:val="000000" w:themeColor="text1"/>
          <w:sz w:val="40"/>
          <w:szCs w:val="40"/>
          <w:u w:val="single"/>
        </w:rPr>
        <w:br w:type="page"/>
      </w:r>
    </w:p>
    <w:p w14:paraId="38A2932E" w14:textId="60156640" w:rsidR="002A68E5" w:rsidRPr="00D23D44" w:rsidRDefault="002A68E5" w:rsidP="00B44BE2">
      <w:pPr>
        <w:widowControl w:val="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MONETARY DONATION</w:t>
      </w:r>
      <w:r w:rsidR="0096290C" w:rsidRPr="00D23D44">
        <w:rPr>
          <w:rFonts w:ascii="Abadi" w:eastAsiaTheme="majorEastAsia" w:hAnsi="Abadi" w:cs="Arial"/>
          <w:b/>
          <w:bCs/>
          <w:color w:val="000000" w:themeColor="text1"/>
          <w:sz w:val="40"/>
          <w:szCs w:val="40"/>
          <w:u w:val="single"/>
        </w:rPr>
        <w:t xml:space="preserve"> </w:t>
      </w:r>
      <w:r w:rsidRPr="00D23D44">
        <w:rPr>
          <w:rFonts w:ascii="Abadi" w:eastAsiaTheme="majorEastAsia" w:hAnsi="Abadi" w:cs="Arial"/>
          <w:b/>
          <w:bCs/>
          <w:color w:val="000000" w:themeColor="text1"/>
          <w:sz w:val="40"/>
          <w:szCs w:val="40"/>
          <w:u w:val="single"/>
        </w:rPr>
        <w:t>TO A SCHOOL</w:t>
      </w:r>
    </w:p>
    <w:p w14:paraId="4FF515D0" w14:textId="77777777" w:rsidR="002A68E5" w:rsidRPr="00D23D44" w:rsidRDefault="002A68E5" w:rsidP="00B44BE2">
      <w:pPr>
        <w:widowControl w:val="0"/>
        <w:rPr>
          <w:rFonts w:ascii="Abadi" w:hAnsi="Abadi" w:cs="Arial"/>
          <w:b/>
          <w:color w:val="000000" w:themeColor="text1"/>
          <w:sz w:val="36"/>
          <w:szCs w:val="24"/>
          <w14:ligatures w14:val="standardContextual"/>
        </w:rPr>
      </w:pPr>
    </w:p>
    <w:p w14:paraId="6978448A" w14:textId="77777777" w:rsidR="002A68E5" w:rsidRPr="00D23D44" w:rsidRDefault="002A68E5" w:rsidP="001C01C9">
      <w:pPr>
        <w:widowControl w:val="0"/>
        <w:tabs>
          <w:tab w:val="left" w:pos="5490"/>
          <w:tab w:val="left" w:pos="10440"/>
        </w:tabs>
        <w:outlineLvl w:val="5"/>
        <w:rPr>
          <w:rFonts w:ascii="Abadi" w:hAnsi="Abadi" w:cs="Arial"/>
          <w:color w:val="000000" w:themeColor="text1"/>
          <w:sz w:val="26"/>
          <w:szCs w:val="26"/>
        </w:rPr>
      </w:pPr>
      <w:r w:rsidRPr="00D23D44">
        <w:rPr>
          <w:rFonts w:ascii="Abadi" w:hAnsi="Abadi" w:cs="Arial"/>
          <w:color w:val="000000" w:themeColor="text1"/>
          <w:sz w:val="26"/>
          <w:szCs w:val="26"/>
        </w:rPr>
        <w:t>The</w:t>
      </w:r>
      <w:r w:rsidRPr="00D23D44">
        <w:rPr>
          <w:rFonts w:ascii="Abadi" w:hAnsi="Abadi" w:cs="Arial"/>
          <w:color w:val="000000" w:themeColor="text1"/>
          <w:sz w:val="26"/>
          <w:szCs w:val="26"/>
          <w:u w:val="single"/>
        </w:rPr>
        <w:t xml:space="preserve"> </w:t>
      </w:r>
      <w:r w:rsidRPr="00D23D44">
        <w:rPr>
          <w:rFonts w:ascii="Abadi" w:hAnsi="Abadi" w:cs="Arial"/>
          <w:color w:val="000000" w:themeColor="text1"/>
          <w:sz w:val="26"/>
          <w:szCs w:val="26"/>
          <w:u w:val="single"/>
        </w:rPr>
        <w:tab/>
      </w:r>
      <w:r w:rsidRPr="00D23D44">
        <w:rPr>
          <w:rFonts w:ascii="Abadi" w:hAnsi="Abadi" w:cs="Arial"/>
          <w:color w:val="000000" w:themeColor="text1"/>
          <w:sz w:val="26"/>
          <w:szCs w:val="26"/>
        </w:rPr>
        <w:t xml:space="preserve"> PTA is donating</w:t>
      </w:r>
      <w:r w:rsidRPr="00D23D44">
        <w:rPr>
          <w:rFonts w:ascii="Abadi" w:hAnsi="Abadi" w:cs="Arial"/>
          <w:color w:val="000000" w:themeColor="text1"/>
          <w:spacing w:val="-8"/>
          <w:sz w:val="26"/>
          <w:szCs w:val="26"/>
        </w:rPr>
        <w:t xml:space="preserve"> </w:t>
      </w:r>
      <w:r w:rsidRPr="00D23D44">
        <w:rPr>
          <w:rFonts w:ascii="Abadi" w:hAnsi="Abadi" w:cs="Arial"/>
          <w:color w:val="000000" w:themeColor="text1"/>
          <w:sz w:val="26"/>
          <w:szCs w:val="26"/>
        </w:rPr>
        <w:t>$</w:t>
      </w:r>
      <w:r w:rsidRPr="00D23D44">
        <w:rPr>
          <w:rFonts w:ascii="Abadi" w:hAnsi="Abadi" w:cs="Arial"/>
          <w:color w:val="000000" w:themeColor="text1"/>
          <w:spacing w:val="19"/>
          <w:sz w:val="26"/>
          <w:szCs w:val="26"/>
        </w:rPr>
        <w:t xml:space="preserve"> </w:t>
      </w:r>
      <w:r w:rsidRPr="00D23D44">
        <w:rPr>
          <w:rFonts w:ascii="Abadi" w:hAnsi="Abadi" w:cs="Arial"/>
          <w:color w:val="000000" w:themeColor="text1"/>
          <w:sz w:val="26"/>
          <w:szCs w:val="26"/>
          <w:u w:val="single"/>
        </w:rPr>
        <w:tab/>
      </w:r>
    </w:p>
    <w:p w14:paraId="45EA54C6" w14:textId="77777777" w:rsidR="002A68E5" w:rsidRPr="00D23D44" w:rsidRDefault="002A68E5" w:rsidP="00B44BE2">
      <w:pPr>
        <w:widowControl w:val="0"/>
        <w:tabs>
          <w:tab w:val="left" w:pos="1044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to</w:t>
      </w:r>
      <w:r w:rsidRPr="00D23D44">
        <w:rPr>
          <w:rFonts w:ascii="Abadi" w:hAnsi="Abadi" w:cs="Arial"/>
          <w:color w:val="000000" w:themeColor="text1"/>
          <w:spacing w:val="-11"/>
          <w:sz w:val="26"/>
          <w:szCs w:val="26"/>
          <w14:ligatures w14:val="standardContextual"/>
        </w:rPr>
        <w:t xml:space="preserve"> (Name of school or district) </w:t>
      </w:r>
      <w:r w:rsidRPr="00D23D44">
        <w:rPr>
          <w:rFonts w:ascii="Abadi" w:hAnsi="Abadi" w:cs="Arial"/>
          <w:color w:val="000000" w:themeColor="text1"/>
          <w:sz w:val="26"/>
          <w:szCs w:val="26"/>
          <w:u w:val="single"/>
          <w14:ligatures w14:val="standardContextual"/>
        </w:rPr>
        <w:tab/>
      </w:r>
    </w:p>
    <w:p w14:paraId="49C30652" w14:textId="77777777" w:rsidR="002A68E5" w:rsidRPr="00D23D44" w:rsidRDefault="002A68E5" w:rsidP="00B44BE2">
      <w:pPr>
        <w:widowControl w:val="0"/>
        <w:tabs>
          <w:tab w:val="left" w:pos="10440"/>
        </w:tabs>
        <w:rPr>
          <w:rFonts w:ascii="Abadi" w:hAnsi="Abadi" w:cs="Arial"/>
          <w:color w:val="000000" w:themeColor="text1"/>
          <w:sz w:val="26"/>
          <w:szCs w:val="26"/>
          <w:u w:val="single"/>
          <w14:ligatures w14:val="standardContextual"/>
        </w:rPr>
      </w:pPr>
      <w:r w:rsidRPr="00D23D44">
        <w:rPr>
          <w:rFonts w:ascii="Abadi" w:hAnsi="Abadi" w:cs="Arial"/>
          <w:color w:val="000000" w:themeColor="text1"/>
          <w:sz w:val="26"/>
          <w:szCs w:val="26"/>
          <w14:ligatures w14:val="standardContextual"/>
        </w:rPr>
        <w:t>for the purchase</w:t>
      </w:r>
      <w:r w:rsidRPr="00D23D44">
        <w:rPr>
          <w:rFonts w:ascii="Abadi" w:hAnsi="Abadi" w:cs="Arial"/>
          <w:color w:val="000000" w:themeColor="text1"/>
          <w:spacing w:val="-14"/>
          <w:sz w:val="26"/>
          <w:szCs w:val="26"/>
          <w14:ligatures w14:val="standardContextual"/>
        </w:rPr>
        <w:t xml:space="preserve"> </w:t>
      </w:r>
      <w:r w:rsidRPr="00D23D44">
        <w:rPr>
          <w:rFonts w:ascii="Abadi" w:hAnsi="Abadi" w:cs="Arial"/>
          <w:color w:val="000000" w:themeColor="text1"/>
          <w:sz w:val="26"/>
          <w:szCs w:val="26"/>
          <w14:ligatures w14:val="standardContextual"/>
        </w:rPr>
        <w:t xml:space="preserve">of </w:t>
      </w:r>
      <w:r w:rsidRPr="00D23D44">
        <w:rPr>
          <w:rFonts w:ascii="Abadi" w:hAnsi="Abadi" w:cs="Arial"/>
          <w:color w:val="000000" w:themeColor="text1"/>
          <w:sz w:val="26"/>
          <w:szCs w:val="26"/>
          <w:u w:val="single"/>
          <w14:ligatures w14:val="standardContextual"/>
        </w:rPr>
        <w:tab/>
      </w:r>
    </w:p>
    <w:p w14:paraId="59D66230" w14:textId="77777777" w:rsidR="002A68E5" w:rsidRPr="00D23D44" w:rsidRDefault="002A68E5" w:rsidP="00B44BE2">
      <w:pPr>
        <w:widowControl w:val="0"/>
        <w:tabs>
          <w:tab w:val="left" w:pos="1044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u w:val="single"/>
          <w14:ligatures w14:val="standardContextual"/>
        </w:rPr>
        <w:tab/>
      </w:r>
    </w:p>
    <w:p w14:paraId="1081A295" w14:textId="77777777" w:rsidR="002A68E5" w:rsidRPr="00D23D44" w:rsidRDefault="002A68E5" w:rsidP="00B44BE2">
      <w:pPr>
        <w:widowControl w:val="0"/>
        <w:tabs>
          <w:tab w:val="left" w:pos="486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by the date of </w:t>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14:ligatures w14:val="standardContextual"/>
        </w:rPr>
        <w:t>.</w:t>
      </w:r>
    </w:p>
    <w:p w14:paraId="5846EB1F"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33B6D88F"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89EA6B1" w14:textId="77777777" w:rsidR="002A68E5" w:rsidRPr="00D23D44" w:rsidRDefault="002A68E5" w:rsidP="00B44BE2">
      <w:pPr>
        <w:widowControl w:val="0"/>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It is agreed that the recipient of the monetary donation will supply the PTA with a copy of the purchase order or requisition and a copy of the paid invoice.</w:t>
      </w:r>
    </w:p>
    <w:p w14:paraId="496D8561"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9A2B31B" w14:textId="0E87DE1D" w:rsidR="002A68E5" w:rsidRPr="00D23D44" w:rsidRDefault="002A68E5" w:rsidP="00B44BE2">
      <w:pPr>
        <w:widowControl w:val="0"/>
        <w:tabs>
          <w:tab w:val="left" w:pos="10710"/>
        </w:tabs>
        <w:rPr>
          <w:rFonts w:ascii="Abadi" w:hAnsi="Abadi" w:cs="Arial"/>
          <w:color w:val="000000" w:themeColor="text1"/>
          <w:sz w:val="26"/>
          <w:szCs w:val="26"/>
          <w:u w:val="single"/>
          <w14:ligatures w14:val="standardContextual"/>
        </w:rPr>
      </w:pPr>
      <w:r w:rsidRPr="00D23D44">
        <w:rPr>
          <w:rFonts w:ascii="Abadi" w:hAnsi="Abadi" w:cs="Arial"/>
          <w:color w:val="000000" w:themeColor="text1"/>
          <w:sz w:val="26"/>
          <w:szCs w:val="26"/>
          <w14:ligatures w14:val="standardContextual"/>
        </w:rPr>
        <w:t xml:space="preserve">If this purchase is not made, then the recipient will return </w:t>
      </w:r>
      <w:r w:rsidR="00DD084D" w:rsidRPr="00D23D44">
        <w:rPr>
          <w:rFonts w:ascii="Abadi" w:hAnsi="Abadi" w:cs="Arial"/>
          <w:color w:val="000000" w:themeColor="text1"/>
          <w:sz w:val="26"/>
          <w:szCs w:val="26"/>
          <w14:ligatures w14:val="standardContextual"/>
        </w:rPr>
        <w:t>$</w:t>
      </w:r>
      <w:r w:rsidR="00DD084D" w:rsidRPr="00D23D44">
        <w:rPr>
          <w:rFonts w:ascii="Abadi" w:hAnsi="Abadi" w:cs="Arial"/>
          <w:color w:val="000000" w:themeColor="text1"/>
          <w:sz w:val="26"/>
          <w:szCs w:val="26"/>
          <w:u w:val="single"/>
          <w14:ligatures w14:val="standardContextual"/>
        </w:rPr>
        <w:tab/>
      </w:r>
    </w:p>
    <w:p w14:paraId="41BDD69E" w14:textId="626C29A1" w:rsidR="002A68E5" w:rsidRPr="00D23D44" w:rsidRDefault="002A68E5" w:rsidP="00B44BE2">
      <w:pPr>
        <w:widowControl w:val="0"/>
        <w:tabs>
          <w:tab w:val="left" w:pos="333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amount to the PTA by the date of </w:t>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14:ligatures w14:val="standardContextual"/>
        </w:rPr>
        <w:t>.</w:t>
      </w:r>
    </w:p>
    <w:p w14:paraId="2ADF5400" w14:textId="77777777" w:rsidR="002A68E5" w:rsidRPr="00D23D44" w:rsidRDefault="002A68E5" w:rsidP="00B44BE2">
      <w:pPr>
        <w:widowControl w:val="0"/>
        <w:tabs>
          <w:tab w:val="left" w:pos="4608"/>
        </w:tabs>
        <w:rPr>
          <w:rFonts w:ascii="Abadi" w:hAnsi="Abadi" w:cs="Arial"/>
          <w:color w:val="000000" w:themeColor="text1"/>
          <w:sz w:val="26"/>
          <w:szCs w:val="26"/>
          <w14:ligatures w14:val="standardContextual"/>
        </w:rPr>
      </w:pPr>
    </w:p>
    <w:p w14:paraId="0AF26F3C" w14:textId="75E7798D" w:rsidR="002A68E5" w:rsidRPr="00D23D44" w:rsidRDefault="002A68E5" w:rsidP="00B44BE2">
      <w:pPr>
        <w:widowControl w:val="0"/>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Please note that a PTA cannot give a check to a school without proper documentation of how the money was spent. The expense must be itemized on the PTA’s annual budget approved by the </w:t>
      </w:r>
      <w:r w:rsidR="006F1F85" w:rsidRPr="00D23D44">
        <w:rPr>
          <w:rFonts w:ascii="Abadi" w:hAnsi="Abadi" w:cs="Arial"/>
          <w:color w:val="000000" w:themeColor="text1"/>
          <w:sz w:val="26"/>
          <w:szCs w:val="26"/>
          <w14:ligatures w14:val="standardContextual"/>
        </w:rPr>
        <w:t>General Membership</w:t>
      </w:r>
      <w:r w:rsidRPr="00D23D44">
        <w:rPr>
          <w:rFonts w:ascii="Abadi" w:hAnsi="Abadi" w:cs="Arial"/>
          <w:color w:val="000000" w:themeColor="text1"/>
          <w:sz w:val="26"/>
          <w:szCs w:val="26"/>
          <w14:ligatures w14:val="standardContextual"/>
        </w:rPr>
        <w:t>.</w:t>
      </w:r>
    </w:p>
    <w:p w14:paraId="11A1F5BD"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D5D1C32"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480F570C"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F8B39A2" w14:textId="77777777" w:rsidR="002A68E5" w:rsidRPr="00D23D44" w:rsidRDefault="002A68E5" w:rsidP="00B44BE2">
      <w:pPr>
        <w:widowControl w:val="0"/>
        <w:rPr>
          <w:rFonts w:ascii="Abadi" w:hAnsi="Abadi" w:cs="Arial"/>
          <w:bCs/>
          <w:color w:val="000000" w:themeColor="text1"/>
          <w:sz w:val="26"/>
          <w:szCs w:val="26"/>
          <w14:ligatures w14:val="standardContextual"/>
        </w:rPr>
      </w:pPr>
    </w:p>
    <w:p w14:paraId="6B2EC042" w14:textId="77777777" w:rsidR="002A68E5" w:rsidRPr="00D23D44" w:rsidRDefault="002A68E5" w:rsidP="00B44BE2">
      <w:pPr>
        <w:widowControl w:val="0"/>
        <w:tabs>
          <w:tab w:val="left" w:pos="5220"/>
          <w:tab w:val="left" w:pos="5760"/>
          <w:tab w:val="left" w:pos="10710"/>
        </w:tabs>
        <w:rPr>
          <w:rFonts w:ascii="Abadi" w:hAnsi="Abadi" w:cs="Arial"/>
          <w:bCs/>
          <w:color w:val="000000" w:themeColor="text1"/>
          <w:sz w:val="26"/>
          <w:szCs w:val="26"/>
          <w:u w:val="single"/>
          <w14:ligatures w14:val="standardContextual"/>
        </w:rPr>
      </w:pPr>
      <w:r w:rsidRPr="00D23D44">
        <w:rPr>
          <w:rFonts w:ascii="Abadi" w:hAnsi="Abadi" w:cs="Arial"/>
          <w:bCs/>
          <w:color w:val="000000" w:themeColor="text1"/>
          <w:sz w:val="26"/>
          <w:szCs w:val="26"/>
          <w:u w:val="single"/>
          <w14:ligatures w14:val="standardContextual"/>
        </w:rPr>
        <w:tab/>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u w:val="single"/>
          <w14:ligatures w14:val="standardContextual"/>
        </w:rPr>
        <w:tab/>
      </w:r>
    </w:p>
    <w:p w14:paraId="7B929DF5" w14:textId="77777777" w:rsidR="002A68E5" w:rsidRPr="00D23D44" w:rsidRDefault="002A68E5" w:rsidP="00B44BE2">
      <w:pPr>
        <w:widowControl w:val="0"/>
        <w:tabs>
          <w:tab w:val="left" w:pos="4140"/>
          <w:tab w:val="left" w:pos="5220"/>
          <w:tab w:val="left" w:pos="5760"/>
          <w:tab w:val="left" w:pos="9720"/>
          <w:tab w:val="left" w:pos="10710"/>
        </w:tabs>
        <w:rPr>
          <w:rFonts w:ascii="Abadi" w:hAnsi="Abadi" w:cs="Arial"/>
          <w:bCs/>
          <w:color w:val="000000" w:themeColor="text1"/>
          <w:sz w:val="26"/>
          <w:szCs w:val="26"/>
          <w14:ligatures w14:val="standardContextual"/>
        </w:rPr>
      </w:pPr>
      <w:r w:rsidRPr="00D23D44">
        <w:rPr>
          <w:rFonts w:ascii="Abadi" w:hAnsi="Abadi" w:cs="Arial"/>
          <w:bCs/>
          <w:color w:val="000000" w:themeColor="text1"/>
          <w:sz w:val="26"/>
          <w:szCs w:val="26"/>
          <w14:ligatures w14:val="standardContextual"/>
        </w:rPr>
        <w:t>PTA President</w:t>
      </w:r>
      <w:r w:rsidRPr="00D23D44">
        <w:rPr>
          <w:rFonts w:ascii="Abadi" w:hAnsi="Abadi" w:cs="Arial"/>
          <w:bCs/>
          <w:color w:val="000000" w:themeColor="text1"/>
          <w:sz w:val="26"/>
          <w:szCs w:val="26"/>
          <w14:ligatures w14:val="standardContextual"/>
        </w:rPr>
        <w:tab/>
        <w:t>Date</w:t>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14:ligatures w14:val="standardContextual"/>
        </w:rPr>
        <w:tab/>
        <w:t>Principal/Admin</w:t>
      </w:r>
      <w:r w:rsidRPr="00D23D44">
        <w:rPr>
          <w:rFonts w:ascii="Abadi" w:hAnsi="Abadi" w:cs="Arial"/>
          <w:bCs/>
          <w:color w:val="000000" w:themeColor="text1"/>
          <w:sz w:val="26"/>
          <w:szCs w:val="26"/>
          <w14:ligatures w14:val="standardContextual"/>
        </w:rPr>
        <w:tab/>
        <w:t>Date</w:t>
      </w:r>
    </w:p>
    <w:p w14:paraId="42C2B51E" w14:textId="77777777" w:rsidR="002A68E5" w:rsidRPr="00D23D44" w:rsidRDefault="002A68E5" w:rsidP="00B44BE2">
      <w:pPr>
        <w:widowControl w:val="0"/>
        <w:rPr>
          <w:rFonts w:ascii="Abadi" w:hAnsi="Abadi" w:cs="Arial"/>
          <w:bCs/>
          <w:color w:val="000000" w:themeColor="text1"/>
          <w:sz w:val="26"/>
          <w:szCs w:val="26"/>
          <w14:ligatures w14:val="standardContextual"/>
        </w:rPr>
      </w:pPr>
    </w:p>
    <w:p w14:paraId="42AB1624" w14:textId="77777777" w:rsidR="002A68E5" w:rsidRPr="00D23D44" w:rsidRDefault="002A68E5" w:rsidP="00B44BE2">
      <w:pPr>
        <w:widowControl w:val="0"/>
        <w:rPr>
          <w:rFonts w:ascii="Abadi" w:hAnsi="Abadi" w:cs="Arial"/>
          <w:bCs/>
          <w:color w:val="000000" w:themeColor="text1"/>
          <w:sz w:val="32"/>
          <w:szCs w:val="32"/>
          <w14:ligatures w14:val="standardContextual"/>
        </w:rPr>
      </w:pPr>
    </w:p>
    <w:p w14:paraId="387D3F8A" w14:textId="77777777" w:rsidR="002A68E5" w:rsidRPr="00D23D44" w:rsidRDefault="002A68E5" w:rsidP="00B44BE2">
      <w:pPr>
        <w:widowControl w:val="0"/>
        <w:rPr>
          <w:rFonts w:ascii="Abadi" w:hAnsi="Abadi" w:cs="Arial"/>
          <w:bCs/>
          <w:color w:val="000000" w:themeColor="text1"/>
          <w:sz w:val="32"/>
          <w:szCs w:val="32"/>
          <w14:ligatures w14:val="standardContextual"/>
        </w:rPr>
      </w:pPr>
    </w:p>
    <w:p w14:paraId="37FB7084" w14:textId="33281B8C" w:rsidR="002A68E5" w:rsidRPr="00D23D44" w:rsidRDefault="002A68E5" w:rsidP="00B44BE2">
      <w:pPr>
        <w:widowControl w:val="0"/>
        <w:rPr>
          <w:rFonts w:ascii="Abadi" w:hAnsi="Abadi" w:cs="Arial"/>
          <w:bCs/>
          <w:color w:val="000000" w:themeColor="text1"/>
          <w:sz w:val="32"/>
          <w:szCs w:val="32"/>
          <w14:ligatures w14:val="standardContextual"/>
        </w:rPr>
      </w:pPr>
    </w:p>
    <w:p w14:paraId="640BA197"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7FCE7AAF"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175B6249"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6276C166"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20A33286"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3FAECF13"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41E5880C" w14:textId="2837620E" w:rsidR="007B470D" w:rsidRPr="00D23D44" w:rsidRDefault="007B470D" w:rsidP="00B44BE2">
      <w:pPr>
        <w:widowControl w:val="0"/>
        <w:rPr>
          <w:rFonts w:ascii="Abadi" w:hAnsi="Abadi" w:cs="Arial"/>
          <w:bCs/>
          <w:color w:val="000000" w:themeColor="text1"/>
          <w:sz w:val="32"/>
          <w:szCs w:val="32"/>
          <w14:ligatures w14:val="standardContextual"/>
        </w:rPr>
      </w:pPr>
    </w:p>
    <w:p w14:paraId="62AE4C55" w14:textId="77777777" w:rsidR="00A0211A" w:rsidRPr="00D23D44" w:rsidRDefault="00A0211A">
      <w:pPr>
        <w:rPr>
          <w:rFonts w:ascii="Abadi" w:hAnsi="Abadi" w:cs="Arial"/>
          <w:b/>
          <w:color w:val="000000" w:themeColor="text1"/>
          <w:sz w:val="40"/>
          <w:szCs w:val="24"/>
          <w:u w:val="single"/>
          <w14:ligatures w14:val="standardContextual"/>
        </w:rPr>
      </w:pPr>
      <w:bookmarkStart w:id="34" w:name="storedatschool"/>
      <w:bookmarkEnd w:id="34"/>
      <w:r w:rsidRPr="00D23D44">
        <w:rPr>
          <w:rFonts w:ascii="Abadi" w:hAnsi="Abadi" w:cs="Arial"/>
          <w:b/>
          <w:color w:val="000000" w:themeColor="text1"/>
          <w:sz w:val="40"/>
          <w:szCs w:val="24"/>
          <w:u w:val="single"/>
          <w14:ligatures w14:val="standardContextual"/>
        </w:rPr>
        <w:br w:type="page"/>
      </w:r>
    </w:p>
    <w:p w14:paraId="44185A8F" w14:textId="5F6938A0"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lastRenderedPageBreak/>
        <w:t>EQUIPMENT PURCHASED BY A PTA FOR ITS USE</w:t>
      </w:r>
    </w:p>
    <w:p w14:paraId="7556FB49" w14:textId="77777777"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t>(ITEM STORED AT SCHOOL)</w:t>
      </w:r>
    </w:p>
    <w:p w14:paraId="24F30978" w14:textId="77777777" w:rsidR="002A68E5" w:rsidRPr="00D23D44" w:rsidRDefault="002A68E5" w:rsidP="00B44BE2">
      <w:pPr>
        <w:widowControl w:val="0"/>
        <w:rPr>
          <w:rFonts w:ascii="Abadi" w:hAnsi="Abadi" w:cs="Arial"/>
          <w:b/>
          <w:color w:val="000000" w:themeColor="text1"/>
          <w:sz w:val="36"/>
          <w:szCs w:val="24"/>
          <w14:ligatures w14:val="standardContextual"/>
        </w:rPr>
      </w:pPr>
    </w:p>
    <w:p w14:paraId="1ABF1471" w14:textId="25645FA2" w:rsidR="002A68E5" w:rsidRPr="00D23D44" w:rsidRDefault="002A68E5" w:rsidP="00B44BE2">
      <w:pPr>
        <w:widowControl w:val="0"/>
        <w:tabs>
          <w:tab w:val="left" w:pos="9793"/>
          <w:tab w:val="left" w:pos="10420"/>
        </w:tabs>
        <w:rPr>
          <w:rFonts w:ascii="Abadi" w:hAnsi="Abadi" w:cs="Arial"/>
          <w:color w:val="000000" w:themeColor="text1"/>
          <w:sz w:val="24"/>
          <w:szCs w:val="20"/>
          <w:u w:val="single"/>
          <w14:ligatures w14:val="standardContextual"/>
        </w:rPr>
      </w:pPr>
      <w:r w:rsidRPr="00D23D44">
        <w:rPr>
          <w:rFonts w:ascii="Abadi" w:hAnsi="Abadi" w:cs="Arial"/>
          <w:color w:val="000000" w:themeColor="text1"/>
          <w:sz w:val="24"/>
          <w:szCs w:val="20"/>
          <w14:ligatures w14:val="standardContextual"/>
        </w:rPr>
        <w:t>The</w:t>
      </w:r>
      <w:r w:rsidRPr="00D23D44">
        <w:rPr>
          <w:rFonts w:ascii="Abadi" w:hAnsi="Abadi" w:cs="Arial"/>
          <w:color w:val="000000" w:themeColor="text1"/>
          <w:sz w:val="24"/>
          <w:szCs w:val="20"/>
          <w:u w:val="single"/>
          <w14:ligatures w14:val="standardContextual"/>
        </w:rPr>
        <w:t xml:space="preserve">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14:ligatures w14:val="standardContextual"/>
        </w:rPr>
        <w:t>PTA purchased for its</w:t>
      </w:r>
      <w:r w:rsidRPr="00D23D44">
        <w:rPr>
          <w:rFonts w:ascii="Abadi" w:hAnsi="Abadi" w:cs="Arial"/>
          <w:color w:val="000000" w:themeColor="text1"/>
          <w:spacing w:val="-9"/>
          <w:sz w:val="24"/>
          <w:szCs w:val="20"/>
          <w14:ligatures w14:val="standardContextual"/>
        </w:rPr>
        <w:t xml:space="preserve"> </w:t>
      </w:r>
      <w:r w:rsidRPr="00D23D44">
        <w:rPr>
          <w:rFonts w:ascii="Abadi" w:hAnsi="Abadi" w:cs="Arial"/>
          <w:color w:val="000000" w:themeColor="text1"/>
          <w:sz w:val="24"/>
          <w:szCs w:val="20"/>
          <w14:ligatures w14:val="standardContextual"/>
        </w:rPr>
        <w:t>own</w:t>
      </w:r>
      <w:r w:rsidRPr="00D23D44">
        <w:rPr>
          <w:rFonts w:ascii="Abadi" w:hAnsi="Abadi" w:cs="Arial"/>
          <w:color w:val="000000" w:themeColor="text1"/>
          <w:spacing w:val="-2"/>
          <w:sz w:val="24"/>
          <w:szCs w:val="20"/>
          <w14:ligatures w14:val="standardContextual"/>
        </w:rPr>
        <w:t xml:space="preserve"> </w:t>
      </w:r>
      <w:r w:rsidRPr="00D23D44">
        <w:rPr>
          <w:rFonts w:ascii="Abadi" w:hAnsi="Abadi" w:cs="Arial"/>
          <w:color w:val="000000" w:themeColor="text1"/>
          <w:sz w:val="24"/>
          <w:szCs w:val="20"/>
          <w14:ligatures w14:val="standardContextual"/>
        </w:rPr>
        <w:t>use</w:t>
      </w:r>
      <w:r w:rsidR="0096290C" w:rsidRPr="00D23D44">
        <w:rPr>
          <w:rFonts w:ascii="Abadi" w:hAnsi="Abadi" w:cs="Arial"/>
          <w:color w:val="000000" w:themeColor="text1"/>
          <w:sz w:val="24"/>
          <w:szCs w:val="20"/>
          <w14:ligatures w14:val="standardContextual"/>
        </w:rPr>
        <w:t xml:space="preserve"> </w:t>
      </w:r>
      <w:r w:rsidRPr="00D23D44">
        <w:rPr>
          <w:rFonts w:ascii="Abadi" w:hAnsi="Abadi" w:cs="Arial"/>
          <w:color w:val="000000" w:themeColor="text1"/>
          <w:sz w:val="24"/>
          <w:szCs w:val="20"/>
          <w:u w:val="single"/>
          <w14:ligatures w14:val="standardContextual"/>
        </w:rPr>
        <w:t xml:space="preserve">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p>
    <w:p w14:paraId="4F53061F" w14:textId="77777777" w:rsidR="0096290C" w:rsidRPr="00D23D44" w:rsidRDefault="002A68E5" w:rsidP="00B44BE2">
      <w:pPr>
        <w:widowControl w:val="0"/>
        <w:tabs>
          <w:tab w:val="left" w:pos="9793"/>
          <w:tab w:val="left" w:pos="10420"/>
        </w:tabs>
        <w:rPr>
          <w:rFonts w:ascii="Abadi" w:hAnsi="Abadi" w:cs="Arial"/>
          <w:color w:val="000000" w:themeColor="text1"/>
          <w:sz w:val="24"/>
          <w:szCs w:val="20"/>
          <w:u w:val="single"/>
          <w14:ligatures w14:val="standardContextual"/>
        </w:rPr>
      </w:pP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p>
    <w:p w14:paraId="2F7FF058" w14:textId="5B87B39D" w:rsidR="002A68E5" w:rsidRPr="00D23D44" w:rsidRDefault="0096290C" w:rsidP="00B44BE2">
      <w:pPr>
        <w:widowControl w:val="0"/>
        <w:tabs>
          <w:tab w:val="left" w:pos="9793"/>
          <w:tab w:val="left" w:pos="10420"/>
        </w:tabs>
        <w:rPr>
          <w:rFonts w:ascii="Abadi" w:hAnsi="Abadi" w:cs="Arial"/>
          <w:color w:val="000000" w:themeColor="text1"/>
          <w:spacing w:val="-11"/>
          <w:sz w:val="24"/>
          <w:szCs w:val="20"/>
          <w14:ligatures w14:val="standardContextual"/>
        </w:rPr>
      </w:pP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002A68E5" w:rsidRPr="00D23D44">
        <w:rPr>
          <w:rFonts w:ascii="Abadi" w:hAnsi="Abadi" w:cs="Arial"/>
          <w:color w:val="000000" w:themeColor="text1"/>
          <w:spacing w:val="-11"/>
          <w:sz w:val="24"/>
          <w:szCs w:val="20"/>
          <w14:ligatures w14:val="standardContextual"/>
        </w:rPr>
        <w:t xml:space="preserve">. </w:t>
      </w:r>
    </w:p>
    <w:p w14:paraId="5A3429C6"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1E33678D"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35183ECD"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7E2E093F" w14:textId="77777777" w:rsidR="002A68E5" w:rsidRPr="00D23D44" w:rsidRDefault="002A68E5" w:rsidP="00B44BE2">
      <w:pPr>
        <w:widowControl w:val="0"/>
        <w:tabs>
          <w:tab w:val="left" w:pos="9793"/>
          <w:tab w:val="left" w:pos="10420"/>
        </w:tabs>
        <w:rPr>
          <w:rFonts w:ascii="Abadi" w:hAnsi="Abadi" w:cs="Arial"/>
          <w:color w:val="000000" w:themeColor="text1"/>
          <w:sz w:val="24"/>
          <w:szCs w:val="20"/>
          <w14:ligatures w14:val="standardContextual"/>
        </w:rPr>
      </w:pPr>
      <w:r w:rsidRPr="00D23D44">
        <w:rPr>
          <w:rFonts w:ascii="Abadi" w:hAnsi="Abadi" w:cs="Arial"/>
          <w:color w:val="000000" w:themeColor="text1"/>
          <w:sz w:val="24"/>
          <w:szCs w:val="20"/>
          <w14:ligatures w14:val="standardContextual"/>
        </w:rPr>
        <w:t>The equipment will remain the property of the PTA but will be stored</w:t>
      </w:r>
      <w:r w:rsidRPr="00D23D44">
        <w:rPr>
          <w:rFonts w:ascii="Abadi" w:hAnsi="Abadi" w:cs="Arial"/>
          <w:color w:val="000000" w:themeColor="text1"/>
          <w:spacing w:val="-15"/>
          <w:sz w:val="24"/>
          <w:szCs w:val="20"/>
          <w14:ligatures w14:val="standardContextual"/>
        </w:rPr>
        <w:t xml:space="preserve"> </w:t>
      </w:r>
      <w:r w:rsidRPr="00D23D44">
        <w:rPr>
          <w:rFonts w:ascii="Abadi" w:hAnsi="Abadi" w:cs="Arial"/>
          <w:color w:val="000000" w:themeColor="text1"/>
          <w:sz w:val="24"/>
          <w:szCs w:val="20"/>
          <w14:ligatures w14:val="standardContextual"/>
        </w:rPr>
        <w:t xml:space="preserve">at the school named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14:ligatures w14:val="standardContextual"/>
        </w:rPr>
        <w:t>.</w:t>
      </w:r>
    </w:p>
    <w:p w14:paraId="4725C0BB" w14:textId="77777777" w:rsidR="002A68E5" w:rsidRPr="00D23D44" w:rsidRDefault="002A68E5" w:rsidP="00B44BE2">
      <w:pPr>
        <w:widowControl w:val="0"/>
        <w:rPr>
          <w:rFonts w:ascii="Abadi" w:hAnsi="Abadi" w:cs="Arial"/>
          <w:color w:val="000000" w:themeColor="text1"/>
          <w:sz w:val="18"/>
          <w14:ligatures w14:val="standardContextual"/>
        </w:rPr>
      </w:pPr>
    </w:p>
    <w:p w14:paraId="0E5F8FBE" w14:textId="77777777" w:rsidR="002A68E5" w:rsidRPr="00D23D44" w:rsidRDefault="002A68E5" w:rsidP="00B44BE2">
      <w:pPr>
        <w:widowControl w:val="0"/>
        <w:rPr>
          <w:rFonts w:ascii="Abadi" w:hAnsi="Abadi" w:cs="Arial"/>
          <w:color w:val="000000" w:themeColor="text1"/>
          <w:sz w:val="26"/>
          <w:szCs w:val="24"/>
          <w14:ligatures w14:val="standardContextual"/>
        </w:rPr>
      </w:pPr>
    </w:p>
    <w:p w14:paraId="031A1C48" w14:textId="77777777"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PTA members may use the</w:t>
      </w:r>
      <w:r w:rsidRPr="00D23D44">
        <w:rPr>
          <w:rFonts w:ascii="Abadi" w:hAnsi="Abadi" w:cs="Arial"/>
          <w:color w:val="000000" w:themeColor="text1"/>
          <w:spacing w:val="-6"/>
          <w:sz w:val="24"/>
          <w:szCs w:val="20"/>
        </w:rPr>
        <w:t xml:space="preserve"> </w:t>
      </w:r>
      <w:r w:rsidRPr="00D23D44">
        <w:rPr>
          <w:rFonts w:ascii="Abadi" w:hAnsi="Abadi" w:cs="Arial"/>
          <w:color w:val="000000" w:themeColor="text1"/>
          <w:sz w:val="24"/>
          <w:szCs w:val="20"/>
        </w:rPr>
        <w:t>equipment.</w:t>
      </w:r>
    </w:p>
    <w:p w14:paraId="1BBBA8BC" w14:textId="77777777"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School</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staff</w:t>
      </w:r>
      <w:r w:rsidRPr="00D23D44">
        <w:rPr>
          <w:rFonts w:ascii="Abadi" w:hAnsi="Abadi" w:cs="Arial"/>
          <w:color w:val="000000" w:themeColor="text1"/>
          <w:spacing w:val="-5"/>
          <w:sz w:val="24"/>
          <w:szCs w:val="20"/>
        </w:rPr>
        <w:t xml:space="preserve"> </w:t>
      </w:r>
      <w:r w:rsidRPr="00D23D44">
        <w:rPr>
          <w:rFonts w:ascii="Abadi" w:hAnsi="Abadi" w:cs="Arial"/>
          <w:color w:val="000000" w:themeColor="text1"/>
          <w:sz w:val="24"/>
          <w:szCs w:val="20"/>
        </w:rPr>
        <w:t>or</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students</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may</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use</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the</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equipment</w:t>
      </w:r>
      <w:r w:rsidRPr="00D23D44">
        <w:rPr>
          <w:rFonts w:ascii="Abadi" w:hAnsi="Abadi" w:cs="Arial"/>
          <w:color w:val="000000" w:themeColor="text1"/>
          <w:spacing w:val="-3"/>
          <w:sz w:val="24"/>
          <w:szCs w:val="20"/>
        </w:rPr>
        <w:t xml:space="preserve"> </w:t>
      </w:r>
      <w:r w:rsidRPr="00D23D44">
        <w:rPr>
          <w:rFonts w:ascii="Abadi" w:hAnsi="Abadi" w:cs="Arial"/>
          <w:color w:val="000000" w:themeColor="text1"/>
          <w:sz w:val="24"/>
          <w:szCs w:val="20"/>
        </w:rPr>
        <w:t>under</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the</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supervision</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of</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a</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PTA</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member or with written</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permission.</w:t>
      </w:r>
    </w:p>
    <w:p w14:paraId="0944FF15" w14:textId="77777777" w:rsidR="002A68E5" w:rsidRPr="00D23D44" w:rsidRDefault="002A68E5" w:rsidP="00E20EBB">
      <w:pPr>
        <w:widowControl w:val="0"/>
        <w:numPr>
          <w:ilvl w:val="0"/>
          <w:numId w:val="29"/>
        </w:numPr>
        <w:ind w:left="360"/>
        <w:rPr>
          <w:rFonts w:ascii="Abadi" w:hAnsi="Abadi" w:cs="Arial"/>
          <w:color w:val="000000" w:themeColor="text1"/>
          <w:sz w:val="24"/>
          <w:szCs w:val="20"/>
        </w:rPr>
      </w:pPr>
      <w:r w:rsidRPr="00D23D44">
        <w:rPr>
          <w:rFonts w:ascii="Abadi" w:hAnsi="Abadi" w:cs="Arial"/>
          <w:color w:val="000000" w:themeColor="text1"/>
          <w:sz w:val="24"/>
          <w:szCs w:val="20"/>
        </w:rPr>
        <w:t>Anyone using the property, other than PTA members, will pay for supplies</w:t>
      </w:r>
      <w:r w:rsidRPr="00D23D44">
        <w:rPr>
          <w:rFonts w:ascii="Abadi" w:hAnsi="Abadi" w:cs="Arial"/>
          <w:color w:val="000000" w:themeColor="text1"/>
          <w:spacing w:val="-27"/>
          <w:sz w:val="24"/>
          <w:szCs w:val="20"/>
        </w:rPr>
        <w:t xml:space="preserve"> </w:t>
      </w:r>
      <w:r w:rsidRPr="00D23D44">
        <w:rPr>
          <w:rFonts w:ascii="Abadi" w:hAnsi="Abadi" w:cs="Arial"/>
          <w:color w:val="000000" w:themeColor="text1"/>
          <w:sz w:val="24"/>
          <w:szCs w:val="20"/>
        </w:rPr>
        <w:t>and maintenance.</w:t>
      </w:r>
    </w:p>
    <w:p w14:paraId="36FA7763" w14:textId="6768C25E"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Should the item be stolen or misplaced</w:t>
      </w:r>
      <w:r w:rsidR="009900E1" w:rsidRPr="00D23D44">
        <w:rPr>
          <w:rFonts w:ascii="Abadi" w:hAnsi="Abadi" w:cs="Arial"/>
          <w:color w:val="000000" w:themeColor="text1"/>
          <w:sz w:val="24"/>
          <w:szCs w:val="20"/>
        </w:rPr>
        <w:t>,</w:t>
      </w:r>
      <w:r w:rsidRPr="00D23D44">
        <w:rPr>
          <w:rFonts w:ascii="Abadi" w:hAnsi="Abadi" w:cs="Arial"/>
          <w:color w:val="000000" w:themeColor="text1"/>
          <w:sz w:val="24"/>
          <w:szCs w:val="20"/>
        </w:rPr>
        <w:t xml:space="preserve"> the PTA will be responsible for replacement. Anyone other than the PTA using the item when a loss occurs agrees to reimburse</w:t>
      </w:r>
      <w:r w:rsidRPr="00D23D44">
        <w:rPr>
          <w:rFonts w:ascii="Abadi" w:hAnsi="Abadi" w:cs="Arial"/>
          <w:color w:val="000000" w:themeColor="text1"/>
          <w:spacing w:val="-31"/>
          <w:sz w:val="24"/>
          <w:szCs w:val="20"/>
        </w:rPr>
        <w:t xml:space="preserve"> </w:t>
      </w:r>
      <w:r w:rsidRPr="00D23D44">
        <w:rPr>
          <w:rFonts w:ascii="Abadi" w:hAnsi="Abadi" w:cs="Arial"/>
          <w:color w:val="000000" w:themeColor="text1"/>
          <w:sz w:val="24"/>
          <w:szCs w:val="20"/>
        </w:rPr>
        <w:t>the PTA for replacement</w:t>
      </w:r>
      <w:r w:rsidRPr="00D23D44">
        <w:rPr>
          <w:rFonts w:ascii="Abadi" w:hAnsi="Abadi" w:cs="Arial"/>
          <w:color w:val="000000" w:themeColor="text1"/>
          <w:spacing w:val="-5"/>
          <w:sz w:val="24"/>
          <w:szCs w:val="20"/>
        </w:rPr>
        <w:t xml:space="preserve"> </w:t>
      </w:r>
      <w:r w:rsidRPr="00D23D44">
        <w:rPr>
          <w:rFonts w:ascii="Abadi" w:hAnsi="Abadi" w:cs="Arial"/>
          <w:color w:val="000000" w:themeColor="text1"/>
          <w:sz w:val="24"/>
          <w:szCs w:val="20"/>
        </w:rPr>
        <w:t>cost.</w:t>
      </w:r>
    </w:p>
    <w:p w14:paraId="41C2D1A1"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9F0DDF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5880035A"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20D7D7F"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1A9436E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30ACD27"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106D2278"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5D00C24"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596EA3E8"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0492EB87" w14:textId="77777777" w:rsidR="002A68E5" w:rsidRPr="00D23D44" w:rsidRDefault="002A68E5" w:rsidP="00B44BE2">
      <w:pPr>
        <w:widowControl w:val="0"/>
        <w:tabs>
          <w:tab w:val="left" w:pos="5220"/>
          <w:tab w:val="left" w:pos="5760"/>
          <w:tab w:val="left" w:pos="10710"/>
        </w:tabs>
        <w:rPr>
          <w:rFonts w:ascii="Abadi" w:hAnsi="Abadi" w:cs="Arial"/>
          <w:bCs/>
          <w:color w:val="000000" w:themeColor="text1"/>
          <w:sz w:val="26"/>
          <w:szCs w:val="26"/>
          <w:u w:val="single"/>
          <w14:ligatures w14:val="standardContextual"/>
        </w:rPr>
      </w:pPr>
      <w:r w:rsidRPr="00D23D44">
        <w:rPr>
          <w:rFonts w:ascii="Abadi" w:hAnsi="Abadi" w:cs="Arial"/>
          <w:bCs/>
          <w:color w:val="000000" w:themeColor="text1"/>
          <w:sz w:val="26"/>
          <w:szCs w:val="26"/>
          <w:u w:val="single"/>
          <w14:ligatures w14:val="standardContextual"/>
        </w:rPr>
        <w:tab/>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u w:val="single"/>
          <w14:ligatures w14:val="standardContextual"/>
        </w:rPr>
        <w:tab/>
      </w:r>
    </w:p>
    <w:p w14:paraId="13625145" w14:textId="77777777" w:rsidR="002A68E5" w:rsidRPr="00D23D44" w:rsidRDefault="002A68E5" w:rsidP="00B44BE2">
      <w:pPr>
        <w:widowControl w:val="0"/>
        <w:tabs>
          <w:tab w:val="left" w:pos="4140"/>
          <w:tab w:val="left" w:pos="5220"/>
          <w:tab w:val="left" w:pos="5760"/>
          <w:tab w:val="left" w:pos="9720"/>
          <w:tab w:val="left" w:pos="10710"/>
        </w:tabs>
        <w:rPr>
          <w:rFonts w:ascii="Abadi" w:hAnsi="Abadi" w:cs="Arial"/>
          <w:bCs/>
          <w:color w:val="000000" w:themeColor="text1"/>
          <w:sz w:val="26"/>
          <w:szCs w:val="26"/>
          <w14:ligatures w14:val="standardContextual"/>
        </w:rPr>
      </w:pPr>
      <w:r w:rsidRPr="00D23D44">
        <w:rPr>
          <w:rFonts w:ascii="Abadi" w:hAnsi="Abadi" w:cs="Arial"/>
          <w:bCs/>
          <w:color w:val="000000" w:themeColor="text1"/>
          <w:sz w:val="26"/>
          <w:szCs w:val="26"/>
          <w14:ligatures w14:val="standardContextual"/>
        </w:rPr>
        <w:t>PTA President</w:t>
      </w:r>
      <w:r w:rsidRPr="00D23D44">
        <w:rPr>
          <w:rFonts w:ascii="Abadi" w:hAnsi="Abadi" w:cs="Arial"/>
          <w:bCs/>
          <w:color w:val="000000" w:themeColor="text1"/>
          <w:sz w:val="26"/>
          <w:szCs w:val="26"/>
          <w14:ligatures w14:val="standardContextual"/>
        </w:rPr>
        <w:tab/>
        <w:t>Date</w:t>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14:ligatures w14:val="standardContextual"/>
        </w:rPr>
        <w:tab/>
        <w:t>Principal/Admin</w:t>
      </w:r>
      <w:r w:rsidRPr="00D23D44">
        <w:rPr>
          <w:rFonts w:ascii="Abadi" w:hAnsi="Abadi" w:cs="Arial"/>
          <w:bCs/>
          <w:color w:val="000000" w:themeColor="text1"/>
          <w:sz w:val="26"/>
          <w:szCs w:val="26"/>
          <w14:ligatures w14:val="standardContextual"/>
        </w:rPr>
        <w:tab/>
        <w:t>Date</w:t>
      </w:r>
    </w:p>
    <w:p w14:paraId="3DD47286" w14:textId="77777777" w:rsidR="002A68E5" w:rsidRPr="00D23D44" w:rsidRDefault="002A68E5" w:rsidP="00B44BE2">
      <w:pPr>
        <w:widowControl w:val="0"/>
        <w:rPr>
          <w:rFonts w:ascii="Abadi" w:hAnsi="Abadi" w:cs="Arial"/>
          <w:color w:val="000000" w:themeColor="text1"/>
          <w:sz w:val="20"/>
          <w14:ligatures w14:val="standardContextual"/>
        </w:rPr>
      </w:pPr>
    </w:p>
    <w:p w14:paraId="1A3A49D6" w14:textId="77777777" w:rsidR="002A68E5" w:rsidRPr="00D23D44" w:rsidRDefault="002A68E5" w:rsidP="00B44BE2">
      <w:pPr>
        <w:widowControl w:val="0"/>
        <w:rPr>
          <w:rFonts w:ascii="Abadi" w:hAnsi="Abadi" w:cs="Arial"/>
          <w:color w:val="000000" w:themeColor="text1"/>
          <w:sz w:val="20"/>
          <w14:ligatures w14:val="standardContextual"/>
        </w:rPr>
      </w:pPr>
    </w:p>
    <w:p w14:paraId="492F5156" w14:textId="77777777" w:rsidR="002A68E5" w:rsidRPr="00D23D44" w:rsidRDefault="002A68E5" w:rsidP="00B44BE2">
      <w:pPr>
        <w:widowControl w:val="0"/>
        <w:rPr>
          <w:rFonts w:ascii="Abadi" w:hAnsi="Abadi" w:cs="Arial"/>
          <w:color w:val="000000" w:themeColor="text1"/>
          <w:sz w:val="20"/>
          <w14:ligatures w14:val="standardContextual"/>
        </w:rPr>
      </w:pPr>
    </w:p>
    <w:p w14:paraId="37502BBB" w14:textId="0FCA28AF" w:rsidR="002A68E5" w:rsidRPr="00D23D44" w:rsidRDefault="002A68E5" w:rsidP="00B44BE2">
      <w:pPr>
        <w:widowControl w:val="0"/>
        <w:rPr>
          <w:rFonts w:ascii="Abadi" w:hAnsi="Abadi" w:cs="Arial"/>
          <w:color w:val="000000" w:themeColor="text1"/>
          <w:sz w:val="20"/>
          <w:szCs w:val="24"/>
          <w14:ligatures w14:val="standardContextual"/>
        </w:rPr>
      </w:pPr>
    </w:p>
    <w:p w14:paraId="3DB3591C"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384D701E"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381B226"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57CF62A"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57A21556" w14:textId="430249A4" w:rsidR="007B470D" w:rsidRPr="00D23D44" w:rsidRDefault="007B470D" w:rsidP="00B44BE2">
      <w:pPr>
        <w:widowControl w:val="0"/>
        <w:rPr>
          <w:rFonts w:ascii="Abadi" w:hAnsi="Abadi" w:cs="Arial"/>
          <w:color w:val="000000" w:themeColor="text1"/>
          <w:sz w:val="20"/>
          <w:szCs w:val="24"/>
          <w14:ligatures w14:val="standardContextual"/>
        </w:rPr>
      </w:pPr>
    </w:p>
    <w:p w14:paraId="6A3DA626"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DD79BF0" w14:textId="4DAFBECC" w:rsidR="007B470D" w:rsidRPr="00D23D44" w:rsidRDefault="007B470D" w:rsidP="00B44BE2">
      <w:pPr>
        <w:widowControl w:val="0"/>
        <w:rPr>
          <w:rFonts w:ascii="Abadi" w:hAnsi="Abadi" w:cs="Arial"/>
          <w:color w:val="000000" w:themeColor="text1"/>
          <w:sz w:val="20"/>
          <w:szCs w:val="24"/>
          <w14:ligatures w14:val="standardContextual"/>
        </w:rPr>
      </w:pPr>
    </w:p>
    <w:p w14:paraId="62C58ACC" w14:textId="6FB986A1" w:rsidR="007B470D" w:rsidRPr="00D23D44" w:rsidRDefault="007B470D" w:rsidP="00B44BE2">
      <w:pPr>
        <w:widowControl w:val="0"/>
        <w:rPr>
          <w:rFonts w:ascii="Abadi" w:hAnsi="Abadi" w:cs="Arial"/>
          <w:color w:val="000000" w:themeColor="text1"/>
          <w:sz w:val="20"/>
          <w:szCs w:val="24"/>
          <w14:ligatures w14:val="standardContextual"/>
        </w:rPr>
      </w:pPr>
    </w:p>
    <w:p w14:paraId="49DC6685" w14:textId="54727EBD" w:rsidR="007B470D" w:rsidRPr="00D23D44" w:rsidRDefault="007B470D" w:rsidP="00B44BE2">
      <w:pPr>
        <w:widowControl w:val="0"/>
        <w:rPr>
          <w:rFonts w:ascii="Abadi" w:hAnsi="Abadi" w:cs="Arial"/>
          <w:color w:val="000000" w:themeColor="text1"/>
          <w:sz w:val="20"/>
          <w:szCs w:val="24"/>
          <w14:ligatures w14:val="standardContextual"/>
        </w:rPr>
      </w:pPr>
    </w:p>
    <w:p w14:paraId="1E261D94" w14:textId="77777777" w:rsidR="00A0211A" w:rsidRPr="00D23D44" w:rsidRDefault="00A0211A">
      <w:pPr>
        <w:rPr>
          <w:rFonts w:ascii="Abadi" w:hAnsi="Abadi" w:cs="Arial"/>
          <w:b/>
          <w:color w:val="000000" w:themeColor="text1"/>
          <w:sz w:val="40"/>
          <w:szCs w:val="40"/>
          <w:u w:val="single"/>
        </w:rPr>
      </w:pPr>
      <w:bookmarkStart w:id="35" w:name="donationreceipt"/>
      <w:bookmarkEnd w:id="35"/>
      <w:r w:rsidRPr="00D23D44">
        <w:rPr>
          <w:rFonts w:ascii="Abadi" w:hAnsi="Abadi" w:cs="Arial"/>
          <w:b/>
          <w:color w:val="000000" w:themeColor="text1"/>
          <w:sz w:val="40"/>
          <w:szCs w:val="40"/>
          <w:u w:val="single"/>
        </w:rPr>
        <w:br w:type="page"/>
      </w:r>
    </w:p>
    <w:p w14:paraId="47EA593C" w14:textId="53B33C88" w:rsidR="0097798F" w:rsidRPr="00D23D44" w:rsidRDefault="006F28DC" w:rsidP="00B44BE2">
      <w:pPr>
        <w:widowControl w:val="0"/>
        <w:rPr>
          <w:rFonts w:ascii="Abadi" w:hAnsi="Abadi" w:cs="Arial"/>
          <w:color w:val="000000" w:themeColor="text1"/>
          <w:sz w:val="40"/>
          <w:szCs w:val="40"/>
          <w:u w:val="single"/>
        </w:rPr>
      </w:pPr>
      <w:r w:rsidRPr="00D23D44">
        <w:rPr>
          <w:rFonts w:ascii="Abadi" w:hAnsi="Abadi" w:cs="Arial"/>
          <w:b/>
          <w:color w:val="000000" w:themeColor="text1"/>
          <w:sz w:val="40"/>
          <w:szCs w:val="40"/>
          <w:u w:val="single"/>
        </w:rPr>
        <w:lastRenderedPageBreak/>
        <w:t>GENERAL DONATION AGREEMENT</w:t>
      </w:r>
    </w:p>
    <w:p w14:paraId="1384E5F0" w14:textId="77777777" w:rsidR="0097798F" w:rsidRPr="00D23D44" w:rsidRDefault="0097798F" w:rsidP="00B44BE2">
      <w:pPr>
        <w:widowControl w:val="0"/>
        <w:rPr>
          <w:rFonts w:ascii="Abadi" w:hAnsi="Abadi"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29105E" w:rsidRPr="00D23D44" w14:paraId="6AA9127D" w14:textId="77777777" w:rsidTr="00DC6F0E">
        <w:tc>
          <w:tcPr>
            <w:tcW w:w="1740" w:type="dxa"/>
            <w:tcBorders>
              <w:top w:val="nil"/>
              <w:left w:val="nil"/>
              <w:bottom w:val="single" w:sz="4" w:space="0" w:color="auto"/>
            </w:tcBorders>
          </w:tcPr>
          <w:p w14:paraId="6C75F224" w14:textId="77777777" w:rsidR="0097798F" w:rsidRPr="00D23D44" w:rsidRDefault="0097798F" w:rsidP="00B44BE2">
            <w:pPr>
              <w:rPr>
                <w:rFonts w:ascii="Abadi" w:hAnsi="Abadi" w:cs="Arial"/>
                <w:color w:val="000000" w:themeColor="text1"/>
              </w:rPr>
            </w:pPr>
          </w:p>
        </w:tc>
        <w:tc>
          <w:tcPr>
            <w:tcW w:w="4494" w:type="dxa"/>
          </w:tcPr>
          <w:p w14:paraId="03D733A3" w14:textId="77777777" w:rsidR="0097798F" w:rsidRPr="00D23D44" w:rsidRDefault="0097798F" w:rsidP="00B44BE2">
            <w:pPr>
              <w:rPr>
                <w:rFonts w:ascii="Abadi" w:hAnsi="Abadi" w:cs="Arial"/>
                <w:color w:val="000000" w:themeColor="text1"/>
              </w:rPr>
            </w:pPr>
            <w:r w:rsidRPr="00D23D44">
              <w:rPr>
                <w:rFonts w:ascii="Abadi" w:hAnsi="Abadi" w:cs="Arial"/>
                <w:color w:val="000000" w:themeColor="text1"/>
              </w:rPr>
              <w:t>Recipient Information</w:t>
            </w:r>
          </w:p>
        </w:tc>
        <w:tc>
          <w:tcPr>
            <w:tcW w:w="4495" w:type="dxa"/>
          </w:tcPr>
          <w:p w14:paraId="71E49EB2" w14:textId="3D059952" w:rsidR="0097798F" w:rsidRPr="00D23D44" w:rsidRDefault="0097798F" w:rsidP="00B44BE2">
            <w:pPr>
              <w:rPr>
                <w:rFonts w:ascii="Abadi" w:hAnsi="Abadi" w:cs="Arial"/>
                <w:color w:val="000000" w:themeColor="text1"/>
              </w:rPr>
            </w:pPr>
            <w:r w:rsidRPr="00D23D44">
              <w:rPr>
                <w:rFonts w:ascii="Abadi" w:hAnsi="Abadi" w:cs="Arial"/>
                <w:color w:val="000000" w:themeColor="text1"/>
              </w:rPr>
              <w:t xml:space="preserve">Donor Information </w:t>
            </w:r>
          </w:p>
        </w:tc>
      </w:tr>
      <w:tr w:rsidR="0029105E" w:rsidRPr="00D23D44" w14:paraId="3B2E333E" w14:textId="77777777" w:rsidTr="00DC6F0E">
        <w:tc>
          <w:tcPr>
            <w:tcW w:w="1740" w:type="dxa"/>
            <w:tcBorders>
              <w:top w:val="single" w:sz="4" w:space="0" w:color="auto"/>
              <w:left w:val="single" w:sz="4" w:space="0" w:color="auto"/>
              <w:bottom w:val="single" w:sz="4" w:space="0" w:color="auto"/>
              <w:right w:val="single" w:sz="4" w:space="0" w:color="auto"/>
            </w:tcBorders>
          </w:tcPr>
          <w:p w14:paraId="7337411D"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Name</w:t>
            </w:r>
          </w:p>
        </w:tc>
        <w:tc>
          <w:tcPr>
            <w:tcW w:w="4494" w:type="dxa"/>
            <w:tcBorders>
              <w:left w:val="single" w:sz="4" w:space="0" w:color="auto"/>
            </w:tcBorders>
          </w:tcPr>
          <w:p w14:paraId="29C9F178" w14:textId="77777777" w:rsidR="0097798F" w:rsidRPr="00D23D44" w:rsidRDefault="0097798F" w:rsidP="00B44BE2">
            <w:pPr>
              <w:rPr>
                <w:rFonts w:ascii="Abadi" w:hAnsi="Abadi" w:cs="Arial"/>
                <w:color w:val="000000" w:themeColor="text1"/>
              </w:rPr>
            </w:pPr>
          </w:p>
        </w:tc>
        <w:tc>
          <w:tcPr>
            <w:tcW w:w="4495" w:type="dxa"/>
          </w:tcPr>
          <w:p w14:paraId="43414CDB" w14:textId="77777777" w:rsidR="0097798F" w:rsidRPr="00D23D44" w:rsidRDefault="0097798F" w:rsidP="00B44BE2">
            <w:pPr>
              <w:rPr>
                <w:rFonts w:ascii="Abadi" w:hAnsi="Abadi" w:cs="Arial"/>
                <w:color w:val="000000" w:themeColor="text1"/>
              </w:rPr>
            </w:pPr>
          </w:p>
        </w:tc>
      </w:tr>
      <w:tr w:rsidR="0029105E" w:rsidRPr="00D23D44" w14:paraId="489454B6" w14:textId="77777777" w:rsidTr="00DC6F0E">
        <w:tc>
          <w:tcPr>
            <w:tcW w:w="1740" w:type="dxa"/>
            <w:tcBorders>
              <w:top w:val="single" w:sz="4" w:space="0" w:color="auto"/>
              <w:left w:val="single" w:sz="4" w:space="0" w:color="auto"/>
              <w:bottom w:val="single" w:sz="4" w:space="0" w:color="auto"/>
              <w:right w:val="single" w:sz="4" w:space="0" w:color="auto"/>
            </w:tcBorders>
          </w:tcPr>
          <w:p w14:paraId="7670A883"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EIN</w:t>
            </w:r>
          </w:p>
        </w:tc>
        <w:tc>
          <w:tcPr>
            <w:tcW w:w="4494" w:type="dxa"/>
            <w:tcBorders>
              <w:left w:val="single" w:sz="4" w:space="0" w:color="auto"/>
            </w:tcBorders>
          </w:tcPr>
          <w:p w14:paraId="5AFDA55F" w14:textId="77777777" w:rsidR="0097798F" w:rsidRPr="00D23D44" w:rsidRDefault="0097798F" w:rsidP="00B44BE2">
            <w:pPr>
              <w:rPr>
                <w:rFonts w:ascii="Abadi" w:hAnsi="Abadi" w:cs="Arial"/>
                <w:color w:val="000000" w:themeColor="text1"/>
              </w:rPr>
            </w:pPr>
          </w:p>
        </w:tc>
        <w:tc>
          <w:tcPr>
            <w:tcW w:w="4495" w:type="dxa"/>
          </w:tcPr>
          <w:p w14:paraId="4FBE0A0C" w14:textId="77777777" w:rsidR="0097798F" w:rsidRPr="00D23D44" w:rsidRDefault="0097798F" w:rsidP="00B44BE2">
            <w:pPr>
              <w:rPr>
                <w:rFonts w:ascii="Abadi" w:hAnsi="Abadi" w:cs="Arial"/>
                <w:color w:val="000000" w:themeColor="text1"/>
              </w:rPr>
            </w:pPr>
          </w:p>
        </w:tc>
      </w:tr>
      <w:tr w:rsidR="0029105E" w:rsidRPr="00D23D44" w14:paraId="453C43F5" w14:textId="77777777" w:rsidTr="00DC6F0E">
        <w:tc>
          <w:tcPr>
            <w:tcW w:w="1740" w:type="dxa"/>
            <w:tcBorders>
              <w:top w:val="single" w:sz="4" w:space="0" w:color="auto"/>
              <w:left w:val="single" w:sz="4" w:space="0" w:color="auto"/>
              <w:bottom w:val="single" w:sz="4" w:space="0" w:color="auto"/>
              <w:right w:val="single" w:sz="4" w:space="0" w:color="auto"/>
            </w:tcBorders>
          </w:tcPr>
          <w:p w14:paraId="7D82A89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 xml:space="preserve">Address </w:t>
            </w:r>
          </w:p>
        </w:tc>
        <w:tc>
          <w:tcPr>
            <w:tcW w:w="4494" w:type="dxa"/>
            <w:tcBorders>
              <w:left w:val="single" w:sz="4" w:space="0" w:color="auto"/>
            </w:tcBorders>
          </w:tcPr>
          <w:p w14:paraId="188AF7A9" w14:textId="77777777" w:rsidR="0097798F" w:rsidRPr="00D23D44" w:rsidRDefault="0097798F" w:rsidP="00B44BE2">
            <w:pPr>
              <w:rPr>
                <w:rFonts w:ascii="Abadi" w:hAnsi="Abadi" w:cs="Arial"/>
                <w:color w:val="000000" w:themeColor="text1"/>
              </w:rPr>
            </w:pPr>
          </w:p>
        </w:tc>
        <w:tc>
          <w:tcPr>
            <w:tcW w:w="4495" w:type="dxa"/>
          </w:tcPr>
          <w:p w14:paraId="264BCE76" w14:textId="77777777" w:rsidR="0097798F" w:rsidRPr="00D23D44" w:rsidRDefault="0097798F" w:rsidP="00B44BE2">
            <w:pPr>
              <w:rPr>
                <w:rFonts w:ascii="Abadi" w:hAnsi="Abadi" w:cs="Arial"/>
                <w:color w:val="000000" w:themeColor="text1"/>
              </w:rPr>
            </w:pPr>
          </w:p>
        </w:tc>
      </w:tr>
      <w:tr w:rsidR="0029105E" w:rsidRPr="00D23D44" w14:paraId="5B8C1CBC" w14:textId="77777777" w:rsidTr="00DC6F0E">
        <w:tc>
          <w:tcPr>
            <w:tcW w:w="1740" w:type="dxa"/>
            <w:tcBorders>
              <w:top w:val="single" w:sz="4" w:space="0" w:color="auto"/>
              <w:left w:val="single" w:sz="4" w:space="0" w:color="auto"/>
              <w:bottom w:val="single" w:sz="4" w:space="0" w:color="auto"/>
              <w:right w:val="single" w:sz="4" w:space="0" w:color="auto"/>
            </w:tcBorders>
          </w:tcPr>
          <w:p w14:paraId="3407E59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City, ST Zip</w:t>
            </w:r>
          </w:p>
        </w:tc>
        <w:tc>
          <w:tcPr>
            <w:tcW w:w="4494" w:type="dxa"/>
            <w:tcBorders>
              <w:left w:val="single" w:sz="4" w:space="0" w:color="auto"/>
            </w:tcBorders>
          </w:tcPr>
          <w:p w14:paraId="2DFFDF06" w14:textId="77777777" w:rsidR="0097798F" w:rsidRPr="00D23D44" w:rsidRDefault="0097798F" w:rsidP="00B44BE2">
            <w:pPr>
              <w:rPr>
                <w:rFonts w:ascii="Abadi" w:hAnsi="Abadi" w:cs="Arial"/>
                <w:color w:val="000000" w:themeColor="text1"/>
              </w:rPr>
            </w:pPr>
          </w:p>
        </w:tc>
        <w:tc>
          <w:tcPr>
            <w:tcW w:w="4495" w:type="dxa"/>
          </w:tcPr>
          <w:p w14:paraId="4C1BA4BF" w14:textId="77777777" w:rsidR="0097798F" w:rsidRPr="00D23D44" w:rsidRDefault="0097798F" w:rsidP="00B44BE2">
            <w:pPr>
              <w:rPr>
                <w:rFonts w:ascii="Abadi" w:hAnsi="Abadi" w:cs="Arial"/>
                <w:color w:val="000000" w:themeColor="text1"/>
              </w:rPr>
            </w:pPr>
          </w:p>
        </w:tc>
      </w:tr>
      <w:tr w:rsidR="0029105E" w:rsidRPr="00D23D44" w14:paraId="474B966E" w14:textId="77777777" w:rsidTr="00DC6F0E">
        <w:tc>
          <w:tcPr>
            <w:tcW w:w="1740" w:type="dxa"/>
            <w:tcBorders>
              <w:top w:val="single" w:sz="4" w:space="0" w:color="auto"/>
              <w:left w:val="single" w:sz="4" w:space="0" w:color="auto"/>
              <w:bottom w:val="single" w:sz="4" w:space="0" w:color="auto"/>
              <w:right w:val="single" w:sz="4" w:space="0" w:color="auto"/>
            </w:tcBorders>
          </w:tcPr>
          <w:p w14:paraId="293740F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Contact Name</w:t>
            </w:r>
          </w:p>
        </w:tc>
        <w:tc>
          <w:tcPr>
            <w:tcW w:w="4494" w:type="dxa"/>
            <w:tcBorders>
              <w:left w:val="single" w:sz="4" w:space="0" w:color="auto"/>
            </w:tcBorders>
          </w:tcPr>
          <w:p w14:paraId="47C460C8" w14:textId="77777777" w:rsidR="0097798F" w:rsidRPr="00D23D44" w:rsidRDefault="0097798F" w:rsidP="00B44BE2">
            <w:pPr>
              <w:rPr>
                <w:rFonts w:ascii="Abadi" w:hAnsi="Abadi" w:cs="Arial"/>
                <w:color w:val="000000" w:themeColor="text1"/>
              </w:rPr>
            </w:pPr>
          </w:p>
        </w:tc>
        <w:tc>
          <w:tcPr>
            <w:tcW w:w="4495" w:type="dxa"/>
          </w:tcPr>
          <w:p w14:paraId="53C1A7B4" w14:textId="77777777" w:rsidR="0097798F" w:rsidRPr="00D23D44" w:rsidRDefault="0097798F" w:rsidP="00B44BE2">
            <w:pPr>
              <w:rPr>
                <w:rFonts w:ascii="Abadi" w:hAnsi="Abadi" w:cs="Arial"/>
                <w:color w:val="000000" w:themeColor="text1"/>
              </w:rPr>
            </w:pPr>
          </w:p>
        </w:tc>
      </w:tr>
      <w:tr w:rsidR="0029105E" w:rsidRPr="00D23D44" w14:paraId="7E8FD60C" w14:textId="77777777" w:rsidTr="00DC6F0E">
        <w:tc>
          <w:tcPr>
            <w:tcW w:w="1740" w:type="dxa"/>
            <w:tcBorders>
              <w:top w:val="single" w:sz="4" w:space="0" w:color="auto"/>
              <w:left w:val="single" w:sz="4" w:space="0" w:color="auto"/>
              <w:bottom w:val="single" w:sz="4" w:space="0" w:color="auto"/>
              <w:right w:val="single" w:sz="4" w:space="0" w:color="auto"/>
            </w:tcBorders>
          </w:tcPr>
          <w:p w14:paraId="39D6E555"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Email</w:t>
            </w:r>
          </w:p>
        </w:tc>
        <w:tc>
          <w:tcPr>
            <w:tcW w:w="4494" w:type="dxa"/>
            <w:tcBorders>
              <w:left w:val="single" w:sz="4" w:space="0" w:color="auto"/>
            </w:tcBorders>
          </w:tcPr>
          <w:p w14:paraId="0428D2E3" w14:textId="77777777" w:rsidR="0097798F" w:rsidRPr="00D23D44" w:rsidRDefault="0097798F" w:rsidP="00B44BE2">
            <w:pPr>
              <w:rPr>
                <w:rFonts w:ascii="Abadi" w:hAnsi="Abadi" w:cs="Arial"/>
                <w:color w:val="000000" w:themeColor="text1"/>
              </w:rPr>
            </w:pPr>
          </w:p>
        </w:tc>
        <w:tc>
          <w:tcPr>
            <w:tcW w:w="4495" w:type="dxa"/>
          </w:tcPr>
          <w:p w14:paraId="2D2EFC3F" w14:textId="77777777" w:rsidR="0097798F" w:rsidRPr="00D23D44" w:rsidRDefault="0097798F" w:rsidP="00B44BE2">
            <w:pPr>
              <w:rPr>
                <w:rFonts w:ascii="Abadi" w:hAnsi="Abadi" w:cs="Arial"/>
                <w:color w:val="000000" w:themeColor="text1"/>
              </w:rPr>
            </w:pPr>
          </w:p>
        </w:tc>
      </w:tr>
      <w:tr w:rsidR="0029105E" w:rsidRPr="00D23D44" w14:paraId="2A0929FE" w14:textId="77777777" w:rsidTr="00DC6F0E">
        <w:tc>
          <w:tcPr>
            <w:tcW w:w="1740" w:type="dxa"/>
            <w:tcBorders>
              <w:top w:val="single" w:sz="4" w:space="0" w:color="auto"/>
              <w:left w:val="single" w:sz="4" w:space="0" w:color="auto"/>
              <w:bottom w:val="single" w:sz="4" w:space="0" w:color="auto"/>
              <w:right w:val="single" w:sz="4" w:space="0" w:color="auto"/>
            </w:tcBorders>
          </w:tcPr>
          <w:p w14:paraId="6F139067"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Phone</w:t>
            </w:r>
          </w:p>
        </w:tc>
        <w:tc>
          <w:tcPr>
            <w:tcW w:w="4494" w:type="dxa"/>
            <w:tcBorders>
              <w:left w:val="single" w:sz="4" w:space="0" w:color="auto"/>
            </w:tcBorders>
          </w:tcPr>
          <w:p w14:paraId="5C97BDF8" w14:textId="77777777" w:rsidR="0097798F" w:rsidRPr="00D23D44" w:rsidRDefault="0097798F" w:rsidP="00B44BE2">
            <w:pPr>
              <w:rPr>
                <w:rFonts w:ascii="Abadi" w:hAnsi="Abadi" w:cs="Arial"/>
                <w:color w:val="000000" w:themeColor="text1"/>
              </w:rPr>
            </w:pPr>
          </w:p>
        </w:tc>
        <w:tc>
          <w:tcPr>
            <w:tcW w:w="4495" w:type="dxa"/>
          </w:tcPr>
          <w:p w14:paraId="445FCB5B" w14:textId="77777777" w:rsidR="0097798F" w:rsidRPr="00D23D44" w:rsidRDefault="0097798F" w:rsidP="00B44BE2">
            <w:pPr>
              <w:rPr>
                <w:rFonts w:ascii="Abadi" w:hAnsi="Abadi" w:cs="Arial"/>
                <w:color w:val="000000" w:themeColor="text1"/>
              </w:rPr>
            </w:pPr>
          </w:p>
        </w:tc>
      </w:tr>
      <w:tr w:rsidR="0029105E" w:rsidRPr="00D23D44" w14:paraId="717A36A1" w14:textId="77777777" w:rsidTr="00DC6F0E">
        <w:tc>
          <w:tcPr>
            <w:tcW w:w="1740" w:type="dxa"/>
            <w:tcBorders>
              <w:top w:val="single" w:sz="4" w:space="0" w:color="auto"/>
              <w:left w:val="single" w:sz="4" w:space="0" w:color="auto"/>
              <w:bottom w:val="single" w:sz="4" w:space="0" w:color="auto"/>
              <w:right w:val="single" w:sz="4" w:space="0" w:color="auto"/>
            </w:tcBorders>
          </w:tcPr>
          <w:p w14:paraId="3C9CB723"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 xml:space="preserve">Donation Date </w:t>
            </w:r>
          </w:p>
        </w:tc>
        <w:tc>
          <w:tcPr>
            <w:tcW w:w="8989" w:type="dxa"/>
            <w:gridSpan w:val="2"/>
            <w:tcBorders>
              <w:left w:val="single" w:sz="4" w:space="0" w:color="auto"/>
            </w:tcBorders>
          </w:tcPr>
          <w:p w14:paraId="632A8697" w14:textId="77777777" w:rsidR="0097798F" w:rsidRPr="00D23D44" w:rsidRDefault="0097798F" w:rsidP="00B44BE2">
            <w:pPr>
              <w:rPr>
                <w:rFonts w:ascii="Abadi" w:hAnsi="Abadi" w:cs="Arial"/>
                <w:color w:val="000000" w:themeColor="text1"/>
              </w:rPr>
            </w:pPr>
          </w:p>
        </w:tc>
      </w:tr>
      <w:tr w:rsidR="0029105E" w:rsidRPr="00D23D44" w14:paraId="0DFBC5C0" w14:textId="77777777" w:rsidTr="00377903">
        <w:trPr>
          <w:trHeight w:val="1574"/>
        </w:trPr>
        <w:tc>
          <w:tcPr>
            <w:tcW w:w="1740" w:type="dxa"/>
            <w:tcBorders>
              <w:top w:val="single" w:sz="4" w:space="0" w:color="auto"/>
              <w:left w:val="single" w:sz="4" w:space="0" w:color="auto"/>
              <w:bottom w:val="single" w:sz="4" w:space="0" w:color="auto"/>
              <w:right w:val="single" w:sz="4" w:space="0" w:color="auto"/>
            </w:tcBorders>
          </w:tcPr>
          <w:p w14:paraId="788EAE47" w14:textId="26C67B0C" w:rsidR="0097798F" w:rsidRPr="00D23D44" w:rsidRDefault="009D3B15" w:rsidP="00B44BE2">
            <w:pPr>
              <w:jc w:val="right"/>
              <w:rPr>
                <w:rFonts w:ascii="Abadi" w:hAnsi="Abadi" w:cs="Arial"/>
                <w:color w:val="000000" w:themeColor="text1"/>
              </w:rPr>
            </w:pPr>
            <w:r w:rsidRPr="00D23D44">
              <w:rPr>
                <w:rFonts w:ascii="Abadi" w:hAnsi="Abadi" w:cs="Arial"/>
                <w:color w:val="000000" w:themeColor="text1"/>
              </w:rPr>
              <w:t xml:space="preserve">Description of </w:t>
            </w:r>
            <w:r w:rsidR="0097798F" w:rsidRPr="00D23D44">
              <w:rPr>
                <w:rFonts w:ascii="Abadi" w:hAnsi="Abadi" w:cs="Arial"/>
                <w:color w:val="000000" w:themeColor="text1"/>
              </w:rPr>
              <w:t>Donation</w:t>
            </w:r>
            <w:r w:rsidR="0012732F" w:rsidRPr="00D23D44">
              <w:rPr>
                <w:rFonts w:ascii="Abadi" w:hAnsi="Abadi" w:cs="Arial"/>
                <w:color w:val="000000" w:themeColor="text1"/>
              </w:rPr>
              <w:t xml:space="preserve"> to Recipient</w:t>
            </w:r>
          </w:p>
        </w:tc>
        <w:tc>
          <w:tcPr>
            <w:tcW w:w="8989" w:type="dxa"/>
            <w:gridSpan w:val="2"/>
            <w:tcBorders>
              <w:left w:val="single" w:sz="4" w:space="0" w:color="auto"/>
            </w:tcBorders>
          </w:tcPr>
          <w:p w14:paraId="5B8E8085" w14:textId="77777777" w:rsidR="0097798F" w:rsidRPr="00D23D44" w:rsidRDefault="0097798F" w:rsidP="00B44BE2">
            <w:pPr>
              <w:rPr>
                <w:rFonts w:ascii="Abadi" w:hAnsi="Abadi" w:cs="Arial"/>
                <w:color w:val="000000" w:themeColor="text1"/>
              </w:rPr>
            </w:pPr>
          </w:p>
          <w:p w14:paraId="04E56049" w14:textId="77777777" w:rsidR="0097798F" w:rsidRPr="00D23D44" w:rsidRDefault="0097798F" w:rsidP="00B44BE2">
            <w:pPr>
              <w:rPr>
                <w:rFonts w:ascii="Abadi" w:hAnsi="Abadi" w:cs="Arial"/>
                <w:color w:val="000000" w:themeColor="text1"/>
              </w:rPr>
            </w:pPr>
          </w:p>
          <w:p w14:paraId="5C29B57E" w14:textId="77777777" w:rsidR="0012732F" w:rsidRPr="00D23D44" w:rsidRDefault="0012732F" w:rsidP="00B44BE2">
            <w:pPr>
              <w:rPr>
                <w:rFonts w:ascii="Abadi" w:hAnsi="Abadi" w:cs="Arial"/>
                <w:color w:val="000000" w:themeColor="text1"/>
              </w:rPr>
            </w:pPr>
          </w:p>
          <w:p w14:paraId="7790370E" w14:textId="77777777" w:rsidR="0097798F" w:rsidRPr="00D23D44" w:rsidRDefault="0097798F" w:rsidP="00B44BE2">
            <w:pPr>
              <w:rPr>
                <w:rFonts w:ascii="Abadi" w:hAnsi="Abadi" w:cs="Arial"/>
                <w:color w:val="000000" w:themeColor="text1"/>
              </w:rPr>
            </w:pPr>
          </w:p>
          <w:p w14:paraId="0BDE9223" w14:textId="77777777" w:rsidR="00182825" w:rsidRPr="00D23D44" w:rsidRDefault="00182825" w:rsidP="00B44BE2">
            <w:pPr>
              <w:rPr>
                <w:rFonts w:ascii="Abadi" w:hAnsi="Abadi" w:cs="Arial"/>
                <w:color w:val="000000" w:themeColor="text1"/>
              </w:rPr>
            </w:pPr>
          </w:p>
          <w:p w14:paraId="2DECE002" w14:textId="77777777" w:rsidR="00182825" w:rsidRPr="00D23D44" w:rsidRDefault="00182825" w:rsidP="00B44BE2">
            <w:pPr>
              <w:rPr>
                <w:rFonts w:ascii="Abadi" w:hAnsi="Abadi" w:cs="Arial"/>
                <w:color w:val="000000" w:themeColor="text1"/>
              </w:rPr>
            </w:pPr>
          </w:p>
          <w:p w14:paraId="4688ED13" w14:textId="4DAC860E" w:rsidR="00182825" w:rsidRPr="00D23D44" w:rsidRDefault="00182825" w:rsidP="00B44BE2">
            <w:pPr>
              <w:rPr>
                <w:rFonts w:ascii="Abadi" w:hAnsi="Abadi" w:cs="Arial"/>
                <w:color w:val="000000" w:themeColor="text1"/>
              </w:rPr>
            </w:pPr>
          </w:p>
        </w:tc>
      </w:tr>
      <w:tr w:rsidR="0012732F" w:rsidRPr="00D23D44" w14:paraId="246E83F3" w14:textId="77777777" w:rsidTr="00DC6F0E">
        <w:tc>
          <w:tcPr>
            <w:tcW w:w="1740" w:type="dxa"/>
            <w:tcBorders>
              <w:top w:val="single" w:sz="4" w:space="0" w:color="auto"/>
              <w:left w:val="single" w:sz="4" w:space="0" w:color="auto"/>
              <w:bottom w:val="single" w:sz="4" w:space="0" w:color="auto"/>
              <w:right w:val="single" w:sz="4" w:space="0" w:color="auto"/>
            </w:tcBorders>
          </w:tcPr>
          <w:p w14:paraId="5B711A0B" w14:textId="77777777" w:rsidR="009D3B15" w:rsidRPr="00D23D44" w:rsidRDefault="0012732F" w:rsidP="00B44BE2">
            <w:pPr>
              <w:jc w:val="right"/>
              <w:rPr>
                <w:rFonts w:ascii="Abadi" w:hAnsi="Abadi" w:cs="Arial"/>
                <w:color w:val="000000" w:themeColor="text1"/>
              </w:rPr>
            </w:pPr>
            <w:r w:rsidRPr="00D23D44">
              <w:rPr>
                <w:rFonts w:ascii="Abadi" w:hAnsi="Abadi" w:cs="Arial"/>
                <w:color w:val="000000" w:themeColor="text1"/>
              </w:rPr>
              <w:t xml:space="preserve">Description of what Donor received in return for the Donation, </w:t>
            </w:r>
          </w:p>
          <w:p w14:paraId="129580EE" w14:textId="276B538D" w:rsidR="0012732F" w:rsidRPr="00D23D44" w:rsidRDefault="0012732F" w:rsidP="00B44BE2">
            <w:pPr>
              <w:jc w:val="right"/>
              <w:rPr>
                <w:rFonts w:ascii="Abadi" w:hAnsi="Abadi" w:cs="Arial"/>
                <w:color w:val="000000" w:themeColor="text1"/>
              </w:rPr>
            </w:pPr>
            <w:r w:rsidRPr="00D23D44">
              <w:rPr>
                <w:rFonts w:ascii="Abadi" w:hAnsi="Abadi" w:cs="Arial"/>
                <w:color w:val="000000" w:themeColor="text1"/>
              </w:rPr>
              <w:t>if applicable</w:t>
            </w:r>
          </w:p>
        </w:tc>
        <w:tc>
          <w:tcPr>
            <w:tcW w:w="8989" w:type="dxa"/>
            <w:gridSpan w:val="2"/>
            <w:tcBorders>
              <w:left w:val="single" w:sz="4" w:space="0" w:color="auto"/>
            </w:tcBorders>
          </w:tcPr>
          <w:p w14:paraId="6E0F7237" w14:textId="77777777" w:rsidR="0012732F" w:rsidRPr="00D23D44" w:rsidRDefault="0012732F" w:rsidP="00B44BE2">
            <w:pPr>
              <w:tabs>
                <w:tab w:val="left" w:pos="8804"/>
              </w:tabs>
              <w:rPr>
                <w:rFonts w:ascii="Abadi" w:hAnsi="Abadi" w:cs="Arial"/>
                <w:color w:val="000000" w:themeColor="text1"/>
                <w:u w:val="single"/>
              </w:rPr>
            </w:pPr>
          </w:p>
          <w:p w14:paraId="74D48CA7" w14:textId="77777777" w:rsidR="00182825" w:rsidRPr="00D23D44" w:rsidRDefault="00182825" w:rsidP="00B44BE2">
            <w:pPr>
              <w:tabs>
                <w:tab w:val="left" w:pos="8804"/>
              </w:tabs>
              <w:rPr>
                <w:rFonts w:ascii="Abadi" w:hAnsi="Abadi" w:cs="Arial"/>
                <w:color w:val="000000" w:themeColor="text1"/>
                <w:u w:val="single"/>
              </w:rPr>
            </w:pPr>
          </w:p>
          <w:p w14:paraId="32D9281C" w14:textId="77777777" w:rsidR="00182825" w:rsidRPr="00D23D44" w:rsidRDefault="00182825" w:rsidP="00B44BE2">
            <w:pPr>
              <w:tabs>
                <w:tab w:val="left" w:pos="8804"/>
              </w:tabs>
              <w:rPr>
                <w:rFonts w:ascii="Abadi" w:hAnsi="Abadi" w:cs="Arial"/>
                <w:color w:val="000000" w:themeColor="text1"/>
                <w:u w:val="single"/>
              </w:rPr>
            </w:pPr>
          </w:p>
          <w:p w14:paraId="0AEA587D" w14:textId="77777777" w:rsidR="00182825" w:rsidRPr="00D23D44" w:rsidRDefault="00182825" w:rsidP="00B44BE2">
            <w:pPr>
              <w:tabs>
                <w:tab w:val="left" w:pos="8804"/>
              </w:tabs>
              <w:rPr>
                <w:rFonts w:ascii="Abadi" w:hAnsi="Abadi" w:cs="Arial"/>
                <w:color w:val="000000" w:themeColor="text1"/>
                <w:u w:val="single"/>
              </w:rPr>
            </w:pPr>
          </w:p>
          <w:p w14:paraId="5ABFDCD6" w14:textId="77777777" w:rsidR="00182825" w:rsidRPr="00D23D44" w:rsidRDefault="00182825" w:rsidP="00B44BE2">
            <w:pPr>
              <w:tabs>
                <w:tab w:val="left" w:pos="8804"/>
              </w:tabs>
              <w:rPr>
                <w:rFonts w:ascii="Abadi" w:hAnsi="Abadi" w:cs="Arial"/>
                <w:color w:val="000000" w:themeColor="text1"/>
                <w:u w:val="single"/>
              </w:rPr>
            </w:pPr>
          </w:p>
          <w:p w14:paraId="324EBF4E" w14:textId="77777777" w:rsidR="00182825" w:rsidRPr="00D23D44" w:rsidRDefault="00182825" w:rsidP="00B44BE2">
            <w:pPr>
              <w:tabs>
                <w:tab w:val="left" w:pos="8804"/>
              </w:tabs>
              <w:rPr>
                <w:rFonts w:ascii="Abadi" w:hAnsi="Abadi" w:cs="Arial"/>
                <w:color w:val="000000" w:themeColor="text1"/>
                <w:u w:val="single"/>
              </w:rPr>
            </w:pPr>
          </w:p>
          <w:p w14:paraId="3C44FE07" w14:textId="77777777" w:rsidR="00182825" w:rsidRPr="00D23D44" w:rsidRDefault="00182825" w:rsidP="00B44BE2">
            <w:pPr>
              <w:tabs>
                <w:tab w:val="left" w:pos="8804"/>
              </w:tabs>
              <w:rPr>
                <w:rFonts w:ascii="Abadi" w:hAnsi="Abadi" w:cs="Arial"/>
                <w:color w:val="000000" w:themeColor="text1"/>
                <w:u w:val="single"/>
              </w:rPr>
            </w:pPr>
          </w:p>
          <w:p w14:paraId="0C7FF88A" w14:textId="77777777" w:rsidR="00182825" w:rsidRPr="00D23D44" w:rsidRDefault="00182825" w:rsidP="00B44BE2">
            <w:pPr>
              <w:tabs>
                <w:tab w:val="left" w:pos="8804"/>
              </w:tabs>
              <w:rPr>
                <w:rFonts w:ascii="Abadi" w:hAnsi="Abadi" w:cs="Arial"/>
                <w:color w:val="000000" w:themeColor="text1"/>
                <w:u w:val="single"/>
              </w:rPr>
            </w:pPr>
          </w:p>
        </w:tc>
      </w:tr>
    </w:tbl>
    <w:p w14:paraId="3BEF593F" w14:textId="77777777" w:rsidR="0012732F" w:rsidRPr="00D23D44" w:rsidRDefault="0012732F" w:rsidP="00B44BE2">
      <w:pPr>
        <w:widowControl w:val="0"/>
        <w:rPr>
          <w:rFonts w:ascii="Abadi" w:hAnsi="Abadi" w:cs="Arial"/>
          <w:color w:val="000000" w:themeColor="text1"/>
        </w:rPr>
      </w:pPr>
    </w:p>
    <w:p w14:paraId="7E15BC04" w14:textId="77777777"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428F5104" w14:textId="77777777" w:rsidR="00377903" w:rsidRPr="00D23D44" w:rsidRDefault="00377903" w:rsidP="00B44BE2">
      <w:pPr>
        <w:widowControl w:val="0"/>
        <w:rPr>
          <w:rFonts w:ascii="Abadi" w:hAnsi="Abadi" w:cs="Arial"/>
          <w:color w:val="000000" w:themeColor="text1"/>
        </w:rPr>
      </w:pPr>
    </w:p>
    <w:p w14:paraId="47F0DA01" w14:textId="67DD2ADC"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 xml:space="preserve">The donor, along with its officers, employees, agents, and volunteers, explicitly </w:t>
      </w:r>
      <w:r w:rsidR="00182825" w:rsidRPr="00D23D44">
        <w:rPr>
          <w:rFonts w:ascii="Abadi" w:hAnsi="Abadi" w:cs="Arial"/>
          <w:color w:val="000000" w:themeColor="text1"/>
        </w:rPr>
        <w:t>disclaims</w:t>
      </w:r>
      <w:r w:rsidRPr="00D23D44">
        <w:rPr>
          <w:rFonts w:ascii="Abadi" w:hAnsi="Abadi" w:cs="Arial"/>
          <w:color w:val="000000" w:themeColor="text1"/>
        </w:rPr>
        <w:t xml:space="preserve">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7034F9D6" w14:textId="77777777" w:rsidR="00377903" w:rsidRPr="00D23D44" w:rsidRDefault="00377903" w:rsidP="00B44BE2">
      <w:pPr>
        <w:widowControl w:val="0"/>
        <w:rPr>
          <w:rFonts w:ascii="Abadi" w:hAnsi="Abadi" w:cs="Arial"/>
          <w:color w:val="000000" w:themeColor="text1"/>
        </w:rPr>
      </w:pPr>
    </w:p>
    <w:p w14:paraId="7DE83A24" w14:textId="0F23EC82"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The recipient also commits to indemnifying and protecting the donor from any claims, liabilities, or damages arising from the Donation, except those caused solely by the donor's negligence or willful misconduct.</w:t>
      </w:r>
    </w:p>
    <w:p w14:paraId="2483461E" w14:textId="77777777" w:rsidR="00377903" w:rsidRPr="00D23D44" w:rsidRDefault="00377903" w:rsidP="00B44BE2">
      <w:pPr>
        <w:widowControl w:val="0"/>
        <w:rPr>
          <w:rFonts w:ascii="Abadi" w:hAnsi="Abadi" w:cs="Arial"/>
          <w:color w:val="000000" w:themeColor="text1"/>
        </w:rPr>
      </w:pPr>
    </w:p>
    <w:p w14:paraId="510B78DA" w14:textId="3B6172F0"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0B973BE3" w14:textId="77777777" w:rsidR="0097798F" w:rsidRPr="00D23D44" w:rsidRDefault="0097798F" w:rsidP="00B44BE2">
      <w:pPr>
        <w:widowControl w:val="0"/>
        <w:rPr>
          <w:rFonts w:ascii="Abadi" w:hAnsi="Abadi" w:cs="Arial"/>
          <w:color w:val="000000" w:themeColor="text1"/>
        </w:rPr>
      </w:pPr>
    </w:p>
    <w:p w14:paraId="43E13ADF" w14:textId="77777777" w:rsidR="0097798F" w:rsidRPr="00D23D44" w:rsidRDefault="0097798F" w:rsidP="00B44BE2">
      <w:pPr>
        <w:widowControl w:val="0"/>
        <w:tabs>
          <w:tab w:val="left" w:pos="4950"/>
          <w:tab w:val="left" w:pos="5220"/>
          <w:tab w:val="left" w:pos="10800"/>
        </w:tabs>
        <w:ind w:right="-1"/>
        <w:rPr>
          <w:rFonts w:ascii="Abadi" w:hAnsi="Abadi" w:cs="Arial"/>
          <w:color w:val="000000" w:themeColor="text1"/>
          <w:u w:val="single"/>
        </w:rPr>
      </w:pPr>
      <w:r w:rsidRPr="00D23D44">
        <w:rPr>
          <w:rFonts w:ascii="Abadi" w:hAnsi="Abadi" w:cs="Arial"/>
          <w:color w:val="000000" w:themeColor="text1"/>
          <w:u w:val="single"/>
        </w:rPr>
        <w:tab/>
      </w:r>
      <w:r w:rsidRPr="00D23D44">
        <w:rPr>
          <w:rFonts w:ascii="Abadi" w:hAnsi="Abadi" w:cs="Arial"/>
          <w:color w:val="000000" w:themeColor="text1"/>
        </w:rPr>
        <w:tab/>
      </w:r>
      <w:r w:rsidRPr="00D23D44">
        <w:rPr>
          <w:rFonts w:ascii="Abadi" w:hAnsi="Abadi" w:cs="Arial"/>
          <w:color w:val="000000" w:themeColor="text1"/>
          <w:u w:val="single"/>
        </w:rPr>
        <w:tab/>
      </w:r>
    </w:p>
    <w:p w14:paraId="329C5AD3" w14:textId="725763C5" w:rsidR="0097798F" w:rsidRPr="00D23D44" w:rsidRDefault="0097798F" w:rsidP="00B44BE2">
      <w:pPr>
        <w:widowControl w:val="0"/>
        <w:tabs>
          <w:tab w:val="left" w:pos="4140"/>
          <w:tab w:val="left" w:pos="4950"/>
          <w:tab w:val="left" w:pos="5220"/>
          <w:tab w:val="left" w:pos="9900"/>
          <w:tab w:val="left" w:pos="10800"/>
        </w:tabs>
        <w:ind w:right="-1"/>
        <w:rPr>
          <w:rFonts w:ascii="Abadi" w:hAnsi="Abadi" w:cs="Arial"/>
          <w:color w:val="000000" w:themeColor="text1"/>
        </w:rPr>
      </w:pPr>
      <w:r w:rsidRPr="00D23D44">
        <w:rPr>
          <w:rFonts w:ascii="Abadi" w:hAnsi="Abadi" w:cs="Arial"/>
          <w:color w:val="000000" w:themeColor="text1"/>
        </w:rPr>
        <w:t>Recipient Signature</w:t>
      </w:r>
      <w:r w:rsidRPr="00D23D44">
        <w:rPr>
          <w:rFonts w:ascii="Abadi" w:hAnsi="Abadi" w:cs="Arial"/>
          <w:color w:val="000000" w:themeColor="text1"/>
        </w:rPr>
        <w:tab/>
        <w:t>Date</w:t>
      </w:r>
      <w:r w:rsidRPr="00D23D44">
        <w:rPr>
          <w:rFonts w:ascii="Abadi" w:hAnsi="Abadi" w:cs="Arial"/>
          <w:color w:val="000000" w:themeColor="text1"/>
        </w:rPr>
        <w:tab/>
      </w:r>
      <w:r w:rsidRPr="00D23D44">
        <w:rPr>
          <w:rFonts w:ascii="Abadi" w:hAnsi="Abadi" w:cs="Arial"/>
          <w:color w:val="000000" w:themeColor="text1"/>
        </w:rPr>
        <w:tab/>
        <w:t xml:space="preserve">Donor Signature </w:t>
      </w:r>
      <w:r w:rsidRPr="00D23D44">
        <w:rPr>
          <w:rFonts w:ascii="Abadi" w:hAnsi="Abadi" w:cs="Arial"/>
          <w:color w:val="000000" w:themeColor="text1"/>
        </w:rPr>
        <w:tab/>
        <w:t>Date</w:t>
      </w:r>
    </w:p>
    <w:p w14:paraId="33551404" w14:textId="77777777" w:rsidR="0097798F" w:rsidRPr="00D23D44" w:rsidRDefault="0097798F" w:rsidP="00B44BE2">
      <w:pPr>
        <w:widowControl w:val="0"/>
        <w:rPr>
          <w:rFonts w:ascii="Abadi" w:hAnsi="Abadi" w:cs="Arial"/>
          <w:color w:val="000000" w:themeColor="text1"/>
          <w:sz w:val="12"/>
          <w:szCs w:val="12"/>
        </w:rPr>
      </w:pPr>
    </w:p>
    <w:p w14:paraId="61ED9C3E" w14:textId="77777777" w:rsidR="0097798F" w:rsidRPr="00D23D44" w:rsidRDefault="0097798F" w:rsidP="00B44BE2">
      <w:pPr>
        <w:widowControl w:val="0"/>
        <w:tabs>
          <w:tab w:val="left" w:pos="4950"/>
          <w:tab w:val="left" w:pos="5220"/>
          <w:tab w:val="left" w:pos="10800"/>
        </w:tabs>
        <w:ind w:right="-1"/>
        <w:rPr>
          <w:rFonts w:ascii="Abadi" w:hAnsi="Abadi" w:cs="Arial"/>
          <w:color w:val="000000" w:themeColor="text1"/>
          <w:u w:val="single"/>
        </w:rPr>
      </w:pPr>
      <w:r w:rsidRPr="00D23D44">
        <w:rPr>
          <w:rFonts w:ascii="Abadi" w:hAnsi="Abadi" w:cs="Arial"/>
          <w:color w:val="000000" w:themeColor="text1"/>
          <w:u w:val="single"/>
        </w:rPr>
        <w:tab/>
      </w:r>
      <w:r w:rsidRPr="00D23D44">
        <w:rPr>
          <w:rFonts w:ascii="Abadi" w:hAnsi="Abadi" w:cs="Arial"/>
          <w:color w:val="000000" w:themeColor="text1"/>
        </w:rPr>
        <w:tab/>
      </w:r>
      <w:r w:rsidRPr="00D23D44">
        <w:rPr>
          <w:rFonts w:ascii="Abadi" w:hAnsi="Abadi" w:cs="Arial"/>
          <w:color w:val="000000" w:themeColor="text1"/>
          <w:u w:val="single"/>
        </w:rPr>
        <w:tab/>
      </w:r>
    </w:p>
    <w:p w14:paraId="4AE5975F" w14:textId="6ED81CDD" w:rsidR="0097798F" w:rsidRPr="00D23D44" w:rsidRDefault="0097798F" w:rsidP="00B44BE2">
      <w:pPr>
        <w:widowControl w:val="0"/>
        <w:tabs>
          <w:tab w:val="left" w:pos="4950"/>
          <w:tab w:val="left" w:pos="5220"/>
          <w:tab w:val="left" w:pos="10800"/>
        </w:tabs>
        <w:ind w:right="-1"/>
        <w:rPr>
          <w:rFonts w:ascii="Abadi" w:hAnsi="Abadi" w:cs="Arial"/>
          <w:color w:val="000000" w:themeColor="text1"/>
          <w:sz w:val="24"/>
          <w:szCs w:val="24"/>
          <w14:ligatures w14:val="standardContextual"/>
        </w:rPr>
      </w:pPr>
      <w:r w:rsidRPr="00D23D44">
        <w:rPr>
          <w:rFonts w:ascii="Abadi" w:hAnsi="Abadi" w:cs="Arial"/>
          <w:color w:val="000000" w:themeColor="text1"/>
        </w:rPr>
        <w:t>Printed Name</w:t>
      </w:r>
      <w:r w:rsidRPr="00D23D44">
        <w:rPr>
          <w:rFonts w:ascii="Abadi" w:hAnsi="Abadi" w:cs="Arial"/>
          <w:color w:val="000000" w:themeColor="text1"/>
        </w:rPr>
        <w:tab/>
      </w:r>
      <w:r w:rsidRPr="00D23D44">
        <w:rPr>
          <w:rFonts w:ascii="Abadi" w:hAnsi="Abadi" w:cs="Arial"/>
          <w:color w:val="000000" w:themeColor="text1"/>
        </w:rPr>
        <w:tab/>
        <w:t>Printed Name</w:t>
      </w:r>
    </w:p>
    <w:p w14:paraId="160203C2" w14:textId="77777777" w:rsidR="00A0211A" w:rsidRPr="00D23D44" w:rsidRDefault="00A0211A">
      <w:pPr>
        <w:rPr>
          <w:rFonts w:ascii="Abadi" w:hAnsi="Abadi" w:cs="Arial"/>
          <w:b/>
          <w:bCs/>
          <w:color w:val="000000" w:themeColor="text1"/>
          <w:sz w:val="40"/>
          <w:szCs w:val="40"/>
          <w:u w:val="single"/>
          <w14:ligatures w14:val="standardContextual"/>
        </w:rPr>
      </w:pPr>
      <w:bookmarkStart w:id="36" w:name="passwords"/>
      <w:bookmarkEnd w:id="36"/>
      <w:r w:rsidRPr="00D23D44">
        <w:rPr>
          <w:rFonts w:ascii="Abadi" w:hAnsi="Abadi" w:cs="Arial"/>
          <w:b/>
          <w:bCs/>
          <w:color w:val="000000" w:themeColor="text1"/>
          <w:sz w:val="40"/>
          <w:szCs w:val="40"/>
          <w:u w:val="single"/>
          <w14:ligatures w14:val="standardContextual"/>
        </w:rPr>
        <w:br w:type="page"/>
      </w:r>
    </w:p>
    <w:p w14:paraId="7D0D343B" w14:textId="37496705" w:rsidR="008D0C7E" w:rsidRPr="00D23D44" w:rsidRDefault="008D0C7E" w:rsidP="00B44BE2">
      <w:pPr>
        <w:widowControl w:val="0"/>
        <w:contextualSpacing/>
        <w:rPr>
          <w:rFonts w:ascii="Abadi" w:hAnsi="Abadi" w:cs="Arial"/>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PASSWORDS &amp; ACCOUNTS SUMMARY</w:t>
      </w:r>
    </w:p>
    <w:p w14:paraId="7E99B018"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690581E0" w14:textId="1319A5E3"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very important to keep a current list of passwords, to have at least two officers have a copy of it, and to graciously share it with the next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w:t>
      </w:r>
    </w:p>
    <w:p w14:paraId="135463A4"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277F4852" w14:textId="77777777" w:rsidR="008D0C7E" w:rsidRPr="00D23D44" w:rsidRDefault="008D0C7E" w:rsidP="00B44BE2">
      <w:pPr>
        <w:widowControl w:val="0"/>
        <w:contextualSpacing/>
        <w:jc w:val="center"/>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ABC PTSA Passwords &amp; Accounts 2023-2024</w:t>
      </w:r>
    </w:p>
    <w:p w14:paraId="59063F0A" w14:textId="77777777" w:rsidR="008D0C7E" w:rsidRPr="00D23D44" w:rsidRDefault="008D0C7E" w:rsidP="00B44BE2">
      <w:pPr>
        <w:widowControl w:val="0"/>
        <w:contextualSpacing/>
        <w:jc w:val="cente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PTA LUR #: 9999</w:t>
      </w:r>
      <w:r w:rsidRPr="00D23D44">
        <w:rPr>
          <w:rFonts w:ascii="Abadi" w:hAnsi="Abadi" w:cs="Arial"/>
          <w:b/>
          <w:bCs/>
          <w:color w:val="000000" w:themeColor="text1"/>
          <w14:ligatures w14:val="standardContextual"/>
        </w:rPr>
        <w:tab/>
      </w:r>
      <w:r w:rsidRPr="00D23D44">
        <w:rPr>
          <w:rFonts w:ascii="Abadi" w:hAnsi="Abadi" w:cs="Arial"/>
          <w:b/>
          <w:bCs/>
          <w:color w:val="000000" w:themeColor="text1"/>
          <w14:ligatures w14:val="standardContextual"/>
        </w:rPr>
        <w:tab/>
        <w:t xml:space="preserve"> </w:t>
      </w:r>
      <w:r w:rsidRPr="00D23D44">
        <w:rPr>
          <w:rFonts w:ascii="Abadi" w:hAnsi="Abadi" w:cs="Arial"/>
          <w:b/>
          <w:bCs/>
          <w:color w:val="000000" w:themeColor="text1"/>
          <w14:ligatures w14:val="standardContextual"/>
        </w:rPr>
        <w:tab/>
        <w:t>IRS EIN# 99-9999999</w:t>
      </w:r>
    </w:p>
    <w:p w14:paraId="5FAD46E3" w14:textId="77777777" w:rsidR="008D0C7E" w:rsidRPr="00D23D44" w:rsidRDefault="008D0C7E" w:rsidP="00B44BE2">
      <w:pPr>
        <w:widowControl w:val="0"/>
        <w:contextualSpacing/>
        <w:rPr>
          <w:rFonts w:ascii="Abadi" w:hAnsi="Abadi" w:cs="Arial"/>
          <w:color w:val="000000" w:themeColor="text1"/>
          <w14:ligatures w14:val="standardContextual"/>
        </w:rPr>
      </w:pPr>
    </w:p>
    <w:p w14:paraId="15854DA8"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Monthly/Annual Renewal Required for the Following:</w:t>
      </w:r>
    </w:p>
    <w:p w14:paraId="3600DBAE"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GeauxBiz.com</w:t>
      </w:r>
      <w:r w:rsidRPr="00D23D44">
        <w:rPr>
          <w:rFonts w:ascii="Abadi" w:hAnsi="Abadi" w:cs="Arial"/>
          <w:color w:val="000000" w:themeColor="text1"/>
          <w14:ligatures w14:val="standardContextual"/>
        </w:rPr>
        <w:t>: login email &amp; password</w:t>
      </w:r>
    </w:p>
    <w:p w14:paraId="59F87E2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LA Charter #</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999999 ; NAKS #: 999999</w:t>
      </w:r>
    </w:p>
    <w:p w14:paraId="2D0C4CC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IRS.gov for Form 990N</w:t>
      </w:r>
      <w:r w:rsidRPr="00D23D44">
        <w:rPr>
          <w:rFonts w:ascii="Abadi" w:hAnsi="Abadi" w:cs="Arial"/>
          <w:color w:val="000000" w:themeColor="text1"/>
          <w14:ligatures w14:val="standardContextual"/>
        </w:rPr>
        <w:t xml:space="preserve">: login username &amp; password; email &amp; phone associated with account; other security question answers; Note where to file 990: irs.gov - File - charity &amp; nonprofits – finding filing forms – Form 990 series returns – Form 990 N – submit form 990; or </w:t>
      </w:r>
      <w:r w:rsidRPr="00D23D44">
        <w:rPr>
          <w:rFonts w:ascii="Abadi" w:hAnsi="Abadi" w:cs="Arial"/>
          <w:b/>
          <w:bCs/>
          <w:color w:val="000000" w:themeColor="text1"/>
          <w14:ligatures w14:val="standardContextual"/>
        </w:rPr>
        <w:t>Efile.form990.org</w:t>
      </w:r>
      <w:r w:rsidRPr="00D23D44">
        <w:rPr>
          <w:rFonts w:ascii="Abadi" w:hAnsi="Abadi" w:cs="Arial"/>
          <w:color w:val="000000" w:themeColor="text1"/>
          <w14:ligatures w14:val="standardContextual"/>
        </w:rPr>
        <w:t>: name, login ID #, password</w:t>
      </w:r>
    </w:p>
    <w:p w14:paraId="4BEA2105"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AIM Insurance</w:t>
      </w:r>
      <w:r w:rsidRPr="00D23D44">
        <w:rPr>
          <w:rFonts w:ascii="Abadi" w:hAnsi="Abadi" w:cs="Arial"/>
          <w:color w:val="000000" w:themeColor="text1"/>
          <w14:ligatures w14:val="standardContextual"/>
        </w:rPr>
        <w:t xml:space="preserve">: aim-companies.com; Insure# LA0009999; Username &amp; password; 800-876-4044; policy expiration date </w:t>
      </w:r>
    </w:p>
    <w:p w14:paraId="70019587"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Moneyminder.com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07D25EA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CheddarUp.com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 ABCPTSA.CheddarUp.com; phone; backup security code</w:t>
      </w:r>
    </w:p>
    <w:p w14:paraId="2C85AA7F"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SquareUp.com</w:t>
      </w:r>
      <w:r w:rsidRPr="00D23D44">
        <w:rPr>
          <w:rFonts w:ascii="Abadi" w:hAnsi="Abadi" w:cs="Arial"/>
          <w:color w:val="000000" w:themeColor="text1"/>
          <w14:ligatures w14:val="standardContextual"/>
        </w:rPr>
        <w:t>: email &amp; password</w:t>
      </w:r>
    </w:p>
    <w:p w14:paraId="1EEA99B7"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Zoom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2917B13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Mailchimp.com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0CF63325"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Other Accounting Software</w:t>
      </w:r>
      <w:r w:rsidRPr="00D23D44">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login &amp; password</w:t>
      </w:r>
    </w:p>
    <w:p w14:paraId="5C14D3B4"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Facebook</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Note admin names plus their phone numbers; passwords are their current accounts’ passwords; have at least two people listed as administrators with full access</w:t>
      </w:r>
    </w:p>
    <w:p w14:paraId="260A8240"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Bank</w:t>
      </w:r>
      <w:r w:rsidRPr="00D23D44">
        <w:rPr>
          <w:rFonts w:ascii="Abadi" w:hAnsi="Abadi" w:cs="Arial"/>
          <w:color w:val="000000" w:themeColor="text1"/>
          <w14:ligatures w14:val="standardContextual"/>
        </w:rPr>
        <w:t>: screenname, email &amp; password; routing # 99999999, acct # 99999999</w:t>
      </w:r>
    </w:p>
    <w:p w14:paraId="7C338D44"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Debit Cards</w:t>
      </w:r>
      <w:r w:rsidRPr="00D23D44">
        <w:rPr>
          <w:rFonts w:ascii="Abadi" w:hAnsi="Abadi" w:cs="Arial"/>
          <w:color w:val="000000" w:themeColor="text1"/>
          <w14:ligatures w14:val="standardContextual"/>
        </w:rPr>
        <w:t>: person’s name, account number, expiration date, CVV Code; this is not allowed in Caddo Parish.</w:t>
      </w:r>
    </w:p>
    <w:p w14:paraId="60BF567F"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27663C73" w14:textId="77777777" w:rsidR="008D0C7E" w:rsidRPr="00D23D44" w:rsidRDefault="008D0C7E" w:rsidP="00B44BE2">
      <w:pPr>
        <w:widowControl w:val="0"/>
        <w:contextualSpacing/>
        <w:rPr>
          <w:rFonts w:ascii="Abadi" w:hAnsi="Abadi" w:cs="Arial"/>
          <w:b/>
          <w:bCs/>
          <w:color w:val="000000" w:themeColor="text1"/>
          <w14:ligatures w14:val="standardContextual"/>
        </w:rPr>
      </w:pPr>
      <w:r w:rsidRPr="00D23D44">
        <w:rPr>
          <w:rFonts w:ascii="Abadi" w:hAnsi="Abadi" w:cs="Arial"/>
          <w:b/>
          <w:bCs/>
          <w:color w:val="000000" w:themeColor="text1"/>
          <w:u w:val="single"/>
          <w14:ligatures w14:val="standardContextual"/>
        </w:rPr>
        <w:t>Email Accounts</w:t>
      </w:r>
      <w:r w:rsidRPr="00D23D44">
        <w:rPr>
          <w:rFonts w:ascii="Abadi" w:hAnsi="Abadi" w:cs="Arial"/>
          <w:b/>
          <w:bCs/>
          <w:color w:val="000000" w:themeColor="text1"/>
          <w14:ligatures w14:val="standardContextual"/>
        </w:rPr>
        <w:t xml:space="preserve">: </w:t>
      </w:r>
    </w:p>
    <w:p w14:paraId="1829DA5A"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18AA689E"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email &amp; password; phone associated with account; backup email</w:t>
      </w:r>
      <w:r w:rsidRPr="00D23D44">
        <w:rPr>
          <w:rFonts w:ascii="Abadi" w:hAnsi="Abadi" w:cs="Arial"/>
          <w:b/>
          <w:bCs/>
          <w:color w:val="000000" w:themeColor="text1"/>
          <w14:ligatures w14:val="standardContextual"/>
        </w:rPr>
        <w:tab/>
      </w:r>
    </w:p>
    <w:p w14:paraId="5C7C3888"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email </w:t>
      </w:r>
    </w:p>
    <w:p w14:paraId="2491B005" w14:textId="77777777" w:rsidR="008D0C7E" w:rsidRPr="00D23D44" w:rsidRDefault="008D0C7E" w:rsidP="00B44BE2">
      <w:pPr>
        <w:widowControl w:val="0"/>
        <w:contextualSpacing/>
        <w:rPr>
          <w:rFonts w:ascii="Abadi" w:hAnsi="Abadi" w:cs="Arial"/>
          <w:color w:val="000000" w:themeColor="text1"/>
          <w14:ligatures w14:val="standardContextual"/>
        </w:rPr>
      </w:pPr>
    </w:p>
    <w:p w14:paraId="041A77E7"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Closed Accounts’ Previous Login Information</w:t>
      </w:r>
      <w:r w:rsidRPr="00D23D44">
        <w:rPr>
          <w:rFonts w:ascii="Abadi" w:hAnsi="Abadi" w:cs="Arial"/>
          <w:color w:val="000000" w:themeColor="text1"/>
          <w14:ligatures w14:val="standardContextual"/>
        </w:rPr>
        <w:t>:</w:t>
      </w:r>
    </w:p>
    <w:p w14:paraId="0676825B" w14:textId="77777777" w:rsidR="008D0C7E" w:rsidRPr="00D23D44" w:rsidRDefault="008D0C7E" w:rsidP="00B44BE2">
      <w:pPr>
        <w:widowControl w:val="0"/>
        <w:contextualSpacing/>
        <w:rPr>
          <w:rFonts w:ascii="Abadi" w:hAnsi="Abadi" w:cs="Arial"/>
          <w:color w:val="000000" w:themeColor="text1"/>
          <w14:ligatures w14:val="standardContextual"/>
        </w:rPr>
      </w:pPr>
    </w:p>
    <w:p w14:paraId="0B73A1B2" w14:textId="77777777" w:rsidR="008D0C7E" w:rsidRPr="00D23D44" w:rsidRDefault="008D0C7E" w:rsidP="00B44BE2">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***This is to be shared with President, Treasurer, and Secretary.***</w:t>
      </w:r>
    </w:p>
    <w:p w14:paraId="6E0EEBD3" w14:textId="77777777" w:rsidR="008D0C7E" w:rsidRPr="00D23D44" w:rsidRDefault="008D0C7E" w:rsidP="00B44BE2">
      <w:pPr>
        <w:rPr>
          <w:rFonts w:ascii="Abadi" w:hAnsi="Abadi" w:cs="Arial"/>
          <w:i/>
          <w:iCs/>
          <w:color w:val="000000" w:themeColor="text1"/>
          <w14:ligatures w14:val="standardContextual"/>
        </w:rPr>
      </w:pPr>
    </w:p>
    <w:p w14:paraId="13231F8F" w14:textId="77777777" w:rsidR="002A68E5" w:rsidRPr="00D23D44" w:rsidRDefault="002A68E5" w:rsidP="00B44BE2">
      <w:pPr>
        <w:widowControl w:val="0"/>
        <w:rPr>
          <w:rFonts w:ascii="Abadi" w:hAnsi="Abadi" w:cs="Arial"/>
          <w:color w:val="000000" w:themeColor="text1"/>
          <w14:ligatures w14:val="standardContextual"/>
        </w:rPr>
      </w:pPr>
    </w:p>
    <w:p w14:paraId="457E5DE8" w14:textId="77777777" w:rsidR="002A68E5" w:rsidRPr="00D23D44" w:rsidRDefault="002A68E5" w:rsidP="00B44BE2">
      <w:pPr>
        <w:widowControl w:val="0"/>
        <w:rPr>
          <w:rFonts w:ascii="Abadi" w:hAnsi="Abadi" w:cs="Arial"/>
          <w:color w:val="000000" w:themeColor="text1"/>
          <w14:ligatures w14:val="standardContextual"/>
        </w:rPr>
      </w:pPr>
    </w:p>
    <w:p w14:paraId="1BE56686" w14:textId="77777777" w:rsidR="002A68E5" w:rsidRPr="00D23D44" w:rsidRDefault="002A68E5" w:rsidP="00B44BE2">
      <w:pPr>
        <w:widowControl w:val="0"/>
        <w:rPr>
          <w:rFonts w:ascii="Abadi" w:hAnsi="Abadi" w:cs="Arial"/>
          <w:color w:val="000000" w:themeColor="text1"/>
          <w14:ligatures w14:val="standardContextual"/>
        </w:rPr>
      </w:pPr>
    </w:p>
    <w:p w14:paraId="4A9AE2F8" w14:textId="77777777" w:rsidR="002A68E5" w:rsidRPr="00D23D44" w:rsidRDefault="002A68E5" w:rsidP="00B44BE2">
      <w:pPr>
        <w:widowControl w:val="0"/>
        <w:rPr>
          <w:rFonts w:ascii="Abadi" w:hAnsi="Abadi" w:cs="Arial"/>
          <w:color w:val="000000" w:themeColor="text1"/>
          <w14:ligatures w14:val="standardContextual"/>
        </w:rPr>
      </w:pPr>
    </w:p>
    <w:p w14:paraId="33021817" w14:textId="77777777" w:rsidR="002A68E5" w:rsidRPr="00D23D44" w:rsidRDefault="002A68E5" w:rsidP="00B44BE2">
      <w:pPr>
        <w:widowControl w:val="0"/>
        <w:rPr>
          <w:rFonts w:ascii="Abadi" w:hAnsi="Abadi" w:cs="Arial"/>
          <w:color w:val="000000" w:themeColor="text1"/>
          <w14:ligatures w14:val="standardContextual"/>
        </w:rPr>
      </w:pPr>
    </w:p>
    <w:p w14:paraId="7262F595" w14:textId="77777777" w:rsidR="002A68E5" w:rsidRPr="00D23D44" w:rsidRDefault="002A68E5" w:rsidP="00B44BE2">
      <w:pPr>
        <w:widowControl w:val="0"/>
        <w:rPr>
          <w:rFonts w:ascii="Abadi" w:hAnsi="Abadi" w:cs="Arial"/>
          <w:color w:val="000000" w:themeColor="text1"/>
          <w14:ligatures w14:val="standardContextual"/>
        </w:rPr>
      </w:pPr>
    </w:p>
    <w:p w14:paraId="59743D0E" w14:textId="77777777" w:rsidR="002A68E5" w:rsidRPr="00D23D44" w:rsidRDefault="002A68E5" w:rsidP="00B44BE2">
      <w:pPr>
        <w:widowControl w:val="0"/>
        <w:rPr>
          <w:rFonts w:ascii="Abadi" w:hAnsi="Abadi" w:cs="Arial"/>
          <w:color w:val="000000" w:themeColor="text1"/>
          <w14:ligatures w14:val="standardContextual"/>
        </w:rPr>
      </w:pPr>
    </w:p>
    <w:p w14:paraId="5B571987" w14:textId="77777777" w:rsidR="002A68E5" w:rsidRPr="00D23D44" w:rsidRDefault="002A68E5" w:rsidP="00B44BE2">
      <w:pPr>
        <w:widowControl w:val="0"/>
        <w:rPr>
          <w:rFonts w:ascii="Abadi" w:hAnsi="Abadi" w:cs="Arial"/>
          <w:color w:val="000000" w:themeColor="text1"/>
          <w14:ligatures w14:val="standardContextual"/>
        </w:rPr>
      </w:pPr>
    </w:p>
    <w:p w14:paraId="15409B07" w14:textId="77777777" w:rsidR="00310733" w:rsidRDefault="00C206C6" w:rsidP="00617216">
      <w:pPr>
        <w:rPr>
          <w:rStyle w:val="PageNumber"/>
        </w:rPr>
        <w:sectPr w:rsidR="00310733" w:rsidSect="007B3761">
          <w:footerReference w:type="default" r:id="rId158"/>
          <w:type w:val="continuous"/>
          <w:pgSz w:w="12240" w:h="15840"/>
          <w:pgMar w:top="720" w:right="720" w:bottom="720" w:left="720" w:header="0" w:footer="454" w:gutter="0"/>
          <w:cols w:space="720"/>
          <w:docGrid w:linePitch="360"/>
        </w:sectPr>
      </w:pPr>
      <w:r>
        <w:rPr>
          <w:rStyle w:val="PageNumber"/>
        </w:rPr>
        <w:br w:type="page"/>
      </w:r>
    </w:p>
    <w:p w14:paraId="0965FC47" w14:textId="4D2FBEED" w:rsidR="007828BC" w:rsidRPr="00D23D44" w:rsidRDefault="007828BC" w:rsidP="007828BC">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88BED50" w14:textId="77777777" w:rsidR="007828BC" w:rsidRPr="00B25C8D" w:rsidRDefault="007828BC" w:rsidP="007828BC">
      <w:pPr>
        <w:widowControl w:val="0"/>
        <w:tabs>
          <w:tab w:val="right" w:leader="dot" w:pos="5112"/>
        </w:tabs>
        <w:jc w:val="center"/>
        <w:rPr>
          <w:rFonts w:ascii="Steamy" w:hAnsi="Steamy" w:cs="Arial"/>
          <w:color w:val="000000" w:themeColor="text1"/>
          <w:sz w:val="72"/>
          <w:szCs w:val="144"/>
          <w14:ligatures w14:val="standardContextual"/>
        </w:rPr>
      </w:pPr>
      <w:r w:rsidRPr="00B25C8D">
        <w:rPr>
          <w:rFonts w:ascii="Steamy" w:hAnsi="Steamy" w:cs="Arial"/>
          <w:color w:val="1A3E6F"/>
          <w:sz w:val="220"/>
          <w:szCs w:val="220"/>
          <w14:ligatures w14:val="standardContextual"/>
        </w:rPr>
        <w:t>Toolkit</w:t>
      </w:r>
      <w:r w:rsidRPr="00B25C8D">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7828BC" w:rsidRPr="00D23D44" w14:paraId="32478F1F" w14:textId="77777777" w:rsidTr="00806467">
        <w:trPr>
          <w:trHeight w:val="2265"/>
        </w:trPr>
        <w:tc>
          <w:tcPr>
            <w:tcW w:w="7195" w:type="dxa"/>
            <w:vAlign w:val="center"/>
          </w:tcPr>
          <w:p w14:paraId="1B1BCE69" w14:textId="3D2F366A" w:rsidR="007828BC" w:rsidRPr="00D23D44" w:rsidRDefault="007828BC"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4</w:t>
            </w:r>
            <w:r w:rsidRPr="00D23D44">
              <w:rPr>
                <w:rFonts w:ascii="Abadi" w:hAnsi="Abadi" w:cs="Arial"/>
                <w:color w:val="1A3E6F"/>
                <w:sz w:val="72"/>
                <w:szCs w:val="144"/>
              </w:rPr>
              <w:t>: Secretary</w:t>
            </w:r>
          </w:p>
          <w:p w14:paraId="14CA5C67" w14:textId="41975F1C" w:rsidR="007828BC" w:rsidRPr="00D23D44" w:rsidRDefault="007828BC"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LouisianaPTA.org/secretary</w:t>
            </w:r>
          </w:p>
        </w:tc>
      </w:tr>
    </w:tbl>
    <w:p w14:paraId="7E4A5879"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05310D5A"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45D9DEAE"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5240A0C3" w14:textId="10D90068"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146433BB" w14:textId="6FF14668" w:rsidR="007828BC" w:rsidRPr="00D23D44" w:rsidRDefault="009D6D4D" w:rsidP="007828BC">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7" behindDoc="0" locked="0" layoutInCell="1" allowOverlap="1" wp14:anchorId="111FE266" wp14:editId="73F0D6E2">
            <wp:simplePos x="0" y="0"/>
            <wp:positionH relativeFrom="margin">
              <wp:align>center</wp:align>
            </wp:positionH>
            <wp:positionV relativeFrom="margin">
              <wp:posOffset>4137751</wp:posOffset>
            </wp:positionV>
            <wp:extent cx="4724128" cy="4724128"/>
            <wp:effectExtent l="0" t="0" r="0" b="0"/>
            <wp:wrapNone/>
            <wp:docPr id="2062188429" name="Picture 206218842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88429" name="Picture 206218842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14D12"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0F9697F7"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1F508BD7" w14:textId="77777777" w:rsidR="007828BC" w:rsidRPr="00D23D44" w:rsidRDefault="007828BC" w:rsidP="007828BC">
      <w:pPr>
        <w:widowControl w:val="0"/>
        <w:rPr>
          <w:rFonts w:ascii="Abadi" w:hAnsi="Abadi" w:cs="Arial"/>
          <w:b/>
          <w:bCs/>
          <w:color w:val="000000" w:themeColor="text1"/>
          <w:sz w:val="40"/>
          <w:szCs w:val="48"/>
          <w:u w:val="single"/>
          <w14:ligatures w14:val="standardContextual"/>
        </w:rPr>
      </w:pPr>
    </w:p>
    <w:p w14:paraId="4472ED56" w14:textId="701177EA" w:rsidR="00F977E9" w:rsidRPr="00D23D44" w:rsidRDefault="007828BC" w:rsidP="007828BC">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436EC3E2" w14:textId="2F00C784" w:rsidR="002C0787" w:rsidRPr="00D23D44" w:rsidRDefault="002C0787" w:rsidP="00F5686D">
      <w:pPr>
        <w:widowControl w:val="0"/>
        <w:rPr>
          <w:rFonts w:ascii="Abadi" w:eastAsia="Arial-BoldMT" w:hAnsi="Abadi" w:cs="Arial"/>
          <w:b/>
          <w:bCs/>
          <w:color w:val="000000" w:themeColor="text1"/>
          <w:sz w:val="40"/>
          <w:szCs w:val="44"/>
          <w:u w:val="single"/>
          <w:lang w:bidi="ar-SA"/>
        </w:rPr>
      </w:pPr>
      <w:r w:rsidRPr="00D23D44">
        <w:rPr>
          <w:rFonts w:ascii="Abadi" w:eastAsia="Arial-BoldMT" w:hAnsi="Abadi" w:cs="Arial"/>
          <w:b/>
          <w:bCs/>
          <w:color w:val="000000" w:themeColor="text1"/>
          <w:sz w:val="40"/>
          <w:szCs w:val="44"/>
          <w:u w:val="single"/>
          <w:lang w:bidi="ar-SA"/>
        </w:rPr>
        <w:lastRenderedPageBreak/>
        <w:t>INDEX</w:t>
      </w:r>
    </w:p>
    <w:p w14:paraId="5F2797D7" w14:textId="77777777" w:rsidR="00BF43D3" w:rsidRPr="00D23D44" w:rsidRDefault="00BF43D3" w:rsidP="00F5686D">
      <w:pPr>
        <w:widowControl w:val="0"/>
        <w:tabs>
          <w:tab w:val="left" w:pos="810"/>
          <w:tab w:val="right" w:leader="dot" w:pos="5490"/>
        </w:tabs>
        <w:rPr>
          <w:rFonts w:ascii="Abadi" w:hAnsi="Abadi" w:cs="Arial"/>
          <w:color w:val="000000" w:themeColor="text1"/>
        </w:rPr>
      </w:pPr>
    </w:p>
    <w:p w14:paraId="067C4E54" w14:textId="2EF9A9A6"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Importance of Secretary</w:t>
      </w:r>
      <w:r w:rsidRPr="00D23D44">
        <w:rPr>
          <w:rFonts w:ascii="Abadi" w:hAnsi="Abadi" w:cs="Arial"/>
          <w:bCs/>
          <w:color w:val="000000" w:themeColor="text1"/>
          <w14:ligatures w14:val="standardContextual"/>
        </w:rPr>
        <w:tab/>
      </w:r>
      <w:r w:rsidR="006A1C8E">
        <w:rPr>
          <w:rFonts w:ascii="Abadi" w:hAnsi="Abadi" w:cs="Arial"/>
          <w:bCs/>
          <w:color w:val="000000" w:themeColor="text1"/>
        </w:rPr>
        <w:t>72</w:t>
      </w:r>
      <w:r w:rsidR="00063908">
        <w:rPr>
          <w:rFonts w:ascii="Abadi" w:hAnsi="Abadi" w:cs="Arial"/>
          <w:bCs/>
          <w:color w:val="000000" w:themeColor="text1"/>
        </w:rPr>
        <w:tab/>
      </w:r>
      <w:r w:rsidR="00B604DE" w:rsidRPr="00D23D44">
        <w:rPr>
          <w:rFonts w:ascii="Abadi" w:hAnsi="Abadi" w:cs="Arial"/>
          <w:bCs/>
          <w:color w:val="000000" w:themeColor="text1"/>
          <w14:ligatures w14:val="standardContextual"/>
        </w:rPr>
        <w:t>Records Retention</w:t>
      </w:r>
      <w:r w:rsidR="00B604DE" w:rsidRPr="00D23D44">
        <w:rPr>
          <w:rFonts w:ascii="Abadi" w:hAnsi="Abadi" w:cs="Arial"/>
          <w:bCs/>
          <w:color w:val="000000" w:themeColor="text1"/>
          <w14:ligatures w14:val="standardContextual"/>
        </w:rPr>
        <w:tab/>
      </w:r>
      <w:r w:rsidR="00B604DE">
        <w:rPr>
          <w:rFonts w:ascii="Abadi" w:hAnsi="Abadi" w:cs="Arial"/>
          <w:bCs/>
          <w:color w:val="000000" w:themeColor="text1"/>
        </w:rPr>
        <w:t>7</w:t>
      </w:r>
      <w:r w:rsidR="006A1C8E">
        <w:rPr>
          <w:rFonts w:ascii="Abadi" w:hAnsi="Abadi" w:cs="Arial"/>
          <w:bCs/>
          <w:color w:val="000000" w:themeColor="text1"/>
        </w:rPr>
        <w:t>9</w:t>
      </w:r>
    </w:p>
    <w:p w14:paraId="69D5AF20" w14:textId="4C4CD534" w:rsidR="008571ED" w:rsidRDefault="008571ED" w:rsidP="00002D60">
      <w:pPr>
        <w:widowControl w:val="0"/>
        <w:tabs>
          <w:tab w:val="right" w:leader="dot" w:pos="5130"/>
          <w:tab w:val="left" w:pos="5472"/>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Secretary’s Binder</w:t>
      </w:r>
      <w:r w:rsidRPr="00D23D44">
        <w:rPr>
          <w:rFonts w:ascii="Abadi" w:hAnsi="Abadi" w:cs="Arial"/>
          <w:bCs/>
          <w:color w:val="000000" w:themeColor="text1"/>
          <w14:ligatures w14:val="standardContextual"/>
        </w:rPr>
        <w:tab/>
      </w:r>
      <w:r w:rsidR="006A1C8E">
        <w:rPr>
          <w:rFonts w:ascii="Abadi" w:hAnsi="Abadi" w:cs="Arial"/>
          <w:bCs/>
          <w:color w:val="000000" w:themeColor="text1"/>
        </w:rPr>
        <w:t>72</w:t>
      </w:r>
      <w:r w:rsidR="00063908">
        <w:rPr>
          <w:rFonts w:ascii="Abadi" w:hAnsi="Abadi" w:cs="Arial"/>
          <w:bCs/>
          <w:color w:val="000000" w:themeColor="text1"/>
        </w:rPr>
        <w:tab/>
      </w:r>
      <w:r w:rsidR="001B3CAD" w:rsidRPr="00D23D44">
        <w:rPr>
          <w:rFonts w:ascii="Abadi" w:hAnsi="Abadi" w:cs="Arial"/>
          <w:bCs/>
          <w:color w:val="000000" w:themeColor="text1"/>
          <w14:ligatures w14:val="standardContextual"/>
        </w:rPr>
        <w:t>Communications and Social Media</w:t>
      </w:r>
      <w:r w:rsidR="001B3CAD" w:rsidRPr="00D23D44">
        <w:rPr>
          <w:rFonts w:ascii="Abadi" w:hAnsi="Abadi" w:cs="Arial"/>
          <w:bCs/>
          <w:color w:val="000000" w:themeColor="text1"/>
          <w14:ligatures w14:val="standardContextual"/>
        </w:rPr>
        <w:tab/>
      </w:r>
      <w:r w:rsidR="006A1C8E">
        <w:rPr>
          <w:rFonts w:ascii="Abadi" w:hAnsi="Abadi" w:cs="Arial"/>
          <w:bCs/>
          <w:color w:val="000000" w:themeColor="text1"/>
        </w:rPr>
        <w:t>80</w:t>
      </w:r>
    </w:p>
    <w:p w14:paraId="45AC4AD2" w14:textId="2B5BBD36"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LAPTA Calendar</w:t>
      </w:r>
      <w:r w:rsidRPr="00D23D44">
        <w:rPr>
          <w:rFonts w:ascii="Abadi" w:hAnsi="Abadi" w:cs="Arial"/>
          <w:bCs/>
          <w:color w:val="000000" w:themeColor="text1"/>
        </w:rPr>
        <w:tab/>
        <w:t>7</w:t>
      </w:r>
      <w:r w:rsidR="006A1C8E">
        <w:rPr>
          <w:rFonts w:ascii="Abadi" w:hAnsi="Abadi" w:cs="Arial"/>
          <w:bCs/>
          <w:color w:val="000000" w:themeColor="text1"/>
        </w:rPr>
        <w:t>3</w:t>
      </w:r>
      <w:r w:rsidR="00063908">
        <w:rPr>
          <w:rFonts w:ascii="Abadi" w:hAnsi="Abadi" w:cs="Arial"/>
          <w:bCs/>
          <w:color w:val="000000" w:themeColor="text1"/>
        </w:rPr>
        <w:tab/>
      </w:r>
      <w:r w:rsidR="00E17FB2" w:rsidRPr="00D23D44">
        <w:rPr>
          <w:rFonts w:ascii="Abadi" w:hAnsi="Abadi" w:cs="Arial"/>
          <w:bCs/>
          <w:color w:val="000000" w:themeColor="text1"/>
          <w14:ligatures w14:val="standardContextual"/>
        </w:rPr>
        <w:t>Sample Agenda</w:t>
      </w:r>
      <w:r w:rsidR="00E17FB2" w:rsidRPr="00D23D44">
        <w:rPr>
          <w:rFonts w:ascii="Abadi" w:hAnsi="Abadi" w:cs="Arial"/>
          <w:bCs/>
          <w:color w:val="000000" w:themeColor="text1"/>
          <w14:ligatures w14:val="standardContextual"/>
        </w:rPr>
        <w:tab/>
      </w:r>
      <w:r w:rsidR="006A1C8E">
        <w:rPr>
          <w:rFonts w:ascii="Abadi" w:hAnsi="Abadi" w:cs="Arial"/>
          <w:bCs/>
          <w:color w:val="000000" w:themeColor="text1"/>
        </w:rPr>
        <w:t>81</w:t>
      </w:r>
    </w:p>
    <w:p w14:paraId="7DBF3F37" w14:textId="778CF512"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Secretary</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5</w:t>
      </w:r>
      <w:r w:rsidR="00063908">
        <w:rPr>
          <w:rFonts w:ascii="Abadi" w:hAnsi="Abadi" w:cs="Arial"/>
          <w:bCs/>
          <w:color w:val="000000" w:themeColor="text1"/>
        </w:rPr>
        <w:tab/>
      </w:r>
      <w:r w:rsidR="00D6271B" w:rsidRPr="00D23D44">
        <w:rPr>
          <w:rFonts w:ascii="Abadi" w:hAnsi="Abadi" w:cs="Arial"/>
          <w:bCs/>
          <w:color w:val="000000" w:themeColor="text1"/>
          <w14:ligatures w14:val="standardContextual"/>
        </w:rPr>
        <w:t>Sample Minutes</w:t>
      </w:r>
      <w:r w:rsidR="00D6271B" w:rsidRPr="00D23D44">
        <w:rPr>
          <w:rFonts w:ascii="Abadi" w:hAnsi="Abadi" w:cs="Arial"/>
          <w:bCs/>
          <w:color w:val="000000" w:themeColor="text1"/>
          <w14:ligatures w14:val="standardContextual"/>
        </w:rPr>
        <w:tab/>
      </w:r>
      <w:r w:rsidR="006A1C8E">
        <w:rPr>
          <w:rFonts w:ascii="Abadi" w:hAnsi="Abadi" w:cs="Arial"/>
          <w:bCs/>
          <w:color w:val="000000" w:themeColor="text1"/>
        </w:rPr>
        <w:t>82</w:t>
      </w:r>
    </w:p>
    <w:p w14:paraId="2CE91485" w14:textId="7D9CD45A"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Historian</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6</w:t>
      </w:r>
      <w:r w:rsidR="00063908">
        <w:rPr>
          <w:rFonts w:ascii="Abadi" w:hAnsi="Abadi" w:cs="Arial"/>
          <w:bCs/>
          <w:color w:val="000000" w:themeColor="text1"/>
        </w:rPr>
        <w:tab/>
      </w:r>
      <w:r w:rsidR="00BF4702" w:rsidRPr="00D23D44">
        <w:rPr>
          <w:rFonts w:ascii="Abadi" w:hAnsi="Abadi" w:cs="Arial"/>
          <w:bCs/>
          <w:color w:val="000000" w:themeColor="text1"/>
          <w14:ligatures w14:val="standardContextual"/>
        </w:rPr>
        <w:t>Motion Form</w:t>
      </w:r>
      <w:r w:rsidR="00BF4702" w:rsidRPr="00D23D44">
        <w:rPr>
          <w:rFonts w:ascii="Abadi" w:hAnsi="Abadi" w:cs="Arial"/>
          <w:bCs/>
          <w:color w:val="000000" w:themeColor="text1"/>
          <w14:ligatures w14:val="standardContextual"/>
        </w:rPr>
        <w:tab/>
      </w:r>
      <w:r w:rsidR="00BF4702">
        <w:rPr>
          <w:rFonts w:ascii="Abadi" w:hAnsi="Abadi" w:cs="Arial"/>
          <w:bCs/>
          <w:color w:val="000000" w:themeColor="text1"/>
        </w:rPr>
        <w:t>8</w:t>
      </w:r>
      <w:r w:rsidR="006A1C8E">
        <w:rPr>
          <w:rFonts w:ascii="Abadi" w:hAnsi="Abadi" w:cs="Arial"/>
          <w:bCs/>
          <w:color w:val="000000" w:themeColor="text1"/>
        </w:rPr>
        <w:t>3</w:t>
      </w:r>
    </w:p>
    <w:p w14:paraId="04C50FC2" w14:textId="78B43417"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Minutes</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7</w:t>
      </w:r>
      <w:r w:rsidR="00063908">
        <w:rPr>
          <w:rFonts w:ascii="Abadi" w:hAnsi="Abadi" w:cs="Arial"/>
          <w:bCs/>
          <w:color w:val="000000" w:themeColor="text1"/>
        </w:rPr>
        <w:tab/>
      </w:r>
      <w:r w:rsidR="002C1FB8" w:rsidRPr="00D23D44">
        <w:rPr>
          <w:rFonts w:ascii="Abadi" w:hAnsi="Abadi" w:cs="Arial"/>
          <w:bCs/>
          <w:color w:val="000000" w:themeColor="text1"/>
          <w14:ligatures w14:val="standardContextual"/>
        </w:rPr>
        <w:t>Roster Sign-In Sheet</w:t>
      </w:r>
      <w:r w:rsidR="002C1FB8" w:rsidRPr="00D23D44">
        <w:rPr>
          <w:rFonts w:ascii="Abadi" w:hAnsi="Abadi" w:cs="Arial"/>
          <w:bCs/>
          <w:color w:val="000000" w:themeColor="text1"/>
          <w14:ligatures w14:val="standardContextual"/>
        </w:rPr>
        <w:tab/>
      </w:r>
      <w:r w:rsidR="002C1FB8">
        <w:rPr>
          <w:rFonts w:ascii="Abadi" w:hAnsi="Abadi" w:cs="Arial"/>
          <w:bCs/>
          <w:color w:val="000000" w:themeColor="text1"/>
        </w:rPr>
        <w:t>8</w:t>
      </w:r>
      <w:r w:rsidR="006A1C8E">
        <w:rPr>
          <w:rFonts w:ascii="Abadi" w:hAnsi="Abadi" w:cs="Arial"/>
          <w:bCs/>
          <w:color w:val="000000" w:themeColor="text1"/>
        </w:rPr>
        <w:t>4</w:t>
      </w:r>
    </w:p>
    <w:p w14:paraId="16FA2600" w14:textId="7A563B62"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Content of Minutes</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8</w:t>
      </w:r>
      <w:r w:rsidR="00063908">
        <w:rPr>
          <w:rFonts w:ascii="Abadi" w:hAnsi="Abadi" w:cs="Arial"/>
          <w:bCs/>
          <w:color w:val="000000" w:themeColor="text1"/>
        </w:rPr>
        <w:tab/>
      </w:r>
      <w:r w:rsidR="00496489" w:rsidRPr="00D23D44">
        <w:rPr>
          <w:rFonts w:ascii="Abadi" w:hAnsi="Abadi" w:cs="Arial"/>
          <w:bCs/>
          <w:color w:val="000000" w:themeColor="text1"/>
          <w14:ligatures w14:val="standardContextual"/>
        </w:rPr>
        <w:t>Inventory Accountability Form</w:t>
      </w:r>
      <w:r w:rsidR="00496489" w:rsidRPr="00D23D44">
        <w:rPr>
          <w:rFonts w:ascii="Abadi" w:hAnsi="Abadi" w:cs="Arial"/>
          <w:bCs/>
          <w:color w:val="000000" w:themeColor="text1"/>
          <w14:ligatures w14:val="standardContextual"/>
        </w:rPr>
        <w:tab/>
      </w:r>
      <w:r w:rsidR="00496489">
        <w:rPr>
          <w:rFonts w:ascii="Abadi" w:hAnsi="Abadi" w:cs="Arial"/>
          <w:bCs/>
          <w:color w:val="000000" w:themeColor="text1"/>
        </w:rPr>
        <w:t>8</w:t>
      </w:r>
      <w:r w:rsidR="006A1C8E">
        <w:rPr>
          <w:rFonts w:ascii="Abadi" w:hAnsi="Abadi" w:cs="Arial"/>
          <w:bCs/>
          <w:color w:val="000000" w:themeColor="text1"/>
        </w:rPr>
        <w:t>5</w:t>
      </w:r>
    </w:p>
    <w:p w14:paraId="15907B09" w14:textId="4C2FB9E4" w:rsidR="008571ED"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Motions</w:t>
      </w:r>
      <w:r>
        <w:rPr>
          <w:rFonts w:ascii="Abadi" w:hAnsi="Abadi" w:cs="Arial"/>
          <w:bCs/>
          <w:color w:val="000000" w:themeColor="text1"/>
          <w14:ligatures w14:val="standardContextual"/>
        </w:rPr>
        <w:tab/>
        <w:t>7</w:t>
      </w:r>
      <w:r w:rsidR="006A1C8E">
        <w:rPr>
          <w:rFonts w:ascii="Abadi" w:hAnsi="Abadi" w:cs="Arial"/>
          <w:bCs/>
          <w:color w:val="000000" w:themeColor="text1"/>
          <w14:ligatures w14:val="standardContextual"/>
        </w:rPr>
        <w:t>9</w:t>
      </w:r>
      <w:r w:rsidR="00063908">
        <w:rPr>
          <w:rFonts w:ascii="Abadi" w:hAnsi="Abadi" w:cs="Arial"/>
          <w:bCs/>
          <w:color w:val="000000" w:themeColor="text1"/>
          <w14:ligatures w14:val="standardContextual"/>
        </w:rPr>
        <w:tab/>
      </w:r>
      <w:r w:rsidR="00D577B7" w:rsidRPr="00D23D44">
        <w:rPr>
          <w:rFonts w:ascii="Abadi" w:hAnsi="Abadi" w:cs="Arial"/>
          <w:bCs/>
          <w:color w:val="000000" w:themeColor="text1"/>
          <w:sz w:val="21"/>
          <w:szCs w:val="21"/>
          <w14:ligatures w14:val="standardContextual"/>
        </w:rPr>
        <w:t>Confidentiality, Ethics, &amp; Conflict of Interest Policy</w:t>
      </w:r>
      <w:r w:rsidR="00D577B7" w:rsidRPr="00D23D44">
        <w:rPr>
          <w:rFonts w:ascii="Abadi" w:hAnsi="Abadi" w:cs="Arial"/>
          <w:bCs/>
          <w:color w:val="000000" w:themeColor="text1"/>
          <w:sz w:val="21"/>
          <w:szCs w:val="21"/>
          <w14:ligatures w14:val="standardContextual"/>
        </w:rPr>
        <w:tab/>
      </w:r>
      <w:r w:rsidR="00D577B7">
        <w:rPr>
          <w:rFonts w:ascii="Abadi" w:hAnsi="Abadi" w:cs="Arial"/>
          <w:bCs/>
          <w:color w:val="000000" w:themeColor="text1"/>
        </w:rPr>
        <w:t>8</w:t>
      </w:r>
      <w:r w:rsidR="006A1C8E">
        <w:rPr>
          <w:rFonts w:ascii="Abadi" w:hAnsi="Abadi" w:cs="Arial"/>
          <w:bCs/>
          <w:color w:val="000000" w:themeColor="text1"/>
        </w:rPr>
        <w:t>6</w:t>
      </w:r>
    </w:p>
    <w:p w14:paraId="5D622025" w14:textId="0A16C457" w:rsidR="00770063" w:rsidRPr="008571ED" w:rsidRDefault="008571ED" w:rsidP="00002D60">
      <w:pPr>
        <w:widowControl w:val="0"/>
        <w:tabs>
          <w:tab w:val="right" w:leader="dot" w:pos="5112"/>
          <w:tab w:val="left" w:pos="5472"/>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Elections</w:t>
      </w:r>
      <w:r w:rsidRPr="00D23D44">
        <w:rPr>
          <w:rFonts w:ascii="Abadi" w:hAnsi="Abadi" w:cs="Arial"/>
          <w:bCs/>
          <w:color w:val="000000" w:themeColor="text1"/>
          <w14:ligatures w14:val="standardContextual"/>
        </w:rPr>
        <w:tab/>
      </w:r>
      <w:r>
        <w:rPr>
          <w:rFonts w:ascii="Abadi" w:hAnsi="Abadi" w:cs="Arial"/>
          <w:bCs/>
          <w:color w:val="000000" w:themeColor="text1"/>
        </w:rPr>
        <w:t>7</w:t>
      </w:r>
      <w:r w:rsidR="006A1C8E">
        <w:rPr>
          <w:rFonts w:ascii="Abadi" w:hAnsi="Abadi" w:cs="Arial"/>
          <w:bCs/>
          <w:color w:val="000000" w:themeColor="text1"/>
        </w:rPr>
        <w:t>9</w:t>
      </w:r>
      <w:r w:rsidR="00063908">
        <w:rPr>
          <w:rFonts w:ascii="Abadi" w:hAnsi="Abadi" w:cs="Arial"/>
          <w:bCs/>
          <w:color w:val="000000" w:themeColor="text1"/>
        </w:rPr>
        <w:tab/>
      </w:r>
      <w:r w:rsidR="00002D60" w:rsidRPr="00D23D44">
        <w:rPr>
          <w:rFonts w:ascii="Abadi" w:hAnsi="Abadi" w:cs="Arial"/>
          <w:bCs/>
          <w:color w:val="000000" w:themeColor="text1"/>
          <w14:ligatures w14:val="standardContextual"/>
        </w:rPr>
        <w:t>Active Affiliation</w:t>
      </w:r>
      <w:r w:rsidR="00002D60">
        <w:rPr>
          <w:rFonts w:ascii="Abadi" w:hAnsi="Abadi" w:cs="Arial"/>
          <w:bCs/>
          <w:color w:val="000000" w:themeColor="text1"/>
          <w14:ligatures w14:val="standardContextual"/>
        </w:rPr>
        <w:t xml:space="preserve"> and Retention Plan</w:t>
      </w:r>
      <w:r w:rsidR="00002D60" w:rsidRPr="00D23D44">
        <w:rPr>
          <w:rFonts w:ascii="Abadi" w:hAnsi="Abadi" w:cs="Arial"/>
          <w:bCs/>
          <w:color w:val="000000" w:themeColor="text1"/>
          <w14:ligatures w14:val="standardContextual"/>
        </w:rPr>
        <w:tab/>
      </w:r>
      <w:r w:rsidR="00002D60">
        <w:rPr>
          <w:rFonts w:ascii="Abadi" w:hAnsi="Abadi" w:cs="Arial"/>
          <w:bCs/>
          <w:color w:val="000000" w:themeColor="text1"/>
        </w:rPr>
        <w:t>8</w:t>
      </w:r>
      <w:r w:rsidR="006A1C8E">
        <w:rPr>
          <w:rFonts w:ascii="Abadi" w:hAnsi="Abadi" w:cs="Arial"/>
          <w:bCs/>
          <w:color w:val="000000" w:themeColor="text1"/>
        </w:rPr>
        <w:t>8</w:t>
      </w:r>
    </w:p>
    <w:p w14:paraId="4C6D9B17" w14:textId="77777777" w:rsidR="00B26B78" w:rsidRPr="00D23D44" w:rsidRDefault="00B26B78"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187811F2" w14:textId="598355D0" w:rsidR="00770063" w:rsidRPr="00D23D44" w:rsidRDefault="00770063"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515536F9" w14:textId="2706D2CC" w:rsidR="00770063" w:rsidRPr="00D23D44" w:rsidRDefault="00770063"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72D74EC6" w14:textId="77777777" w:rsidR="00B25C8D" w:rsidRPr="00D23D44" w:rsidRDefault="00B25C8D" w:rsidP="00B25C8D">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48F5ED87" w14:textId="77777777" w:rsidR="00B25C8D" w:rsidRPr="00D23D44" w:rsidRDefault="00B25C8D" w:rsidP="00B25C8D">
      <w:pPr>
        <w:widowControl w:val="0"/>
        <w:tabs>
          <w:tab w:val="right" w:leader="dot" w:pos="5400"/>
        </w:tabs>
        <w:rPr>
          <w:rFonts w:ascii="Abadi" w:hAnsi="Abadi" w:cs="Arial"/>
          <w:color w:val="000000" w:themeColor="text1"/>
        </w:rPr>
      </w:pPr>
    </w:p>
    <w:p w14:paraId="0A4993A4" w14:textId="1F846E34" w:rsidR="00B25C8D" w:rsidRDefault="00E24132"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0518DBB"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1A4783E9" w14:textId="43B1AE81" w:rsidR="006F28DC" w:rsidRPr="00D23D44" w:rsidRDefault="00B25C8D" w:rsidP="00B25C8D">
      <w:pPr>
        <w:widowControl w:val="0"/>
        <w:tabs>
          <w:tab w:val="right" w:leader="dot" w:pos="5112"/>
          <w:tab w:val="left" w:pos="5310"/>
          <w:tab w:val="right" w:leader="dot" w:pos="10710"/>
        </w:tabs>
        <w:rPr>
          <w:rFonts w:ascii="Abadi" w:eastAsia="Arial-BoldMT" w:hAnsi="Abadi" w:cs="Arial"/>
          <w:b/>
          <w:bCs/>
          <w:color w:val="000000" w:themeColor="text1"/>
          <w:lang w:bidi="ar-SA"/>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159"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4855E8F7" w14:textId="77777777" w:rsidR="00201C23" w:rsidRPr="00D23D44" w:rsidRDefault="00201C23" w:rsidP="00F5686D">
      <w:pPr>
        <w:widowControl w:val="0"/>
        <w:rPr>
          <w:rFonts w:ascii="Abadi" w:eastAsia="Arial-BoldMT" w:hAnsi="Abadi" w:cs="Arial"/>
          <w:b/>
          <w:bCs/>
          <w:color w:val="000000" w:themeColor="text1"/>
          <w:lang w:bidi="ar-SA"/>
        </w:rPr>
      </w:pPr>
    </w:p>
    <w:p w14:paraId="1A61FD1D" w14:textId="77777777" w:rsidR="002C0787" w:rsidRPr="00D23D44" w:rsidRDefault="002C0787" w:rsidP="00F5686D">
      <w:pPr>
        <w:widowControl w:val="0"/>
        <w:rPr>
          <w:rFonts w:ascii="Abadi" w:hAnsi="Abadi" w:cs="Arial"/>
          <w:b/>
          <w:color w:val="000000" w:themeColor="text1"/>
          <w:sz w:val="40"/>
          <w:szCs w:val="40"/>
          <w:u w:val="single"/>
        </w:rPr>
      </w:pPr>
      <w:bookmarkStart w:id="37" w:name="Importance"/>
      <w:bookmarkEnd w:id="37"/>
      <w:r w:rsidRPr="00D23D44">
        <w:rPr>
          <w:rFonts w:ascii="Abadi" w:hAnsi="Abadi" w:cs="Arial"/>
          <w:b/>
          <w:color w:val="000000" w:themeColor="text1"/>
          <w:sz w:val="40"/>
          <w:szCs w:val="40"/>
          <w:u w:val="single"/>
        </w:rPr>
        <w:t>IMPORTANCE OF THE SECRETARY</w:t>
      </w:r>
    </w:p>
    <w:p w14:paraId="0D9FF86A" w14:textId="77777777" w:rsidR="00191914" w:rsidRPr="00D23D44" w:rsidRDefault="00191914" w:rsidP="00F5686D">
      <w:pPr>
        <w:widowControl w:val="0"/>
        <w:jc w:val="both"/>
        <w:rPr>
          <w:rFonts w:ascii="Abadi" w:hAnsi="Abadi" w:cs="Arial"/>
          <w:color w:val="000000" w:themeColor="text1"/>
        </w:rPr>
      </w:pPr>
    </w:p>
    <w:p w14:paraId="3141EFB7" w14:textId="3D0BA1E1" w:rsidR="0078093D" w:rsidRPr="00D23D44" w:rsidRDefault="0078093D" w:rsidP="00C20CCA">
      <w:pPr>
        <w:widowControl w:val="0"/>
        <w:rPr>
          <w:rFonts w:ascii="Abadi" w:hAnsi="Abadi" w:cs="Arial"/>
          <w:color w:val="000000" w:themeColor="text1"/>
        </w:rPr>
      </w:pPr>
      <w:r w:rsidRPr="00D23D44">
        <w:rPr>
          <w:rFonts w:ascii="Abadi" w:hAnsi="Abadi" w:cs="Arial"/>
          <w:color w:val="000000" w:themeColor="text1"/>
        </w:rPr>
        <w:t xml:space="preserve">The role of Secretary holds paramount importance within a Local PTA </w:t>
      </w:r>
      <w:r w:rsidR="00F51227" w:rsidRPr="00D23D44">
        <w:rPr>
          <w:rFonts w:ascii="Abadi" w:hAnsi="Abadi" w:cs="Arial"/>
          <w:color w:val="000000" w:themeColor="text1"/>
        </w:rPr>
        <w:t>Board</w:t>
      </w:r>
      <w:r w:rsidRPr="00D23D44">
        <w:rPr>
          <w:rFonts w:ascii="Abadi" w:hAnsi="Abadi" w:cs="Arial"/>
          <w:color w:val="000000" w:themeColor="text1"/>
        </w:rPr>
        <w:t xml:space="preserve">, constituting one of just two legally mandated positions in the state of Louisiana, the other being the President. The Secretary bears the crucial responsibility of meticulously documenting the proceedings of the PTA, maintaining comprehensive records </w:t>
      </w:r>
      <w:r w:rsidR="00E87007">
        <w:rPr>
          <w:rFonts w:ascii="Abadi" w:hAnsi="Abadi" w:cs="Arial"/>
          <w:color w:val="000000" w:themeColor="text1"/>
        </w:rPr>
        <w:t>for</w:t>
      </w:r>
      <w:r w:rsidRPr="00D23D44">
        <w:rPr>
          <w:rFonts w:ascii="Abadi" w:hAnsi="Abadi" w:cs="Arial"/>
          <w:color w:val="000000" w:themeColor="text1"/>
        </w:rPr>
        <w:t xml:space="preserve"> both members and leaders, and disseminating communications on behalf of the </w:t>
      </w:r>
      <w:r w:rsidR="00F51227" w:rsidRPr="00D23D44">
        <w:rPr>
          <w:rFonts w:ascii="Abadi" w:hAnsi="Abadi" w:cs="Arial"/>
          <w:color w:val="000000" w:themeColor="text1"/>
        </w:rPr>
        <w:t>Board</w:t>
      </w:r>
      <w:r w:rsidRPr="00D23D44">
        <w:rPr>
          <w:rFonts w:ascii="Abadi" w:hAnsi="Abadi" w:cs="Arial"/>
          <w:color w:val="000000" w:themeColor="text1"/>
        </w:rPr>
        <w:t>. These records, diligently kept by the Secretary, serve as the historical archive of the PTA.</w:t>
      </w:r>
    </w:p>
    <w:p w14:paraId="0BF4DD9E" w14:textId="77777777" w:rsidR="0078093D" w:rsidRPr="00D23D44" w:rsidRDefault="0078093D" w:rsidP="0078093D">
      <w:pPr>
        <w:widowControl w:val="0"/>
        <w:jc w:val="both"/>
        <w:rPr>
          <w:rFonts w:ascii="Abadi" w:hAnsi="Abadi" w:cs="Arial"/>
          <w:color w:val="000000" w:themeColor="text1"/>
        </w:rPr>
      </w:pPr>
    </w:p>
    <w:p w14:paraId="49961293" w14:textId="3C36FBBD" w:rsidR="0078093D" w:rsidRPr="00D23D44" w:rsidRDefault="00DD60AF" w:rsidP="00C20CCA">
      <w:pPr>
        <w:widowControl w:val="0"/>
        <w:rPr>
          <w:rFonts w:ascii="Abadi" w:hAnsi="Abadi" w:cs="Arial"/>
          <w:color w:val="000000" w:themeColor="text1"/>
        </w:rPr>
      </w:pPr>
      <w:r>
        <w:rPr>
          <w:rFonts w:ascii="Abadi" w:hAnsi="Abadi" w:cs="Arial"/>
          <w:color w:val="000000" w:themeColor="text1"/>
        </w:rPr>
        <w:t>N</w:t>
      </w:r>
      <w:r w:rsidR="0078093D" w:rsidRPr="00D23D44">
        <w:rPr>
          <w:rFonts w:ascii="Abadi" w:hAnsi="Abadi" w:cs="Arial"/>
          <w:color w:val="000000" w:themeColor="text1"/>
        </w:rPr>
        <w:t>ever underestimate the significance of th</w:t>
      </w:r>
      <w:r>
        <w:rPr>
          <w:rFonts w:ascii="Abadi" w:hAnsi="Abadi" w:cs="Arial"/>
          <w:color w:val="000000" w:themeColor="text1"/>
        </w:rPr>
        <w:t>e</w:t>
      </w:r>
      <w:r w:rsidR="0078093D" w:rsidRPr="00D23D44">
        <w:rPr>
          <w:rFonts w:ascii="Abadi" w:hAnsi="Abadi" w:cs="Arial"/>
          <w:color w:val="000000" w:themeColor="text1"/>
        </w:rPr>
        <w:t xml:space="preserve"> role </w:t>
      </w:r>
      <w:r>
        <w:rPr>
          <w:rFonts w:ascii="Abadi" w:hAnsi="Abadi" w:cs="Arial"/>
          <w:color w:val="000000" w:themeColor="text1"/>
        </w:rPr>
        <w:t xml:space="preserve">of Secretary </w:t>
      </w:r>
      <w:r w:rsidR="0078093D" w:rsidRPr="00D23D44">
        <w:rPr>
          <w:rFonts w:ascii="Abadi" w:hAnsi="Abadi" w:cs="Arial"/>
          <w:color w:val="000000" w:themeColor="text1"/>
        </w:rPr>
        <w:t xml:space="preserve">with phrases like "I'm just the Secretary." A proficient Secretary is characterized by qualities such as promptness, accuracy, and reliability, alongside a deep understanding of the PTA's objectives, </w:t>
      </w:r>
      <w:r w:rsidR="00BF19DB" w:rsidRPr="00D23D44">
        <w:rPr>
          <w:rFonts w:ascii="Abadi" w:hAnsi="Abadi" w:cs="Arial"/>
          <w:color w:val="000000" w:themeColor="text1"/>
        </w:rPr>
        <w:t>Bylaws</w:t>
      </w:r>
      <w:r w:rsidR="0078093D" w:rsidRPr="00D23D44">
        <w:rPr>
          <w:rFonts w:ascii="Abadi" w:hAnsi="Abadi" w:cs="Arial"/>
          <w:color w:val="000000" w:themeColor="text1"/>
        </w:rPr>
        <w:t>, Standing Rules, policies, and methodologies. This guide outlines the duties and responsibilities expected of an effective Secretary.</w:t>
      </w:r>
    </w:p>
    <w:p w14:paraId="3DA4F9A0" w14:textId="77777777" w:rsidR="001D15C3" w:rsidRPr="00D23D44" w:rsidRDefault="001D15C3" w:rsidP="00C20CCA">
      <w:pPr>
        <w:widowControl w:val="0"/>
        <w:rPr>
          <w:rFonts w:ascii="Abadi" w:hAnsi="Abadi" w:cs="Arial"/>
          <w:color w:val="000000" w:themeColor="text1"/>
        </w:rPr>
      </w:pPr>
    </w:p>
    <w:p w14:paraId="11533025" w14:textId="0AAD311E" w:rsidR="002C0787" w:rsidRPr="00D23D44" w:rsidRDefault="002C0787" w:rsidP="00F5686D">
      <w:pPr>
        <w:widowControl w:val="0"/>
        <w:jc w:val="both"/>
        <w:rPr>
          <w:rFonts w:ascii="Abadi" w:hAnsi="Abadi" w:cs="Arial"/>
          <w:color w:val="000000" w:themeColor="text1"/>
        </w:rPr>
      </w:pPr>
    </w:p>
    <w:p w14:paraId="6F4CDF22" w14:textId="77777777" w:rsidR="002B221D" w:rsidRPr="00D23D44" w:rsidRDefault="002B221D" w:rsidP="002B221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SECRETARY’S BINDER</w:t>
      </w:r>
    </w:p>
    <w:p w14:paraId="7319194E" w14:textId="77777777" w:rsidR="002B221D" w:rsidRPr="00D23D44" w:rsidRDefault="002B221D" w:rsidP="002B221D">
      <w:pPr>
        <w:widowControl w:val="0"/>
        <w:rPr>
          <w:rFonts w:ascii="Abadi" w:hAnsi="Abadi" w:cs="Arial"/>
          <w:color w:val="000000" w:themeColor="text1"/>
        </w:rPr>
      </w:pPr>
    </w:p>
    <w:p w14:paraId="24ECAC37" w14:textId="77777777" w:rsidR="002B221D" w:rsidRPr="00D23D44" w:rsidRDefault="002B221D" w:rsidP="002B221D">
      <w:pPr>
        <w:widowControl w:val="0"/>
        <w:rPr>
          <w:rFonts w:ascii="Abadi" w:hAnsi="Abadi" w:cs="Arial"/>
          <w:color w:val="000000" w:themeColor="text1"/>
        </w:rPr>
      </w:pPr>
      <w:r w:rsidRPr="00D23D44">
        <w:rPr>
          <w:rFonts w:ascii="Abadi" w:hAnsi="Abadi" w:cs="Arial"/>
          <w:color w:val="000000" w:themeColor="text1"/>
        </w:rPr>
        <w:t>Create a Secretary’s Binder using the previous Secretary’s Binder or start a new one. Suggested sections:</w:t>
      </w:r>
    </w:p>
    <w:p w14:paraId="26977C98" w14:textId="631168C4" w:rsidR="002B221D"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Summary of PTA accounts and passwords and the </w:t>
      </w:r>
      <w:r w:rsidR="00F51227" w:rsidRPr="00D23D44">
        <w:rPr>
          <w:rFonts w:ascii="Abadi" w:hAnsi="Abadi" w:cs="Arial"/>
          <w:color w:val="000000" w:themeColor="text1"/>
        </w:rPr>
        <w:t>Board</w:t>
      </w:r>
      <w:r w:rsidRPr="00D23D44">
        <w:rPr>
          <w:rFonts w:ascii="Abadi" w:hAnsi="Abadi" w:cs="Arial"/>
          <w:color w:val="000000" w:themeColor="text1"/>
        </w:rPr>
        <w:t xml:space="preserve"> roster.</w:t>
      </w:r>
    </w:p>
    <w:p w14:paraId="324C0FD8" w14:textId="42466F43" w:rsidR="002B221D"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Agendas, Minutes, meeting rosters, committee reports from meetings</w:t>
      </w:r>
      <w:r w:rsidR="00B80D45" w:rsidRPr="00D23D44">
        <w:rPr>
          <w:rFonts w:ascii="Abadi" w:hAnsi="Abadi" w:cs="Arial"/>
          <w:color w:val="000000" w:themeColor="text1"/>
        </w:rPr>
        <w:t>.</w:t>
      </w:r>
      <w:r w:rsidR="00C05CBD" w:rsidRPr="00D23D44">
        <w:rPr>
          <w:rFonts w:ascii="Abadi" w:hAnsi="Abadi" w:cs="Arial"/>
          <w:color w:val="000000" w:themeColor="text1"/>
        </w:rPr>
        <w:t xml:space="preserve"> This can be divided by month.</w:t>
      </w:r>
    </w:p>
    <w:p w14:paraId="0725016D" w14:textId="7347C8B0" w:rsidR="002B221D" w:rsidRPr="00D23D44" w:rsidRDefault="002B221D" w:rsidP="00E20EBB">
      <w:pPr>
        <w:pStyle w:val="ListParagraph"/>
        <w:widowControl w:val="0"/>
        <w:numPr>
          <w:ilvl w:val="0"/>
          <w:numId w:val="118"/>
        </w:numPr>
        <w:tabs>
          <w:tab w:val="left" w:pos="1588"/>
          <w:tab w:val="left" w:pos="1589"/>
        </w:tabs>
        <w:ind w:left="360"/>
        <w:rPr>
          <w:rFonts w:ascii="Abadi" w:hAnsi="Abadi" w:cs="Arial"/>
          <w:color w:val="000000" w:themeColor="text1"/>
          <w:szCs w:val="20"/>
        </w:rPr>
      </w:pPr>
      <w:r w:rsidRPr="00D23D44">
        <w:rPr>
          <w:rFonts w:ascii="Abadi" w:hAnsi="Abadi" w:cs="Arial"/>
          <w:color w:val="000000" w:themeColor="text1"/>
          <w:szCs w:val="20"/>
        </w:rPr>
        <w:t xml:space="preserve">Charter Info (IRS taxes,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Secretary of State Annual Report, insurance policy, audit reports)</w:t>
      </w:r>
      <w:r w:rsidR="00B80D45" w:rsidRPr="00D23D44">
        <w:rPr>
          <w:rFonts w:ascii="Abadi" w:hAnsi="Abadi" w:cs="Arial"/>
          <w:color w:val="000000" w:themeColor="text1"/>
          <w:szCs w:val="20"/>
        </w:rPr>
        <w:t>.</w:t>
      </w:r>
    </w:p>
    <w:p w14:paraId="342BDDFC" w14:textId="77777777" w:rsidR="00C05CBD" w:rsidRPr="00D23D44" w:rsidRDefault="00B73BD9"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Membership: spreadsheets, reports, notes, email campaigns, Welcome Packet, etc. </w:t>
      </w:r>
    </w:p>
    <w:p w14:paraId="2EEAAB82" w14:textId="77777777" w:rsidR="00C05CBD" w:rsidRPr="00D23D44" w:rsidRDefault="00C05CB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Correspondence</w:t>
      </w:r>
    </w:p>
    <w:p w14:paraId="0AEA7789" w14:textId="4D804400" w:rsidR="00C05CBD" w:rsidRPr="00D23D44" w:rsidRDefault="00C05CB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LAPTA Toolkit: Secretary, plus </w:t>
      </w:r>
      <w:r w:rsidR="001D15C3" w:rsidRPr="00D23D44">
        <w:rPr>
          <w:rFonts w:ascii="Abadi" w:hAnsi="Abadi" w:cs="Arial"/>
          <w:color w:val="000000" w:themeColor="text1"/>
        </w:rPr>
        <w:t>other relevant sections.</w:t>
      </w:r>
    </w:p>
    <w:p w14:paraId="561AC091" w14:textId="2327426C" w:rsidR="002C0787"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Other</w:t>
      </w:r>
    </w:p>
    <w:p w14:paraId="086A706D" w14:textId="77777777" w:rsidR="005C3886" w:rsidRPr="00D23D44" w:rsidRDefault="005C3886">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7A2FAFD" w14:textId="77777777" w:rsidR="00375C7C" w:rsidRPr="008E62A2" w:rsidRDefault="00375C7C" w:rsidP="00375C7C">
      <w:pPr>
        <w:widowControl w:val="0"/>
        <w:rPr>
          <w:rFonts w:ascii="Arial Nova" w:hAnsi="Arial Nova"/>
          <w:b/>
          <w:bCs/>
          <w:color w:val="000000" w:themeColor="text1"/>
          <w:sz w:val="36"/>
          <w:szCs w:val="36"/>
          <w:u w:val="single"/>
        </w:rPr>
      </w:pPr>
      <w:r w:rsidRPr="008E62A2">
        <w:rPr>
          <w:rFonts w:ascii="Arial Nova" w:hAnsi="Arial Nova"/>
          <w:b/>
          <w:bCs/>
          <w:color w:val="000000" w:themeColor="text1"/>
          <w:sz w:val="36"/>
          <w:szCs w:val="36"/>
          <w:u w:val="single"/>
        </w:rPr>
        <w:lastRenderedPageBreak/>
        <w:t>2024–25 LAPTA CALENDAR (Subject to Change)</w:t>
      </w:r>
    </w:p>
    <w:p w14:paraId="028385F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160"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0AB633B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0AEA99B3"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517248F"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Elected position terms begin</w:t>
      </w:r>
    </w:p>
    <w:p w14:paraId="43E269E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161" w:history="1">
        <w:r w:rsidRPr="008E62A2">
          <w:rPr>
            <w:rStyle w:val="Hyperlink"/>
            <w:rFonts w:ascii="Arial Nova" w:eastAsia="Calibri" w:hAnsi="Arial Nova"/>
            <w:color w:val="000000" w:themeColor="text1"/>
            <w:sz w:val="20"/>
            <w:szCs w:val="20"/>
          </w:rPr>
          <w:t>LouisianaPTA.org/register</w:t>
        </w:r>
      </w:hyperlink>
    </w:p>
    <w:p w14:paraId="6005A1B3" w14:textId="77777777" w:rsidR="00375C7C" w:rsidRPr="008E62A2" w:rsidRDefault="00375C7C" w:rsidP="00375C7C">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5319479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0BDD27FB"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162" w:history="1">
        <w:r w:rsidRPr="008E62A2">
          <w:rPr>
            <w:rStyle w:val="Hyperlink"/>
            <w:rFonts w:ascii="Arial Nova" w:eastAsia="Calibri" w:hAnsi="Arial Nova"/>
            <w:color w:val="000000" w:themeColor="text1"/>
            <w:sz w:val="20"/>
            <w:szCs w:val="20"/>
          </w:rPr>
          <w:t>LouisianaPTA.org/register</w:t>
        </w:r>
      </w:hyperlink>
    </w:p>
    <w:p w14:paraId="3E5388C6"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163"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25B2DD70"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164"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59E5CC6E"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5FE0816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42D07C3F"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533B491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16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46FC6C8"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6F29AECF" w14:textId="77777777" w:rsidR="00375C7C" w:rsidRPr="008E62A2" w:rsidRDefault="00375C7C" w:rsidP="00375C7C">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2D24385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166"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6191D58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167"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168"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32BA05F8"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16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83D81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04ECC9FE"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0B0DD065" w14:textId="77777777" w:rsidR="00692723"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6–13</w:t>
      </w:r>
      <w:r>
        <w:rPr>
          <w:rFonts w:ascii="Arial Nova" w:hAnsi="Arial Nova"/>
          <w:color w:val="000000" w:themeColor="text1"/>
          <w:sz w:val="20"/>
          <w:szCs w:val="20"/>
        </w:rPr>
        <w:tab/>
        <w:t>National Fire Prevention Week</w:t>
      </w:r>
    </w:p>
    <w:p w14:paraId="2C00723B"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282B1C79" w14:textId="77777777" w:rsidR="00692723" w:rsidRPr="008E62A2" w:rsidRDefault="00692723" w:rsidP="00692723">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Pr>
          <w:rFonts w:ascii="Arial Nova" w:hAnsi="Arial Nova"/>
          <w:color w:val="000000" w:themeColor="text1"/>
          <w:sz w:val="20"/>
          <w:szCs w:val="20"/>
        </w:rPr>
        <w:t>18</w:t>
      </w:r>
      <w:r w:rsidRPr="008E62A2">
        <w:rPr>
          <w:rFonts w:ascii="Arial Nova" w:hAnsi="Arial Nova"/>
          <w:color w:val="000000" w:themeColor="text1"/>
          <w:sz w:val="20"/>
          <w:szCs w:val="20"/>
        </w:rPr>
        <w:tab/>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170"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18F01C0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4E704316"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p>
    <w:p w14:paraId="43CA7736"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17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94C32C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172"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0B43CB51"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p>
    <w:p w14:paraId="42DB948E"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7CDED2E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173"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0B4E5837"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579AFD8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6FAB38E2" w14:textId="77777777" w:rsidR="00ED3013" w:rsidRPr="008E62A2" w:rsidRDefault="00ED3013" w:rsidP="00ED301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174"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6FFD5C8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175"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6DEA294D"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4B3F50F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17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6D8FB3" w14:textId="77777777" w:rsidR="00375C7C" w:rsidRPr="008E62A2" w:rsidRDefault="00375C7C" w:rsidP="00375C7C">
      <w:pPr>
        <w:widowControl w:val="0"/>
        <w:rPr>
          <w:rFonts w:ascii="Arial Nova" w:eastAsia="Times New Roman" w:hAnsi="Arial Nova" w:cs="Times New Roman"/>
          <w:b/>
          <w:bCs/>
          <w:color w:val="000000" w:themeColor="text1"/>
          <w:sz w:val="20"/>
          <w:szCs w:val="20"/>
          <w:lang w:bidi="ar-SA"/>
        </w:rPr>
      </w:pPr>
    </w:p>
    <w:p w14:paraId="772E910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507EB2E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27A311D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35EFC2C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17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A1091E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78B93E0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758E6657" w14:textId="16B5BF58" w:rsidR="00375C7C" w:rsidRPr="008E62A2" w:rsidRDefault="00B0678B"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375C7C" w:rsidRPr="008E62A2">
        <w:rPr>
          <w:rFonts w:ascii="Arial Nova" w:hAnsi="Arial Nova"/>
          <w:color w:val="000000" w:themeColor="text1"/>
          <w:sz w:val="20"/>
          <w:szCs w:val="20"/>
        </w:rPr>
        <w:tab/>
        <w:t>Reflections Submission Deadline to LAPTA</w:t>
      </w:r>
    </w:p>
    <w:p w14:paraId="72F90DE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17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797C30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742157C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3E3159A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0648B53C"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2E5D6B4E"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17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0EA652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4B367C01" w14:textId="77777777" w:rsidR="00375C7C" w:rsidRDefault="00375C7C" w:rsidP="00375C7C">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0F7B651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0BE0EABC"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(LegCon)</w:t>
      </w:r>
    </w:p>
    <w:p w14:paraId="4E99F28E"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180"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02FB1DA3"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76ACA6D7"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588981E3"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2E48D515" w14:textId="34432AF0"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sidR="00B532EB">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Outstanding </w:t>
      </w:r>
    </w:p>
    <w:p w14:paraId="3B234485"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Newsletter Award, Creative Teacher Grant, Day of Service Grant, and Healthy Minds Grant</w:t>
      </w:r>
    </w:p>
    <w:p w14:paraId="53087D8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18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07C399E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p>
    <w:p w14:paraId="75F3024F"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06AC8C09" w14:textId="77777777"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2484E826"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Transition time and planning for the year ahead</w:t>
      </w:r>
    </w:p>
    <w:p w14:paraId="19CABA19" w14:textId="77777777"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1151FEB7"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11A57DB6"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14D470AF"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182"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46E4FA92" w14:textId="34F39A94" w:rsidR="00375C7C"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18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96D996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5CA26FD0"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5EA85A46"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Transition time and planning for the year ahead</w:t>
      </w:r>
    </w:p>
    <w:p w14:paraId="7B9C15D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1</w:t>
      </w:r>
      <w:r w:rsidRPr="008E62A2">
        <w:rPr>
          <w:rFonts w:ascii="Arial Nova" w:hAnsi="Arial Nova"/>
          <w:color w:val="000000" w:themeColor="text1"/>
          <w:sz w:val="20"/>
          <w:szCs w:val="20"/>
        </w:rPr>
        <w:tab/>
        <w:t>LAPTA Healthy Minds Grant Winners Announced</w:t>
      </w:r>
    </w:p>
    <w:p w14:paraId="2DFF5803"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37E042D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184"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3170B3C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18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BACCCC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3F39BE9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2550C8AC"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17BA9B21" w14:textId="77777777" w:rsidR="00375C7C"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7ADECAC3" w14:textId="4508DE30" w:rsidR="002D5E31" w:rsidRPr="00D23D44" w:rsidRDefault="00A95859" w:rsidP="00375C7C">
      <w:pPr>
        <w:pStyle w:val="font8"/>
        <w:widowControl w:val="0"/>
        <w:tabs>
          <w:tab w:val="left" w:pos="1620"/>
        </w:tabs>
        <w:spacing w:before="0" w:beforeAutospacing="0" w:after="0" w:afterAutospacing="0"/>
        <w:rPr>
          <w:rFonts w:ascii="Abadi" w:hAnsi="Abadi" w:cs="Arial"/>
          <w:b/>
          <w:bCs/>
          <w:color w:val="000000" w:themeColor="text1"/>
          <w:sz w:val="40"/>
          <w:szCs w:val="40"/>
          <w:u w:val="single"/>
        </w:rPr>
      </w:pPr>
      <w:r w:rsidRPr="00D23D44">
        <w:rPr>
          <w:rFonts w:ascii="Abadi" w:hAnsi="Abadi" w:cs="Arial"/>
          <w:noProof/>
          <w:color w:val="000000" w:themeColor="text1"/>
          <w:sz w:val="96"/>
          <w:szCs w:val="96"/>
        </w:rPr>
        <w:drawing>
          <wp:anchor distT="0" distB="0" distL="114300" distR="114300" simplePos="0" relativeHeight="251658358" behindDoc="0" locked="0" layoutInCell="1" allowOverlap="1" wp14:anchorId="5E489477" wp14:editId="19AD5D38">
            <wp:simplePos x="0" y="0"/>
            <wp:positionH relativeFrom="margin">
              <wp:align>center</wp:align>
            </wp:positionH>
            <wp:positionV relativeFrom="margin">
              <wp:posOffset>5017679</wp:posOffset>
            </wp:positionV>
            <wp:extent cx="3744504" cy="3744504"/>
            <wp:effectExtent l="0" t="0" r="0" b="0"/>
            <wp:wrapNone/>
            <wp:docPr id="568963514" name="Picture 56896351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63514" name="Picture 56896351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744504" cy="3744504"/>
                    </a:xfrm>
                    <a:prstGeom prst="rect">
                      <a:avLst/>
                    </a:prstGeom>
                    <a:noFill/>
                    <a:ln>
                      <a:noFill/>
                    </a:ln>
                  </pic:spPr>
                </pic:pic>
              </a:graphicData>
            </a:graphic>
            <wp14:sizeRelH relativeFrom="page">
              <wp14:pctWidth>0</wp14:pctWidth>
            </wp14:sizeRelH>
            <wp14:sizeRelV relativeFrom="page">
              <wp14:pctHeight>0</wp14:pctHeight>
            </wp14:sizeRelV>
          </wp:anchor>
        </w:drawing>
      </w:r>
      <w:r w:rsidR="00375C7C" w:rsidRPr="008E62A2">
        <w:rPr>
          <w:rFonts w:ascii="Arial Nova" w:hAnsi="Arial Nova"/>
          <w:color w:val="000000" w:themeColor="text1"/>
          <w:sz w:val="20"/>
          <w:szCs w:val="20"/>
        </w:rPr>
        <w:t>June 30</w:t>
      </w:r>
      <w:r w:rsidR="00375C7C" w:rsidRPr="008E62A2">
        <w:rPr>
          <w:rFonts w:ascii="Arial Nova" w:hAnsi="Arial Nova"/>
          <w:color w:val="000000" w:themeColor="text1"/>
          <w:sz w:val="20"/>
          <w:szCs w:val="20"/>
        </w:rPr>
        <w:tab/>
        <w:t xml:space="preserve">Submit new officer data for 2025-26 at </w:t>
      </w:r>
      <w:hyperlink r:id="rId186" w:history="1">
        <w:r w:rsidR="00375C7C" w:rsidRPr="008E62A2">
          <w:rPr>
            <w:rStyle w:val="Hyperlink"/>
            <w:rFonts w:ascii="Arial Nova" w:eastAsia="Calibri" w:hAnsi="Arial Nova"/>
            <w:color w:val="000000" w:themeColor="text1"/>
            <w:sz w:val="20"/>
            <w:szCs w:val="20"/>
          </w:rPr>
          <w:t>LouisianaPTA.org/register</w:t>
        </w:r>
      </w:hyperlink>
      <w:r w:rsidR="00375C7C" w:rsidRPr="008E62A2">
        <w:rPr>
          <w:rFonts w:ascii="Arial Nova" w:hAnsi="Arial Nova"/>
          <w:color w:val="000000" w:themeColor="text1"/>
          <w:sz w:val="20"/>
          <w:szCs w:val="20"/>
        </w:rPr>
        <w:t>.</w:t>
      </w:r>
      <w:r w:rsidR="002D5E31" w:rsidRPr="00D23D44">
        <w:rPr>
          <w:rFonts w:ascii="Abadi" w:hAnsi="Abadi" w:cs="Arial"/>
          <w:b/>
          <w:bCs/>
          <w:color w:val="000000" w:themeColor="text1"/>
          <w:sz w:val="40"/>
          <w:szCs w:val="40"/>
          <w:u w:val="single"/>
        </w:rPr>
        <w:br w:type="page"/>
      </w:r>
    </w:p>
    <w:p w14:paraId="468C8656" w14:textId="6A8E945E"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RESPONSIBILITIES OF THE SECRETARY</w:t>
      </w:r>
    </w:p>
    <w:p w14:paraId="67E25709" w14:textId="77777777" w:rsidR="00122614" w:rsidRPr="00D23D44" w:rsidRDefault="00122614" w:rsidP="00F5686D">
      <w:pPr>
        <w:widowControl w:val="0"/>
        <w:jc w:val="center"/>
        <w:rPr>
          <w:rFonts w:ascii="Abadi" w:hAnsi="Abadi" w:cs="Arial"/>
          <w:b/>
          <w:bCs/>
          <w:color w:val="000000" w:themeColor="text1"/>
        </w:rPr>
      </w:pPr>
    </w:p>
    <w:p w14:paraId="180A7A25" w14:textId="38B2FA85"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Register </w:t>
      </w:r>
      <w:r w:rsidR="00F360FE" w:rsidRPr="00D23D44">
        <w:rPr>
          <w:rFonts w:ascii="Abadi" w:hAnsi="Abadi" w:cs="Arial"/>
          <w:color w:val="000000" w:themeColor="text1"/>
        </w:rPr>
        <w:t xml:space="preserve">annually </w:t>
      </w:r>
      <w:r w:rsidRPr="00D23D44">
        <w:rPr>
          <w:rFonts w:ascii="Abadi" w:hAnsi="Abadi" w:cs="Arial"/>
          <w:color w:val="000000" w:themeColor="text1"/>
        </w:rPr>
        <w:t xml:space="preserve">as a PTA Leader at </w:t>
      </w:r>
      <w:hyperlink r:id="rId187" w:history="1">
        <w:r w:rsidR="001D15C3" w:rsidRPr="00D23D44">
          <w:rPr>
            <w:rStyle w:val="Hyperlink"/>
            <w:rFonts w:ascii="Abadi" w:hAnsi="Abadi" w:cs="Arial"/>
          </w:rPr>
          <w:t>LouisianaPTA.org/register</w:t>
        </w:r>
      </w:hyperlink>
      <w:r w:rsidR="001D15C3" w:rsidRPr="00D23D44">
        <w:rPr>
          <w:rFonts w:ascii="Abadi" w:hAnsi="Abadi" w:cs="Arial"/>
          <w:color w:val="000000" w:themeColor="text1"/>
        </w:rPr>
        <w:t>.</w:t>
      </w:r>
    </w:p>
    <w:p w14:paraId="64FC9C4E" w14:textId="5BE58B0A"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Work with the outgoing Secretary to review </w:t>
      </w:r>
      <w:r w:rsidR="00BA0CD0" w:rsidRPr="00D23D44">
        <w:rPr>
          <w:rFonts w:ascii="Abadi" w:hAnsi="Abadi" w:cs="Arial"/>
          <w:color w:val="000000" w:themeColor="text1"/>
        </w:rPr>
        <w:t xml:space="preserve">the </w:t>
      </w:r>
      <w:r w:rsidRPr="00D23D44">
        <w:rPr>
          <w:rFonts w:ascii="Abadi" w:hAnsi="Abadi" w:cs="Arial"/>
          <w:color w:val="000000" w:themeColor="text1"/>
        </w:rPr>
        <w:t>responsibilities and the PTA’s practices.</w:t>
      </w:r>
    </w:p>
    <w:p w14:paraId="4A054563" w14:textId="35293AC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Provide guidance to incoming </w:t>
      </w:r>
      <w:r w:rsidR="00807489">
        <w:rPr>
          <w:rFonts w:ascii="Abadi" w:hAnsi="Abadi" w:cs="Arial"/>
          <w:color w:val="000000" w:themeColor="text1"/>
        </w:rPr>
        <w:t>Board Member</w:t>
      </w:r>
      <w:r w:rsidRPr="00D23D44">
        <w:rPr>
          <w:rFonts w:ascii="Abadi" w:hAnsi="Abadi" w:cs="Arial"/>
          <w:color w:val="000000" w:themeColor="text1"/>
        </w:rPr>
        <w:t xml:space="preserve">s on best practices for </w:t>
      </w:r>
      <w:r w:rsidR="00BA0CD0" w:rsidRPr="00D23D44">
        <w:rPr>
          <w:rFonts w:ascii="Abadi" w:hAnsi="Abadi" w:cs="Arial"/>
          <w:color w:val="000000" w:themeColor="text1"/>
        </w:rPr>
        <w:t xml:space="preserve">the </w:t>
      </w:r>
      <w:r w:rsidRPr="00D23D44">
        <w:rPr>
          <w:rFonts w:ascii="Abadi" w:hAnsi="Abadi" w:cs="Arial"/>
          <w:color w:val="000000" w:themeColor="text1"/>
        </w:rPr>
        <w:t>PTA.</w:t>
      </w:r>
    </w:p>
    <w:p w14:paraId="49D6965E" w14:textId="5DC7B36F" w:rsidR="00AC73E7" w:rsidRPr="00D23D44" w:rsidRDefault="00AC73E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all </w:t>
      </w:r>
      <w:r w:rsidR="00807489">
        <w:rPr>
          <w:rFonts w:ascii="Abadi" w:hAnsi="Abadi" w:cs="Arial"/>
          <w:color w:val="000000" w:themeColor="text1"/>
        </w:rPr>
        <w:t>Board Member</w:t>
      </w:r>
      <w:r w:rsidRPr="00D23D44">
        <w:rPr>
          <w:rFonts w:ascii="Abadi" w:hAnsi="Abadi" w:cs="Arial"/>
          <w:color w:val="000000" w:themeColor="text1"/>
        </w:rPr>
        <w:t xml:space="preserve">s signed the </w:t>
      </w:r>
      <w:r w:rsidR="0088795F">
        <w:rPr>
          <w:rFonts w:ascii="Abadi" w:hAnsi="Abadi" w:cs="Arial"/>
          <w:color w:val="000000" w:themeColor="text1"/>
        </w:rPr>
        <w:t>LA</w:t>
      </w:r>
      <w:r w:rsidRPr="00D23D44">
        <w:rPr>
          <w:rFonts w:ascii="Abadi" w:hAnsi="Abadi" w:cs="Arial"/>
          <w:color w:val="000000" w:themeColor="text1"/>
        </w:rPr>
        <w:t>PTA Confidentiality, Ethics, and Conflict of Interest Policy.</w:t>
      </w:r>
    </w:p>
    <w:p w14:paraId="0B544704" w14:textId="734072A2"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all </w:t>
      </w:r>
      <w:r w:rsidR="00807489">
        <w:rPr>
          <w:rFonts w:ascii="Abadi" w:hAnsi="Abadi" w:cs="Arial"/>
          <w:color w:val="000000" w:themeColor="text1"/>
        </w:rPr>
        <w:t>Board Member</w:t>
      </w:r>
      <w:r w:rsidR="0088795F">
        <w:rPr>
          <w:rFonts w:ascii="Abadi" w:hAnsi="Abadi" w:cs="Arial"/>
          <w:color w:val="000000" w:themeColor="text1"/>
        </w:rPr>
        <w:t xml:space="preserve">s </w:t>
      </w:r>
      <w:r w:rsidRPr="00D23D44">
        <w:rPr>
          <w:rFonts w:ascii="Abadi" w:hAnsi="Abadi" w:cs="Arial"/>
          <w:color w:val="000000" w:themeColor="text1"/>
        </w:rPr>
        <w:t>completed LAPTA Training.</w:t>
      </w:r>
      <w:r w:rsidR="0088795F">
        <w:rPr>
          <w:rFonts w:ascii="Abadi" w:hAnsi="Abadi" w:cs="Arial"/>
          <w:color w:val="000000" w:themeColor="text1"/>
        </w:rPr>
        <w:t xml:space="preserve"> This is required for elected officers.</w:t>
      </w:r>
    </w:p>
    <w:p w14:paraId="3B350BA4" w14:textId="1F52D1F3"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Review </w:t>
      </w:r>
      <w:r w:rsidR="009712A8" w:rsidRPr="00D23D44">
        <w:rPr>
          <w:rFonts w:ascii="Abadi" w:hAnsi="Abadi" w:cs="Arial"/>
          <w:color w:val="000000" w:themeColor="text1"/>
        </w:rPr>
        <w:t xml:space="preserve">and follow </w:t>
      </w:r>
      <w:r w:rsidRPr="00D23D44">
        <w:rPr>
          <w:rFonts w:ascii="Abadi" w:hAnsi="Abadi" w:cs="Arial"/>
          <w:color w:val="000000" w:themeColor="text1"/>
        </w:rPr>
        <w:t>the Records Retention Policy</w:t>
      </w:r>
      <w:r w:rsidR="009712A8" w:rsidRPr="00D23D44">
        <w:rPr>
          <w:rFonts w:ascii="Abadi" w:hAnsi="Abadi" w:cs="Arial"/>
          <w:color w:val="000000" w:themeColor="text1"/>
        </w:rPr>
        <w:t>.</w:t>
      </w:r>
    </w:p>
    <w:p w14:paraId="7D0C6C57"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Keep accurate records of the proceedings of the PTA and complete records of members and leaders.</w:t>
      </w:r>
    </w:p>
    <w:p w14:paraId="60A536AC" w14:textId="1DD618EF"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Send communications on behalf of the </w:t>
      </w:r>
      <w:r w:rsidR="00F51227" w:rsidRPr="00D23D44">
        <w:rPr>
          <w:rFonts w:ascii="Abadi" w:hAnsi="Abadi" w:cs="Arial"/>
          <w:color w:val="000000" w:themeColor="text1"/>
        </w:rPr>
        <w:t>Board</w:t>
      </w:r>
      <w:r w:rsidRPr="00D23D44">
        <w:rPr>
          <w:rFonts w:ascii="Abadi" w:hAnsi="Abadi" w:cs="Arial"/>
          <w:color w:val="000000" w:themeColor="text1"/>
        </w:rPr>
        <w:t>.</w:t>
      </w:r>
    </w:p>
    <w:p w14:paraId="3D2F4212" w14:textId="1F68BD86"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Participate </w:t>
      </w:r>
      <w:r w:rsidR="00266064" w:rsidRPr="00D23D44">
        <w:rPr>
          <w:rFonts w:ascii="Abadi" w:hAnsi="Abadi" w:cs="Arial"/>
          <w:color w:val="000000" w:themeColor="text1"/>
        </w:rPr>
        <w:t xml:space="preserve">as </w:t>
      </w:r>
      <w:r w:rsidRPr="00D23D44">
        <w:rPr>
          <w:rFonts w:ascii="Abadi" w:hAnsi="Abadi" w:cs="Arial"/>
          <w:color w:val="000000" w:themeColor="text1"/>
        </w:rPr>
        <w:t xml:space="preserve">a </w:t>
      </w:r>
      <w:r w:rsidR="00807489">
        <w:rPr>
          <w:rFonts w:ascii="Abadi" w:hAnsi="Abadi" w:cs="Arial"/>
          <w:color w:val="000000" w:themeColor="text1"/>
        </w:rPr>
        <w:t>Board Member</w:t>
      </w:r>
      <w:r w:rsidRPr="00D23D44">
        <w:rPr>
          <w:rFonts w:ascii="Abadi" w:hAnsi="Abadi" w:cs="Arial"/>
          <w:color w:val="000000" w:themeColor="text1"/>
        </w:rPr>
        <w:t>, make motions, nominate candidates, enter discussions, and vote.</w:t>
      </w:r>
    </w:p>
    <w:p w14:paraId="5906815B" w14:textId="1371FE8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Prepares </w:t>
      </w:r>
      <w:r w:rsidR="00D06220" w:rsidRPr="00D23D44">
        <w:rPr>
          <w:rFonts w:ascii="Abadi" w:hAnsi="Abadi" w:cs="Arial"/>
          <w:color w:val="000000" w:themeColor="text1"/>
        </w:rPr>
        <w:t xml:space="preserve">the </w:t>
      </w:r>
      <w:r w:rsidR="00136162" w:rsidRPr="00D23D44">
        <w:rPr>
          <w:rFonts w:ascii="Abadi" w:hAnsi="Abadi" w:cs="Arial"/>
          <w:color w:val="000000" w:themeColor="text1"/>
        </w:rPr>
        <w:t xml:space="preserve">meeting </w:t>
      </w:r>
      <w:r w:rsidR="00D06220" w:rsidRPr="00D23D44">
        <w:rPr>
          <w:rFonts w:ascii="Abadi" w:hAnsi="Abadi" w:cs="Arial"/>
          <w:color w:val="000000" w:themeColor="text1"/>
        </w:rPr>
        <w:t>agenda</w:t>
      </w:r>
      <w:r w:rsidRPr="00D23D44">
        <w:rPr>
          <w:rFonts w:ascii="Abadi" w:hAnsi="Abadi" w:cs="Arial"/>
          <w:color w:val="000000" w:themeColor="text1"/>
        </w:rPr>
        <w:t>, if asked by the President.</w:t>
      </w:r>
    </w:p>
    <w:p w14:paraId="699D7193" w14:textId="736E3B9A"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Record all business transacted at </w:t>
      </w:r>
      <w:r w:rsidR="0038092E">
        <w:rPr>
          <w:rFonts w:ascii="Abadi" w:hAnsi="Abadi" w:cs="Arial"/>
          <w:color w:val="000000" w:themeColor="text1"/>
        </w:rPr>
        <w:t>all</w:t>
      </w:r>
      <w:r w:rsidRPr="00D23D44">
        <w:rPr>
          <w:rFonts w:ascii="Abadi" w:hAnsi="Abadi" w:cs="Arial"/>
          <w:color w:val="000000" w:themeColor="text1"/>
        </w:rPr>
        <w:t xml:space="preserve"> </w:t>
      </w:r>
      <w:r w:rsidR="0038092E">
        <w:rPr>
          <w:rFonts w:ascii="Abadi" w:hAnsi="Abadi" w:cs="Arial"/>
          <w:color w:val="000000" w:themeColor="text1"/>
        </w:rPr>
        <w:t xml:space="preserve">Executive Committee, Board, and </w:t>
      </w:r>
      <w:r w:rsidR="006F1F85" w:rsidRPr="00D23D44">
        <w:rPr>
          <w:rFonts w:ascii="Abadi" w:hAnsi="Abadi" w:cs="Arial"/>
          <w:color w:val="000000" w:themeColor="text1"/>
        </w:rPr>
        <w:t>General Membership</w:t>
      </w:r>
      <w:r w:rsidR="0094779A">
        <w:rPr>
          <w:rFonts w:ascii="Abadi" w:hAnsi="Abadi" w:cs="Arial"/>
          <w:color w:val="000000" w:themeColor="text1"/>
        </w:rPr>
        <w:t xml:space="preserve"> meetings</w:t>
      </w:r>
      <w:r w:rsidR="002C5F6A">
        <w:rPr>
          <w:rFonts w:ascii="Abadi" w:hAnsi="Abadi" w:cs="Arial"/>
          <w:color w:val="000000" w:themeColor="text1"/>
        </w:rPr>
        <w:t xml:space="preserve"> in the minutes</w:t>
      </w:r>
      <w:r w:rsidRPr="00D23D44">
        <w:rPr>
          <w:rFonts w:ascii="Abadi" w:hAnsi="Abadi" w:cs="Arial"/>
          <w:color w:val="000000" w:themeColor="text1"/>
        </w:rPr>
        <w:t>.</w:t>
      </w:r>
    </w:p>
    <w:p w14:paraId="581AF55C" w14:textId="42C39A0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Sit close to the President and stand to read the minutes or when making the </w:t>
      </w:r>
      <w:r w:rsidR="00F51227" w:rsidRPr="00D23D44">
        <w:rPr>
          <w:rFonts w:ascii="Abadi" w:hAnsi="Abadi" w:cs="Arial"/>
          <w:color w:val="000000" w:themeColor="text1"/>
        </w:rPr>
        <w:t>Board</w:t>
      </w:r>
      <w:r w:rsidRPr="00D23D44">
        <w:rPr>
          <w:rFonts w:ascii="Abadi" w:hAnsi="Abadi" w:cs="Arial"/>
          <w:color w:val="000000" w:themeColor="text1"/>
        </w:rPr>
        <w:t xml:space="preserve"> report.</w:t>
      </w:r>
    </w:p>
    <w:p w14:paraId="1D43A5E9" w14:textId="552D938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Assist the President in establishing a quorum. See a sample Roster Sign-In Sheet at the end of this section. </w:t>
      </w:r>
    </w:p>
    <w:p w14:paraId="4E3B54B5" w14:textId="77777777" w:rsidR="0084319C" w:rsidRDefault="0084319C"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Coordinate with the membership chair to have a current membership roster.</w:t>
      </w:r>
    </w:p>
    <w:p w14:paraId="4740AD2B" w14:textId="4A8793B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Assist in counting a verbal vote when requested by the President.</w:t>
      </w:r>
    </w:p>
    <w:p w14:paraId="17401614" w14:textId="46E873F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Call the meeting to order in the absence of the President and Vice-President and preside until a temporary chair is elected by the membership.</w:t>
      </w:r>
      <w:r w:rsidRPr="00D23D44">
        <w:rPr>
          <w:rFonts w:ascii="Abadi" w:hAnsi="Abadi" w:cs="Arial"/>
          <w:noProof/>
          <w:color w:val="000000" w:themeColor="text1"/>
        </w:rPr>
        <w:t xml:space="preserve"> </w:t>
      </w:r>
    </w:p>
    <w:p w14:paraId="109BAD5F"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Prepare a draft of the minutes of a meeting within five days after each meeting for the President.</w:t>
      </w:r>
    </w:p>
    <w:p w14:paraId="1E9B8443" w14:textId="77777777" w:rsidR="00B8777D"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Assume the duties of the historian if one is not </w:t>
      </w:r>
      <w:r w:rsidR="00206E82">
        <w:rPr>
          <w:rFonts w:ascii="Abadi" w:hAnsi="Abadi" w:cs="Arial"/>
          <w:color w:val="000000" w:themeColor="text1"/>
        </w:rPr>
        <w:t>on the Board</w:t>
      </w:r>
      <w:r w:rsidRPr="00D23D44">
        <w:rPr>
          <w:rFonts w:ascii="Abadi" w:hAnsi="Abadi" w:cs="Arial"/>
          <w:color w:val="000000" w:themeColor="text1"/>
        </w:rPr>
        <w:t xml:space="preserve">. Collect and preserve documents relating to the history of the PTA. </w:t>
      </w:r>
    </w:p>
    <w:p w14:paraId="3F56E084" w14:textId="41BD84C6" w:rsidR="002C0787" w:rsidRPr="00D23D44" w:rsidRDefault="002C0787" w:rsidP="00E20EBB">
      <w:pPr>
        <w:widowControl w:val="0"/>
        <w:numPr>
          <w:ilvl w:val="0"/>
          <w:numId w:val="52"/>
        </w:numPr>
        <w:ind w:left="360"/>
        <w:jc w:val="both"/>
        <w:rPr>
          <w:rFonts w:ascii="Abadi" w:hAnsi="Abadi" w:cs="Arial"/>
          <w:color w:val="000000" w:themeColor="text1"/>
        </w:rPr>
      </w:pPr>
      <w:r w:rsidRPr="00D23D44">
        <w:rPr>
          <w:rFonts w:ascii="Abadi" w:hAnsi="Abadi" w:cs="Arial"/>
          <w:color w:val="000000" w:themeColor="text1"/>
        </w:rPr>
        <w:t>Present a written report to the membership as the official history to be adopted at the annual meeting (optional).</w:t>
      </w:r>
    </w:p>
    <w:p w14:paraId="02EFFAFA"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Maintain all minutes, records, reports, procedure book, and other pertinent materials.</w:t>
      </w:r>
    </w:p>
    <w:p w14:paraId="70063036" w14:textId="3A694F63"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Study all references to duties in the PTA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w:t>
      </w:r>
    </w:p>
    <w:p w14:paraId="3874711E" w14:textId="7517589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w:t>
      </w:r>
      <w:r w:rsidR="00BA0CD0" w:rsidRPr="00D23D44">
        <w:rPr>
          <w:rFonts w:ascii="Abadi" w:hAnsi="Abadi" w:cs="Arial"/>
          <w:color w:val="000000" w:themeColor="text1"/>
        </w:rPr>
        <w:t xml:space="preserve">the </w:t>
      </w:r>
      <w:r w:rsidRPr="00D23D44">
        <w:rPr>
          <w:rFonts w:ascii="Abadi" w:hAnsi="Abadi" w:cs="Arial"/>
          <w:color w:val="000000" w:themeColor="text1"/>
        </w:rPr>
        <w:t xml:space="preserve">local PTA meets all requirements of Active Affiliation with LAPTA. </w:t>
      </w:r>
      <w:r w:rsidR="007A6DD1" w:rsidRPr="00D23D44">
        <w:rPr>
          <w:rFonts w:ascii="Abadi" w:hAnsi="Abadi" w:cs="Arial"/>
          <w:color w:val="000000" w:themeColor="text1"/>
        </w:rPr>
        <w:t xml:space="preserve">See </w:t>
      </w:r>
      <w:r w:rsidR="007B4370" w:rsidRPr="00D23D44">
        <w:rPr>
          <w:rFonts w:ascii="Abadi" w:hAnsi="Abadi" w:cs="Arial"/>
          <w:color w:val="000000" w:themeColor="text1"/>
        </w:rPr>
        <w:t>LouisianaPTA.org</w:t>
      </w:r>
      <w:r w:rsidR="000E12C7" w:rsidRPr="00D23D44">
        <w:rPr>
          <w:rFonts w:ascii="Abadi" w:hAnsi="Abadi" w:cs="Arial"/>
          <w:color w:val="000000" w:themeColor="text1"/>
        </w:rPr>
        <w:t>/affiliation</w:t>
      </w:r>
      <w:r w:rsidR="007A6DD1" w:rsidRPr="00D23D44">
        <w:rPr>
          <w:rFonts w:ascii="Abadi" w:hAnsi="Abadi" w:cs="Arial"/>
          <w:color w:val="000000" w:themeColor="text1"/>
        </w:rPr>
        <w:t>.</w:t>
      </w:r>
    </w:p>
    <w:p w14:paraId="66245C25"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Keep on permanent file the PTA Employer Identification Number (EIN) as assigned by the IRS.</w:t>
      </w:r>
    </w:p>
    <w:p w14:paraId="1BEFE5E3" w14:textId="589841D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Notify </w:t>
      </w:r>
      <w:r w:rsidR="00807489">
        <w:rPr>
          <w:rFonts w:ascii="Abadi" w:hAnsi="Abadi" w:cs="Arial"/>
          <w:color w:val="000000" w:themeColor="text1"/>
        </w:rPr>
        <w:t>Board Member</w:t>
      </w:r>
      <w:r w:rsidRPr="00D23D44">
        <w:rPr>
          <w:rFonts w:ascii="Abadi" w:hAnsi="Abadi" w:cs="Arial"/>
          <w:color w:val="000000" w:themeColor="text1"/>
        </w:rPr>
        <w:t>s, as requested, of all meetings.</w:t>
      </w:r>
    </w:p>
    <w:p w14:paraId="54FDC656" w14:textId="726E47C0" w:rsidR="002C0787" w:rsidRPr="00C9257B"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Present a report of the </w:t>
      </w:r>
      <w:r w:rsidR="00F51227" w:rsidRPr="00D23D44">
        <w:rPr>
          <w:rFonts w:ascii="Abadi" w:hAnsi="Abadi" w:cs="Arial"/>
          <w:color w:val="000000" w:themeColor="text1"/>
        </w:rPr>
        <w:t>Board</w:t>
      </w:r>
      <w:r w:rsidRPr="00D23D44">
        <w:rPr>
          <w:rFonts w:ascii="Abadi" w:hAnsi="Abadi" w:cs="Arial"/>
          <w:color w:val="000000" w:themeColor="text1"/>
        </w:rPr>
        <w:t xml:space="preserve"> meeting’s actions and recommendations at the next meeting. </w:t>
      </w:r>
    </w:p>
    <w:p w14:paraId="26AEB9C5" w14:textId="77777777" w:rsidR="002C0787" w:rsidRPr="00D23D44" w:rsidRDefault="002C0787" w:rsidP="00F5686D">
      <w:pPr>
        <w:widowControl w:val="0"/>
        <w:tabs>
          <w:tab w:val="left" w:pos="1181"/>
        </w:tabs>
        <w:rPr>
          <w:rFonts w:ascii="Abadi" w:hAnsi="Abadi" w:cs="Arial"/>
          <w:b/>
          <w:bCs/>
          <w:color w:val="000000" w:themeColor="text1"/>
        </w:rPr>
      </w:pPr>
    </w:p>
    <w:p w14:paraId="6A8F3199" w14:textId="1806B128" w:rsidR="0042703E" w:rsidRPr="00D23D44" w:rsidRDefault="0042703E" w:rsidP="00F5686D">
      <w:pPr>
        <w:widowControl w:val="0"/>
        <w:outlineLvl w:val="2"/>
        <w:rPr>
          <w:rFonts w:ascii="Abadi" w:hAnsi="Abadi" w:cs="Arial"/>
          <w:b/>
          <w:bCs/>
          <w:color w:val="000000" w:themeColor="text1"/>
          <w:u w:val="single"/>
        </w:rPr>
      </w:pPr>
      <w:r w:rsidRPr="00D23D44">
        <w:rPr>
          <w:rFonts w:ascii="Abadi" w:hAnsi="Abadi" w:cs="Arial"/>
          <w:b/>
          <w:bCs/>
          <w:color w:val="000000" w:themeColor="text1"/>
          <w:sz w:val="40"/>
          <w:szCs w:val="40"/>
          <w:u w:val="single"/>
        </w:rPr>
        <w:t>DIVIDING RESPONSIBILITIES</w:t>
      </w:r>
    </w:p>
    <w:p w14:paraId="399989E1" w14:textId="77777777" w:rsidR="0042703E" w:rsidRPr="00D23D44" w:rsidRDefault="0042703E" w:rsidP="00F5686D">
      <w:pPr>
        <w:widowControl w:val="0"/>
        <w:outlineLvl w:val="2"/>
        <w:rPr>
          <w:rFonts w:ascii="Abadi" w:hAnsi="Abadi" w:cs="Arial"/>
          <w:color w:val="000000" w:themeColor="text1"/>
        </w:rPr>
      </w:pPr>
    </w:p>
    <w:p w14:paraId="18197CF5" w14:textId="3ED139B9" w:rsidR="002C0787" w:rsidRPr="00D23D44" w:rsidRDefault="002C0787" w:rsidP="00F5686D">
      <w:pPr>
        <w:widowControl w:val="0"/>
        <w:outlineLvl w:val="2"/>
        <w:rPr>
          <w:rFonts w:ascii="Abadi" w:hAnsi="Abadi" w:cs="Arial"/>
          <w:color w:val="000000" w:themeColor="text1"/>
        </w:rPr>
      </w:pPr>
      <w:r w:rsidRPr="00D23D44">
        <w:rPr>
          <w:rFonts w:ascii="Abadi" w:hAnsi="Abadi" w:cs="Arial"/>
          <w:color w:val="000000" w:themeColor="text1"/>
        </w:rPr>
        <w:t>Local PTA Units may have one Secretary perform all duties of the office or have a Corresponding Secretary and Recording Secretary share duties. Below are how the duties might be divided.</w:t>
      </w:r>
    </w:p>
    <w:p w14:paraId="24DB73EF" w14:textId="536DF24D" w:rsidR="002C0787" w:rsidRPr="00D23D44" w:rsidRDefault="008A66ED" w:rsidP="00F5686D">
      <w:pPr>
        <w:widowControl w:val="0"/>
        <w:tabs>
          <w:tab w:val="left" w:pos="1181"/>
        </w:tabs>
        <w:rPr>
          <w:rFonts w:ascii="Abadi" w:hAnsi="Abadi" w:cs="Arial"/>
          <w:b/>
          <w:bCs/>
          <w:color w:val="000000" w:themeColor="text1"/>
        </w:rPr>
      </w:pPr>
      <w:r w:rsidRPr="00D23D44">
        <w:rPr>
          <w:rFonts w:ascii="Abadi" w:hAnsi="Abadi" w:cs="Arial"/>
          <w:noProof/>
          <w:color w:val="1A3E6F"/>
          <w:sz w:val="220"/>
          <w:szCs w:val="220"/>
        </w:rPr>
        <w:drawing>
          <wp:anchor distT="0" distB="0" distL="114300" distR="114300" simplePos="0" relativeHeight="251658325" behindDoc="0" locked="0" layoutInCell="1" allowOverlap="1" wp14:anchorId="1F3281AB" wp14:editId="3BF5524F">
            <wp:simplePos x="0" y="0"/>
            <wp:positionH relativeFrom="margin">
              <wp:align>right</wp:align>
            </wp:positionH>
            <wp:positionV relativeFrom="margin">
              <wp:posOffset>6226175</wp:posOffset>
            </wp:positionV>
            <wp:extent cx="2207260" cy="2207260"/>
            <wp:effectExtent l="0" t="0" r="0" b="0"/>
            <wp:wrapNone/>
            <wp:docPr id="1925142052" name="Picture 1925142052"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2"/>
                    <a:stretch>
                      <a:fillRect/>
                    </a:stretch>
                  </pic:blipFill>
                  <pic:spPr>
                    <a:xfrm>
                      <a:off x="0" y="0"/>
                      <a:ext cx="2207260" cy="2207260"/>
                    </a:xfrm>
                    <a:prstGeom prst="rect">
                      <a:avLst/>
                    </a:prstGeom>
                  </pic:spPr>
                </pic:pic>
              </a:graphicData>
            </a:graphic>
            <wp14:sizeRelH relativeFrom="margin">
              <wp14:pctWidth>0</wp14:pctWidth>
            </wp14:sizeRelH>
            <wp14:sizeRelV relativeFrom="margin">
              <wp14:pctHeight>0</wp14:pctHeight>
            </wp14:sizeRelV>
          </wp:anchor>
        </w:drawing>
      </w:r>
    </w:p>
    <w:p w14:paraId="11FB62C1" w14:textId="3F7054B1" w:rsidR="002C0787" w:rsidRPr="00D23D44" w:rsidRDefault="002C0787" w:rsidP="00F5686D">
      <w:pPr>
        <w:widowControl w:val="0"/>
        <w:tabs>
          <w:tab w:val="left" w:pos="1181"/>
        </w:tabs>
        <w:rPr>
          <w:rFonts w:ascii="Abadi" w:hAnsi="Abadi" w:cs="Arial"/>
          <w:color w:val="000000" w:themeColor="text1"/>
        </w:rPr>
      </w:pPr>
      <w:r w:rsidRPr="00D23D44">
        <w:rPr>
          <w:rFonts w:ascii="Abadi" w:hAnsi="Abadi" w:cs="Arial"/>
          <w:b/>
          <w:bCs/>
          <w:color w:val="000000" w:themeColor="text1"/>
        </w:rPr>
        <w:t>The Corresponding Secretary</w:t>
      </w:r>
      <w:r w:rsidRPr="00D23D44">
        <w:rPr>
          <w:rFonts w:ascii="Abadi" w:hAnsi="Abadi" w:cs="Arial"/>
          <w:color w:val="000000" w:themeColor="text1"/>
        </w:rPr>
        <w:t xml:space="preserve"> </w:t>
      </w:r>
    </w:p>
    <w:p w14:paraId="7408522A" w14:textId="2379936F"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Manages all correspondence promptly and accurately.</w:t>
      </w:r>
    </w:p>
    <w:p w14:paraId="7E44FD1B" w14:textId="360B1118"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 xml:space="preserve">Writes letters for the President as directed by the </w:t>
      </w:r>
      <w:r w:rsidR="00F51227" w:rsidRPr="00D23D44">
        <w:rPr>
          <w:rFonts w:ascii="Abadi" w:hAnsi="Abadi" w:cs="Arial"/>
          <w:color w:val="000000" w:themeColor="text1"/>
        </w:rPr>
        <w:t>Board</w:t>
      </w:r>
      <w:r w:rsidRPr="00D23D44">
        <w:rPr>
          <w:rFonts w:ascii="Abadi" w:hAnsi="Abadi" w:cs="Arial"/>
          <w:color w:val="000000" w:themeColor="text1"/>
        </w:rPr>
        <w:t xml:space="preserve"> or PTA.</w:t>
      </w:r>
    </w:p>
    <w:p w14:paraId="37AEEBB8"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Gives information with copies of recommendations, resolutions, motions, and reasons for any action</w:t>
      </w:r>
      <w:r w:rsidRPr="00D23D44">
        <w:rPr>
          <w:rFonts w:ascii="Abadi" w:hAnsi="Abadi" w:cs="Arial"/>
          <w:color w:val="000000" w:themeColor="text1"/>
          <w:spacing w:val="-2"/>
        </w:rPr>
        <w:t xml:space="preserve"> </w:t>
      </w:r>
      <w:r w:rsidRPr="00D23D44">
        <w:rPr>
          <w:rFonts w:ascii="Abadi" w:hAnsi="Abadi" w:cs="Arial"/>
          <w:color w:val="000000" w:themeColor="text1"/>
        </w:rPr>
        <w:t>taken.</w:t>
      </w:r>
    </w:p>
    <w:p w14:paraId="4C95D5DF"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Keeps copies of all letters received and replies</w:t>
      </w:r>
      <w:r w:rsidRPr="00D23D44">
        <w:rPr>
          <w:rFonts w:ascii="Abadi" w:hAnsi="Abadi" w:cs="Arial"/>
          <w:color w:val="000000" w:themeColor="text1"/>
          <w:spacing w:val="-7"/>
        </w:rPr>
        <w:t xml:space="preserve"> </w:t>
      </w:r>
      <w:r w:rsidRPr="00D23D44">
        <w:rPr>
          <w:rFonts w:ascii="Abadi" w:hAnsi="Abadi" w:cs="Arial"/>
          <w:color w:val="000000" w:themeColor="text1"/>
        </w:rPr>
        <w:t>written.</w:t>
      </w:r>
    </w:p>
    <w:p w14:paraId="2B3AB8A9"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Notifies members of their election to</w:t>
      </w:r>
      <w:r w:rsidRPr="00D23D44">
        <w:rPr>
          <w:rFonts w:ascii="Abadi" w:hAnsi="Abadi" w:cs="Arial"/>
          <w:color w:val="000000" w:themeColor="text1"/>
          <w:spacing w:val="-3"/>
        </w:rPr>
        <w:t xml:space="preserve"> </w:t>
      </w:r>
      <w:r w:rsidRPr="00D23D44">
        <w:rPr>
          <w:rFonts w:ascii="Abadi" w:hAnsi="Abadi" w:cs="Arial"/>
          <w:color w:val="000000" w:themeColor="text1"/>
        </w:rPr>
        <w:t>office.</w:t>
      </w:r>
    </w:p>
    <w:p w14:paraId="06CAED69"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Notifies officers and committee chairs of</w:t>
      </w:r>
      <w:r w:rsidRPr="00D23D44">
        <w:rPr>
          <w:rFonts w:ascii="Abadi" w:hAnsi="Abadi" w:cs="Arial"/>
          <w:color w:val="000000" w:themeColor="text1"/>
          <w:spacing w:val="-4"/>
        </w:rPr>
        <w:t xml:space="preserve"> </w:t>
      </w:r>
      <w:r w:rsidRPr="00D23D44">
        <w:rPr>
          <w:rFonts w:ascii="Abadi" w:hAnsi="Abadi" w:cs="Arial"/>
          <w:color w:val="000000" w:themeColor="text1"/>
        </w:rPr>
        <w:t>meetings.</w:t>
      </w:r>
    </w:p>
    <w:p w14:paraId="32028998"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 xml:space="preserve">Reads correspondence aloud, summarized, or passed around for all </w:t>
      </w:r>
      <w:r w:rsidRPr="00D23D44">
        <w:rPr>
          <w:rFonts w:ascii="Abadi" w:hAnsi="Abadi" w:cs="Arial"/>
          <w:color w:val="000000" w:themeColor="text1"/>
          <w:spacing w:val="2"/>
        </w:rPr>
        <w:t>to</w:t>
      </w:r>
      <w:r w:rsidRPr="00D23D44">
        <w:rPr>
          <w:rFonts w:ascii="Abadi" w:hAnsi="Abadi" w:cs="Arial"/>
          <w:color w:val="000000" w:themeColor="text1"/>
          <w:spacing w:val="-17"/>
        </w:rPr>
        <w:t xml:space="preserve"> </w:t>
      </w:r>
      <w:r w:rsidRPr="00D23D44">
        <w:rPr>
          <w:rFonts w:ascii="Abadi" w:hAnsi="Abadi" w:cs="Arial"/>
          <w:color w:val="000000" w:themeColor="text1"/>
        </w:rPr>
        <w:t xml:space="preserve">read. </w:t>
      </w:r>
    </w:p>
    <w:p w14:paraId="5DEF9201" w14:textId="77777777" w:rsidR="008222C9" w:rsidRPr="00D23D44" w:rsidRDefault="008222C9" w:rsidP="00F5686D">
      <w:pPr>
        <w:widowControl w:val="0"/>
        <w:jc w:val="both"/>
        <w:outlineLvl w:val="2"/>
        <w:rPr>
          <w:rFonts w:ascii="Abadi" w:hAnsi="Abadi" w:cs="Arial"/>
          <w:b/>
          <w:bCs/>
          <w:color w:val="000000" w:themeColor="text1"/>
        </w:rPr>
      </w:pPr>
    </w:p>
    <w:p w14:paraId="777DE53F" w14:textId="77777777" w:rsidR="001F36B1" w:rsidRPr="00D23D44" w:rsidRDefault="001F36B1">
      <w:pPr>
        <w:rPr>
          <w:rFonts w:ascii="Abadi" w:hAnsi="Abadi" w:cs="Arial"/>
          <w:b/>
          <w:bCs/>
          <w:color w:val="000000" w:themeColor="text1"/>
        </w:rPr>
      </w:pPr>
      <w:r w:rsidRPr="00D23D44">
        <w:rPr>
          <w:rFonts w:ascii="Abadi" w:hAnsi="Abadi" w:cs="Arial"/>
          <w:b/>
          <w:bCs/>
          <w:color w:val="000000" w:themeColor="text1"/>
        </w:rPr>
        <w:br w:type="page"/>
      </w:r>
    </w:p>
    <w:p w14:paraId="1BE3954B" w14:textId="7B72A055" w:rsidR="002C0787" w:rsidRPr="00D23D44" w:rsidRDefault="002C0787" w:rsidP="00F5686D">
      <w:pPr>
        <w:widowControl w:val="0"/>
        <w:jc w:val="both"/>
        <w:outlineLvl w:val="2"/>
        <w:rPr>
          <w:rFonts w:ascii="Abadi" w:hAnsi="Abadi" w:cs="Arial"/>
          <w:b/>
          <w:bCs/>
          <w:color w:val="000000" w:themeColor="text1"/>
        </w:rPr>
      </w:pPr>
      <w:r w:rsidRPr="00D23D44">
        <w:rPr>
          <w:rFonts w:ascii="Abadi" w:hAnsi="Abadi" w:cs="Arial"/>
          <w:b/>
          <w:bCs/>
          <w:color w:val="000000" w:themeColor="text1"/>
        </w:rPr>
        <w:lastRenderedPageBreak/>
        <w:t>Recording Secretary</w:t>
      </w:r>
    </w:p>
    <w:p w14:paraId="04E33158" w14:textId="38A38005" w:rsidR="002C0787" w:rsidRPr="00D23D44" w:rsidRDefault="002C0787" w:rsidP="00C20CCA">
      <w:pPr>
        <w:pStyle w:val="font8"/>
        <w:widowControl w:val="0"/>
        <w:tabs>
          <w:tab w:val="left" w:pos="1620"/>
        </w:tabs>
        <w:spacing w:before="0" w:beforeAutospacing="0" w:after="0" w:afterAutospacing="0"/>
        <w:rPr>
          <w:rFonts w:ascii="Abadi" w:hAnsi="Abadi" w:cs="Arial"/>
          <w:b/>
          <w:bCs/>
          <w:color w:val="000000" w:themeColor="text1"/>
          <w:sz w:val="22"/>
          <w:szCs w:val="22"/>
        </w:rPr>
      </w:pPr>
      <w:r w:rsidRPr="00D23D44">
        <w:rPr>
          <w:rFonts w:ascii="Abadi" w:hAnsi="Abadi"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D23D44" w:rsidRDefault="002C0787" w:rsidP="00E20EBB">
      <w:pPr>
        <w:widowControl w:val="0"/>
        <w:numPr>
          <w:ilvl w:val="0"/>
          <w:numId w:val="51"/>
        </w:numPr>
        <w:ind w:left="360"/>
        <w:rPr>
          <w:rFonts w:ascii="Abadi" w:hAnsi="Abadi" w:cs="Arial"/>
          <w:color w:val="000000" w:themeColor="text1"/>
        </w:rPr>
      </w:pPr>
      <w:r w:rsidRPr="00D23D44">
        <w:rPr>
          <w:rFonts w:ascii="Abadi" w:hAnsi="Abadi" w:cs="Arial"/>
          <w:color w:val="000000" w:themeColor="text1"/>
        </w:rPr>
        <w:t xml:space="preserve">Maintains </w:t>
      </w:r>
      <w:r w:rsidR="00BA187E" w:rsidRPr="00D23D44">
        <w:rPr>
          <w:rFonts w:ascii="Abadi" w:hAnsi="Abadi" w:cs="Arial"/>
          <w:color w:val="000000" w:themeColor="text1"/>
        </w:rPr>
        <w:t xml:space="preserve">and retains the </w:t>
      </w:r>
      <w:r w:rsidRPr="00D23D44">
        <w:rPr>
          <w:rFonts w:ascii="Abadi" w:hAnsi="Abadi" w:cs="Arial"/>
          <w:color w:val="000000" w:themeColor="text1"/>
        </w:rPr>
        <w:t xml:space="preserve">roster record for meetings. </w:t>
      </w:r>
    </w:p>
    <w:p w14:paraId="6E4C99FC" w14:textId="77777777" w:rsidR="002C0787" w:rsidRPr="00D23D44" w:rsidRDefault="002C0787" w:rsidP="00E20EBB">
      <w:pPr>
        <w:widowControl w:val="0"/>
        <w:numPr>
          <w:ilvl w:val="0"/>
          <w:numId w:val="51"/>
        </w:numPr>
        <w:ind w:left="360"/>
        <w:rPr>
          <w:rFonts w:ascii="Abadi" w:hAnsi="Abadi" w:cs="Arial"/>
          <w:color w:val="000000" w:themeColor="text1"/>
        </w:rPr>
      </w:pPr>
      <w:r w:rsidRPr="00D23D44">
        <w:rPr>
          <w:rFonts w:ascii="Abadi" w:hAnsi="Abadi" w:cs="Arial"/>
          <w:color w:val="000000" w:themeColor="text1"/>
        </w:rPr>
        <w:t xml:space="preserve">Assists the President in determining if a quorum is present. </w:t>
      </w:r>
    </w:p>
    <w:p w14:paraId="0CA96C94" w14:textId="38A03444"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Calls the meeting to order in the absence of the President and Vice-President, unless the </w:t>
      </w:r>
      <w:r w:rsidR="00BF19DB" w:rsidRPr="00D23D44">
        <w:rPr>
          <w:rFonts w:ascii="Abadi" w:hAnsi="Abadi" w:cs="Arial"/>
          <w:color w:val="000000" w:themeColor="text1"/>
        </w:rPr>
        <w:t>Bylaws</w:t>
      </w:r>
      <w:r w:rsidRPr="00D23D44">
        <w:rPr>
          <w:rFonts w:ascii="Abadi" w:hAnsi="Abadi" w:cs="Arial"/>
          <w:color w:val="000000" w:themeColor="text1"/>
        </w:rPr>
        <w:t xml:space="preserve"> state otherwise, and presides until election of a </w:t>
      </w:r>
      <w:r w:rsidRPr="00D23D44">
        <w:rPr>
          <w:rFonts w:ascii="Abadi" w:hAnsi="Abadi" w:cs="Arial"/>
          <w:i/>
          <w:iCs/>
          <w:color w:val="000000" w:themeColor="text1"/>
        </w:rPr>
        <w:t>chair pro tem</w:t>
      </w:r>
      <w:r w:rsidRPr="00D23D44">
        <w:rPr>
          <w:rFonts w:ascii="Abadi" w:hAnsi="Abadi" w:cs="Arial"/>
          <w:color w:val="000000" w:themeColor="text1"/>
        </w:rPr>
        <w:t xml:space="preserve">. </w:t>
      </w:r>
    </w:p>
    <w:p w14:paraId="5AB729C1" w14:textId="4498B831"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Accurately records all business transacted at each meeting of the PTA, which includes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and </w:t>
      </w:r>
      <w:r w:rsidR="008743E0" w:rsidRPr="00D23D44">
        <w:rPr>
          <w:rFonts w:ascii="Abadi" w:hAnsi="Abadi" w:cs="Arial"/>
          <w:color w:val="000000" w:themeColor="text1"/>
        </w:rPr>
        <w:t xml:space="preserve">Executive Committee </w:t>
      </w:r>
      <w:r w:rsidRPr="00D23D44">
        <w:rPr>
          <w:rFonts w:ascii="Abadi" w:hAnsi="Abadi" w:cs="Arial"/>
          <w:color w:val="000000" w:themeColor="text1"/>
        </w:rPr>
        <w:t>meetings.</w:t>
      </w:r>
    </w:p>
    <w:p w14:paraId="3FC9AF99" w14:textId="64736412"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Distributes the appropriate minutes for each meeting type. </w:t>
      </w:r>
      <w:r w:rsidR="00F51227" w:rsidRPr="00D23D44">
        <w:rPr>
          <w:rFonts w:ascii="Abadi" w:hAnsi="Abadi" w:cs="Arial"/>
          <w:color w:val="000000" w:themeColor="text1"/>
        </w:rPr>
        <w:t>Board</w:t>
      </w:r>
      <w:r w:rsidR="00D26539" w:rsidRPr="00D23D44">
        <w:rPr>
          <w:rFonts w:ascii="Abadi" w:hAnsi="Abadi" w:cs="Arial"/>
          <w:color w:val="000000" w:themeColor="text1"/>
        </w:rPr>
        <w:t xml:space="preserve"> of Directors </w:t>
      </w:r>
      <w:r w:rsidRPr="00D23D44">
        <w:rPr>
          <w:rFonts w:ascii="Abadi" w:hAnsi="Abadi" w:cs="Arial"/>
          <w:color w:val="000000" w:themeColor="text1"/>
        </w:rPr>
        <w:t xml:space="preserve">meeting minutes are read and distributed only at </w:t>
      </w:r>
      <w:r w:rsidR="00F51227" w:rsidRPr="00D23D44">
        <w:rPr>
          <w:rFonts w:ascii="Abadi" w:hAnsi="Abadi" w:cs="Arial"/>
          <w:color w:val="000000" w:themeColor="text1"/>
        </w:rPr>
        <w:t>Board</w:t>
      </w:r>
      <w:r w:rsidRPr="00D23D44">
        <w:rPr>
          <w:rFonts w:ascii="Abadi" w:hAnsi="Abadi" w:cs="Arial"/>
          <w:color w:val="000000" w:themeColor="text1"/>
        </w:rPr>
        <w:t xml:space="preserve"> meetings.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minutes are read and distributed only at</w:t>
      </w:r>
      <w:r w:rsidRPr="00D23D44">
        <w:rPr>
          <w:rFonts w:ascii="Abadi" w:hAnsi="Abadi" w:cs="Arial"/>
          <w:color w:val="000000" w:themeColor="text1"/>
          <w:spacing w:val="-32"/>
        </w:rPr>
        <w:t xml:space="preserve"> </w:t>
      </w:r>
      <w:r w:rsidR="005333FD" w:rsidRPr="00D23D44">
        <w:rPr>
          <w:rFonts w:ascii="Abadi" w:hAnsi="Abadi" w:cs="Arial"/>
          <w:color w:val="000000" w:themeColor="text1"/>
        </w:rPr>
        <w:t>General Membership Meeting</w:t>
      </w:r>
      <w:r w:rsidRPr="00D23D44">
        <w:rPr>
          <w:rFonts w:ascii="Abadi" w:hAnsi="Abadi" w:cs="Arial"/>
          <w:color w:val="000000" w:themeColor="text1"/>
        </w:rPr>
        <w:t>s.</w:t>
      </w:r>
    </w:p>
    <w:p w14:paraId="37625C4C"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Stands and reads the minutes at all meetings. </w:t>
      </w:r>
    </w:p>
    <w:p w14:paraId="537B8FAC"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Acts as custodian of all records except those specifically assigned to others.</w:t>
      </w:r>
    </w:p>
    <w:p w14:paraId="46439EF0"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Makes minutes and records available upon the request of a member. The records of the Secretary are open for the inspection of any member. However, records must not be released from the custody of the Secretary except upon written order of the President.</w:t>
      </w:r>
    </w:p>
    <w:p w14:paraId="2B3534C8"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Attends all training offered.</w:t>
      </w:r>
    </w:p>
    <w:p w14:paraId="33369D18" w14:textId="0885086A"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Perform</w:t>
      </w:r>
      <w:r w:rsidR="009A17A0" w:rsidRPr="00D23D44">
        <w:rPr>
          <w:rFonts w:ascii="Abadi" w:hAnsi="Abadi" w:cs="Arial"/>
          <w:color w:val="000000" w:themeColor="text1"/>
        </w:rPr>
        <w:t>s</w:t>
      </w:r>
      <w:r w:rsidRPr="00D23D44">
        <w:rPr>
          <w:rFonts w:ascii="Abadi" w:hAnsi="Abadi" w:cs="Arial"/>
          <w:color w:val="000000" w:themeColor="text1"/>
        </w:rPr>
        <w:t xml:space="preserve"> other delegated duties as assigned such as those of a corresponding Secretary.</w:t>
      </w:r>
    </w:p>
    <w:p w14:paraId="7F2DD32D" w14:textId="77777777" w:rsidR="005D0B69"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Counts a rising vote when requested by the presiding officer. </w:t>
      </w:r>
    </w:p>
    <w:p w14:paraId="0D0860A8" w14:textId="56E04202" w:rsidR="002C0787" w:rsidRPr="00D23D44" w:rsidRDefault="005D0B69"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The Recording Secretary should have the following available at all meetings:</w:t>
      </w:r>
      <w:r w:rsidR="000F02B9" w:rsidRPr="00D23D44">
        <w:rPr>
          <w:rFonts w:ascii="Abadi" w:hAnsi="Abadi" w:cs="Arial"/>
          <w:color w:val="000000" w:themeColor="text1"/>
        </w:rPr>
        <w:t xml:space="preserve"> </w:t>
      </w:r>
      <w:r w:rsidRPr="00D23D44">
        <w:rPr>
          <w:rFonts w:ascii="Abadi" w:hAnsi="Abadi" w:cs="Arial"/>
          <w:color w:val="000000" w:themeColor="text1"/>
        </w:rPr>
        <w:t>minute</w:t>
      </w:r>
      <w:r w:rsidRPr="00D23D44">
        <w:rPr>
          <w:rFonts w:ascii="Abadi" w:hAnsi="Abadi" w:cs="Arial"/>
          <w:color w:val="000000" w:themeColor="text1"/>
          <w:spacing w:val="-1"/>
        </w:rPr>
        <w:t xml:space="preserve"> </w:t>
      </w:r>
      <w:r w:rsidRPr="00D23D44">
        <w:rPr>
          <w:rFonts w:ascii="Abadi" w:hAnsi="Abadi" w:cs="Arial"/>
          <w:color w:val="000000" w:themeColor="text1"/>
        </w:rPr>
        <w:t xml:space="preserve">book (bound journal with numbered pages), agenda, approved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w:t>
      </w:r>
      <w:r w:rsidRPr="00D23D44">
        <w:rPr>
          <w:rFonts w:ascii="Abadi" w:hAnsi="Abadi" w:cs="Arial"/>
          <w:color w:val="000000" w:themeColor="text1"/>
          <w:spacing w:val="-6"/>
        </w:rPr>
        <w:t xml:space="preserve"> R</w:t>
      </w:r>
      <w:r w:rsidRPr="00D23D44">
        <w:rPr>
          <w:rFonts w:ascii="Abadi" w:hAnsi="Abadi" w:cs="Arial"/>
          <w:color w:val="000000" w:themeColor="text1"/>
        </w:rPr>
        <w:t>ules, PTA calendar, minutes of previous</w:t>
      </w:r>
      <w:r w:rsidRPr="00D23D44">
        <w:rPr>
          <w:rFonts w:ascii="Abadi" w:hAnsi="Abadi" w:cs="Arial"/>
          <w:color w:val="000000" w:themeColor="text1"/>
          <w:spacing w:val="-11"/>
        </w:rPr>
        <w:t xml:space="preserve"> </w:t>
      </w:r>
      <w:r w:rsidRPr="00D23D44">
        <w:rPr>
          <w:rFonts w:ascii="Abadi" w:hAnsi="Abadi" w:cs="Arial"/>
          <w:color w:val="000000" w:themeColor="text1"/>
        </w:rPr>
        <w:t xml:space="preserve">meetings, </w:t>
      </w:r>
      <w:r w:rsidR="00F51227" w:rsidRPr="00D23D44">
        <w:rPr>
          <w:rFonts w:ascii="Abadi" w:hAnsi="Abadi" w:cs="Arial"/>
          <w:color w:val="000000" w:themeColor="text1"/>
        </w:rPr>
        <w:t>Board</w:t>
      </w:r>
      <w:r w:rsidRPr="00D23D44">
        <w:rPr>
          <w:rFonts w:ascii="Abadi" w:hAnsi="Abadi" w:cs="Arial"/>
          <w:color w:val="000000" w:themeColor="text1"/>
        </w:rPr>
        <w:t xml:space="preserve"> roster, membership list, blank paper for</w:t>
      </w:r>
      <w:r w:rsidRPr="00D23D44">
        <w:rPr>
          <w:rFonts w:ascii="Abadi" w:hAnsi="Abadi" w:cs="Arial"/>
          <w:color w:val="000000" w:themeColor="text1"/>
          <w:spacing w:val="-2"/>
        </w:rPr>
        <w:t xml:space="preserve"> </w:t>
      </w:r>
      <w:r w:rsidRPr="00D23D44">
        <w:rPr>
          <w:rFonts w:ascii="Abadi" w:hAnsi="Abadi" w:cs="Arial"/>
          <w:color w:val="000000" w:themeColor="text1"/>
        </w:rPr>
        <w:t xml:space="preserve">ballots, Motion Forms, and a copy of </w:t>
      </w:r>
      <w:r w:rsidRPr="00D23D44">
        <w:rPr>
          <w:rFonts w:ascii="Abadi" w:hAnsi="Abadi" w:cs="Arial"/>
          <w:color w:val="000000" w:themeColor="text1"/>
          <w:u w:val="single"/>
        </w:rPr>
        <w:t>Robert’s Rules of Order, Newly Revised</w:t>
      </w:r>
      <w:r w:rsidRPr="00D23D44">
        <w:rPr>
          <w:rFonts w:ascii="Abadi" w:hAnsi="Abadi" w:cs="Arial"/>
          <w:color w:val="000000" w:themeColor="text1"/>
        </w:rPr>
        <w:t>.</w:t>
      </w:r>
    </w:p>
    <w:p w14:paraId="7E0F8F46" w14:textId="77777777" w:rsidR="005D0B69" w:rsidRPr="00D23D44" w:rsidRDefault="005D0B69" w:rsidP="005D0B69">
      <w:pPr>
        <w:widowControl w:val="0"/>
        <w:rPr>
          <w:rFonts w:ascii="Abadi" w:hAnsi="Abadi" w:cs="Arial"/>
          <w:color w:val="000000" w:themeColor="text1"/>
        </w:rPr>
      </w:pPr>
    </w:p>
    <w:p w14:paraId="23CF334B" w14:textId="77777777" w:rsidR="002C0787" w:rsidRPr="00D23D44" w:rsidRDefault="002C0787" w:rsidP="00F5686D">
      <w:pPr>
        <w:widowControl w:val="0"/>
        <w:rPr>
          <w:rFonts w:ascii="Abadi" w:hAnsi="Abadi" w:cs="Arial"/>
          <w:b/>
          <w:bCs/>
          <w:color w:val="000000" w:themeColor="text1"/>
          <w:sz w:val="40"/>
          <w:szCs w:val="40"/>
          <w:u w:val="single"/>
        </w:rPr>
      </w:pPr>
      <w:bookmarkStart w:id="38" w:name="historian"/>
      <w:bookmarkEnd w:id="38"/>
      <w:r w:rsidRPr="00D23D44">
        <w:rPr>
          <w:rFonts w:ascii="Abadi" w:hAnsi="Abadi" w:cs="Arial"/>
          <w:b/>
          <w:bCs/>
          <w:color w:val="000000" w:themeColor="text1"/>
          <w:sz w:val="40"/>
          <w:szCs w:val="40"/>
          <w:u w:val="single"/>
        </w:rPr>
        <w:t>HISTORIAN</w:t>
      </w:r>
    </w:p>
    <w:p w14:paraId="2406BCEF" w14:textId="77777777" w:rsidR="00122614" w:rsidRPr="00D23D44" w:rsidRDefault="00122614" w:rsidP="00F5686D">
      <w:pPr>
        <w:widowControl w:val="0"/>
        <w:rPr>
          <w:rFonts w:ascii="Abadi" w:hAnsi="Abadi" w:cs="Arial"/>
          <w:color w:val="000000" w:themeColor="text1"/>
        </w:rPr>
      </w:pPr>
    </w:p>
    <w:p w14:paraId="5EEF934B" w14:textId="68E346D5" w:rsidR="002C0787" w:rsidRPr="00D23D44" w:rsidRDefault="00042311" w:rsidP="00F5686D">
      <w:pPr>
        <w:widowControl w:val="0"/>
        <w:rPr>
          <w:rFonts w:ascii="Abadi" w:hAnsi="Abadi" w:cs="Arial"/>
          <w:color w:val="000000" w:themeColor="text1"/>
        </w:rPr>
      </w:pPr>
      <w:r w:rsidRPr="00D23D44">
        <w:rPr>
          <w:rFonts w:ascii="Abadi" w:hAnsi="Abadi" w:cs="Arial"/>
          <w:color w:val="000000" w:themeColor="text1"/>
        </w:rPr>
        <w:t>The role of a historian within the PTA is a</w:t>
      </w:r>
      <w:r w:rsidR="00FA2CEB">
        <w:rPr>
          <w:rFonts w:ascii="Abadi" w:hAnsi="Abadi" w:cs="Arial"/>
          <w:color w:val="000000" w:themeColor="text1"/>
        </w:rPr>
        <w:t xml:space="preserve">n optional </w:t>
      </w:r>
      <w:r w:rsidRPr="00D23D44">
        <w:rPr>
          <w:rFonts w:ascii="Abadi" w:hAnsi="Abadi" w:cs="Arial"/>
          <w:color w:val="000000" w:themeColor="text1"/>
        </w:rPr>
        <w:t xml:space="preserve">position. In the absence of a designated historian, these responsibilities fall under the purview of the Secretary. </w:t>
      </w:r>
      <w:r w:rsidR="002D66AE" w:rsidRPr="00D23D44">
        <w:rPr>
          <w:rFonts w:ascii="Abadi" w:hAnsi="Abadi" w:cs="Arial"/>
          <w:color w:val="000000" w:themeColor="text1"/>
        </w:rPr>
        <w:t xml:space="preserve">Some </w:t>
      </w:r>
      <w:r w:rsidRPr="00D23D44">
        <w:rPr>
          <w:rFonts w:ascii="Abadi" w:hAnsi="Abadi" w:cs="Arial"/>
          <w:color w:val="000000" w:themeColor="text1"/>
        </w:rPr>
        <w:t>PTA</w:t>
      </w:r>
      <w:r w:rsidR="002D66AE" w:rsidRPr="00D23D44">
        <w:rPr>
          <w:rFonts w:ascii="Abadi" w:hAnsi="Abadi" w:cs="Arial"/>
          <w:color w:val="000000" w:themeColor="text1"/>
        </w:rPr>
        <w:t>s</w:t>
      </w:r>
      <w:r w:rsidRPr="00D23D44">
        <w:rPr>
          <w:rFonts w:ascii="Abadi" w:hAnsi="Abadi"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than it being part of the Secretary's responsibilities.</w:t>
      </w:r>
    </w:p>
    <w:p w14:paraId="27F2964A" w14:textId="77777777" w:rsidR="002C0787" w:rsidRPr="00D23D44" w:rsidRDefault="002C0787" w:rsidP="00F5686D">
      <w:pPr>
        <w:widowControl w:val="0"/>
        <w:rPr>
          <w:rFonts w:ascii="Abadi" w:hAnsi="Abadi" w:cs="Arial"/>
          <w:color w:val="000000" w:themeColor="text1"/>
        </w:rPr>
      </w:pPr>
    </w:p>
    <w:p w14:paraId="39D4E267" w14:textId="117E3076" w:rsidR="00252B2B" w:rsidRPr="00D23D44" w:rsidRDefault="00252B2B" w:rsidP="00252B2B">
      <w:pPr>
        <w:widowControl w:val="0"/>
        <w:rPr>
          <w:rFonts w:ascii="Abadi" w:hAnsi="Abadi" w:cs="Arial"/>
          <w:color w:val="000000" w:themeColor="text1"/>
        </w:rPr>
      </w:pPr>
      <w:r w:rsidRPr="00D23D44">
        <w:rPr>
          <w:rFonts w:ascii="Abadi" w:hAnsi="Abadi" w:cs="Arial"/>
          <w:color w:val="000000" w:themeColor="text1"/>
        </w:rPr>
        <w:t>The historian maintain</w:t>
      </w:r>
      <w:r w:rsidR="00AA7406" w:rsidRPr="00D23D44">
        <w:rPr>
          <w:rFonts w:ascii="Abadi" w:hAnsi="Abadi" w:cs="Arial"/>
          <w:color w:val="000000" w:themeColor="text1"/>
        </w:rPr>
        <w:t>s</w:t>
      </w:r>
      <w:r w:rsidRPr="00D23D44">
        <w:rPr>
          <w:rFonts w:ascii="Abadi" w:hAnsi="Abadi" w:cs="Arial"/>
          <w:color w:val="000000" w:themeColor="text1"/>
        </w:rPr>
        <w:t xml:space="preserve"> a comprehensive record of the PTA's endeavors and accomplishments. This repository of historical information is readily accessible upon request by the members. The formal written report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25897E74" w:rsidR="00252B2B"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A roster of the </w:t>
      </w:r>
      <w:r w:rsidR="00807489">
        <w:rPr>
          <w:rFonts w:ascii="Abadi" w:hAnsi="Abadi" w:cs="Arial"/>
          <w:color w:val="000000" w:themeColor="text1"/>
        </w:rPr>
        <w:t>Board Member</w:t>
      </w:r>
      <w:r w:rsidRPr="00D23D44">
        <w:rPr>
          <w:rFonts w:ascii="Abadi" w:hAnsi="Abadi" w:cs="Arial"/>
          <w:color w:val="000000" w:themeColor="text1"/>
        </w:rPr>
        <w:t>s, including details of their election or appointment dates.</w:t>
      </w:r>
    </w:p>
    <w:p w14:paraId="58BF864F" w14:textId="7C931666" w:rsidR="00252B2B"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Comprehensive documentation of all </w:t>
      </w:r>
      <w:r w:rsidR="00F51227" w:rsidRPr="00D23D44">
        <w:rPr>
          <w:rFonts w:ascii="Abadi" w:hAnsi="Abadi" w:cs="Arial"/>
          <w:color w:val="000000" w:themeColor="text1"/>
        </w:rPr>
        <w:t>Board</w:t>
      </w:r>
      <w:r w:rsidRPr="00D23D44">
        <w:rPr>
          <w:rFonts w:ascii="Abadi" w:hAnsi="Abadi" w:cs="Arial"/>
          <w:color w:val="000000" w:themeColor="text1"/>
        </w:rPr>
        <w:t xml:space="preserve"> meetings and membership gatherings, along with highlights of significant matters discussed and presented to the membership.</w:t>
      </w:r>
    </w:p>
    <w:p w14:paraId="0F6D4228" w14:textId="6C070D17" w:rsidR="002C0787"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An overview of the PTA's events and activities held throughout the year, featuring concise descriptions of each training session, event, or activity attended by </w:t>
      </w:r>
      <w:r w:rsidR="00807489">
        <w:rPr>
          <w:rFonts w:ascii="Abadi" w:hAnsi="Abadi" w:cs="Arial"/>
          <w:color w:val="000000" w:themeColor="text1"/>
        </w:rPr>
        <w:t>Board Member</w:t>
      </w:r>
      <w:r w:rsidRPr="00D23D44">
        <w:rPr>
          <w:rFonts w:ascii="Abadi" w:hAnsi="Abadi" w:cs="Arial"/>
          <w:color w:val="000000" w:themeColor="text1"/>
        </w:rPr>
        <w:t>s.</w:t>
      </w:r>
    </w:p>
    <w:p w14:paraId="27ACE973" w14:textId="31DF08BE" w:rsidR="000F54DC" w:rsidRPr="00D23D44" w:rsidRDefault="000C71C7">
      <w:pPr>
        <w:rPr>
          <w:rFonts w:ascii="Abadi" w:hAnsi="Abadi" w:cs="Arial"/>
          <w:b/>
          <w:bCs/>
          <w:color w:val="000000" w:themeColor="text1"/>
          <w:sz w:val="40"/>
          <w:szCs w:val="40"/>
          <w:u w:val="single"/>
        </w:rPr>
      </w:pPr>
      <w:bookmarkStart w:id="39" w:name="minutes"/>
      <w:bookmarkEnd w:id="39"/>
      <w:r w:rsidRPr="00D23D44">
        <w:rPr>
          <w:rFonts w:ascii="Abadi" w:hAnsi="Abadi" w:cs="Arial"/>
          <w:noProof/>
          <w:color w:val="000000" w:themeColor="text1"/>
          <w:sz w:val="96"/>
          <w:szCs w:val="96"/>
        </w:rPr>
        <w:drawing>
          <wp:anchor distT="0" distB="0" distL="114300" distR="114300" simplePos="0" relativeHeight="251658326" behindDoc="0" locked="0" layoutInCell="1" allowOverlap="1" wp14:anchorId="67FAC941" wp14:editId="767258B9">
            <wp:simplePos x="0" y="0"/>
            <wp:positionH relativeFrom="margin">
              <wp:posOffset>1161506</wp:posOffset>
            </wp:positionH>
            <wp:positionV relativeFrom="margin">
              <wp:posOffset>7689215</wp:posOffset>
            </wp:positionV>
            <wp:extent cx="4763770" cy="1240155"/>
            <wp:effectExtent l="0" t="0" r="0" b="0"/>
            <wp:wrapNone/>
            <wp:docPr id="1830395572" name="Picture 183039557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4DC" w:rsidRPr="00D23D44">
        <w:rPr>
          <w:rFonts w:ascii="Abadi" w:hAnsi="Abadi" w:cs="Arial"/>
          <w:b/>
          <w:bCs/>
          <w:color w:val="000000" w:themeColor="text1"/>
          <w:sz w:val="40"/>
          <w:szCs w:val="40"/>
          <w:u w:val="single"/>
        </w:rPr>
        <w:br w:type="page"/>
      </w:r>
    </w:p>
    <w:p w14:paraId="6D8FAA48" w14:textId="4A29263E"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MINUTES</w:t>
      </w:r>
    </w:p>
    <w:p w14:paraId="0AF447F0" w14:textId="77777777" w:rsidR="003B7D30" w:rsidRPr="00D23D44" w:rsidRDefault="003B7D30" w:rsidP="004D64FA">
      <w:pPr>
        <w:widowControl w:val="0"/>
        <w:jc w:val="both"/>
        <w:rPr>
          <w:rFonts w:ascii="Abadi" w:hAnsi="Abadi" w:cs="Arial"/>
          <w:color w:val="000000" w:themeColor="text1"/>
        </w:rPr>
      </w:pPr>
    </w:p>
    <w:p w14:paraId="629B46FC" w14:textId="5B2DE698" w:rsidR="004D64FA" w:rsidRPr="00D23D44" w:rsidRDefault="004D64FA" w:rsidP="008C4FEF">
      <w:pPr>
        <w:widowControl w:val="0"/>
        <w:rPr>
          <w:rFonts w:ascii="Abadi" w:hAnsi="Abadi" w:cs="Arial"/>
          <w:color w:val="000000" w:themeColor="text1"/>
        </w:rPr>
      </w:pPr>
      <w:r w:rsidRPr="00D23D44">
        <w:rPr>
          <w:rFonts w:ascii="Abadi" w:hAnsi="Abadi" w:cs="Arial"/>
          <w:color w:val="000000" w:themeColor="text1"/>
        </w:rPr>
        <w:t>The official record of all meetings, known as the minutes, serves as the enduring repository of the PTA's proceedings. Given their potential use as legal documents during litigation, it is of paramount importance that they are meticulously and objectively documented, then conscientiously transcribed into a final form. Although the Secretary bears the primary responsibility for recording, preparing, and preserving the minutes, it is incumbent upon every member to review them diligently. It is worth emphasizing that if an event or action is not documented in the minutes, it is as if it never occurred.</w:t>
      </w:r>
    </w:p>
    <w:p w14:paraId="5058D1FD" w14:textId="77777777" w:rsidR="004D64FA" w:rsidRPr="00D23D44" w:rsidRDefault="004D64FA" w:rsidP="004D64FA">
      <w:pPr>
        <w:widowControl w:val="0"/>
        <w:jc w:val="both"/>
        <w:rPr>
          <w:rFonts w:ascii="Abadi" w:hAnsi="Abadi" w:cs="Arial"/>
          <w:color w:val="000000" w:themeColor="text1"/>
        </w:rPr>
      </w:pPr>
    </w:p>
    <w:p w14:paraId="79FF13C6" w14:textId="77777777" w:rsidR="004D64FA" w:rsidRPr="00D23D44" w:rsidRDefault="004D64FA" w:rsidP="00010632">
      <w:pPr>
        <w:widowControl w:val="0"/>
        <w:rPr>
          <w:rFonts w:ascii="Abadi" w:hAnsi="Abadi" w:cs="Arial"/>
          <w:color w:val="000000" w:themeColor="text1"/>
        </w:rPr>
      </w:pPr>
      <w:r w:rsidRPr="00D23D44">
        <w:rPr>
          <w:rFonts w:ascii="Abadi" w:hAnsi="Abadi" w:cs="Arial"/>
          <w:color w:val="000000" w:themeColor="text1"/>
        </w:rPr>
        <w:t>Minutes should not be mistaken for a mere report; they are, in fact, a comprehensive record of the PTA's business. Their role is to safeguard the PTA and its members by chronicling actions taken rather than delving into verbal exchanges or personal opinions. In the minutes, you will find an exhaustive account of all group actions, including the precise wording of motions, the names of their proposers, and the outcomes of these motions. The composition of the minutes should strike a balance between completeness, conciseness, and accuracy, aiming for brevity while ensuring the inclusion of essential and precise details.</w:t>
      </w:r>
    </w:p>
    <w:p w14:paraId="3F492E2A" w14:textId="77777777" w:rsidR="004D64FA" w:rsidRPr="00D23D44" w:rsidRDefault="004D64FA" w:rsidP="004D64FA">
      <w:pPr>
        <w:widowControl w:val="0"/>
        <w:jc w:val="both"/>
        <w:rPr>
          <w:rFonts w:ascii="Abadi" w:hAnsi="Abadi" w:cs="Arial"/>
          <w:color w:val="000000" w:themeColor="text1"/>
        </w:rPr>
      </w:pPr>
    </w:p>
    <w:p w14:paraId="49A69827" w14:textId="5F9A8AAB" w:rsidR="004D64FA" w:rsidRPr="00D23D44" w:rsidRDefault="004D64FA" w:rsidP="0055578F">
      <w:pPr>
        <w:widowControl w:val="0"/>
        <w:rPr>
          <w:rFonts w:ascii="Abadi" w:hAnsi="Abadi" w:cs="Arial"/>
          <w:color w:val="000000" w:themeColor="text1"/>
        </w:rPr>
      </w:pPr>
      <w:r w:rsidRPr="00D23D44">
        <w:rPr>
          <w:rFonts w:ascii="Abadi" w:hAnsi="Abadi" w:cs="Arial"/>
          <w:color w:val="000000" w:themeColor="text1"/>
        </w:rPr>
        <w:t xml:space="preserve">These minutes should be handwritten in black or blue ink, then endorsed by the Secretary within a bound journal featuring numbered pages to prevent any potential tampering or removal of pages. </w:t>
      </w:r>
      <w:r w:rsidR="00F732A4" w:rsidRPr="00D23D44">
        <w:rPr>
          <w:rFonts w:ascii="Abadi" w:hAnsi="Abadi" w:cs="Arial"/>
          <w:color w:val="000000" w:themeColor="text1"/>
        </w:rPr>
        <w:t>The Secretary may also utilize a computer and type the minutes during the meeting</w:t>
      </w:r>
      <w:r w:rsidR="00F355ED" w:rsidRPr="00D23D44">
        <w:rPr>
          <w:rFonts w:ascii="Abadi" w:hAnsi="Abadi" w:cs="Arial"/>
          <w:color w:val="000000" w:themeColor="text1"/>
        </w:rPr>
        <w:t xml:space="preserve"> rather than hand write them into a journal</w:t>
      </w:r>
      <w:r w:rsidR="00F732A4" w:rsidRPr="00D23D44">
        <w:rPr>
          <w:rFonts w:ascii="Abadi" w:hAnsi="Abadi" w:cs="Arial"/>
          <w:color w:val="000000" w:themeColor="text1"/>
        </w:rPr>
        <w:t xml:space="preserve">. </w:t>
      </w:r>
      <w:r w:rsidRPr="00D23D44">
        <w:rPr>
          <w:rFonts w:ascii="Abadi" w:hAnsi="Abadi" w:cs="Arial"/>
          <w:color w:val="000000" w:themeColor="text1"/>
        </w:rPr>
        <w:t>Each entry in the minutes should specify the date, location, time, meeting type, and the names of the presiding officer and Secretary, or their alternates if applicable. During the meeting, the Secretary should adhere to the agenda</w:t>
      </w:r>
      <w:r w:rsidR="00935720">
        <w:rPr>
          <w:rFonts w:ascii="Abadi" w:hAnsi="Abadi" w:cs="Arial"/>
          <w:color w:val="000000" w:themeColor="text1"/>
        </w:rPr>
        <w:t>’s format and organization</w:t>
      </w:r>
      <w:r w:rsidRPr="00D23D44">
        <w:rPr>
          <w:rFonts w:ascii="Abadi" w:hAnsi="Abadi" w:cs="Arial"/>
          <w:color w:val="000000" w:themeColor="text1"/>
        </w:rPr>
        <w:t>, taking notes exclusively on factual information and motions, with personal opinions and discussions omitted. At the meeting's conclusion, the Secretary's signature finalizes the minutes.</w:t>
      </w:r>
    </w:p>
    <w:p w14:paraId="435D9979" w14:textId="77777777" w:rsidR="005464B5" w:rsidRPr="00D23D44" w:rsidRDefault="005464B5" w:rsidP="004D64FA">
      <w:pPr>
        <w:widowControl w:val="0"/>
        <w:jc w:val="both"/>
        <w:rPr>
          <w:rFonts w:ascii="Abadi" w:hAnsi="Abadi" w:cs="Arial"/>
          <w:color w:val="000000" w:themeColor="text1"/>
        </w:rPr>
      </w:pPr>
    </w:p>
    <w:p w14:paraId="3522AB2A" w14:textId="4EFDE99B"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When tasked with recording the minutes of a meeting, make sure to have extra pens, a bound journal designated for minutes</w:t>
      </w:r>
      <w:r w:rsidR="00C21F95" w:rsidRPr="00D23D44">
        <w:rPr>
          <w:rFonts w:ascii="Abadi" w:hAnsi="Abadi" w:cs="Arial"/>
          <w:color w:val="000000" w:themeColor="text1"/>
        </w:rPr>
        <w:t xml:space="preserve"> or a computer</w:t>
      </w:r>
      <w:r w:rsidRPr="00D23D44">
        <w:rPr>
          <w:rFonts w:ascii="Abadi" w:hAnsi="Abadi" w:cs="Arial"/>
          <w:color w:val="000000" w:themeColor="text1"/>
        </w:rPr>
        <w:t xml:space="preserve">, and blank Motion Forms (located at the end of this section) at your disposal. Arrive at the meeting venue ahead of time to ensure that all necessary materials are prepared. Also, have a copy of the meeting agenda, the sign-in sheet for attendees, any relevant reports, financial statements, </w:t>
      </w:r>
      <w:r w:rsidR="002453A1">
        <w:rPr>
          <w:rFonts w:ascii="Abadi" w:hAnsi="Abadi" w:cs="Arial"/>
          <w:color w:val="000000" w:themeColor="text1"/>
        </w:rPr>
        <w:t xml:space="preserve">and </w:t>
      </w:r>
      <w:r w:rsidRPr="00D23D44">
        <w:rPr>
          <w:rFonts w:ascii="Abadi" w:hAnsi="Abadi" w:cs="Arial"/>
          <w:color w:val="000000" w:themeColor="text1"/>
        </w:rPr>
        <w:t>documents that may be referenced during the meeting. In the event that the Secretary is absent, a secretary pro tem may be appointed</w:t>
      </w:r>
      <w:r w:rsidR="00E13E0D">
        <w:rPr>
          <w:rFonts w:ascii="Abadi" w:hAnsi="Abadi" w:cs="Arial"/>
          <w:color w:val="000000" w:themeColor="text1"/>
        </w:rPr>
        <w:t xml:space="preserve"> for that meeting</w:t>
      </w:r>
      <w:r w:rsidRPr="00D23D44">
        <w:rPr>
          <w:rFonts w:ascii="Abadi" w:hAnsi="Abadi" w:cs="Arial"/>
          <w:color w:val="000000" w:themeColor="text1"/>
        </w:rPr>
        <w:t>.</w:t>
      </w:r>
    </w:p>
    <w:p w14:paraId="28F6CBDA" w14:textId="77777777" w:rsidR="005464B5" w:rsidRPr="00D23D44" w:rsidRDefault="005464B5" w:rsidP="005464B5">
      <w:pPr>
        <w:widowControl w:val="0"/>
        <w:rPr>
          <w:rFonts w:ascii="Abadi" w:hAnsi="Abadi" w:cs="Arial"/>
          <w:color w:val="000000" w:themeColor="text1"/>
        </w:rPr>
      </w:pPr>
    </w:p>
    <w:p w14:paraId="0E0D3BC8" w14:textId="6BCB0092"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 xml:space="preserve">The most challenging aspect of minute-taking involves determining what information should be transcribed verbatim, what can be paraphrased, and what is not essential for the official record. Minutes should be succinct, factual, and impartial accounts of the meeting proceedings. Therefore, it is important to avoid letting personal preferences influence </w:t>
      </w:r>
      <w:r w:rsidR="00B64350" w:rsidRPr="00D23D44">
        <w:rPr>
          <w:rFonts w:ascii="Abadi" w:hAnsi="Abadi" w:cs="Arial"/>
          <w:color w:val="000000" w:themeColor="text1"/>
        </w:rPr>
        <w:t>notetaking</w:t>
      </w:r>
      <w:r w:rsidRPr="00D23D44">
        <w:rPr>
          <w:rFonts w:ascii="Abadi" w:hAnsi="Abadi" w:cs="Arial"/>
          <w:color w:val="000000" w:themeColor="text1"/>
        </w:rPr>
        <w:t>. Distinguishing between various opinions and facts can be challenging</w:t>
      </w:r>
      <w:r w:rsidR="00173A5D">
        <w:rPr>
          <w:rFonts w:ascii="Abadi" w:hAnsi="Abadi" w:cs="Arial"/>
          <w:color w:val="000000" w:themeColor="text1"/>
        </w:rPr>
        <w:t>.</w:t>
      </w:r>
      <w:r w:rsidRPr="00D23D44">
        <w:rPr>
          <w:rFonts w:ascii="Abadi" w:hAnsi="Abadi" w:cs="Arial"/>
          <w:color w:val="000000" w:themeColor="text1"/>
        </w:rPr>
        <w:t xml:space="preserve"> </w:t>
      </w:r>
      <w:r w:rsidR="00173A5D">
        <w:rPr>
          <w:rFonts w:ascii="Abadi" w:hAnsi="Abadi" w:cs="Arial"/>
          <w:color w:val="000000" w:themeColor="text1"/>
        </w:rPr>
        <w:t>A</w:t>
      </w:r>
      <w:r w:rsidRPr="00D23D44">
        <w:rPr>
          <w:rFonts w:ascii="Abadi" w:hAnsi="Abadi" w:cs="Arial"/>
          <w:color w:val="000000" w:themeColor="text1"/>
        </w:rPr>
        <w:t xml:space="preserve">im to impartially document the proceedings. As the recorder, listen attentively and don't hesitate to seek clarification </w:t>
      </w:r>
      <w:r w:rsidR="00465C09">
        <w:rPr>
          <w:rFonts w:ascii="Abadi" w:hAnsi="Abadi" w:cs="Arial"/>
          <w:color w:val="000000" w:themeColor="text1"/>
        </w:rPr>
        <w:t xml:space="preserve">and ask questions </w:t>
      </w:r>
      <w:r w:rsidRPr="00D23D44">
        <w:rPr>
          <w:rFonts w:ascii="Abadi" w:hAnsi="Abadi" w:cs="Arial"/>
          <w:color w:val="000000" w:themeColor="text1"/>
        </w:rPr>
        <w:t>from the President or Chair if necessary.</w:t>
      </w:r>
    </w:p>
    <w:p w14:paraId="325A9F38" w14:textId="77777777" w:rsidR="005464B5" w:rsidRPr="00D23D44" w:rsidRDefault="005464B5" w:rsidP="005464B5">
      <w:pPr>
        <w:widowControl w:val="0"/>
        <w:rPr>
          <w:rFonts w:ascii="Abadi" w:hAnsi="Abadi" w:cs="Arial"/>
          <w:color w:val="000000" w:themeColor="text1"/>
        </w:rPr>
      </w:pPr>
    </w:p>
    <w:p w14:paraId="2CBB331C" w14:textId="299D193E"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 xml:space="preserve">All meetings may be recorded (either through audio or video) by one </w:t>
      </w:r>
      <w:r w:rsidR="00807489">
        <w:rPr>
          <w:rFonts w:ascii="Abadi" w:hAnsi="Abadi" w:cs="Arial"/>
          <w:color w:val="000000" w:themeColor="text1"/>
        </w:rPr>
        <w:t>Board Member</w:t>
      </w:r>
      <w:r w:rsidRPr="00D23D44">
        <w:rPr>
          <w:rFonts w:ascii="Abadi" w:hAnsi="Abadi" w:cs="Arial"/>
          <w:color w:val="000000" w:themeColor="text1"/>
        </w:rPr>
        <w:t>, preferably the Secretary, with the sole purpose of accurately documenting the business conducted during the meeting. It is essential to inform all attendees at the outset that the meeting will be recorded, and anyone can request a pause in the recording during discussions. All recordings should be deleted once the minutes have been compiled.</w:t>
      </w:r>
    </w:p>
    <w:p w14:paraId="015A0234" w14:textId="183D314B" w:rsidR="002C0787" w:rsidRPr="00D23D44" w:rsidRDefault="002C0787" w:rsidP="00F5686D">
      <w:pPr>
        <w:widowControl w:val="0"/>
        <w:rPr>
          <w:rFonts w:ascii="Abadi" w:hAnsi="Abadi" w:cs="Arial"/>
          <w:color w:val="000000" w:themeColor="text1"/>
        </w:rPr>
      </w:pPr>
    </w:p>
    <w:p w14:paraId="69AE1139" w14:textId="07407982" w:rsidR="00AC55F1" w:rsidRPr="00D23D44" w:rsidRDefault="00AC728A" w:rsidP="00AC55F1">
      <w:pPr>
        <w:widowControl w:val="0"/>
        <w:rPr>
          <w:rFonts w:ascii="Abadi" w:hAnsi="Abadi" w:cs="Arial"/>
          <w:color w:val="000000" w:themeColor="text1"/>
        </w:rPr>
      </w:pPr>
      <w:r w:rsidRPr="00D23D44">
        <w:rPr>
          <w:rFonts w:ascii="Abadi" w:hAnsi="Abadi" w:cs="Arial"/>
          <w:b/>
          <w:bCs/>
          <w:color w:val="000000" w:themeColor="text1"/>
        </w:rPr>
        <w:t>Courtesy Seat</w:t>
      </w:r>
      <w:r w:rsidR="00A06C14" w:rsidRPr="00D23D44">
        <w:rPr>
          <w:rFonts w:ascii="Abadi" w:hAnsi="Abadi" w:cs="Arial"/>
          <w:b/>
          <w:bCs/>
          <w:color w:val="000000" w:themeColor="text1"/>
        </w:rPr>
        <w:t xml:space="preserve">: </w:t>
      </w:r>
      <w:r w:rsidR="00AC55F1" w:rsidRPr="00D23D44">
        <w:rPr>
          <w:rFonts w:ascii="Abadi" w:hAnsi="Abadi" w:cs="Arial"/>
          <w:color w:val="000000" w:themeColor="text1"/>
        </w:rPr>
        <w:t>Only individuals included in the meeting agenda are authorized to address the assembly. However, a "</w:t>
      </w:r>
      <w:r w:rsidR="00EC172D" w:rsidRPr="00D23D44">
        <w:rPr>
          <w:rFonts w:ascii="Abadi" w:hAnsi="Abadi" w:cs="Arial"/>
          <w:color w:val="000000" w:themeColor="text1"/>
        </w:rPr>
        <w:t>Courtesy</w:t>
      </w:r>
      <w:r w:rsidR="00AC55F1" w:rsidRPr="00D23D44">
        <w:rPr>
          <w:rFonts w:ascii="Abadi" w:hAnsi="Abadi" w:cs="Arial"/>
          <w:color w:val="000000" w:themeColor="text1"/>
        </w:rPr>
        <w:t xml:space="preserve"> Seat" privilege may be granted to a non-</w:t>
      </w:r>
      <w:r w:rsidR="00807489">
        <w:rPr>
          <w:rFonts w:ascii="Abadi" w:hAnsi="Abadi" w:cs="Arial"/>
          <w:color w:val="000000" w:themeColor="text1"/>
        </w:rPr>
        <w:t>Board Member</w:t>
      </w:r>
      <w:r w:rsidR="00AC55F1" w:rsidRPr="00D23D44">
        <w:rPr>
          <w:rFonts w:ascii="Abadi" w:hAnsi="Abadi" w:cs="Arial"/>
          <w:color w:val="000000" w:themeColor="text1"/>
        </w:rPr>
        <w:t xml:space="preserve"> visiting the meeting. The meeting minutes will include a notation </w:t>
      </w:r>
      <w:r w:rsidR="00EC172D" w:rsidRPr="00D23D44">
        <w:rPr>
          <w:rFonts w:ascii="Abadi" w:hAnsi="Abadi" w:cs="Arial"/>
          <w:color w:val="000000" w:themeColor="text1"/>
        </w:rPr>
        <w:t>such as</w:t>
      </w:r>
      <w:r w:rsidR="00AC55F1" w:rsidRPr="00D23D44">
        <w:rPr>
          <w:rFonts w:ascii="Abadi" w:hAnsi="Abadi" w:cs="Arial"/>
          <w:color w:val="000000" w:themeColor="text1"/>
        </w:rPr>
        <w:t>: "</w:t>
      </w:r>
      <w:r w:rsidR="00EC172D" w:rsidRPr="00D23D44">
        <w:rPr>
          <w:rFonts w:ascii="Abadi" w:hAnsi="Abadi" w:cs="Arial"/>
          <w:color w:val="000000" w:themeColor="text1"/>
        </w:rPr>
        <w:t xml:space="preserve">A courtesy seat </w:t>
      </w:r>
      <w:r w:rsidR="00AC55F1" w:rsidRPr="00D23D44">
        <w:rPr>
          <w:rFonts w:ascii="Abadi" w:hAnsi="Abadi" w:cs="Arial"/>
          <w:color w:val="000000" w:themeColor="text1"/>
        </w:rPr>
        <w:t>was granted to Officer Brown who discussed traffic dismissal concerns."</w:t>
      </w:r>
    </w:p>
    <w:p w14:paraId="5D7202FC" w14:textId="77777777" w:rsidR="00AC55F1" w:rsidRPr="00D23D44" w:rsidRDefault="00AC55F1" w:rsidP="00AC55F1">
      <w:pPr>
        <w:widowControl w:val="0"/>
        <w:rPr>
          <w:rFonts w:ascii="Abadi" w:hAnsi="Abadi" w:cs="Arial"/>
          <w:color w:val="000000" w:themeColor="text1"/>
        </w:rPr>
      </w:pPr>
    </w:p>
    <w:p w14:paraId="55D7A1BB" w14:textId="3F91595F" w:rsidR="00AC55F1" w:rsidRPr="00D23D44" w:rsidRDefault="00AC55F1" w:rsidP="00AC55F1">
      <w:pPr>
        <w:widowControl w:val="0"/>
        <w:rPr>
          <w:rFonts w:ascii="Abadi" w:hAnsi="Abadi" w:cs="Arial"/>
          <w:color w:val="000000" w:themeColor="text1"/>
        </w:rPr>
      </w:pPr>
      <w:r w:rsidRPr="00D23D44">
        <w:rPr>
          <w:rFonts w:ascii="Abadi" w:hAnsi="Abadi"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Pr>
          <w:rFonts w:ascii="Abadi" w:hAnsi="Abadi" w:cs="Arial"/>
          <w:color w:val="000000" w:themeColor="text1"/>
        </w:rPr>
        <w:t xml:space="preserve">for voting </w:t>
      </w:r>
      <w:r w:rsidRPr="00D23D44">
        <w:rPr>
          <w:rFonts w:ascii="Abadi" w:hAnsi="Abadi" w:cs="Arial"/>
          <w:color w:val="000000" w:themeColor="text1"/>
        </w:rPr>
        <w:t>can be found in the LAPTA Toolkit: Elections</w:t>
      </w:r>
      <w:r w:rsidR="00011146">
        <w:rPr>
          <w:rFonts w:ascii="Abadi" w:hAnsi="Abadi" w:cs="Arial"/>
          <w:color w:val="000000" w:themeColor="text1"/>
        </w:rPr>
        <w:t xml:space="preserve"> and Nominating Committee</w:t>
      </w:r>
      <w:r w:rsidRPr="00D23D44">
        <w:rPr>
          <w:rFonts w:ascii="Abadi" w:hAnsi="Abadi" w:cs="Arial"/>
          <w:color w:val="000000" w:themeColor="text1"/>
        </w:rPr>
        <w:t>.</w:t>
      </w:r>
    </w:p>
    <w:p w14:paraId="07238A24" w14:textId="77777777" w:rsidR="00AC55F1" w:rsidRPr="00D23D44" w:rsidRDefault="00AC55F1" w:rsidP="00AC55F1">
      <w:pPr>
        <w:widowControl w:val="0"/>
        <w:rPr>
          <w:rFonts w:ascii="Abadi" w:hAnsi="Abadi" w:cs="Arial"/>
          <w:color w:val="000000" w:themeColor="text1"/>
        </w:rPr>
      </w:pPr>
    </w:p>
    <w:p w14:paraId="4C645D99" w14:textId="753BFE05" w:rsidR="00AC55F1" w:rsidRPr="00D23D44" w:rsidRDefault="00010632" w:rsidP="00AC55F1">
      <w:pPr>
        <w:widowControl w:val="0"/>
        <w:rPr>
          <w:rFonts w:ascii="Abadi" w:hAnsi="Abadi" w:cs="Arial"/>
          <w:color w:val="000000" w:themeColor="text1"/>
        </w:rPr>
      </w:pPr>
      <w:r w:rsidRPr="00D23D44">
        <w:rPr>
          <w:rFonts w:ascii="Abadi" w:hAnsi="Abadi" w:cs="Arial"/>
          <w:color w:val="000000" w:themeColor="text1"/>
        </w:rPr>
        <w:t xml:space="preserve">At the end of a meeting, a motion to adjourn is only necessary </w:t>
      </w:r>
      <w:r w:rsidR="00676125" w:rsidRPr="00D23D44">
        <w:rPr>
          <w:rFonts w:ascii="Abadi" w:hAnsi="Abadi" w:cs="Arial"/>
          <w:color w:val="000000" w:themeColor="text1"/>
        </w:rPr>
        <w:t xml:space="preserve">if all items on the agenda were not </w:t>
      </w:r>
      <w:r w:rsidR="00F66998" w:rsidRPr="00D23D44">
        <w:rPr>
          <w:rFonts w:ascii="Abadi" w:hAnsi="Abadi" w:cs="Arial"/>
          <w:color w:val="000000" w:themeColor="text1"/>
        </w:rPr>
        <w:t>covered</w:t>
      </w:r>
      <w:r w:rsidRPr="00D23D44">
        <w:rPr>
          <w:rFonts w:ascii="Abadi" w:hAnsi="Abadi" w:cs="Arial"/>
          <w:color w:val="000000" w:themeColor="text1"/>
        </w:rPr>
        <w:t>.</w:t>
      </w:r>
    </w:p>
    <w:p w14:paraId="3F13AEB4" w14:textId="77777777" w:rsidR="002C0787" w:rsidRPr="00D23D44" w:rsidRDefault="002C0787" w:rsidP="00F5686D">
      <w:pPr>
        <w:widowControl w:val="0"/>
        <w:rPr>
          <w:rFonts w:ascii="Abadi" w:hAnsi="Abadi" w:cs="Arial"/>
          <w:b/>
          <w:bCs/>
          <w:color w:val="000000" w:themeColor="text1"/>
          <w:sz w:val="40"/>
          <w:szCs w:val="40"/>
          <w:u w:val="single"/>
        </w:rPr>
      </w:pPr>
      <w:bookmarkStart w:id="40" w:name="contentofmin"/>
      <w:bookmarkEnd w:id="40"/>
      <w:r w:rsidRPr="00D23D44">
        <w:rPr>
          <w:rFonts w:ascii="Abadi" w:hAnsi="Abadi" w:cs="Arial"/>
          <w:b/>
          <w:bCs/>
          <w:color w:val="000000" w:themeColor="text1"/>
          <w:sz w:val="40"/>
          <w:szCs w:val="40"/>
          <w:u w:val="single"/>
        </w:rPr>
        <w:lastRenderedPageBreak/>
        <w:t>CONTENT OF MINUTES</w:t>
      </w:r>
    </w:p>
    <w:p w14:paraId="5565EB96" w14:textId="77777777" w:rsidR="00F004F4" w:rsidRPr="00D23D44" w:rsidRDefault="00F004F4" w:rsidP="00F5686D">
      <w:pPr>
        <w:widowControl w:val="0"/>
        <w:rPr>
          <w:rFonts w:ascii="Abadi" w:hAnsi="Abadi" w:cs="Arial"/>
          <w:b/>
          <w:bCs/>
          <w:color w:val="000000" w:themeColor="text1"/>
          <w:u w:val="single"/>
        </w:rPr>
      </w:pPr>
    </w:p>
    <w:p w14:paraId="7121FF30" w14:textId="481C3864"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rPr>
        <w:t>Heading: Kind of meeting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Special</w:t>
      </w:r>
      <w:r w:rsidR="00011146">
        <w:rPr>
          <w:rFonts w:ascii="Abadi" w:hAnsi="Abadi" w:cs="Arial"/>
          <w:color w:val="000000" w:themeColor="text1"/>
        </w:rPr>
        <w:t>, etc</w:t>
      </w:r>
      <w:r w:rsidRPr="00D23D44">
        <w:rPr>
          <w:rFonts w:ascii="Abadi" w:hAnsi="Abadi" w:cs="Arial"/>
          <w:color w:val="000000" w:themeColor="text1"/>
        </w:rPr>
        <w:t>); PTA name; date; location</w:t>
      </w:r>
    </w:p>
    <w:p w14:paraId="4047BF6F" w14:textId="7B14226A"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Call to Order</w:t>
      </w:r>
      <w:r w:rsidRPr="00D23D44">
        <w:rPr>
          <w:rFonts w:ascii="Abadi" w:hAnsi="Abadi" w:cs="Arial"/>
          <w:color w:val="000000" w:themeColor="text1"/>
        </w:rPr>
        <w:t xml:space="preserve"> by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(name) at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(time)</w:t>
      </w:r>
    </w:p>
    <w:p w14:paraId="1B87EDDA" w14:textId="182A47DE"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Opening</w:t>
      </w:r>
      <w:r w:rsidRPr="00D23D44">
        <w:rPr>
          <w:rFonts w:ascii="Abadi" w:hAnsi="Abadi" w:cs="Arial"/>
          <w:color w:val="000000" w:themeColor="text1"/>
        </w:rPr>
        <w:t xml:space="preserve">: optional such as stating the PTA Mission and why we PTA; note what it was and </w:t>
      </w:r>
      <w:r w:rsidR="00432EB9">
        <w:rPr>
          <w:rFonts w:ascii="Abadi" w:hAnsi="Abadi" w:cs="Arial"/>
          <w:color w:val="000000" w:themeColor="text1"/>
        </w:rPr>
        <w:t>who did it.</w:t>
      </w:r>
    </w:p>
    <w:p w14:paraId="48BC8695" w14:textId="0E8634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Attendance</w:t>
      </w:r>
      <w:r w:rsidRPr="00D23D44">
        <w:rPr>
          <w:rFonts w:ascii="Abadi" w:hAnsi="Abadi" w:cs="Arial"/>
          <w:color w:val="000000" w:themeColor="text1"/>
        </w:rPr>
        <w:t>: Names of members present (usually in meetings with 20 or fewer members) may be included or attach a sign-in sheet; quorum was or was not established.</w:t>
      </w:r>
    </w:p>
    <w:p w14:paraId="0383D96D" w14:textId="36DFC059" w:rsidR="002C0787" w:rsidRPr="00D23D44" w:rsidRDefault="00940E91"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Secretary’s Report</w:t>
      </w:r>
      <w:r w:rsidR="002C0787" w:rsidRPr="00D23D44">
        <w:rPr>
          <w:rFonts w:ascii="Abadi" w:hAnsi="Abadi" w:cs="Arial"/>
          <w:color w:val="000000" w:themeColor="text1"/>
        </w:rPr>
        <w:t xml:space="preserve">: Draft minutes from </w:t>
      </w:r>
      <w:r w:rsidR="004377AF">
        <w:rPr>
          <w:rFonts w:ascii="Abadi" w:hAnsi="Abadi" w:cs="Arial"/>
          <w:color w:val="000000" w:themeColor="text1"/>
          <w:u w:val="single"/>
        </w:rPr>
        <w:t xml:space="preserve">        </w:t>
      </w:r>
      <w:r w:rsidR="004377AF">
        <w:rPr>
          <w:rFonts w:ascii="Abadi" w:hAnsi="Abadi" w:cs="Arial"/>
          <w:color w:val="000000" w:themeColor="text1"/>
        </w:rPr>
        <w:t xml:space="preserve"> </w:t>
      </w:r>
      <w:r w:rsidR="002C0787" w:rsidRPr="00D23D44">
        <w:rPr>
          <w:rFonts w:ascii="Abadi" w:hAnsi="Abadi" w:cs="Arial"/>
          <w:color w:val="000000" w:themeColor="text1"/>
        </w:rPr>
        <w:t xml:space="preserve">(date) meeting were </w:t>
      </w:r>
      <w:r w:rsidR="00C03809">
        <w:rPr>
          <w:rFonts w:ascii="Abadi" w:hAnsi="Abadi" w:cs="Arial"/>
          <w:color w:val="000000" w:themeColor="text1"/>
        </w:rPr>
        <w:t>(</w:t>
      </w:r>
      <w:r w:rsidR="002C0787" w:rsidRPr="00D23D44">
        <w:rPr>
          <w:rFonts w:ascii="Abadi" w:hAnsi="Abadi" w:cs="Arial"/>
          <w:color w:val="000000" w:themeColor="text1"/>
        </w:rPr>
        <w:t>read</w:t>
      </w:r>
      <w:r w:rsidR="00C03809">
        <w:rPr>
          <w:rFonts w:ascii="Abadi" w:hAnsi="Abadi" w:cs="Arial"/>
          <w:color w:val="000000" w:themeColor="text1"/>
        </w:rPr>
        <w:t>/</w:t>
      </w:r>
      <w:r w:rsidR="002C0787" w:rsidRPr="00D23D44">
        <w:rPr>
          <w:rFonts w:ascii="Abadi" w:hAnsi="Abadi" w:cs="Arial"/>
          <w:color w:val="000000" w:themeColor="text1"/>
        </w:rPr>
        <w:t>distributed</w:t>
      </w:r>
      <w:r w:rsidR="00C03809">
        <w:rPr>
          <w:rFonts w:ascii="Abadi" w:hAnsi="Abadi" w:cs="Arial"/>
          <w:color w:val="000000" w:themeColor="text1"/>
        </w:rPr>
        <w:t>/</w:t>
      </w:r>
      <w:r w:rsidR="002C0787" w:rsidRPr="00D23D44">
        <w:rPr>
          <w:rFonts w:ascii="Abadi" w:hAnsi="Abadi" w:cs="Arial"/>
          <w:color w:val="000000" w:themeColor="text1"/>
        </w:rPr>
        <w:t xml:space="preserve">emailed) and </w:t>
      </w:r>
      <w:r w:rsidR="005E11C2">
        <w:rPr>
          <w:rFonts w:ascii="Abadi" w:hAnsi="Abadi" w:cs="Arial"/>
          <w:color w:val="000000" w:themeColor="text1"/>
        </w:rPr>
        <w:t>(</w:t>
      </w:r>
      <w:r w:rsidR="002C0787" w:rsidRPr="00D23D44">
        <w:rPr>
          <w:rFonts w:ascii="Abadi" w:hAnsi="Abadi" w:cs="Arial"/>
          <w:color w:val="000000" w:themeColor="text1"/>
        </w:rPr>
        <w:t xml:space="preserve">approved as </w:t>
      </w:r>
      <w:r w:rsidR="00C03809">
        <w:rPr>
          <w:rFonts w:ascii="Abadi" w:hAnsi="Abadi" w:cs="Arial"/>
          <w:color w:val="000000" w:themeColor="text1"/>
        </w:rPr>
        <w:t>presented/</w:t>
      </w:r>
      <w:r w:rsidR="002C0787" w:rsidRPr="00D23D44">
        <w:rPr>
          <w:rFonts w:ascii="Abadi" w:hAnsi="Abadi" w:cs="Arial"/>
          <w:color w:val="000000" w:themeColor="text1"/>
        </w:rPr>
        <w:t xml:space="preserve">approved </w:t>
      </w:r>
      <w:r w:rsidR="00C03809">
        <w:rPr>
          <w:rFonts w:ascii="Abadi" w:hAnsi="Abadi" w:cs="Arial"/>
          <w:color w:val="000000" w:themeColor="text1"/>
        </w:rPr>
        <w:t xml:space="preserve">with </w:t>
      </w:r>
      <w:r w:rsidR="002C0787" w:rsidRPr="00D23D44">
        <w:rPr>
          <w:rFonts w:ascii="Abadi" w:hAnsi="Abadi" w:cs="Arial"/>
          <w:color w:val="000000" w:themeColor="text1"/>
        </w:rPr>
        <w:t>correct</w:t>
      </w:r>
      <w:r w:rsidR="00C03809">
        <w:rPr>
          <w:rFonts w:ascii="Abadi" w:hAnsi="Abadi" w:cs="Arial"/>
          <w:color w:val="000000" w:themeColor="text1"/>
        </w:rPr>
        <w:t>ions</w:t>
      </w:r>
      <w:r w:rsidR="002C0787" w:rsidRPr="00D23D44">
        <w:rPr>
          <w:rFonts w:ascii="Abadi" w:hAnsi="Abadi" w:cs="Arial"/>
          <w:color w:val="000000" w:themeColor="text1"/>
        </w:rPr>
        <w:t>) or the reading of the minutes was waived and approved as distributed.</w:t>
      </w:r>
    </w:p>
    <w:p w14:paraId="7438CF29" w14:textId="777777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Treasurer’s Report</w:t>
      </w:r>
      <w:r w:rsidRPr="00D23D44">
        <w:rPr>
          <w:rFonts w:ascii="Abadi" w:hAnsi="Abadi" w:cs="Arial"/>
          <w:color w:val="000000" w:themeColor="text1"/>
        </w:rPr>
        <w:t>: State the bank name and account balance(s); attach the reconciliation report, budget report, reviewed and signed bank statement, and other details; a motion is not required to file the reports.</w:t>
      </w:r>
    </w:p>
    <w:p w14:paraId="42704A4F" w14:textId="4DF0DF6A" w:rsidR="002C0787" w:rsidRPr="00D23D44" w:rsidRDefault="000C71C7" w:rsidP="00E20EBB">
      <w:pPr>
        <w:widowControl w:val="0"/>
        <w:numPr>
          <w:ilvl w:val="0"/>
          <w:numId w:val="54"/>
        </w:numPr>
        <w:ind w:left="360"/>
        <w:rPr>
          <w:rFonts w:ascii="Abadi" w:hAnsi="Abadi" w:cs="Arial"/>
          <w:color w:val="000000" w:themeColor="text1"/>
          <w:u w:val="single"/>
        </w:rPr>
      </w:pPr>
      <w:r w:rsidRPr="00D23D44">
        <w:rPr>
          <w:rFonts w:ascii="Abadi" w:hAnsi="Abadi" w:cs="Arial"/>
          <w:noProof/>
          <w:color w:val="000000" w:themeColor="text1"/>
          <w:sz w:val="96"/>
          <w:szCs w:val="96"/>
        </w:rPr>
        <w:drawing>
          <wp:anchor distT="0" distB="0" distL="114300" distR="114300" simplePos="0" relativeHeight="251658327" behindDoc="0" locked="0" layoutInCell="1" allowOverlap="1" wp14:anchorId="19B35EF3" wp14:editId="1BC299CF">
            <wp:simplePos x="0" y="0"/>
            <wp:positionH relativeFrom="margin">
              <wp:posOffset>5186680</wp:posOffset>
            </wp:positionH>
            <wp:positionV relativeFrom="margin">
              <wp:posOffset>2097949</wp:posOffset>
            </wp:positionV>
            <wp:extent cx="989965" cy="989965"/>
            <wp:effectExtent l="0" t="0" r="0" b="635"/>
            <wp:wrapNone/>
            <wp:docPr id="1033260363" name="Picture 1033260363" descr="A pair of blue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3997" name="Picture 16" descr="A pair of blue shoes&#10;&#10;Description automatically generated"/>
                    <pic:cNvPicPr/>
                  </pic:nvPicPr>
                  <pic:blipFill>
                    <a:blip r:embed="rId37"/>
                    <a:stretch>
                      <a:fillRect/>
                    </a:stretch>
                  </pic:blipFill>
                  <pic:spPr>
                    <a:xfrm>
                      <a:off x="0" y="0"/>
                      <a:ext cx="989965" cy="989965"/>
                    </a:xfrm>
                    <a:prstGeom prst="rect">
                      <a:avLst/>
                    </a:prstGeom>
                  </pic:spPr>
                </pic:pic>
              </a:graphicData>
            </a:graphic>
            <wp14:sizeRelH relativeFrom="margin">
              <wp14:pctWidth>0</wp14:pctWidth>
            </wp14:sizeRelH>
            <wp14:sizeRelV relativeFrom="margin">
              <wp14:pctHeight>0</wp14:pctHeight>
            </wp14:sizeRelV>
          </wp:anchor>
        </w:drawing>
      </w:r>
      <w:r w:rsidR="002C0787" w:rsidRPr="00D23D44">
        <w:rPr>
          <w:rFonts w:ascii="Abadi" w:hAnsi="Abadi" w:cs="Arial"/>
          <w:color w:val="000000" w:themeColor="text1"/>
          <w:u w:val="single"/>
        </w:rPr>
        <w:t>President’s Report</w:t>
      </w:r>
      <w:r w:rsidR="002C0787" w:rsidRPr="00D23D44">
        <w:rPr>
          <w:rFonts w:ascii="Abadi" w:hAnsi="Abadi" w:cs="Arial"/>
          <w:color w:val="000000" w:themeColor="text1"/>
        </w:rPr>
        <w:t>: details</w:t>
      </w:r>
    </w:p>
    <w:p w14:paraId="68DFA09F" w14:textId="424AE2F0"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Principal’s Report</w:t>
      </w:r>
      <w:r w:rsidRPr="00D23D44">
        <w:rPr>
          <w:rFonts w:ascii="Abadi" w:hAnsi="Abadi" w:cs="Arial"/>
          <w:color w:val="000000" w:themeColor="text1"/>
        </w:rPr>
        <w:t>: details</w:t>
      </w:r>
    </w:p>
    <w:p w14:paraId="6621F17D" w14:textId="3B06FE5C"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Committee Reports</w:t>
      </w:r>
      <w:r w:rsidRPr="00D23D44">
        <w:rPr>
          <w:rFonts w:ascii="Abadi" w:hAnsi="Abadi" w:cs="Arial"/>
          <w:color w:val="000000" w:themeColor="text1"/>
        </w:rPr>
        <w:t>: List the committees and their details</w:t>
      </w:r>
    </w:p>
    <w:p w14:paraId="3F3A40AC"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Unfinished Business</w:t>
      </w:r>
      <w:r w:rsidRPr="00D23D44">
        <w:rPr>
          <w:rFonts w:ascii="Abadi" w:hAnsi="Abadi" w:cs="Arial"/>
          <w:color w:val="000000" w:themeColor="text1"/>
        </w:rPr>
        <w:t>: details</w:t>
      </w:r>
    </w:p>
    <w:p w14:paraId="38CFCE6B"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New Business</w:t>
      </w:r>
      <w:r w:rsidRPr="00D23D44">
        <w:rPr>
          <w:rFonts w:ascii="Abadi" w:hAnsi="Abadi" w:cs="Arial"/>
          <w:color w:val="000000" w:themeColor="text1"/>
        </w:rPr>
        <w:t>: details</w:t>
      </w:r>
    </w:p>
    <w:p w14:paraId="172EA0BC"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Announcements</w:t>
      </w:r>
      <w:r w:rsidRPr="00D23D44">
        <w:rPr>
          <w:rFonts w:ascii="Abadi" w:hAnsi="Abadi" w:cs="Arial"/>
          <w:color w:val="000000" w:themeColor="text1"/>
        </w:rPr>
        <w:t>: details</w:t>
      </w:r>
    </w:p>
    <w:p w14:paraId="72D9192C" w14:textId="777777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Adjournment</w:t>
      </w:r>
      <w:r w:rsidRPr="00D23D44">
        <w:rPr>
          <w:rFonts w:ascii="Abadi" w:hAnsi="Abadi" w:cs="Arial"/>
          <w:color w:val="000000" w:themeColor="text1"/>
        </w:rPr>
        <w:t xml:space="preserve">: The meeting adjourned at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am/pm.</w:t>
      </w:r>
    </w:p>
    <w:p w14:paraId="0DA794C3" w14:textId="1DB4CA64"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rPr>
        <w:t>Secretary sign</w:t>
      </w:r>
      <w:r w:rsidR="009517DE" w:rsidRPr="00D23D44">
        <w:rPr>
          <w:rFonts w:ascii="Abadi" w:hAnsi="Abadi" w:cs="Arial"/>
          <w:color w:val="000000" w:themeColor="text1"/>
        </w:rPr>
        <w:t>s</w:t>
      </w:r>
      <w:r w:rsidRPr="00D23D44">
        <w:rPr>
          <w:rFonts w:ascii="Abadi" w:hAnsi="Abadi" w:cs="Arial"/>
          <w:color w:val="000000" w:themeColor="text1"/>
        </w:rPr>
        <w:t xml:space="preserve"> their full name and date</w:t>
      </w:r>
      <w:r w:rsidR="00C52E18" w:rsidRPr="00D23D44">
        <w:rPr>
          <w:rFonts w:ascii="Abadi" w:hAnsi="Abadi" w:cs="Arial"/>
          <w:color w:val="000000" w:themeColor="text1"/>
        </w:rPr>
        <w:t>s</w:t>
      </w:r>
      <w:r w:rsidRPr="00D23D44">
        <w:rPr>
          <w:rFonts w:ascii="Abadi" w:hAnsi="Abadi" w:cs="Arial"/>
          <w:color w:val="000000" w:themeColor="text1"/>
        </w:rPr>
        <w:t xml:space="preserve"> the minutes in both the journal and the final approved minutes. </w:t>
      </w:r>
    </w:p>
    <w:p w14:paraId="7102C658" w14:textId="6F3FB2D2" w:rsidR="002C0787" w:rsidRPr="00D23D44" w:rsidRDefault="002C0787" w:rsidP="00F5686D">
      <w:pPr>
        <w:widowControl w:val="0"/>
        <w:rPr>
          <w:rFonts w:ascii="Abadi" w:hAnsi="Abadi" w:cs="Arial"/>
          <w:b/>
          <w:bCs/>
          <w:color w:val="000000" w:themeColor="text1"/>
        </w:rPr>
      </w:pPr>
    </w:p>
    <w:p w14:paraId="17518846" w14:textId="08A804A2" w:rsidR="009517DE" w:rsidRPr="00D23D44" w:rsidRDefault="002C0787" w:rsidP="009345B4">
      <w:pPr>
        <w:widowControl w:val="0"/>
        <w:rPr>
          <w:rFonts w:ascii="Abadi" w:hAnsi="Abadi" w:cs="Arial"/>
          <w:color w:val="000000" w:themeColor="text1"/>
        </w:rPr>
      </w:pPr>
      <w:r w:rsidRPr="00D23D44">
        <w:rPr>
          <w:rFonts w:ascii="Abadi" w:hAnsi="Abadi" w:cs="Arial"/>
          <w:b/>
          <w:bCs/>
          <w:color w:val="000000" w:themeColor="text1"/>
        </w:rPr>
        <w:t>Draft Minutes</w:t>
      </w:r>
      <w:r w:rsidR="00C863DE" w:rsidRPr="00D23D44">
        <w:rPr>
          <w:rFonts w:ascii="Abadi" w:hAnsi="Abadi" w:cs="Arial"/>
          <w:b/>
          <w:bCs/>
          <w:color w:val="000000" w:themeColor="text1"/>
        </w:rPr>
        <w:t xml:space="preserve">: </w:t>
      </w:r>
      <w:r w:rsidRPr="00D23D44">
        <w:rPr>
          <w:rFonts w:ascii="Abadi" w:hAnsi="Abadi" w:cs="Arial"/>
          <w:color w:val="000000" w:themeColor="text1"/>
        </w:rPr>
        <w:t xml:space="preserve">Minutes shall be typed within five days of its meeting, which are called the “draft minutes.” To begin, have the agenda, bound journal, Secretary’s binder, any reports or documents distributed at the meeting, verbatim copies of motions, and </w:t>
      </w:r>
      <w:r w:rsidR="00BF19DB" w:rsidRPr="00D23D44">
        <w:rPr>
          <w:rFonts w:ascii="Abadi" w:hAnsi="Abadi" w:cs="Arial"/>
          <w:color w:val="000000" w:themeColor="text1"/>
        </w:rPr>
        <w:t>Bylaws</w:t>
      </w:r>
      <w:r w:rsidRPr="00D23D44">
        <w:rPr>
          <w:rFonts w:ascii="Abadi" w:hAnsi="Abadi" w:cs="Arial"/>
          <w:color w:val="000000" w:themeColor="text1"/>
        </w:rPr>
        <w:t xml:space="preserve"> at hand. Use the same template for all minutes which can be in a narrative or outline form. Number the pages. Assemble all attachments for inclusion with the final copy. Minutes are written in the third person. It is good practice to present the President with a draft </w:t>
      </w:r>
      <w:r w:rsidR="00235ADF" w:rsidRPr="00D23D44">
        <w:rPr>
          <w:rFonts w:ascii="Abadi" w:hAnsi="Abadi" w:cs="Arial"/>
          <w:color w:val="000000" w:themeColor="text1"/>
        </w:rPr>
        <w:t>for a</w:t>
      </w:r>
      <w:r w:rsidR="00565B24" w:rsidRPr="00D23D44">
        <w:rPr>
          <w:rFonts w:ascii="Abadi" w:hAnsi="Abadi" w:cs="Arial"/>
          <w:color w:val="000000" w:themeColor="text1"/>
        </w:rPr>
        <w:t>n initial viewing</w:t>
      </w:r>
      <w:r w:rsidRPr="00D23D44">
        <w:rPr>
          <w:rFonts w:ascii="Abadi" w:hAnsi="Abadi" w:cs="Arial"/>
          <w:color w:val="000000" w:themeColor="text1"/>
        </w:rPr>
        <w:t xml:space="preserve">. </w:t>
      </w:r>
    </w:p>
    <w:p w14:paraId="107CDAF2" w14:textId="77777777" w:rsidR="009345B4" w:rsidRPr="00D23D44" w:rsidRDefault="009345B4" w:rsidP="009345B4">
      <w:pPr>
        <w:widowControl w:val="0"/>
        <w:rPr>
          <w:rFonts w:ascii="Abadi" w:hAnsi="Abadi" w:cs="Arial"/>
          <w:b/>
          <w:bCs/>
          <w:color w:val="000000" w:themeColor="text1"/>
        </w:rPr>
      </w:pPr>
    </w:p>
    <w:p w14:paraId="03D3827E" w14:textId="618C9A79" w:rsidR="002C0787" w:rsidRPr="00D23D44" w:rsidRDefault="002C0787" w:rsidP="00F5686D">
      <w:pPr>
        <w:widowControl w:val="0"/>
        <w:rPr>
          <w:rFonts w:ascii="Abadi" w:hAnsi="Abadi" w:cs="Arial"/>
          <w:color w:val="000000" w:themeColor="text1"/>
        </w:rPr>
      </w:pPr>
      <w:r w:rsidRPr="00D23D44">
        <w:rPr>
          <w:rFonts w:ascii="Abadi" w:hAnsi="Abadi" w:cs="Arial"/>
          <w:b/>
          <w:bCs/>
          <w:color w:val="000000" w:themeColor="text1"/>
        </w:rPr>
        <w:t>Approved Minutes</w:t>
      </w:r>
      <w:r w:rsidR="00C863DE" w:rsidRPr="00D23D44">
        <w:rPr>
          <w:rFonts w:ascii="Abadi" w:hAnsi="Abadi" w:cs="Arial"/>
          <w:b/>
          <w:bCs/>
          <w:color w:val="000000" w:themeColor="text1"/>
        </w:rPr>
        <w:t xml:space="preserve">: </w:t>
      </w:r>
      <w:r w:rsidRPr="00D23D44">
        <w:rPr>
          <w:rFonts w:ascii="Abadi" w:hAnsi="Abadi" w:cs="Arial"/>
          <w:color w:val="000000" w:themeColor="text1"/>
        </w:rPr>
        <w:t>At the next meeting of that body and after the call to order, opening, and establishment of a quorum, the Secretary immediately stands and reads the distributed draft minutes. By a majority vote without debate, the reading of the minutes may be waived and not read. The minutes can also be read later in the</w:t>
      </w:r>
      <w:r w:rsidRPr="00D23D44">
        <w:rPr>
          <w:rFonts w:ascii="Abadi" w:hAnsi="Abadi" w:cs="Arial"/>
          <w:color w:val="000000" w:themeColor="text1"/>
          <w:spacing w:val="-9"/>
        </w:rPr>
        <w:t xml:space="preserve"> </w:t>
      </w:r>
      <w:r w:rsidRPr="00D23D44">
        <w:rPr>
          <w:rFonts w:ascii="Abadi" w:hAnsi="Abadi" w:cs="Arial"/>
          <w:color w:val="000000" w:themeColor="text1"/>
        </w:rPr>
        <w:t xml:space="preserve">meeting. Upon completion, the Secretary asks, </w:t>
      </w:r>
      <w:r w:rsidRPr="00D23D44">
        <w:rPr>
          <w:rFonts w:ascii="Abadi" w:hAnsi="Abadi" w:cs="Arial"/>
          <w:b/>
          <w:bCs/>
          <w:color w:val="000000" w:themeColor="text1"/>
        </w:rPr>
        <w:t>“Are there are any corrections?”</w:t>
      </w:r>
      <w:r w:rsidRPr="00D23D44">
        <w:rPr>
          <w:rFonts w:ascii="Abadi" w:hAnsi="Abadi" w:cs="Arial"/>
          <w:color w:val="000000" w:themeColor="text1"/>
        </w:rPr>
        <w:t xml:space="preserve"> Corrections are made in red ink by drawing a line through the information with the correction above or written in the margin. The minutes are either “approved as </w:t>
      </w:r>
      <w:r w:rsidR="00640141">
        <w:rPr>
          <w:rFonts w:ascii="Abadi" w:hAnsi="Abadi" w:cs="Arial"/>
          <w:color w:val="000000" w:themeColor="text1"/>
        </w:rPr>
        <w:t>presented</w:t>
      </w:r>
      <w:r w:rsidRPr="00D23D44">
        <w:rPr>
          <w:rFonts w:ascii="Abadi" w:hAnsi="Abadi" w:cs="Arial"/>
          <w:color w:val="000000" w:themeColor="text1"/>
        </w:rPr>
        <w:t xml:space="preserve">” or are “approved </w:t>
      </w:r>
      <w:r w:rsidR="00640141">
        <w:rPr>
          <w:rFonts w:ascii="Abadi" w:hAnsi="Abadi" w:cs="Arial"/>
          <w:color w:val="000000" w:themeColor="text1"/>
        </w:rPr>
        <w:t xml:space="preserve">with </w:t>
      </w:r>
      <w:r w:rsidRPr="00D23D44">
        <w:rPr>
          <w:rFonts w:ascii="Abadi" w:hAnsi="Abadi" w:cs="Arial"/>
          <w:color w:val="000000" w:themeColor="text1"/>
        </w:rPr>
        <w:t>correct</w:t>
      </w:r>
      <w:r w:rsidR="00640141">
        <w:rPr>
          <w:rFonts w:ascii="Abadi" w:hAnsi="Abadi" w:cs="Arial"/>
          <w:color w:val="000000" w:themeColor="text1"/>
        </w:rPr>
        <w:t>ions</w:t>
      </w:r>
      <w:r w:rsidRPr="00D23D44">
        <w:rPr>
          <w:rFonts w:ascii="Abadi" w:hAnsi="Abadi" w:cs="Arial"/>
          <w:color w:val="000000" w:themeColor="text1"/>
        </w:rPr>
        <w:t xml:space="preserve">,” with the date of approval recorded, and the Secretary’s signature on the minutes. The Secretary </w:t>
      </w:r>
      <w:r w:rsidR="00EA31DB" w:rsidRPr="00D23D44">
        <w:rPr>
          <w:rFonts w:ascii="Abadi" w:hAnsi="Abadi" w:cs="Arial"/>
          <w:color w:val="000000" w:themeColor="text1"/>
        </w:rPr>
        <w:t xml:space="preserve">or Chair </w:t>
      </w:r>
      <w:r w:rsidRPr="00D23D44">
        <w:rPr>
          <w:rFonts w:ascii="Abadi" w:hAnsi="Abadi" w:cs="Arial"/>
          <w:color w:val="000000" w:themeColor="text1"/>
        </w:rPr>
        <w:t>close</w:t>
      </w:r>
      <w:r w:rsidR="00575663">
        <w:rPr>
          <w:rFonts w:ascii="Abadi" w:hAnsi="Abadi" w:cs="Arial"/>
          <w:color w:val="000000" w:themeColor="text1"/>
        </w:rPr>
        <w:t>s</w:t>
      </w:r>
      <w:r w:rsidRPr="00D23D44">
        <w:rPr>
          <w:rFonts w:ascii="Abadi" w:hAnsi="Abadi" w:cs="Arial"/>
          <w:color w:val="000000" w:themeColor="text1"/>
        </w:rPr>
        <w:t xml:space="preserve"> by saying, </w:t>
      </w:r>
      <w:r w:rsidRPr="00D23D44">
        <w:rPr>
          <w:rFonts w:ascii="Abadi" w:hAnsi="Abadi" w:cs="Arial"/>
          <w:b/>
          <w:bCs/>
          <w:color w:val="000000" w:themeColor="text1"/>
        </w:rPr>
        <w:t xml:space="preserve">“The minutes are approved as read” </w:t>
      </w:r>
      <w:r w:rsidRPr="00D23D44">
        <w:rPr>
          <w:rFonts w:ascii="Abadi" w:hAnsi="Abadi" w:cs="Arial"/>
          <w:color w:val="000000" w:themeColor="text1"/>
        </w:rPr>
        <w:t>or</w:t>
      </w:r>
      <w:r w:rsidRPr="00D23D44">
        <w:rPr>
          <w:rFonts w:ascii="Abadi" w:hAnsi="Abadi" w:cs="Arial"/>
          <w:b/>
          <w:bCs/>
          <w:color w:val="000000" w:themeColor="text1"/>
        </w:rPr>
        <w:t xml:space="preserve"> “The minutes are approved as corrected.”</w:t>
      </w:r>
      <w:r w:rsidRPr="00D23D44">
        <w:rPr>
          <w:rFonts w:ascii="Abadi" w:hAnsi="Abadi" w:cs="Arial"/>
          <w:color w:val="000000" w:themeColor="text1"/>
        </w:rPr>
        <w:t xml:space="preserve"> A motion is not needed to approve the minutes. Once approved, the minutes become the official, recorded minutes.</w:t>
      </w:r>
    </w:p>
    <w:p w14:paraId="72474C3D" w14:textId="77777777" w:rsidR="00B61F6B" w:rsidRPr="00D23D44" w:rsidRDefault="00B61F6B" w:rsidP="00B61F6B">
      <w:pPr>
        <w:widowControl w:val="0"/>
        <w:rPr>
          <w:rFonts w:ascii="Abadi" w:hAnsi="Abadi" w:cs="Arial"/>
          <w:color w:val="000000" w:themeColor="text1"/>
        </w:rPr>
      </w:pPr>
    </w:p>
    <w:p w14:paraId="6441BD90" w14:textId="3444AC22" w:rsidR="002C0787" w:rsidRDefault="00B61F6B" w:rsidP="00B61F6B">
      <w:pPr>
        <w:widowControl w:val="0"/>
        <w:rPr>
          <w:rFonts w:ascii="Abadi" w:hAnsi="Abadi" w:cs="Arial"/>
          <w:color w:val="000000" w:themeColor="text1"/>
        </w:rPr>
      </w:pPr>
      <w:r w:rsidRPr="00D23D44">
        <w:rPr>
          <w:rFonts w:ascii="Abadi" w:hAnsi="Abadi" w:cs="Arial"/>
          <w:b/>
          <w:bCs/>
          <w:color w:val="000000" w:themeColor="text1"/>
        </w:rPr>
        <w:t xml:space="preserve">Correcting the Minutes: </w:t>
      </w:r>
      <w:r w:rsidRPr="00D23D44">
        <w:rPr>
          <w:rFonts w:ascii="Abadi" w:hAnsi="Abadi"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D23D44" w:rsidRDefault="00B61F6B" w:rsidP="00B61F6B">
      <w:pPr>
        <w:widowControl w:val="0"/>
        <w:rPr>
          <w:rFonts w:ascii="Abadi" w:hAnsi="Abadi" w:cs="Arial"/>
          <w:color w:val="000000" w:themeColor="text1"/>
        </w:rPr>
      </w:pPr>
    </w:p>
    <w:p w14:paraId="49123A71" w14:textId="01BC26B4"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The written minutes remain in the bound journal. All audio or video recordings must be discarded. A copy of </w:t>
      </w:r>
      <w:r w:rsidR="00111F2E" w:rsidRPr="00D23D44">
        <w:rPr>
          <w:rFonts w:ascii="Abadi" w:hAnsi="Abadi" w:cs="Arial"/>
          <w:color w:val="000000" w:themeColor="text1"/>
        </w:rPr>
        <w:t>digital</w:t>
      </w:r>
      <w:r w:rsidRPr="00D23D44">
        <w:rPr>
          <w:rFonts w:ascii="Abadi" w:hAnsi="Abadi" w:cs="Arial"/>
          <w:color w:val="000000" w:themeColor="text1"/>
        </w:rPr>
        <w:t xml:space="preserve"> minutes may be stored on a</w:t>
      </w:r>
      <w:r w:rsidR="00562EDD" w:rsidRPr="00D23D44">
        <w:rPr>
          <w:rFonts w:ascii="Abadi" w:hAnsi="Abadi" w:cs="Arial"/>
          <w:color w:val="000000" w:themeColor="text1"/>
        </w:rPr>
        <w:t xml:space="preserve"> flash drive</w:t>
      </w:r>
      <w:r w:rsidRPr="00D23D44">
        <w:rPr>
          <w:rFonts w:ascii="Abadi" w:hAnsi="Abadi" w:cs="Arial"/>
          <w:color w:val="000000" w:themeColor="text1"/>
        </w:rPr>
        <w:t>. Should minutes not be available for approval, then those minutes are approved at the next meeting. Past minutes are approved in date order. Minutes are read</w:t>
      </w:r>
      <w:r w:rsidR="00052DC2" w:rsidRPr="00D23D44">
        <w:rPr>
          <w:rFonts w:ascii="Abadi" w:hAnsi="Abadi" w:cs="Arial"/>
          <w:color w:val="000000" w:themeColor="text1"/>
        </w:rPr>
        <w:t xml:space="preserve"> </w:t>
      </w:r>
      <w:r w:rsidRPr="00D23D44">
        <w:rPr>
          <w:rFonts w:ascii="Abadi" w:hAnsi="Abadi" w:cs="Arial"/>
          <w:color w:val="000000" w:themeColor="text1"/>
        </w:rPr>
        <w:t xml:space="preserve">only to the body who created them. Unless password-protected, do not post on websites. Do not </w:t>
      </w:r>
      <w:r w:rsidR="00E80896" w:rsidRPr="00D23D44">
        <w:rPr>
          <w:rFonts w:ascii="Abadi" w:hAnsi="Abadi" w:cs="Arial"/>
          <w:color w:val="000000" w:themeColor="text1"/>
        </w:rPr>
        <w:t>publish them</w:t>
      </w:r>
      <w:r w:rsidRPr="00D23D44">
        <w:rPr>
          <w:rFonts w:ascii="Abadi" w:hAnsi="Abadi" w:cs="Arial"/>
          <w:color w:val="000000" w:themeColor="text1"/>
        </w:rPr>
        <w:t xml:space="preserve"> in newsletters or post where </w:t>
      </w:r>
      <w:r w:rsidR="00EA609B" w:rsidRPr="00D23D44">
        <w:rPr>
          <w:rFonts w:ascii="Abadi" w:hAnsi="Abadi" w:cs="Arial"/>
          <w:color w:val="000000" w:themeColor="text1"/>
        </w:rPr>
        <w:t>nonmembers</w:t>
      </w:r>
      <w:r w:rsidRPr="00D23D44">
        <w:rPr>
          <w:rFonts w:ascii="Abadi" w:hAnsi="Abadi" w:cs="Arial"/>
          <w:color w:val="000000" w:themeColor="text1"/>
        </w:rPr>
        <w:t xml:space="preserve"> may access them.</w:t>
      </w:r>
    </w:p>
    <w:p w14:paraId="40D030A8" w14:textId="77777777" w:rsidR="003A0646" w:rsidRPr="00D23D44" w:rsidRDefault="003A0646" w:rsidP="00F5686D">
      <w:pPr>
        <w:widowControl w:val="0"/>
        <w:outlineLvl w:val="3"/>
        <w:rPr>
          <w:rFonts w:ascii="Abadi" w:hAnsi="Abadi" w:cs="Arial"/>
          <w:color w:val="000000" w:themeColor="text1"/>
        </w:rPr>
      </w:pPr>
    </w:p>
    <w:p w14:paraId="61CAEC18" w14:textId="32ABF61F" w:rsidR="003A0646" w:rsidRPr="00D23D44" w:rsidRDefault="008B3E95" w:rsidP="008B3E95">
      <w:pPr>
        <w:widowControl w:val="0"/>
        <w:jc w:val="both"/>
        <w:rPr>
          <w:rFonts w:ascii="Abadi" w:hAnsi="Abadi" w:cs="Arial"/>
          <w:color w:val="000000" w:themeColor="text1"/>
        </w:rPr>
      </w:pPr>
      <w:r w:rsidRPr="008B3E95">
        <w:rPr>
          <w:rFonts w:ascii="Abadi" w:hAnsi="Abadi" w:cs="Arial"/>
          <w:b/>
          <w:bCs/>
          <w:color w:val="000000" w:themeColor="text1"/>
        </w:rPr>
        <w:t>Minutes Committee</w:t>
      </w:r>
      <w:r>
        <w:rPr>
          <w:rFonts w:ascii="Abadi" w:hAnsi="Abadi" w:cs="Arial"/>
          <w:color w:val="000000" w:themeColor="text1"/>
        </w:rPr>
        <w:t xml:space="preserve">: </w:t>
      </w:r>
      <w:r w:rsidR="003A0646" w:rsidRPr="00D23D44">
        <w:rPr>
          <w:rFonts w:ascii="Abadi" w:hAnsi="Abadi" w:cs="Arial"/>
          <w:color w:val="000000" w:themeColor="text1"/>
        </w:rPr>
        <w:t xml:space="preserve">It is permissible, if the meeting occurs less often than quarterly, to authorize a committee to approve the minutes on behalf of the assembly during the meeting. </w:t>
      </w:r>
      <w:r w:rsidR="003C7964">
        <w:rPr>
          <w:rFonts w:ascii="Abadi" w:hAnsi="Abadi" w:cs="Arial"/>
          <w:color w:val="000000" w:themeColor="text1"/>
        </w:rPr>
        <w:t>The</w:t>
      </w:r>
      <w:r w:rsidR="003A0646" w:rsidRPr="00D23D44">
        <w:rPr>
          <w:rFonts w:ascii="Abadi" w:hAnsi="Abadi" w:cs="Arial"/>
          <w:color w:val="000000" w:themeColor="text1"/>
        </w:rPr>
        <w:t xml:space="preserve"> annual </w:t>
      </w:r>
      <w:r w:rsidR="003C7964">
        <w:rPr>
          <w:rFonts w:ascii="Abadi" w:hAnsi="Abadi" w:cs="Arial"/>
          <w:color w:val="000000" w:themeColor="text1"/>
        </w:rPr>
        <w:t xml:space="preserve">LAPTA General Membership Meeting </w:t>
      </w:r>
      <w:r w:rsidR="003A0646" w:rsidRPr="00D23D44">
        <w:rPr>
          <w:rFonts w:ascii="Abadi" w:hAnsi="Abadi" w:cs="Arial"/>
          <w:color w:val="000000" w:themeColor="text1"/>
        </w:rPr>
        <w:t>is a good example.</w:t>
      </w:r>
      <w:r w:rsidR="003A0646" w:rsidRPr="00D23D44">
        <w:rPr>
          <w:rFonts w:ascii="Abadi" w:hAnsi="Abadi" w:cs="Arial"/>
          <w:color w:val="000000" w:themeColor="text1"/>
          <w:spacing w:val="-38"/>
        </w:rPr>
        <w:t xml:space="preserve"> </w:t>
      </w:r>
      <w:r w:rsidR="003A0646" w:rsidRPr="00D23D44">
        <w:rPr>
          <w:rFonts w:ascii="Abadi" w:hAnsi="Abadi" w:cs="Arial"/>
          <w:color w:val="000000" w:themeColor="text1"/>
        </w:rPr>
        <w:t>It would be futile to get the minutes one year</w:t>
      </w:r>
      <w:r w:rsidR="003A0646" w:rsidRPr="00D23D44">
        <w:rPr>
          <w:rFonts w:ascii="Abadi" w:hAnsi="Abadi" w:cs="Arial"/>
          <w:color w:val="000000" w:themeColor="text1"/>
          <w:spacing w:val="-10"/>
        </w:rPr>
        <w:t xml:space="preserve"> </w:t>
      </w:r>
      <w:r w:rsidR="003A0646" w:rsidRPr="00D23D44">
        <w:rPr>
          <w:rFonts w:ascii="Abadi" w:hAnsi="Abadi" w:cs="Arial"/>
          <w:color w:val="000000" w:themeColor="text1"/>
        </w:rPr>
        <w:t>later.</w:t>
      </w:r>
      <w:r>
        <w:rPr>
          <w:rFonts w:ascii="Abadi" w:hAnsi="Abadi" w:cs="Arial"/>
          <w:color w:val="000000" w:themeColor="text1"/>
        </w:rPr>
        <w:t xml:space="preserve"> A script is in the President’s toolkit.</w:t>
      </w:r>
    </w:p>
    <w:p w14:paraId="61B62568" w14:textId="00DF90B9"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 </w:t>
      </w:r>
    </w:p>
    <w:p w14:paraId="23C600EB" w14:textId="6B7AC973"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Nothing is ever erased once the minutes have been approved and signed. Any member has a right to examine the minutes of the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but this right must not be abused. The original minutes must not be released from the custody of the Secretary except upon the written order of the President. If a committee needs </w:t>
      </w:r>
      <w:r w:rsidRPr="00D23D44">
        <w:rPr>
          <w:rFonts w:ascii="Abadi" w:hAnsi="Abadi" w:cs="Arial"/>
          <w:color w:val="000000" w:themeColor="text1"/>
        </w:rPr>
        <w:lastRenderedPageBreak/>
        <w:t>records held by the Secretary, the Secretary provides a copy to the committee chair after consulting with the President.</w:t>
      </w:r>
    </w:p>
    <w:p w14:paraId="7E1DEDB1" w14:textId="77777777" w:rsidR="002C0787" w:rsidRPr="00D23D44" w:rsidRDefault="002C0787" w:rsidP="00F5686D">
      <w:pPr>
        <w:widowControl w:val="0"/>
        <w:rPr>
          <w:rFonts w:ascii="Abadi" w:hAnsi="Abadi" w:cs="Arial"/>
          <w:color w:val="000000" w:themeColor="text1"/>
        </w:rPr>
      </w:pPr>
    </w:p>
    <w:p w14:paraId="450EDE19" w14:textId="6FC8B0DE" w:rsidR="002C0787" w:rsidRPr="00D23D44" w:rsidRDefault="002C0787" w:rsidP="00F5686D">
      <w:pPr>
        <w:widowControl w:val="0"/>
        <w:outlineLvl w:val="3"/>
        <w:rPr>
          <w:rFonts w:ascii="Abadi" w:hAnsi="Abadi" w:cs="Arial"/>
          <w:color w:val="000000" w:themeColor="text1"/>
        </w:rPr>
      </w:pPr>
      <w:r w:rsidRPr="00D23D44">
        <w:rPr>
          <w:rFonts w:ascii="Abadi" w:hAnsi="Abadi" w:cs="Arial"/>
          <w:b/>
          <w:bCs/>
          <w:color w:val="000000" w:themeColor="text1"/>
        </w:rPr>
        <w:t>Distribution</w:t>
      </w:r>
      <w:r w:rsidR="00C863DE" w:rsidRPr="00D23D44">
        <w:rPr>
          <w:rFonts w:ascii="Abadi" w:hAnsi="Abadi" w:cs="Arial"/>
          <w:b/>
          <w:bCs/>
          <w:color w:val="000000" w:themeColor="text1"/>
        </w:rPr>
        <w:t xml:space="preserve">: </w:t>
      </w:r>
      <w:r w:rsidRPr="00D23D44">
        <w:rPr>
          <w:rFonts w:ascii="Abadi" w:hAnsi="Abadi" w:cs="Arial"/>
          <w:color w:val="000000" w:themeColor="text1"/>
        </w:rPr>
        <w:t>The Secretary should provide the President with a copy of the minutes within five days and well in advance of the next</w:t>
      </w:r>
      <w:r w:rsidRPr="00D23D44">
        <w:rPr>
          <w:rFonts w:ascii="Abadi" w:hAnsi="Abadi" w:cs="Arial"/>
          <w:color w:val="000000" w:themeColor="text1"/>
          <w:spacing w:val="-4"/>
        </w:rPr>
        <w:t xml:space="preserve"> </w:t>
      </w:r>
      <w:r w:rsidRPr="00D23D44">
        <w:rPr>
          <w:rFonts w:ascii="Abadi" w:hAnsi="Abadi" w:cs="Arial"/>
          <w:color w:val="000000" w:themeColor="text1"/>
        </w:rPr>
        <w:t xml:space="preserve">meeting. Minutes of </w:t>
      </w:r>
      <w:r w:rsidR="00F51227" w:rsidRPr="00D23D44">
        <w:rPr>
          <w:rFonts w:ascii="Abadi" w:hAnsi="Abadi" w:cs="Arial"/>
          <w:color w:val="000000" w:themeColor="text1"/>
        </w:rPr>
        <w:t>Board</w:t>
      </w:r>
      <w:r w:rsidRPr="00D23D44">
        <w:rPr>
          <w:rFonts w:ascii="Abadi" w:hAnsi="Abadi" w:cs="Arial"/>
          <w:color w:val="000000" w:themeColor="text1"/>
        </w:rPr>
        <w:t xml:space="preserve"> meetings can be distributed by email to save time at</w:t>
      </w:r>
      <w:r w:rsidRPr="00D23D44">
        <w:rPr>
          <w:rFonts w:ascii="Abadi" w:hAnsi="Abadi" w:cs="Arial"/>
          <w:color w:val="000000" w:themeColor="text1"/>
          <w:spacing w:val="-9"/>
        </w:rPr>
        <w:t xml:space="preserve"> </w:t>
      </w:r>
      <w:r w:rsidRPr="00D23D44">
        <w:rPr>
          <w:rFonts w:ascii="Abadi" w:hAnsi="Abadi" w:cs="Arial"/>
          <w:color w:val="000000" w:themeColor="text1"/>
        </w:rPr>
        <w:t xml:space="preserve">meetings.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minutes can be disbursed or posted on a bulletin </w:t>
      </w:r>
      <w:r w:rsidR="00BE0A40" w:rsidRPr="00D23D44">
        <w:rPr>
          <w:rFonts w:ascii="Abadi" w:hAnsi="Abadi" w:cs="Arial"/>
          <w:color w:val="000000" w:themeColor="text1"/>
        </w:rPr>
        <w:t>b</w:t>
      </w:r>
      <w:r w:rsidR="00F51227" w:rsidRPr="00D23D44">
        <w:rPr>
          <w:rFonts w:ascii="Abadi" w:hAnsi="Abadi" w:cs="Arial"/>
          <w:color w:val="000000" w:themeColor="text1"/>
        </w:rPr>
        <w:t>oard</w:t>
      </w:r>
      <w:r w:rsidRPr="00D23D44">
        <w:rPr>
          <w:rFonts w:ascii="Abadi" w:hAnsi="Abadi" w:cs="Arial"/>
          <w:color w:val="000000" w:themeColor="text1"/>
        </w:rPr>
        <w:t>. If minutes have been previously distributed, they can be approved without reading and recorded as “approved as</w:t>
      </w:r>
      <w:r w:rsidRPr="00D23D44">
        <w:rPr>
          <w:rFonts w:ascii="Abadi" w:hAnsi="Abadi" w:cs="Arial"/>
          <w:color w:val="000000" w:themeColor="text1"/>
          <w:spacing w:val="-2"/>
        </w:rPr>
        <w:t xml:space="preserve"> </w:t>
      </w:r>
      <w:r w:rsidRPr="00D23D44">
        <w:rPr>
          <w:rFonts w:ascii="Abadi" w:hAnsi="Abadi" w:cs="Arial"/>
          <w:color w:val="000000" w:themeColor="text1"/>
        </w:rPr>
        <w:t>distributed.”</w:t>
      </w:r>
    </w:p>
    <w:p w14:paraId="0945E7F0" w14:textId="77777777" w:rsidR="009345B4" w:rsidRPr="00D23D44" w:rsidRDefault="009345B4" w:rsidP="00F5686D">
      <w:pPr>
        <w:widowControl w:val="0"/>
        <w:outlineLvl w:val="3"/>
        <w:rPr>
          <w:rFonts w:ascii="Abadi" w:hAnsi="Abadi" w:cs="Arial"/>
          <w:color w:val="000000" w:themeColor="text1"/>
        </w:rPr>
      </w:pPr>
    </w:p>
    <w:p w14:paraId="443D7B37" w14:textId="7C19F75B" w:rsidR="009345B4" w:rsidRPr="00D23D44" w:rsidRDefault="009345B4" w:rsidP="009345B4">
      <w:pPr>
        <w:widowControl w:val="0"/>
        <w:outlineLvl w:val="3"/>
        <w:rPr>
          <w:rFonts w:ascii="Abadi" w:hAnsi="Abadi" w:cs="Arial"/>
          <w:color w:val="000000" w:themeColor="text1"/>
          <w:sz w:val="40"/>
          <w:szCs w:val="40"/>
          <w:u w:val="single"/>
        </w:rPr>
      </w:pPr>
      <w:r w:rsidRPr="00D23D44">
        <w:rPr>
          <w:rFonts w:ascii="Abadi" w:hAnsi="Abadi" w:cs="Arial"/>
          <w:b/>
          <w:bCs/>
          <w:color w:val="000000" w:themeColor="text1"/>
          <w:sz w:val="40"/>
          <w:szCs w:val="40"/>
          <w:u w:val="single"/>
        </w:rPr>
        <w:t>MOTIONS</w:t>
      </w:r>
    </w:p>
    <w:p w14:paraId="05ACBE6E" w14:textId="77777777" w:rsidR="009345B4" w:rsidRPr="00D23D44" w:rsidRDefault="009345B4" w:rsidP="009345B4">
      <w:pPr>
        <w:widowControl w:val="0"/>
        <w:rPr>
          <w:rFonts w:ascii="Abadi" w:hAnsi="Abadi" w:cs="Arial"/>
          <w:color w:val="000000" w:themeColor="text1"/>
        </w:rPr>
      </w:pPr>
    </w:p>
    <w:p w14:paraId="4F124672" w14:textId="66890066"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D23D44">
        <w:rPr>
          <w:rFonts w:ascii="Abadi" w:hAnsi="Abadi" w:cs="Arial"/>
          <w:b/>
          <w:bCs/>
          <w:color w:val="000000" w:themeColor="text1"/>
        </w:rPr>
        <w:t>Motion Form</w:t>
      </w:r>
      <w:r w:rsidRPr="00D23D44">
        <w:rPr>
          <w:rFonts w:ascii="Abadi" w:hAnsi="Abadi" w:cs="Arial"/>
          <w:color w:val="000000" w:themeColor="text1"/>
        </w:rPr>
        <w:t xml:space="preserve"> at the end of this section to assist in recording motions properly. Record the name of the person who made the motion, whether there was a second (</w:t>
      </w:r>
      <w:r w:rsidR="00FF567C">
        <w:rPr>
          <w:rFonts w:ascii="Abadi" w:hAnsi="Abadi" w:cs="Arial"/>
          <w:color w:val="000000" w:themeColor="text1"/>
        </w:rPr>
        <w:t xml:space="preserve">this second </w:t>
      </w:r>
      <w:r w:rsidRPr="00D23D44">
        <w:rPr>
          <w:rFonts w:ascii="Abadi" w:hAnsi="Abadi" w:cs="Arial"/>
          <w:color w:val="000000" w:themeColor="text1"/>
        </w:rPr>
        <w:t xml:space="preserve">name is </w:t>
      </w:r>
      <w:r w:rsidR="00FF567C">
        <w:rPr>
          <w:rFonts w:ascii="Abadi" w:hAnsi="Abadi" w:cs="Arial"/>
          <w:color w:val="000000" w:themeColor="text1"/>
        </w:rPr>
        <w:t xml:space="preserve">not </w:t>
      </w:r>
      <w:r w:rsidRPr="00D23D44">
        <w:rPr>
          <w:rFonts w:ascii="Abadi" w:hAnsi="Abadi" w:cs="Arial"/>
          <w:color w:val="000000" w:themeColor="text1"/>
        </w:rPr>
        <w:t>needed), the date, the exact verbiage of the motion, verbal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D23D44" w:rsidRDefault="009345B4" w:rsidP="009345B4">
      <w:pPr>
        <w:widowControl w:val="0"/>
        <w:rPr>
          <w:rFonts w:ascii="Abadi" w:hAnsi="Abadi" w:cs="Arial"/>
          <w:color w:val="000000" w:themeColor="text1"/>
        </w:rPr>
      </w:pPr>
    </w:p>
    <w:p w14:paraId="339416FE" w14:textId="14B38B24"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When typing a motion in the minutes, indent</w:t>
      </w:r>
      <w:r w:rsidR="00455DEF">
        <w:rPr>
          <w:rFonts w:ascii="Abadi" w:hAnsi="Abadi" w:cs="Arial"/>
          <w:color w:val="000000" w:themeColor="text1"/>
        </w:rPr>
        <w:t xml:space="preserve"> it and</w:t>
      </w:r>
      <w:r w:rsidRPr="00D23D44">
        <w:rPr>
          <w:rFonts w:ascii="Abadi" w:hAnsi="Abadi" w:cs="Arial"/>
          <w:color w:val="000000" w:themeColor="text1"/>
        </w:rPr>
        <w:t xml:space="preserve"> </w:t>
      </w:r>
      <w:r w:rsidR="00455DEF">
        <w:rPr>
          <w:rFonts w:ascii="Abadi" w:hAnsi="Abadi" w:cs="Arial"/>
          <w:color w:val="000000" w:themeColor="text1"/>
        </w:rPr>
        <w:t xml:space="preserve">use </w:t>
      </w:r>
      <w:r w:rsidRPr="00D23D44">
        <w:rPr>
          <w:rFonts w:ascii="Abadi" w:hAnsi="Abadi" w:cs="Arial"/>
          <w:color w:val="000000" w:themeColor="text1"/>
        </w:rPr>
        <w:t>bold and all caps. Here is an example:</w:t>
      </w:r>
    </w:p>
    <w:p w14:paraId="5342E4D1" w14:textId="77777777" w:rsidR="009345B4" w:rsidRPr="00D23D44" w:rsidRDefault="009345B4" w:rsidP="009345B4">
      <w:pPr>
        <w:widowControl w:val="0"/>
        <w:ind w:left="630"/>
        <w:rPr>
          <w:rFonts w:ascii="Abadi" w:hAnsi="Abadi" w:cs="Arial"/>
          <w:b/>
          <w:bCs/>
          <w:color w:val="000000" w:themeColor="text1"/>
        </w:rPr>
      </w:pPr>
      <w:r w:rsidRPr="00D23D44">
        <w:rPr>
          <w:rFonts w:ascii="Abadi" w:hAnsi="Abadi" w:cs="Arial"/>
          <w:b/>
          <w:bCs/>
          <w:color w:val="000000" w:themeColor="text1"/>
        </w:rPr>
        <w:t>A MOTION WAS MADE</w:t>
      </w:r>
      <w:r w:rsidRPr="00D23D44">
        <w:rPr>
          <w:rFonts w:ascii="Abadi" w:hAnsi="Abadi" w:cs="Arial"/>
          <w:color w:val="000000" w:themeColor="text1"/>
        </w:rPr>
        <w:t xml:space="preserve"> by Kaionnia Snow and seconded to create a Nominating Committee of Cindy Allen, Ree Jones, and Tonya Lincoln. A verbal vote was taken. </w:t>
      </w:r>
      <w:r w:rsidRPr="00D23D44">
        <w:rPr>
          <w:rFonts w:ascii="Abadi" w:hAnsi="Abadi" w:cs="Arial"/>
          <w:b/>
          <w:bCs/>
          <w:color w:val="000000" w:themeColor="text1"/>
        </w:rPr>
        <w:t>MOTION PASSED.</w:t>
      </w:r>
    </w:p>
    <w:p w14:paraId="4850F7E6" w14:textId="77777777" w:rsidR="009345B4" w:rsidRPr="00D23D44" w:rsidRDefault="009345B4" w:rsidP="009345B4">
      <w:pPr>
        <w:widowControl w:val="0"/>
        <w:rPr>
          <w:rFonts w:ascii="Abadi" w:hAnsi="Abadi" w:cs="Arial"/>
          <w:b/>
          <w:bCs/>
          <w:color w:val="000000" w:themeColor="text1"/>
        </w:rPr>
      </w:pPr>
    </w:p>
    <w:p w14:paraId="65430174" w14:textId="03774BE7" w:rsidR="009345B4" w:rsidRDefault="00364A13" w:rsidP="009345B4">
      <w:pPr>
        <w:widowControl w:val="0"/>
        <w:rPr>
          <w:rFonts w:ascii="Abadi" w:hAnsi="Abadi" w:cs="Arial"/>
          <w:b/>
          <w:bCs/>
          <w:color w:val="000000" w:themeColor="text1"/>
        </w:rPr>
      </w:pPr>
      <w:r>
        <w:rPr>
          <w:rFonts w:ascii="Abadi" w:hAnsi="Abadi" w:cs="Arial"/>
          <w:b/>
          <w:bCs/>
          <w:color w:val="000000" w:themeColor="text1"/>
          <w:sz w:val="40"/>
          <w:szCs w:val="40"/>
          <w:u w:val="single"/>
        </w:rPr>
        <w:t>ELECTION</w:t>
      </w:r>
      <w:r w:rsidRPr="00D23D44">
        <w:rPr>
          <w:rFonts w:ascii="Abadi" w:hAnsi="Abadi" w:cs="Arial"/>
          <w:b/>
          <w:bCs/>
          <w:color w:val="000000" w:themeColor="text1"/>
          <w:sz w:val="40"/>
          <w:szCs w:val="40"/>
          <w:u w:val="single"/>
        </w:rPr>
        <w:t>S</w:t>
      </w:r>
    </w:p>
    <w:p w14:paraId="5FB32C3F" w14:textId="77777777" w:rsidR="00364A13" w:rsidRPr="00D23D44" w:rsidRDefault="00364A13" w:rsidP="009345B4">
      <w:pPr>
        <w:widowControl w:val="0"/>
        <w:rPr>
          <w:rFonts w:ascii="Abadi" w:hAnsi="Abadi" w:cs="Arial"/>
          <w:b/>
          <w:bCs/>
          <w:color w:val="000000" w:themeColor="text1"/>
        </w:rPr>
      </w:pPr>
    </w:p>
    <w:p w14:paraId="569BA33E" w14:textId="791B017C"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When writing the minutes for election results, use the following sample template for an uncontested election</w:t>
      </w:r>
      <w:r w:rsidR="00414BF7" w:rsidRPr="00D23D44">
        <w:rPr>
          <w:rFonts w:ascii="Abadi" w:hAnsi="Abadi" w:cs="Arial"/>
          <w:color w:val="000000" w:themeColor="text1"/>
        </w:rPr>
        <w:t>:</w:t>
      </w:r>
      <w:r w:rsidRPr="00D23D44">
        <w:rPr>
          <w:rFonts w:ascii="Abadi" w:hAnsi="Abadi" w:cs="Arial"/>
          <w:color w:val="000000" w:themeColor="text1"/>
        </w:rPr>
        <w:t xml:space="preserve"> </w:t>
      </w:r>
    </w:p>
    <w:p w14:paraId="2BD27524" w14:textId="5E3F31CB"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 xml:space="preserve">No nominations from the floor were submitted. A verbal vote was taken, and the slate of officers was accepted. The elected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for 2024 ABC PTA is:</w:t>
      </w:r>
    </w:p>
    <w:p w14:paraId="43E4A3F8"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Abby Lincoln, President</w:t>
      </w:r>
    </w:p>
    <w:p w14:paraId="35733C48"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Jim Washington, Vice-President</w:t>
      </w:r>
    </w:p>
    <w:p w14:paraId="20DC722C"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Kami Adams, Treasurer</w:t>
      </w:r>
    </w:p>
    <w:p w14:paraId="72BC7E12" w14:textId="4414B78F" w:rsidR="009345B4" w:rsidRPr="00D23D44" w:rsidRDefault="009345B4" w:rsidP="009345B4">
      <w:pPr>
        <w:widowControl w:val="0"/>
        <w:outlineLvl w:val="3"/>
        <w:rPr>
          <w:rFonts w:ascii="Abadi" w:hAnsi="Abadi" w:cs="Arial"/>
          <w:color w:val="000000" w:themeColor="text1"/>
        </w:rPr>
      </w:pPr>
      <w:r w:rsidRPr="00D23D44">
        <w:rPr>
          <w:rFonts w:ascii="Abadi" w:hAnsi="Abadi" w:cs="Arial"/>
          <w:color w:val="000000" w:themeColor="text1"/>
        </w:rPr>
        <w:tab/>
        <w:t>Ree Kennedy, Secretary</w:t>
      </w:r>
    </w:p>
    <w:p w14:paraId="6D12A4CB" w14:textId="77777777" w:rsidR="00266064" w:rsidRPr="00D23D44" w:rsidRDefault="00266064" w:rsidP="009345B4">
      <w:pPr>
        <w:widowControl w:val="0"/>
        <w:outlineLvl w:val="3"/>
        <w:rPr>
          <w:rFonts w:ascii="Abadi" w:hAnsi="Abadi" w:cs="Arial"/>
          <w:color w:val="000000" w:themeColor="text1"/>
        </w:rPr>
      </w:pPr>
    </w:p>
    <w:p w14:paraId="2C50F8E4" w14:textId="1E867D97" w:rsidR="00266064" w:rsidRPr="00D23D44" w:rsidRDefault="00A35427" w:rsidP="009345B4">
      <w:pPr>
        <w:widowControl w:val="0"/>
        <w:outlineLvl w:val="3"/>
        <w:rPr>
          <w:rFonts w:ascii="Abadi" w:hAnsi="Abadi" w:cs="Arial"/>
          <w:color w:val="000000" w:themeColor="text1"/>
        </w:rPr>
      </w:pPr>
      <w:r>
        <w:rPr>
          <w:rFonts w:ascii="Abadi" w:hAnsi="Abadi" w:cs="Arial"/>
          <w:color w:val="000000" w:themeColor="text1"/>
        </w:rPr>
        <w:t xml:space="preserve">Include another paragraph </w:t>
      </w:r>
      <w:r w:rsidR="00147700">
        <w:rPr>
          <w:rFonts w:ascii="Abadi" w:hAnsi="Abadi" w:cs="Arial"/>
          <w:color w:val="000000" w:themeColor="text1"/>
        </w:rPr>
        <w:t xml:space="preserve">listing </w:t>
      </w:r>
      <w:r w:rsidR="00314254">
        <w:rPr>
          <w:rFonts w:ascii="Abadi" w:hAnsi="Abadi" w:cs="Arial"/>
          <w:color w:val="000000" w:themeColor="text1"/>
        </w:rPr>
        <w:t xml:space="preserve">the </w:t>
      </w:r>
      <w:r w:rsidR="00147700">
        <w:rPr>
          <w:rFonts w:ascii="Abadi" w:hAnsi="Abadi" w:cs="Arial"/>
          <w:color w:val="000000" w:themeColor="text1"/>
        </w:rPr>
        <w:t>previous officers</w:t>
      </w:r>
      <w:r w:rsidR="00314254">
        <w:rPr>
          <w:rFonts w:ascii="Abadi" w:hAnsi="Abadi" w:cs="Arial"/>
          <w:color w:val="000000" w:themeColor="text1"/>
        </w:rPr>
        <w:t>’</w:t>
      </w:r>
      <w:r w:rsidR="00147700">
        <w:rPr>
          <w:rFonts w:ascii="Abadi" w:hAnsi="Abadi" w:cs="Arial"/>
          <w:color w:val="000000" w:themeColor="text1"/>
        </w:rPr>
        <w:t xml:space="preserve"> names who will be removed from the account. Include names of those officers authorized to receive debit cards</w:t>
      </w:r>
      <w:r w:rsidR="004F675C">
        <w:rPr>
          <w:rFonts w:ascii="Abadi" w:hAnsi="Abadi" w:cs="Arial"/>
          <w:color w:val="000000" w:themeColor="text1"/>
        </w:rPr>
        <w:t xml:space="preserve"> if the PTA chooses to do this. Caddo Parish does not allow this.</w:t>
      </w:r>
      <w:r w:rsidR="00147700">
        <w:rPr>
          <w:rFonts w:ascii="Abadi" w:hAnsi="Abadi" w:cs="Arial"/>
          <w:color w:val="000000" w:themeColor="text1"/>
        </w:rPr>
        <w:t xml:space="preserve"> </w:t>
      </w:r>
      <w:r w:rsidR="00266064" w:rsidRPr="00D23D44">
        <w:rPr>
          <w:rFonts w:ascii="Abadi" w:hAnsi="Abadi" w:cs="Arial"/>
          <w:color w:val="000000" w:themeColor="text1"/>
        </w:rPr>
        <w:t xml:space="preserve">See </w:t>
      </w:r>
      <w:r w:rsidR="004F675C">
        <w:rPr>
          <w:rFonts w:ascii="Abadi" w:hAnsi="Abadi" w:cs="Arial"/>
          <w:color w:val="000000" w:themeColor="text1"/>
        </w:rPr>
        <w:t xml:space="preserve">the </w:t>
      </w:r>
      <w:r w:rsidR="00223C7B">
        <w:rPr>
          <w:rFonts w:ascii="Abadi" w:hAnsi="Abadi" w:cs="Arial"/>
          <w:color w:val="000000" w:themeColor="text1"/>
        </w:rPr>
        <w:t xml:space="preserve">Bylaws and the </w:t>
      </w:r>
      <w:r w:rsidR="00266064" w:rsidRPr="00D23D44">
        <w:rPr>
          <w:rFonts w:ascii="Abadi" w:hAnsi="Abadi" w:cs="Arial"/>
          <w:color w:val="000000" w:themeColor="text1"/>
        </w:rPr>
        <w:t xml:space="preserve">Elections and Nominating Committee Toolkit for </w:t>
      </w:r>
      <w:r w:rsidR="00223C7B">
        <w:rPr>
          <w:rFonts w:ascii="Abadi" w:hAnsi="Abadi" w:cs="Arial"/>
          <w:color w:val="000000" w:themeColor="text1"/>
        </w:rPr>
        <w:t xml:space="preserve">further </w:t>
      </w:r>
      <w:r w:rsidR="00266064" w:rsidRPr="00D23D44">
        <w:rPr>
          <w:rFonts w:ascii="Abadi" w:hAnsi="Abadi" w:cs="Arial"/>
          <w:color w:val="000000" w:themeColor="text1"/>
        </w:rPr>
        <w:t>details on elections.</w:t>
      </w:r>
    </w:p>
    <w:p w14:paraId="3BBE50E1" w14:textId="04ACF31B" w:rsidR="002C0787" w:rsidRPr="00D23D44" w:rsidRDefault="002C0787" w:rsidP="00F5686D">
      <w:pPr>
        <w:widowControl w:val="0"/>
        <w:rPr>
          <w:rFonts w:ascii="Abadi" w:hAnsi="Abadi" w:cs="Arial"/>
          <w:b/>
          <w:bCs/>
          <w:color w:val="000000" w:themeColor="text1"/>
          <w:sz w:val="40"/>
          <w:szCs w:val="40"/>
        </w:rPr>
      </w:pPr>
    </w:p>
    <w:p w14:paraId="0F31AA59" w14:textId="77777777" w:rsidR="002C0787" w:rsidRPr="00D23D44" w:rsidRDefault="002C0787" w:rsidP="00F5686D">
      <w:pPr>
        <w:widowControl w:val="0"/>
        <w:rPr>
          <w:rFonts w:ascii="Abadi" w:hAnsi="Abadi" w:cs="Arial"/>
          <w:b/>
          <w:bCs/>
          <w:color w:val="000000" w:themeColor="text1"/>
          <w:sz w:val="40"/>
          <w:szCs w:val="40"/>
          <w:u w:val="single"/>
        </w:rPr>
      </w:pPr>
      <w:bookmarkStart w:id="41" w:name="retention"/>
      <w:bookmarkEnd w:id="41"/>
      <w:r w:rsidRPr="00D23D44">
        <w:rPr>
          <w:rFonts w:ascii="Abadi" w:hAnsi="Abadi" w:cs="Arial"/>
          <w:b/>
          <w:bCs/>
          <w:color w:val="000000" w:themeColor="text1"/>
          <w:sz w:val="40"/>
          <w:szCs w:val="40"/>
          <w:u w:val="single"/>
        </w:rPr>
        <w:t>RECORDS RETENTION</w:t>
      </w:r>
    </w:p>
    <w:p w14:paraId="7F60CD4E" w14:textId="4BDA59C7" w:rsidR="002C0787" w:rsidRPr="00D23D44" w:rsidRDefault="002C0787" w:rsidP="00F5686D">
      <w:pPr>
        <w:widowControl w:val="0"/>
        <w:rPr>
          <w:rFonts w:ascii="Abadi" w:hAnsi="Abadi" w:cs="Arial"/>
          <w:color w:val="000000" w:themeColor="text1"/>
        </w:rPr>
      </w:pPr>
    </w:p>
    <w:p w14:paraId="3FB11349" w14:textId="449FDDF6" w:rsidR="002C0787" w:rsidRPr="00D23D44" w:rsidRDefault="006A4CCB" w:rsidP="00F5686D">
      <w:pPr>
        <w:widowControl w:val="0"/>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1" behindDoc="0" locked="0" layoutInCell="1" allowOverlap="1" wp14:anchorId="4412F917" wp14:editId="68EACDC8">
                <wp:simplePos x="0" y="0"/>
                <wp:positionH relativeFrom="column">
                  <wp:posOffset>2646485</wp:posOffset>
                </wp:positionH>
                <wp:positionV relativeFrom="paragraph">
                  <wp:posOffset>114740</wp:posOffset>
                </wp:positionV>
                <wp:extent cx="4316753" cy="1494692"/>
                <wp:effectExtent l="0" t="0" r="0" b="0"/>
                <wp:wrapNone/>
                <wp:docPr id="2047664336" name="Group 1"/>
                <wp:cNvGraphicFramePr/>
                <a:graphic xmlns:a="http://schemas.openxmlformats.org/drawingml/2006/main">
                  <a:graphicData uri="http://schemas.microsoft.com/office/word/2010/wordprocessingGroup">
                    <wpg:wgp>
                      <wpg:cNvGrpSpPr/>
                      <wpg:grpSpPr>
                        <a:xfrm>
                          <a:off x="0" y="0"/>
                          <a:ext cx="4316753" cy="1494692"/>
                          <a:chOff x="0" y="1"/>
                          <a:chExt cx="4316753" cy="1494692"/>
                        </a:xfrm>
                        <a:noFill/>
                      </wpg:grpSpPr>
                      <wps:wsp>
                        <wps:cNvPr id="43" name="Text Box 43"/>
                        <wps:cNvSpPr txBox="1"/>
                        <wps:spPr>
                          <a:xfrm>
                            <a:off x="0" y="6014"/>
                            <a:ext cx="2224453" cy="1143000"/>
                          </a:xfrm>
                          <a:prstGeom prst="rect">
                            <a:avLst/>
                          </a:prstGeom>
                          <a:grpFill/>
                          <a:ln w="6350">
                            <a:noFill/>
                          </a:ln>
                        </wps:spPr>
                        <wps:txbx>
                          <w:txbxContent>
                            <w:p w14:paraId="3C69A732"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7 Years</w:t>
                              </w:r>
                            </w:p>
                            <w:p w14:paraId="3C400EFE"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Contracts and leases </w:t>
                              </w:r>
                            </w:p>
                            <w:p w14:paraId="008BFA59"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Budgets adopted at meetings</w:t>
                              </w:r>
                            </w:p>
                            <w:p w14:paraId="150FD42B"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Financial Report</w:t>
                              </w:r>
                            </w:p>
                            <w:p w14:paraId="1B4B3311"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Grant Agreements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2249828" y="1"/>
                            <a:ext cx="2066925" cy="1494692"/>
                          </a:xfrm>
                          <a:prstGeom prst="rect">
                            <a:avLst/>
                          </a:prstGeom>
                          <a:grpFill/>
                          <a:ln w="6350">
                            <a:noFill/>
                          </a:ln>
                        </wps:spPr>
                        <wps:txbx>
                          <w:txbxContent>
                            <w:p w14:paraId="2EF2D00E"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3 Years</w:t>
                              </w:r>
                            </w:p>
                            <w:p w14:paraId="3424861C"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Bank statements</w:t>
                              </w:r>
                            </w:p>
                            <w:p w14:paraId="7839BA45"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Deposit Forms</w:t>
                              </w:r>
                            </w:p>
                            <w:p w14:paraId="59ABE64F"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Expense Forms</w:t>
                              </w:r>
                            </w:p>
                            <w:p w14:paraId="32AF42E3"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General correspondence</w:t>
                              </w:r>
                            </w:p>
                            <w:p w14:paraId="606A8473" w14:textId="77777777" w:rsidR="00223C7B" w:rsidRDefault="00223C7B" w:rsidP="002859D0">
                              <w:pPr>
                                <w:rPr>
                                  <w:rFonts w:ascii="Abadi" w:hAnsi="Abadi" w:cs="Arial"/>
                                  <w:b/>
                                  <w:bCs/>
                                </w:rPr>
                              </w:pPr>
                            </w:p>
                            <w:p w14:paraId="08A5BE4F" w14:textId="7C5B94DB" w:rsidR="002C0787" w:rsidRPr="005C3886" w:rsidRDefault="004C0042" w:rsidP="002859D0">
                              <w:pPr>
                                <w:rPr>
                                  <w:rFonts w:ascii="Abadi" w:hAnsi="Abadi" w:cs="Arial"/>
                                  <w:b/>
                                  <w:bCs/>
                                </w:rPr>
                              </w:pPr>
                              <w:r w:rsidRPr="005C3886">
                                <w:rPr>
                                  <w:rFonts w:ascii="Abadi" w:hAnsi="Abadi" w:cs="Arial"/>
                                  <w:b/>
                                  <w:bCs/>
                                </w:rPr>
                                <w:t>1 Year</w:t>
                              </w:r>
                            </w:p>
                            <w:p w14:paraId="7E663C28" w14:textId="3EE4B51D" w:rsidR="004C0042" w:rsidRPr="005C3886" w:rsidRDefault="00106925" w:rsidP="00E20EBB">
                              <w:pPr>
                                <w:pStyle w:val="Header"/>
                                <w:numPr>
                                  <w:ilvl w:val="0"/>
                                  <w:numId w:val="59"/>
                                </w:numPr>
                                <w:ind w:left="450"/>
                                <w:jc w:val="both"/>
                                <w:rPr>
                                  <w:rFonts w:ascii="Abadi" w:hAnsi="Abadi" w:cs="Arial"/>
                                </w:rPr>
                              </w:pPr>
                              <w:r w:rsidRPr="005C3886">
                                <w:rPr>
                                  <w:rFonts w:ascii="Abadi" w:hAnsi="Abadi" w:cs="Ari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12F917" id="_x0000_s1043" style="position:absolute;margin-left:208.4pt;margin-top:9.05pt;width:339.9pt;height:117.7pt;z-index:251658261;mso-height-relative:margin" coordorigin="" coordsize="43167,1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">
                <v:shape id="Text Box 43" o:spid="_x0000_s1044" type="#_x0000_t202" style="position:absolute;top:60;width:222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3C69A732"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7 Years</w:t>
                        </w:r>
                      </w:p>
                      <w:p w14:paraId="3C400EFE"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Contracts and leases </w:t>
                        </w:r>
                      </w:p>
                      <w:p w14:paraId="008BFA59"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Budgets adopted at meetings</w:t>
                        </w:r>
                      </w:p>
                      <w:p w14:paraId="150FD42B"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Financial Report</w:t>
                        </w:r>
                      </w:p>
                      <w:p w14:paraId="1B4B3311"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Grant Agreements</w:t>
                        </w:r>
                      </w:p>
                    </w:txbxContent>
                  </v:textbox>
                </v:shape>
                <v:shape id="Text Box 120" o:spid="_x0000_s1045" type="#_x0000_t202" style="position:absolute;left:22498;width:20669;height:1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2EF2D00E"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3 Years</w:t>
                        </w:r>
                      </w:p>
                      <w:p w14:paraId="3424861C"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Bank statements</w:t>
                        </w:r>
                      </w:p>
                      <w:p w14:paraId="7839BA45"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Deposit Forms</w:t>
                        </w:r>
                      </w:p>
                      <w:p w14:paraId="59ABE64F"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Expense Forms</w:t>
                        </w:r>
                      </w:p>
                      <w:p w14:paraId="32AF42E3"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General correspondence</w:t>
                        </w:r>
                      </w:p>
                      <w:p w14:paraId="606A8473" w14:textId="77777777" w:rsidR="00223C7B" w:rsidRDefault="00223C7B" w:rsidP="002859D0">
                        <w:pPr>
                          <w:rPr>
                            <w:rFonts w:ascii="Abadi" w:hAnsi="Abadi" w:cs="Arial"/>
                            <w:b/>
                            <w:bCs/>
                          </w:rPr>
                        </w:pPr>
                      </w:p>
                      <w:p w14:paraId="08A5BE4F" w14:textId="7C5B94DB" w:rsidR="002C0787" w:rsidRPr="005C3886" w:rsidRDefault="004C0042" w:rsidP="002859D0">
                        <w:pPr>
                          <w:rPr>
                            <w:rFonts w:ascii="Abadi" w:hAnsi="Abadi" w:cs="Arial"/>
                            <w:b/>
                            <w:bCs/>
                          </w:rPr>
                        </w:pPr>
                        <w:r w:rsidRPr="005C3886">
                          <w:rPr>
                            <w:rFonts w:ascii="Abadi" w:hAnsi="Abadi" w:cs="Arial"/>
                            <w:b/>
                            <w:bCs/>
                          </w:rPr>
                          <w:t>1 Year</w:t>
                        </w:r>
                      </w:p>
                      <w:p w14:paraId="7E663C28" w14:textId="3EE4B51D" w:rsidR="004C0042" w:rsidRPr="005C3886" w:rsidRDefault="00106925" w:rsidP="00E20EBB">
                        <w:pPr>
                          <w:pStyle w:val="Header"/>
                          <w:numPr>
                            <w:ilvl w:val="0"/>
                            <w:numId w:val="59"/>
                          </w:numPr>
                          <w:ind w:left="450"/>
                          <w:jc w:val="both"/>
                          <w:rPr>
                            <w:rFonts w:ascii="Abadi" w:hAnsi="Abadi" w:cs="Arial"/>
                          </w:rPr>
                        </w:pPr>
                        <w:r w:rsidRPr="005C3886">
                          <w:rPr>
                            <w:rFonts w:ascii="Abadi" w:hAnsi="Abadi" w:cs="Arial"/>
                          </w:rPr>
                          <w:t>Routine Emails</w:t>
                        </w:r>
                      </w:p>
                    </w:txbxContent>
                  </v:textbox>
                </v:shape>
              </v:group>
            </w:pict>
          </mc:Fallback>
        </mc:AlternateContent>
      </w:r>
      <w:r w:rsidR="002C0787" w:rsidRPr="00D23D44">
        <w:rPr>
          <w:rFonts w:ascii="Abadi" w:hAnsi="Abadi" w:cs="Arial"/>
          <w:color w:val="000000" w:themeColor="text1"/>
        </w:rPr>
        <w:t>Digital and paper records are acceptable.</w:t>
      </w:r>
    </w:p>
    <w:p w14:paraId="6CE31DB0" w14:textId="77777777" w:rsidR="00883D60" w:rsidRPr="00D23D44" w:rsidRDefault="00883D60" w:rsidP="00883D60">
      <w:pPr>
        <w:pStyle w:val="BodyText"/>
        <w:rPr>
          <w:rFonts w:ascii="Abadi" w:hAnsi="Abadi" w:cs="Arial"/>
          <w:b/>
          <w:bCs/>
          <w:sz w:val="22"/>
          <w:szCs w:val="22"/>
        </w:rPr>
      </w:pPr>
      <w:r w:rsidRPr="00D23D44">
        <w:rPr>
          <w:rFonts w:ascii="Abadi" w:hAnsi="Abadi" w:cs="Arial"/>
          <w:b/>
          <w:bCs/>
          <w:sz w:val="22"/>
          <w:szCs w:val="22"/>
        </w:rPr>
        <w:t>Permanent</w:t>
      </w:r>
    </w:p>
    <w:p w14:paraId="5FF6E577" w14:textId="53DF848D"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Minutes</w:t>
      </w:r>
    </w:p>
    <w:p w14:paraId="1DCE023D" w14:textId="3D9DBB0F" w:rsidR="00883D60" w:rsidRPr="00D23D44" w:rsidRDefault="00BF19DB"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Bylaws</w:t>
      </w:r>
      <w:r w:rsidR="00883D60" w:rsidRPr="00D23D44">
        <w:rPr>
          <w:rFonts w:ascii="Abadi" w:hAnsi="Abadi" w:cs="Arial"/>
          <w:sz w:val="22"/>
          <w:szCs w:val="22"/>
        </w:rPr>
        <w:t xml:space="preserve"> and Standing Rules </w:t>
      </w:r>
    </w:p>
    <w:p w14:paraId="0338A93E" w14:textId="77777777"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PTA Charter</w:t>
      </w:r>
    </w:p>
    <w:p w14:paraId="2FC16326" w14:textId="7E947A5F" w:rsidR="00883D60" w:rsidRPr="00D23D44" w:rsidRDefault="00883D60" w:rsidP="00E20EBB">
      <w:pPr>
        <w:pStyle w:val="BodyText"/>
        <w:numPr>
          <w:ilvl w:val="0"/>
          <w:numId w:val="55"/>
        </w:numPr>
        <w:ind w:left="360" w:right="6750"/>
        <w:rPr>
          <w:rFonts w:ascii="Abadi" w:hAnsi="Abadi" w:cs="Arial"/>
          <w:sz w:val="22"/>
          <w:szCs w:val="22"/>
        </w:rPr>
      </w:pPr>
      <w:r w:rsidRPr="00D23D44">
        <w:rPr>
          <w:rFonts w:ascii="Abadi" w:hAnsi="Abadi" w:cs="Arial"/>
          <w:sz w:val="22"/>
          <w:szCs w:val="22"/>
        </w:rPr>
        <w:t>Confidentiality, Ethics, and Conflict of Interest Policy</w:t>
      </w:r>
    </w:p>
    <w:p w14:paraId="169382A0" w14:textId="77777777" w:rsidR="0085551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Tax and Legal Correspondence</w:t>
      </w:r>
    </w:p>
    <w:p w14:paraId="647EF5E2" w14:textId="41C0A555"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rPr>
        <w:t>Insurance Policies and Claims</w:t>
      </w:r>
    </w:p>
    <w:p w14:paraId="073DAB5E" w14:textId="142EAA7A" w:rsidR="002C0787" w:rsidRPr="00D23D44" w:rsidRDefault="002C0787" w:rsidP="00F5686D">
      <w:pPr>
        <w:widowControl w:val="0"/>
        <w:jc w:val="center"/>
        <w:rPr>
          <w:rFonts w:ascii="Abadi" w:hAnsi="Abadi" w:cs="Arial"/>
          <w:b/>
          <w:bCs/>
          <w:color w:val="000000" w:themeColor="text1"/>
          <w:sz w:val="40"/>
          <w:szCs w:val="40"/>
        </w:rPr>
      </w:pPr>
    </w:p>
    <w:p w14:paraId="1EE7C614" w14:textId="27391702" w:rsidR="00951019" w:rsidRPr="00D23D44" w:rsidRDefault="00951019" w:rsidP="00F5686D">
      <w:pPr>
        <w:widowControl w:val="0"/>
        <w:rPr>
          <w:rFonts w:ascii="Abadi" w:hAnsi="Abadi" w:cs="Arial"/>
          <w:color w:val="000000" w:themeColor="text1"/>
        </w:rPr>
      </w:pPr>
    </w:p>
    <w:p w14:paraId="52DF00C3" w14:textId="16BD8487" w:rsidR="00266064" w:rsidRPr="00D23D44" w:rsidRDefault="00266064">
      <w:pPr>
        <w:rPr>
          <w:rFonts w:ascii="Abadi" w:hAnsi="Abadi" w:cs="Arial"/>
          <w:b/>
          <w:bCs/>
          <w:color w:val="000000" w:themeColor="text1"/>
          <w:sz w:val="40"/>
          <w:szCs w:val="40"/>
          <w:u w:val="single"/>
        </w:rPr>
      </w:pPr>
      <w:bookmarkStart w:id="42" w:name="customizelogo"/>
      <w:bookmarkEnd w:id="42"/>
      <w:r w:rsidRPr="00D23D44">
        <w:rPr>
          <w:rFonts w:ascii="Abadi" w:hAnsi="Abadi" w:cs="Arial"/>
          <w:b/>
          <w:bCs/>
          <w:color w:val="000000" w:themeColor="text1"/>
          <w:sz w:val="40"/>
          <w:szCs w:val="40"/>
          <w:u w:val="single"/>
        </w:rPr>
        <w:br w:type="page"/>
      </w:r>
    </w:p>
    <w:p w14:paraId="180F60C9" w14:textId="40C7FA6D" w:rsidR="001E6F9A" w:rsidRPr="00D23D44" w:rsidRDefault="001E6F9A" w:rsidP="00F5686D">
      <w:pPr>
        <w:widowControl w:val="0"/>
        <w:shd w:val="clear" w:color="auto" w:fill="FFFFFF"/>
        <w:jc w:val="both"/>
        <w:textAlignment w:val="baseline"/>
        <w:outlineLvl w:val="2"/>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COMMUNICATIONS AND SOCIAL MEDIA</w:t>
      </w:r>
    </w:p>
    <w:p w14:paraId="2100B01A" w14:textId="77777777" w:rsidR="001E6F9A" w:rsidRPr="00D23D44" w:rsidRDefault="001E6F9A" w:rsidP="00F5686D">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p>
    <w:p w14:paraId="3A2F1719"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bookmarkStart w:id="43" w:name="sampleagenda"/>
      <w:bookmarkEnd w:id="43"/>
      <w:r w:rsidRPr="00D23D44">
        <w:rPr>
          <w:rFonts w:ascii="Abadi" w:eastAsia="Times New Roman" w:hAnsi="Abadi" w:cs="Arial"/>
          <w:b/>
          <w:bCs/>
          <w:color w:val="000000" w:themeColor="text1"/>
        </w:rPr>
        <w:t>Communication Strategy</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When preparing to share content on social media, consider what information would be most beneficial for your members and which communication methods will be most efficient. To ensure inclusive outreach, utilize various communication channels, recognizing that not all communities have equal access to technology. Additionally, be mindful of cultural and language variations, translating materials as necessary.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 xml:space="preserve">Local PTA Units are encouraged to establish an online presence via social media and other digital platforms. </w:t>
      </w:r>
    </w:p>
    <w:p w14:paraId="3B95EFA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p>
    <w:p w14:paraId="02179DC8"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sidRPr="00BF3632">
        <w:rPr>
          <w:rFonts w:ascii="Abadi" w:eastAsia="Times New Roman" w:hAnsi="Abadi" w:cs="Arial"/>
          <w:b/>
          <w:bCs/>
          <w:color w:val="000000" w:themeColor="text1"/>
        </w:rPr>
        <w:t>All PTA social media posts must adhere to principles of respect, truthfulness, discretion, and responsibility. These posts should remain non-commercial, non-sectarian, and non-partisan in line with PTA policies.</w:t>
      </w:r>
      <w:r w:rsidRPr="00D23D44">
        <w:rPr>
          <w:rFonts w:ascii="Abadi" w:eastAsia="Times New Roman" w:hAnsi="Abadi" w:cs="Arial"/>
          <w:color w:val="000000" w:themeColor="text1"/>
        </w:rPr>
        <w:t xml:space="preserve"> </w:t>
      </w:r>
    </w:p>
    <w:p w14:paraId="5F0CB96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p>
    <w:p w14:paraId="063183A8"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w:t>
      </w:r>
      <w:r>
        <w:rPr>
          <w:rFonts w:ascii="Abadi" w:eastAsia="Times New Roman" w:hAnsi="Abadi" w:cs="Arial"/>
          <w:color w:val="000000" w:themeColor="text1"/>
        </w:rPr>
        <w:t xml:space="preserve"> </w:t>
      </w:r>
      <w:r w:rsidRPr="00D23D44">
        <w:rPr>
          <w:rFonts w:ascii="Abadi" w:hAnsi="Abadi"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34948957"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4165A91E"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Social Media</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w:t>
      </w:r>
      <w:r>
        <w:rPr>
          <w:rFonts w:ascii="Abadi" w:eastAsia="Times New Roman" w:hAnsi="Abadi" w:cs="Arial"/>
          <w:color w:val="000000" w:themeColor="text1"/>
        </w:rPr>
        <w:t xml:space="preserve"> and </w:t>
      </w:r>
      <w:r w:rsidRPr="00D23D44">
        <w:rPr>
          <w:rFonts w:ascii="Abadi" w:eastAsia="Times New Roman" w:hAnsi="Abadi" w:cs="Arial"/>
          <w:color w:val="000000" w:themeColor="text1"/>
        </w:rPr>
        <w:t xml:space="preserve">the author's name and organization. Maintain professionalism and respect in both content and comments. Consistency with PTA brand guidelines across platforms is essential. </w:t>
      </w:r>
    </w:p>
    <w:p w14:paraId="7415CDEB"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0389B16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Pr>
          <w:rFonts w:ascii="Abadi" w:eastAsia="Times New Roman" w:hAnsi="Abadi" w:cs="Arial"/>
          <w:b/>
          <w:bCs/>
          <w:color w:val="000000" w:themeColor="text1"/>
        </w:rPr>
        <w:t xml:space="preserve">Account </w:t>
      </w:r>
      <w:r w:rsidRPr="00D23D44">
        <w:rPr>
          <w:rFonts w:ascii="Abadi" w:eastAsia="Times New Roman" w:hAnsi="Abadi" w:cs="Arial"/>
          <w:b/>
          <w:bCs/>
          <w:color w:val="000000" w:themeColor="text1"/>
        </w:rPr>
        <w:t>Administrators</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9E730A">
        <w:rPr>
          <w:rFonts w:ascii="Abadi" w:eastAsia="Times New Roman" w:hAnsi="Abadi" w:cs="Arial"/>
          <w:b/>
          <w:bCs/>
          <w:color w:val="000000" w:themeColor="text1"/>
        </w:rPr>
        <w:t>At the end of the officers’ terms, they must immediately turn over Social Media accounts to the new Board.</w:t>
      </w:r>
    </w:p>
    <w:p w14:paraId="546767CD"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1E0603D5"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w:t>
      </w:r>
      <w:r>
        <w:rPr>
          <w:rFonts w:ascii="Abadi" w:eastAsia="Times New Roman" w:hAnsi="Abadi" w:cs="Arial"/>
          <w:color w:val="000000" w:themeColor="text1"/>
        </w:rPr>
        <w:t xml:space="preserve"> </w:t>
      </w:r>
    </w:p>
    <w:p w14:paraId="67CDCC7B"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5D2A7D2C"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4210EFCE"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1ECC7E1E"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Privacy and Permission</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PTAs should refrain from posting photographs or images of volunteers, families, children, etc., on social media without obtaining their explicit consent. Secure written consent forms at events or at the start of the school year, granting the rights to use and share pictures. Prioritize </w:t>
      </w:r>
      <w:r>
        <w:rPr>
          <w:rFonts w:ascii="Abadi" w:eastAsia="Times New Roman" w:hAnsi="Abadi" w:cs="Arial"/>
          <w:color w:val="000000" w:themeColor="text1"/>
        </w:rPr>
        <w:t xml:space="preserve">and exercise caution with </w:t>
      </w:r>
      <w:r w:rsidRPr="00D23D44">
        <w:rPr>
          <w:rFonts w:ascii="Abadi" w:eastAsia="Times New Roman" w:hAnsi="Abadi" w:cs="Arial"/>
          <w:color w:val="000000" w:themeColor="text1"/>
        </w:rPr>
        <w:t>child and family privacy.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Avoid discussing situations on social media that could identify individuals. When sharing content from other sources, assume it is copyrighted and provide proper source citation or link to the original material.</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Ask the insurance company about additional coverage for Media Liability to address online liability issues.</w:t>
      </w:r>
    </w:p>
    <w:p w14:paraId="260EF4EE" w14:textId="77777777" w:rsidR="00E22C6B" w:rsidRPr="00D3767F" w:rsidRDefault="00E22C6B" w:rsidP="00E22C6B">
      <w:pPr>
        <w:widowControl w:val="0"/>
        <w:shd w:val="clear" w:color="auto" w:fill="FFFFFF"/>
        <w:textAlignment w:val="baseline"/>
        <w:outlineLvl w:val="2"/>
        <w:rPr>
          <w:rFonts w:ascii="Abadi" w:eastAsia="Times New Roman" w:hAnsi="Abadi" w:cs="Arial"/>
          <w:color w:val="000000" w:themeColor="text1"/>
        </w:rPr>
      </w:pPr>
    </w:p>
    <w:p w14:paraId="26D7127F"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Adhere to PTA policies regarding noncommercial, nonpartisan, and nonsectarian content.</w:t>
      </w:r>
    </w:p>
    <w:p w14:paraId="23ED6948"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Use the PTA logo in all communications</w:t>
      </w:r>
      <w:r>
        <w:rPr>
          <w:rFonts w:ascii="Abadi" w:hAnsi="Abadi" w:cs="Arial"/>
          <w:color w:val="000000" w:themeColor="text1"/>
        </w:rPr>
        <w:t xml:space="preserve"> and s</w:t>
      </w:r>
      <w:r w:rsidRPr="00D23D44">
        <w:rPr>
          <w:rFonts w:ascii="Abadi" w:hAnsi="Abadi" w:cs="Arial"/>
          <w:color w:val="000000" w:themeColor="text1"/>
        </w:rPr>
        <w:t>tate when someone is speaking on behalf of the PTA.</w:t>
      </w:r>
    </w:p>
    <w:p w14:paraId="65ECAC25"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Create visually interesting communications with careful use of photographs, bullets, quotes, and graphics.</w:t>
      </w:r>
    </w:p>
    <w:p w14:paraId="43950219" w14:textId="77777777" w:rsidR="00E22C6B" w:rsidRDefault="00E22C6B" w:rsidP="00E22C6B">
      <w:pPr>
        <w:widowControl w:val="0"/>
        <w:numPr>
          <w:ilvl w:val="0"/>
          <w:numId w:val="26"/>
        </w:numPr>
        <w:shd w:val="clear" w:color="auto" w:fill="FFFFFF"/>
        <w:ind w:left="360"/>
        <w:rPr>
          <w:rFonts w:ascii="Abadi" w:hAnsi="Abadi" w:cs="Arial"/>
          <w:color w:val="000000" w:themeColor="text1"/>
        </w:rPr>
      </w:pPr>
      <w:r w:rsidRPr="00D23D44">
        <w:rPr>
          <w:rFonts w:ascii="Abadi" w:hAnsi="Abadi" w:cs="Arial"/>
          <w:color w:val="000000" w:themeColor="text1"/>
        </w:rPr>
        <w:t>Posts should be PTA-related such as flyers, events, grants, PTA and school deadlines, and other information valuable to PTA members.</w:t>
      </w:r>
      <w:r w:rsidRPr="00D3767F">
        <w:rPr>
          <w:rFonts w:ascii="Abadi" w:hAnsi="Abadi" w:cs="Arial"/>
          <w:color w:val="000000" w:themeColor="text1"/>
        </w:rPr>
        <w:t xml:space="preserve"> </w:t>
      </w:r>
      <w:r w:rsidRPr="00D23D44">
        <w:rPr>
          <w:rFonts w:ascii="Abadi" w:hAnsi="Abadi" w:cs="Arial"/>
          <w:color w:val="000000" w:themeColor="text1"/>
        </w:rPr>
        <w:t>Keep the message brief and to the point</w:t>
      </w:r>
      <w:r>
        <w:rPr>
          <w:rFonts w:ascii="Abadi" w:hAnsi="Abadi" w:cs="Arial"/>
          <w:color w:val="000000" w:themeColor="text1"/>
        </w:rPr>
        <w:t xml:space="preserve"> with current information.</w:t>
      </w:r>
    </w:p>
    <w:p w14:paraId="467E602F"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Have at least two administrators for each.</w:t>
      </w:r>
      <w:r>
        <w:rPr>
          <w:rFonts w:ascii="Abadi" w:hAnsi="Abadi" w:cs="Arial"/>
          <w:color w:val="000000" w:themeColor="text1"/>
        </w:rPr>
        <w:t xml:space="preserve"> </w:t>
      </w:r>
      <w:r w:rsidRPr="00D23D44">
        <w:rPr>
          <w:rFonts w:ascii="Abadi" w:hAnsi="Abadi" w:cs="Arial"/>
          <w:color w:val="000000" w:themeColor="text1"/>
        </w:rPr>
        <w:t>Have 2</w:t>
      </w:r>
      <w:r>
        <w:rPr>
          <w:rFonts w:ascii="Abadi" w:hAnsi="Abadi" w:cs="Arial"/>
          <w:color w:val="000000" w:themeColor="text1"/>
        </w:rPr>
        <w:t xml:space="preserve"> or 3</w:t>
      </w:r>
      <w:r w:rsidRPr="00D23D44">
        <w:rPr>
          <w:rFonts w:ascii="Abadi" w:hAnsi="Abadi" w:cs="Arial"/>
          <w:color w:val="000000" w:themeColor="text1"/>
        </w:rPr>
        <w:t xml:space="preserve"> people proofread </w:t>
      </w:r>
      <w:r>
        <w:rPr>
          <w:rFonts w:ascii="Abadi" w:hAnsi="Abadi" w:cs="Arial"/>
          <w:color w:val="000000" w:themeColor="text1"/>
        </w:rPr>
        <w:t xml:space="preserve">before </w:t>
      </w:r>
      <w:r w:rsidRPr="00D23D44">
        <w:rPr>
          <w:rFonts w:ascii="Abadi" w:hAnsi="Abadi" w:cs="Arial"/>
          <w:color w:val="000000" w:themeColor="text1"/>
        </w:rPr>
        <w:t>posting.</w:t>
      </w:r>
    </w:p>
    <w:p w14:paraId="1D4F6281" w14:textId="77777777" w:rsidR="00E22C6B"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Do not include photographs of or specific information about adults or students without written permission.</w:t>
      </w:r>
    </w:p>
    <w:p w14:paraId="374D9C90" w14:textId="65F9055B" w:rsidR="00154D59" w:rsidRPr="00E22C6B" w:rsidRDefault="00E22C6B" w:rsidP="00E22C6B">
      <w:pPr>
        <w:widowControl w:val="0"/>
        <w:numPr>
          <w:ilvl w:val="0"/>
          <w:numId w:val="26"/>
        </w:numPr>
        <w:shd w:val="clear" w:color="auto" w:fill="FFFFFF"/>
        <w:ind w:left="360"/>
        <w:contextualSpacing/>
        <w:rPr>
          <w:rFonts w:ascii="Abadi" w:hAnsi="Abadi" w:cs="Arial"/>
          <w:color w:val="000000" w:themeColor="text1"/>
        </w:rPr>
      </w:pPr>
      <w:r w:rsidRPr="00E22C6B">
        <w:rPr>
          <w:rFonts w:ascii="Abadi" w:hAnsi="Abadi" w:cs="Arial"/>
          <w:color w:val="000000" w:themeColor="text1"/>
        </w:rPr>
        <w:t>Abide by copyright laws and republish articles and art in an ethical manner.</w:t>
      </w:r>
      <w:r w:rsidR="00154D59" w:rsidRPr="00E22C6B">
        <w:rPr>
          <w:rFonts w:ascii="Abadi" w:hAnsi="Abadi" w:cs="Arial"/>
          <w:b/>
          <w:bCs/>
          <w:color w:val="000000" w:themeColor="text1"/>
          <w:sz w:val="40"/>
          <w:szCs w:val="40"/>
          <w:u w:val="single"/>
          <w14:ligatures w14:val="standardContextual"/>
        </w:rPr>
        <w:br w:type="page"/>
      </w:r>
    </w:p>
    <w:p w14:paraId="4F34AD4E" w14:textId="50CF7A23" w:rsidR="006F28DC" w:rsidRPr="00D23D44" w:rsidRDefault="006F28DC" w:rsidP="0054362E">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AGENDA</w:t>
      </w:r>
    </w:p>
    <w:p w14:paraId="32E9736F" w14:textId="77777777" w:rsidR="006F28DC" w:rsidRPr="00D23D44" w:rsidRDefault="006F28DC" w:rsidP="006F28DC">
      <w:pPr>
        <w:widowControl w:val="0"/>
        <w:ind w:right="-180"/>
        <w:rPr>
          <w:rFonts w:ascii="Abadi" w:eastAsiaTheme="minorEastAsia" w:hAnsi="Abadi" w:cs="Arial"/>
          <w:color w:val="000000" w:themeColor="text1"/>
          <w:sz w:val="21"/>
          <w:szCs w:val="21"/>
          <w:lang w:eastAsia="ja-JP" w:bidi="ar-SA"/>
        </w:rPr>
      </w:pPr>
    </w:p>
    <w:sdt>
      <w:sdtPr>
        <w:rPr>
          <w:rFonts w:ascii="Abadi" w:eastAsiaTheme="minorEastAsia" w:hAnsi="Abadi"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D23D44" w:rsidRDefault="006F28DC" w:rsidP="006F28DC">
          <w:pPr>
            <w:widowControl w:val="0"/>
            <w:rPr>
              <w:rFonts w:ascii="Abadi" w:eastAsiaTheme="majorEastAsia" w:hAnsi="Abadi" w:cs="Arial"/>
              <w:b/>
              <w:color w:val="000000" w:themeColor="text1"/>
              <w:sz w:val="32"/>
              <w:szCs w:val="32"/>
              <w:lang w:eastAsia="ja-JP" w:bidi="ar-SA"/>
            </w:rPr>
          </w:pPr>
          <w:r w:rsidRPr="00D23D44">
            <w:rPr>
              <w:rFonts w:ascii="Abadi" w:eastAsiaTheme="majorEastAsia" w:hAnsi="Abadi" w:cs="Arial"/>
              <w:color w:val="000000" w:themeColor="text1"/>
              <w:sz w:val="32"/>
              <w:szCs w:val="32"/>
              <w:lang w:eastAsia="ja-JP" w:bidi="ar-SA"/>
            </w:rPr>
            <w:t xml:space="preserve">Madison High PTA </w:t>
          </w:r>
          <w:r w:rsidR="00F51227" w:rsidRPr="00D23D44">
            <w:rPr>
              <w:rFonts w:ascii="Abadi" w:eastAsiaTheme="majorEastAsia" w:hAnsi="Abadi" w:cs="Arial"/>
              <w:color w:val="000000" w:themeColor="text1"/>
              <w:sz w:val="32"/>
              <w:szCs w:val="32"/>
              <w:lang w:eastAsia="ja-JP" w:bidi="ar-SA"/>
            </w:rPr>
            <w:t>Board</w:t>
          </w:r>
          <w:r w:rsidRPr="00D23D44">
            <w:rPr>
              <w:rFonts w:ascii="Abadi" w:eastAsiaTheme="majorEastAsia" w:hAnsi="Abadi" w:cs="Arial"/>
              <w:color w:val="000000" w:themeColor="text1"/>
              <w:sz w:val="32"/>
              <w:szCs w:val="32"/>
              <w:lang w:eastAsia="ja-JP" w:bidi="ar-SA"/>
            </w:rPr>
            <w:t xml:space="preserve"> Meeting </w:t>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b/>
              <w:color w:val="000000" w:themeColor="text1"/>
              <w:sz w:val="32"/>
              <w:szCs w:val="32"/>
              <w:lang w:eastAsia="ja-JP" w:bidi="ar-SA"/>
            </w:rPr>
            <w:t>AGENDA</w:t>
          </w:r>
        </w:p>
        <w:p w14:paraId="768E667A" w14:textId="77777777" w:rsidR="006F28DC" w:rsidRPr="00D23D44" w:rsidRDefault="006F28DC" w:rsidP="006F28DC">
          <w:pPr>
            <w:widowControl w:val="0"/>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305" behindDoc="0" locked="0" layoutInCell="1" allowOverlap="1" wp14:anchorId="04A091B6" wp14:editId="163F7A1D">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EE4F610" id="Straight Connector 2058253815" o:spid="_x0000_s1026" style="position:absolute;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D23D44">
            <w:rPr>
              <w:rFonts w:ascii="Abadi" w:hAnsi="Abadi" w:cs="Arial"/>
              <w:i/>
              <w:iCs/>
              <w:color w:val="000000" w:themeColor="text1"/>
              <w14:ligatures w14:val="standardContextual"/>
            </w:rPr>
            <w:t xml:space="preserve">January 19, 2023 </w:t>
          </w:r>
          <w:r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i/>
              <w:iCs/>
              <w:color w:val="000000" w:themeColor="text1"/>
              <w14:ligatures w14:val="standardContextual"/>
            </w:rPr>
            <w:t>Meeting called by</w:t>
          </w:r>
          <w:r w:rsidRPr="00D23D44">
            <w:rPr>
              <w:rFonts w:ascii="Abadi" w:hAnsi="Abadi" w:cs="Arial"/>
              <w:color w:val="000000" w:themeColor="text1"/>
              <w14:ligatures w14:val="standardContextual"/>
            </w:rPr>
            <w:t xml:space="preserve"> </w:t>
          </w:r>
          <w:sdt>
            <w:sdtPr>
              <w:rPr>
                <w:rFonts w:ascii="Abadi" w:hAnsi="Abadi" w:cs="Arial"/>
                <w:color w:val="000000" w:themeColor="text1"/>
                <w14:ligatures w14:val="standardContextual"/>
              </w:rPr>
              <w:id w:val="-660157214"/>
              <w:placeholder>
                <w:docPart w:val="6DF46EF138FD472BA9AE6707ACFC1C1D"/>
              </w:placeholder>
              <w15:appearance w15:val="hidden"/>
            </w:sdtPr>
            <w:sdtEndPr/>
            <w:sdtContent>
              <w:r w:rsidRPr="00D23D44">
                <w:rPr>
                  <w:rFonts w:ascii="Abadi" w:hAnsi="Abadi" w:cs="Arial"/>
                  <w:color w:val="000000" w:themeColor="text1"/>
                  <w14:ligatures w14:val="standardContextual"/>
                </w:rPr>
                <w:t xml:space="preserve">Tera </w:t>
              </w:r>
            </w:sdtContent>
          </w:sdt>
        </w:p>
      </w:sdtContent>
    </w:sdt>
    <w:p w14:paraId="4FFE4F7B" w14:textId="77777777" w:rsidR="006F28DC" w:rsidRPr="00D23D44" w:rsidRDefault="006F28DC" w:rsidP="006F28DC">
      <w:pPr>
        <w:widowControl w:val="0"/>
        <w:jc w:val="right"/>
        <w:rPr>
          <w:rFonts w:ascii="Abadi" w:hAnsi="Abadi" w:cs="Arial"/>
          <w:color w:val="000000" w:themeColor="text1"/>
          <w:sz w:val="10"/>
          <w14:ligatures w14:val="standardContextual"/>
        </w:rPr>
      </w:pPr>
    </w:p>
    <w:p w14:paraId="6A3BF095" w14:textId="461A9D50" w:rsidR="006F28DC" w:rsidRPr="00D23D44" w:rsidRDefault="00881780" w:rsidP="006F28DC">
      <w:pPr>
        <w:widowControl w:val="0"/>
        <w:rPr>
          <w:rFonts w:ascii="Abadi" w:hAnsi="Abadi" w:cs="Arial"/>
          <w:b/>
          <w:color w:val="000000" w:themeColor="text1"/>
          <w14:ligatures w14:val="standardContextual"/>
        </w:rPr>
      </w:pPr>
      <w:sdt>
        <w:sdtPr>
          <w:rPr>
            <w:rFonts w:ascii="Abadi" w:hAnsi="Abadi" w:cs="Arial"/>
            <w:b/>
            <w:color w:val="000000" w:themeColor="text1"/>
            <w14:ligatures w14:val="standardContextual"/>
          </w:rPr>
          <w:id w:val="1951663957"/>
          <w:placeholder>
            <w:docPart w:val="12AA8D241A1B483EAE5FE6E099FD70CA"/>
          </w:placeholder>
          <w15:appearance w15:val="hidden"/>
        </w:sdtPr>
        <w:sdtEndPr/>
        <w:sdtContent>
          <w:r w:rsidR="006F28DC" w:rsidRPr="00D23D44">
            <w:rPr>
              <w:rFonts w:ascii="Abadi" w:hAnsi="Abadi" w:cs="Arial"/>
              <w:b/>
              <w:color w:val="000000" w:themeColor="text1"/>
              <w14:ligatures w14:val="standardContextual"/>
            </w:rPr>
            <w:t xml:space="preserve">Executive </w:t>
          </w:r>
          <w:r w:rsidR="00F51227" w:rsidRPr="00D23D44">
            <w:rPr>
              <w:rFonts w:ascii="Abadi" w:hAnsi="Abadi" w:cs="Arial"/>
              <w:b/>
              <w:color w:val="000000" w:themeColor="text1"/>
              <w14:ligatures w14:val="standardContextual"/>
            </w:rPr>
            <w:t>Board</w:t>
          </w:r>
          <w:r w:rsidR="006F28DC" w:rsidRPr="00D23D44">
            <w:rPr>
              <w:rFonts w:ascii="Abadi" w:hAnsi="Abadi" w:cs="Arial"/>
              <w:b/>
              <w:color w:val="000000" w:themeColor="text1"/>
              <w14:ligatures w14:val="standardContextual"/>
            </w:rPr>
            <w:t xml:space="preserve"> Members:</w:t>
          </w:r>
        </w:sdtContent>
      </w:sdt>
      <w:r w:rsidR="006F28DC" w:rsidRPr="00D23D44">
        <w:rPr>
          <w:rFonts w:ascii="Abadi" w:hAnsi="Abadi" w:cs="Arial"/>
          <w:b/>
          <w:color w:val="000000" w:themeColor="text1"/>
          <w14:ligatures w14:val="standardContextual"/>
        </w:rPr>
        <w:t xml:space="preserve"> </w:t>
      </w:r>
    </w:p>
    <w:p w14:paraId="1889683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President</w:t>
      </w:r>
      <w:r w:rsidRPr="00D23D44">
        <w:rPr>
          <w:rFonts w:ascii="Abadi" w:hAnsi="Abadi" w:cs="Arial"/>
          <w:color w:val="000000" w:themeColor="text1"/>
          <w14:ligatures w14:val="standardContextual"/>
        </w:rPr>
        <w:t xml:space="preserve">: Tera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Vice-Presidents</w:t>
      </w:r>
      <w:r w:rsidRPr="00D23D44">
        <w:rPr>
          <w:rFonts w:ascii="Abadi" w:hAnsi="Abadi" w:cs="Arial"/>
          <w:color w:val="000000" w:themeColor="text1"/>
          <w14:ligatures w14:val="standardContextual"/>
        </w:rPr>
        <w:t xml:space="preserve">: Shelley &amp; Beth </w:t>
      </w:r>
    </w:p>
    <w:p w14:paraId="6A70930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Treasurer</w:t>
      </w:r>
      <w:r w:rsidRPr="00D23D44">
        <w:rPr>
          <w:rFonts w:ascii="Abadi" w:hAnsi="Abadi" w:cs="Arial"/>
          <w:color w:val="000000" w:themeColor="text1"/>
          <w14:ligatures w14:val="standardContextual"/>
        </w:rPr>
        <w:t xml:space="preserve">: Carolyn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Secretary</w:t>
      </w:r>
      <w:r w:rsidRPr="00D23D44">
        <w:rPr>
          <w:rFonts w:ascii="Abadi" w:hAnsi="Abadi" w:cs="Arial"/>
          <w:color w:val="000000" w:themeColor="text1"/>
          <w14:ligatures w14:val="standardContextual"/>
        </w:rPr>
        <w:t>: Stephanie</w:t>
      </w:r>
    </w:p>
    <w:p w14:paraId="7BC6179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p>
    <w:p w14:paraId="7984BD38" w14:textId="2C94D391" w:rsidR="006F28DC" w:rsidRPr="00D23D44" w:rsidRDefault="006F28DC" w:rsidP="006F28DC">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Committee </w:t>
      </w:r>
      <w:r w:rsidR="00F51227" w:rsidRPr="00D23D44">
        <w:rPr>
          <w:rFonts w:ascii="Abadi" w:hAnsi="Abadi" w:cs="Arial"/>
          <w:b/>
          <w:color w:val="000000" w:themeColor="text1"/>
          <w14:ligatures w14:val="standardContextual"/>
        </w:rPr>
        <w:t>Board</w:t>
      </w:r>
      <w:r w:rsidRPr="00D23D44">
        <w:rPr>
          <w:rFonts w:ascii="Abadi" w:hAnsi="Abadi" w:cs="Arial"/>
          <w:b/>
          <w:color w:val="000000" w:themeColor="text1"/>
          <w14:ligatures w14:val="standardContextual"/>
        </w:rPr>
        <w:t xml:space="preserve"> Members: </w:t>
      </w:r>
    </w:p>
    <w:p w14:paraId="745C0FCB"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Membership</w:t>
      </w:r>
      <w:r w:rsidRPr="00D23D44">
        <w:rPr>
          <w:rFonts w:ascii="Abadi" w:hAnsi="Abadi" w:cs="Arial"/>
          <w:color w:val="000000" w:themeColor="text1"/>
          <w14:ligatures w14:val="standardContextual"/>
        </w:rPr>
        <w:t>: Katie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Beautification</w:t>
      </w:r>
      <w:r w:rsidRPr="00D23D44">
        <w:rPr>
          <w:rFonts w:ascii="Abadi" w:hAnsi="Abadi" w:cs="Arial"/>
          <w:color w:val="000000" w:themeColor="text1"/>
          <w14:ligatures w14:val="standardContextual"/>
        </w:rPr>
        <w:t>: Bessy</w:t>
      </w:r>
    </w:p>
    <w:p w14:paraId="0AD6C1BB"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Volunteer</w:t>
      </w:r>
      <w:r w:rsidRPr="00D23D44">
        <w:rPr>
          <w:rFonts w:ascii="Abadi" w:hAnsi="Abadi" w:cs="Arial"/>
          <w:color w:val="000000" w:themeColor="text1"/>
          <w14:ligatures w14:val="standardContextual"/>
        </w:rPr>
        <w:t xml:space="preserve">: Sandra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Newsletter</w:t>
      </w:r>
      <w:r w:rsidRPr="00D23D44">
        <w:rPr>
          <w:rFonts w:ascii="Abadi" w:hAnsi="Abadi" w:cs="Arial"/>
          <w:color w:val="000000" w:themeColor="text1"/>
          <w14:ligatures w14:val="standardContextual"/>
        </w:rPr>
        <w:t xml:space="preserve">: Angie, Doris </w:t>
      </w:r>
    </w:p>
    <w:p w14:paraId="6BD2D475"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Fundraising</w:t>
      </w:r>
      <w:r w:rsidRPr="00D23D44">
        <w:rPr>
          <w:rFonts w:ascii="Abadi" w:hAnsi="Abadi" w:cs="Arial"/>
          <w:color w:val="000000" w:themeColor="text1"/>
          <w14:ligatures w14:val="standardContextual"/>
        </w:rPr>
        <w:t xml:space="preserve">: Amy, Melanie, Christen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Uniforms</w:t>
      </w:r>
      <w:r w:rsidRPr="00D23D44">
        <w:rPr>
          <w:rFonts w:ascii="Abadi" w:hAnsi="Abadi" w:cs="Arial"/>
          <w:color w:val="000000" w:themeColor="text1"/>
          <w14:ligatures w14:val="standardContextual"/>
        </w:rPr>
        <w:t>: Caroline</w:t>
      </w:r>
    </w:p>
    <w:p w14:paraId="122D8F2F"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Hospitality</w:t>
      </w:r>
      <w:r w:rsidRPr="00D23D44">
        <w:rPr>
          <w:rFonts w:ascii="Abadi" w:hAnsi="Abadi" w:cs="Arial"/>
          <w:color w:val="000000" w:themeColor="text1"/>
          <w14:ligatures w14:val="standardContextual"/>
        </w:rPr>
        <w:t xml:space="preserve">: Jenn, Amy, Elizabeth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Grants &amp; Awards</w:t>
      </w:r>
      <w:r w:rsidRPr="00D23D44">
        <w:rPr>
          <w:rFonts w:ascii="Abadi" w:hAnsi="Abadi" w:cs="Arial"/>
          <w:color w:val="000000" w:themeColor="text1"/>
          <w14:ligatures w14:val="standardContextual"/>
        </w:rPr>
        <w:t xml:space="preserve">: Christie </w:t>
      </w:r>
    </w:p>
    <w:p w14:paraId="78DAA928"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Room Mom</w:t>
      </w:r>
      <w:r w:rsidRPr="00D23D44">
        <w:rPr>
          <w:rFonts w:ascii="Abadi" w:hAnsi="Abadi" w:cs="Arial"/>
          <w:color w:val="000000" w:themeColor="text1"/>
          <w14:ligatures w14:val="standardContextual"/>
        </w:rPr>
        <w:t>: Kristy</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Teacher Rep</w:t>
      </w:r>
      <w:r w:rsidRPr="00D23D44">
        <w:rPr>
          <w:rFonts w:ascii="Abadi" w:hAnsi="Abadi" w:cs="Arial"/>
          <w:color w:val="000000" w:themeColor="text1"/>
          <w14:ligatures w14:val="standardContextual"/>
        </w:rPr>
        <w:t xml:space="preserve">: Erin, Sarah </w:t>
      </w:r>
    </w:p>
    <w:p w14:paraId="77984E60"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Reflections Program</w:t>
      </w:r>
      <w:r w:rsidRPr="00D23D44">
        <w:rPr>
          <w:rFonts w:ascii="Abadi" w:hAnsi="Abadi" w:cs="Arial"/>
          <w:color w:val="000000" w:themeColor="text1"/>
          <w14:ligatures w14:val="standardContextual"/>
        </w:rPr>
        <w:t xml:space="preserve">: Amy </w:t>
      </w:r>
    </w:p>
    <w:p w14:paraId="2903B9FA" w14:textId="77777777" w:rsidR="006F28DC" w:rsidRPr="00D23D44" w:rsidRDefault="006F28DC" w:rsidP="006F28DC">
      <w:pPr>
        <w:widowControl w:val="0"/>
        <w:ind w:left="180"/>
        <w:rPr>
          <w:rFonts w:ascii="Abadi" w:hAnsi="Abadi" w:cs="Arial"/>
          <w:color w:val="000000" w:themeColor="text1"/>
          <w14:ligatures w14:val="standardContextual"/>
        </w:rPr>
      </w:pPr>
    </w:p>
    <w:p w14:paraId="0F028477"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658306" behindDoc="0" locked="0" layoutInCell="1" allowOverlap="1" wp14:anchorId="46028CC4" wp14:editId="1C3C7564">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D13C62" id="Straight Connector 1548642762" o:spid="_x0000_s1026" style="position:absolute;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D23D44" w:rsidRDefault="006F28DC" w:rsidP="006F28DC">
      <w:pPr>
        <w:widowControl w:val="0"/>
        <w:adjustRightInd w:val="0"/>
        <w:jc w:val="both"/>
        <w:rPr>
          <w:rFonts w:ascii="Abadi" w:eastAsia="ArialMT" w:hAnsi="Abadi" w:cs="Arial"/>
          <w:color w:val="000000" w:themeColor="text1"/>
          <w:lang w:bidi="ar-SA"/>
          <w14:ligatures w14:val="standardContextual"/>
        </w:rPr>
      </w:pPr>
      <w:r w:rsidRPr="00D23D44">
        <w:rPr>
          <w:rFonts w:ascii="Abadi" w:hAnsi="Abadi" w:cs="Arial"/>
          <w:color w:val="000000" w:themeColor="text1"/>
          <w14:ligatures w14:val="standardContextual"/>
        </w:rPr>
        <w:t xml:space="preserve">Opening: The PTA </w:t>
      </w:r>
      <w:r w:rsidRPr="00D23D44">
        <w:rPr>
          <w:rFonts w:ascii="Abadi" w:eastAsia="Arial-BoldMT" w:hAnsi="Abadi" w:cs="Arial"/>
          <w:color w:val="000000" w:themeColor="text1"/>
          <w:lang w:bidi="ar-SA"/>
          <w14:ligatures w14:val="standardContextual"/>
        </w:rPr>
        <w:t>Mission is t</w:t>
      </w:r>
      <w:r w:rsidRPr="00D23D44">
        <w:rPr>
          <w:rFonts w:ascii="Abadi" w:eastAsia="ArialMT" w:hAnsi="Abadi" w:cs="Arial"/>
          <w:color w:val="000000" w:themeColor="text1"/>
          <w:lang w:bidi="ar-SA"/>
          <w14:ligatures w14:val="standardContextual"/>
        </w:rPr>
        <w:t>o make every child’s potential a reality by engaging and empowering</w:t>
      </w:r>
    </w:p>
    <w:p w14:paraId="1D2DA551"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eastAsia="ArialMT" w:hAnsi="Abadi" w:cs="Arial"/>
          <w:color w:val="000000" w:themeColor="text1"/>
          <w:lang w:bidi="ar-SA"/>
          <w14:ligatures w14:val="standardContextual"/>
        </w:rPr>
        <w:t xml:space="preserve">                families and communities to advocate for all children.</w:t>
      </w:r>
      <w:r w:rsidRPr="00D23D44">
        <w:rPr>
          <w:rFonts w:ascii="Abadi" w:hAnsi="Abadi" w:cs="Arial"/>
          <w:color w:val="000000" w:themeColor="text1"/>
          <w14:ligatures w14:val="standardContextual"/>
        </w:rPr>
        <w:tab/>
        <w:t>Tera</w:t>
      </w:r>
    </w:p>
    <w:p w14:paraId="7B2BDCBA"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Secretary’s Report – Minutes</w:t>
      </w:r>
      <w:r w:rsidRPr="00D23D44">
        <w:rPr>
          <w:rFonts w:ascii="Abadi" w:hAnsi="Abadi" w:cs="Arial"/>
          <w:color w:val="000000" w:themeColor="text1"/>
          <w14:ligatures w14:val="standardContextual"/>
        </w:rPr>
        <w:tab/>
        <w:t>Stephanie</w:t>
      </w:r>
    </w:p>
    <w:p w14:paraId="5CBFD6A3"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Treasurer’s Report – Budget Review; Bank Balance: </w:t>
      </w:r>
      <w:r w:rsidRPr="00D23D44">
        <w:rPr>
          <w:rFonts w:ascii="Abadi" w:hAnsi="Abadi" w:cs="Arial"/>
          <w:color w:val="000000" w:themeColor="text1"/>
          <w:u w:val="single"/>
          <w14:ligatures w14:val="standardContextual"/>
        </w:rPr>
        <w:t xml:space="preserve">$ ##,### </w:t>
      </w:r>
      <w:r w:rsidRPr="00D23D44">
        <w:rPr>
          <w:rFonts w:ascii="Abadi" w:hAnsi="Abadi" w:cs="Arial"/>
          <w:color w:val="000000" w:themeColor="text1"/>
          <w14:ligatures w14:val="standardContextual"/>
        </w:rPr>
        <w:tab/>
        <w:t>Carolyn</w:t>
      </w:r>
    </w:p>
    <w:p w14:paraId="469A09D9" w14:textId="77777777" w:rsidR="006F28DC" w:rsidRPr="00D23D44" w:rsidRDefault="006F28DC" w:rsidP="006F28DC">
      <w:pPr>
        <w:widowControl w:val="0"/>
        <w:tabs>
          <w:tab w:val="left" w:leader="dot" w:pos="9270"/>
        </w:tabs>
        <w:ind w:left="360" w:right="2070" w:hanging="36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Report –</w:t>
      </w:r>
      <w:r w:rsidRPr="00D23D44">
        <w:rPr>
          <w:rFonts w:ascii="Abadi" w:hAnsi="Abadi" w:cs="Arial"/>
          <w:color w:val="000000" w:themeColor="text1"/>
          <w14:ligatures w14:val="standardContextual"/>
        </w:rPr>
        <w:tab/>
        <w:t>Tera</w:t>
      </w:r>
    </w:p>
    <w:p w14:paraId="1E78B37C" w14:textId="70053BF0"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 xml:space="preserve">Library Movie Night; </w:t>
      </w:r>
      <w:r w:rsidR="00055A33" w:rsidRPr="00D23D44">
        <w:rPr>
          <w:rFonts w:ascii="Abadi" w:hAnsi="Abadi" w:cs="Arial"/>
          <w:color w:val="000000" w:themeColor="text1"/>
        </w:rPr>
        <w:t>s</w:t>
      </w:r>
      <w:r w:rsidRPr="00D23D44">
        <w:rPr>
          <w:rFonts w:ascii="Abadi" w:hAnsi="Abadi" w:cs="Arial"/>
          <w:color w:val="000000" w:themeColor="text1"/>
        </w:rPr>
        <w:t>lime date</w:t>
      </w:r>
      <w:r w:rsidR="00055A33" w:rsidRPr="00D23D44">
        <w:rPr>
          <w:rFonts w:ascii="Abadi" w:hAnsi="Abadi" w:cs="Arial"/>
          <w:color w:val="000000" w:themeColor="text1"/>
        </w:rPr>
        <w:t>;</w:t>
      </w:r>
      <w:r w:rsidRPr="00D23D44">
        <w:rPr>
          <w:rFonts w:ascii="Abadi" w:hAnsi="Abadi" w:cs="Arial"/>
          <w:color w:val="000000" w:themeColor="text1"/>
        </w:rPr>
        <w:t xml:space="preserve"> Bring-a-Buddy Breakfast; teacher treat day note</w:t>
      </w:r>
    </w:p>
    <w:p w14:paraId="178A53DF"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Reports</w:t>
      </w:r>
    </w:p>
    <w:p w14:paraId="30C051DA"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Principal’s Report</w:t>
      </w:r>
      <w:r w:rsidRPr="00D23D44">
        <w:rPr>
          <w:rFonts w:ascii="Abadi" w:hAnsi="Abadi" w:cs="Arial"/>
          <w:color w:val="000000" w:themeColor="text1"/>
        </w:rPr>
        <w:tab/>
        <w:t>Mrs. Welch</w:t>
      </w:r>
    </w:p>
    <w:p w14:paraId="5D10E8BE"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Membership Committee</w:t>
      </w:r>
      <w:r w:rsidRPr="00D23D44">
        <w:rPr>
          <w:rFonts w:ascii="Abadi" w:hAnsi="Abadi" w:cs="Arial"/>
          <w:color w:val="000000" w:themeColor="text1"/>
        </w:rPr>
        <w:tab/>
        <w:t>Katie</w:t>
      </w:r>
    </w:p>
    <w:p w14:paraId="6CBDA4FA"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Volunteer Committee</w:t>
      </w:r>
      <w:r w:rsidRPr="00D23D44">
        <w:rPr>
          <w:rFonts w:ascii="Abadi" w:hAnsi="Abadi" w:cs="Arial"/>
          <w:color w:val="000000" w:themeColor="text1"/>
        </w:rPr>
        <w:tab/>
        <w:t>Sandra</w:t>
      </w:r>
    </w:p>
    <w:p w14:paraId="426EF080"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Fundraising</w:t>
      </w:r>
      <w:r w:rsidRPr="00D23D44">
        <w:rPr>
          <w:rFonts w:ascii="Abadi" w:hAnsi="Abadi" w:cs="Arial"/>
          <w:color w:val="000000" w:themeColor="text1"/>
        </w:rPr>
        <w:tab/>
        <w:t>Tera</w:t>
      </w:r>
    </w:p>
    <w:p w14:paraId="350D24B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Hospitality</w:t>
      </w:r>
      <w:r w:rsidRPr="00D23D44">
        <w:rPr>
          <w:rFonts w:ascii="Abadi" w:hAnsi="Abadi" w:cs="Arial"/>
          <w:color w:val="000000" w:themeColor="text1"/>
        </w:rPr>
        <w:tab/>
        <w:t>Jenn</w:t>
      </w:r>
    </w:p>
    <w:p w14:paraId="54461529"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Room Moms</w:t>
      </w:r>
      <w:r w:rsidRPr="00D23D44">
        <w:rPr>
          <w:rFonts w:ascii="Abadi" w:hAnsi="Abadi" w:cs="Arial"/>
          <w:color w:val="000000" w:themeColor="text1"/>
        </w:rPr>
        <w:tab/>
        <w:t>Kristie</w:t>
      </w:r>
    </w:p>
    <w:p w14:paraId="1FA6A4D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Reflections</w:t>
      </w:r>
      <w:r w:rsidRPr="00D23D44">
        <w:rPr>
          <w:rFonts w:ascii="Abadi" w:hAnsi="Abadi" w:cs="Arial"/>
          <w:color w:val="000000" w:themeColor="text1"/>
        </w:rPr>
        <w:tab/>
        <w:t>Shelley</w:t>
      </w:r>
    </w:p>
    <w:p w14:paraId="570E382C"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Art Parents</w:t>
      </w:r>
      <w:r w:rsidRPr="00D23D44">
        <w:rPr>
          <w:rFonts w:ascii="Abadi" w:hAnsi="Abadi" w:cs="Arial"/>
          <w:color w:val="000000" w:themeColor="text1"/>
        </w:rPr>
        <w:tab/>
        <w:t>Amy</w:t>
      </w:r>
    </w:p>
    <w:p w14:paraId="578DE40C"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Beautification</w:t>
      </w:r>
      <w:r w:rsidRPr="00D23D44">
        <w:rPr>
          <w:rFonts w:ascii="Abadi" w:hAnsi="Abadi" w:cs="Arial"/>
          <w:color w:val="000000" w:themeColor="text1"/>
        </w:rPr>
        <w:tab/>
        <w:t>Bessy</w:t>
      </w:r>
    </w:p>
    <w:p w14:paraId="7972880F"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Library Committee</w:t>
      </w:r>
      <w:r w:rsidRPr="00D23D44">
        <w:rPr>
          <w:rFonts w:ascii="Abadi" w:hAnsi="Abadi" w:cs="Arial"/>
          <w:color w:val="000000" w:themeColor="text1"/>
        </w:rPr>
        <w:tab/>
        <w:t>Amy</w:t>
      </w:r>
    </w:p>
    <w:p w14:paraId="39DA9046"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Newsletter</w:t>
      </w:r>
      <w:r w:rsidRPr="00D23D44">
        <w:rPr>
          <w:rFonts w:ascii="Abadi" w:hAnsi="Abadi" w:cs="Arial"/>
          <w:color w:val="000000" w:themeColor="text1"/>
        </w:rPr>
        <w:tab/>
        <w:t>Angie</w:t>
      </w:r>
    </w:p>
    <w:p w14:paraId="10DDABC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Uniforms</w:t>
      </w:r>
      <w:r w:rsidRPr="00D23D44">
        <w:rPr>
          <w:rFonts w:ascii="Abadi" w:hAnsi="Abadi" w:cs="Arial"/>
          <w:color w:val="000000" w:themeColor="text1"/>
        </w:rPr>
        <w:tab/>
        <w:t>Caroline</w:t>
      </w:r>
    </w:p>
    <w:p w14:paraId="23134BFB" w14:textId="77777777" w:rsidR="006F28DC" w:rsidRPr="00D23D44" w:rsidRDefault="006F28DC" w:rsidP="0083106E">
      <w:pPr>
        <w:widowControl w:val="0"/>
        <w:numPr>
          <w:ilvl w:val="0"/>
          <w:numId w:val="9"/>
        </w:numPr>
        <w:tabs>
          <w:tab w:val="left" w:leader="dot" w:pos="9270"/>
        </w:tabs>
        <w:contextualSpacing/>
        <w:jc w:val="both"/>
        <w:rPr>
          <w:rFonts w:ascii="Abadi" w:hAnsi="Abadi" w:cs="Arial"/>
          <w:color w:val="000000" w:themeColor="text1"/>
        </w:rPr>
      </w:pPr>
      <w:r w:rsidRPr="00D23D44">
        <w:rPr>
          <w:rFonts w:ascii="Abadi" w:hAnsi="Abadi" w:cs="Arial"/>
          <w:color w:val="000000" w:themeColor="text1"/>
        </w:rPr>
        <w:t>Grants &amp; Awards</w:t>
      </w:r>
      <w:r w:rsidRPr="00D23D44">
        <w:rPr>
          <w:rFonts w:ascii="Abadi" w:hAnsi="Abadi" w:cs="Arial"/>
          <w:color w:val="000000" w:themeColor="text1"/>
        </w:rPr>
        <w:tab/>
        <w:t>Christie</w:t>
      </w:r>
    </w:p>
    <w:p w14:paraId="3656A47E"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Teacher Representative</w:t>
      </w:r>
      <w:r w:rsidRPr="00D23D44">
        <w:rPr>
          <w:rFonts w:ascii="Abadi" w:hAnsi="Abadi" w:cs="Arial"/>
          <w:color w:val="000000" w:themeColor="text1"/>
        </w:rPr>
        <w:tab/>
        <w:t>Sarah</w:t>
      </w:r>
    </w:p>
    <w:p w14:paraId="34F1341D"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New Business</w:t>
      </w:r>
    </w:p>
    <w:p w14:paraId="24691B2C" w14:textId="47F49691" w:rsidR="006F28DC" w:rsidRPr="00D23D44" w:rsidRDefault="006F28DC" w:rsidP="0083106E">
      <w:pPr>
        <w:widowControl w:val="0"/>
        <w:numPr>
          <w:ilvl w:val="0"/>
          <w:numId w:val="10"/>
        </w:numPr>
        <w:tabs>
          <w:tab w:val="left" w:leader="dot" w:pos="9270"/>
        </w:tabs>
        <w:contextualSpacing/>
        <w:rPr>
          <w:rFonts w:ascii="Abadi" w:hAnsi="Abadi" w:cs="Arial"/>
          <w:color w:val="000000" w:themeColor="text1"/>
        </w:rPr>
      </w:pPr>
      <w:r w:rsidRPr="00D23D44">
        <w:rPr>
          <w:rFonts w:ascii="Abadi" w:hAnsi="Abadi" w:cs="Arial"/>
          <w:color w:val="000000" w:themeColor="text1"/>
        </w:rPr>
        <w:t>Upcoming Flyers/Events</w:t>
      </w:r>
      <w:r w:rsidRPr="00D23D44">
        <w:rPr>
          <w:rFonts w:ascii="Abadi" w:hAnsi="Abadi" w:cs="Arial"/>
          <w:color w:val="000000" w:themeColor="text1"/>
        </w:rPr>
        <w:tab/>
        <w:t>Beth</w:t>
      </w:r>
    </w:p>
    <w:p w14:paraId="6F442A44"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Old Business</w:t>
      </w:r>
    </w:p>
    <w:p w14:paraId="25167741" w14:textId="77777777" w:rsidR="006F28DC" w:rsidRPr="00D23D44" w:rsidRDefault="006F28DC" w:rsidP="006F28DC">
      <w:pPr>
        <w:widowControl w:val="0"/>
        <w:tabs>
          <w:tab w:val="left" w:leader="dot" w:pos="9216"/>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Important Dates</w:t>
      </w:r>
    </w:p>
    <w:p w14:paraId="69E9B886" w14:textId="62AB7244" w:rsidR="006F28DC" w:rsidRPr="00D23D44" w:rsidRDefault="006F28DC" w:rsidP="006F28DC">
      <w:pPr>
        <w:widowControl w:val="0"/>
        <w:ind w:left="990" w:hanging="99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     Jan 23-26</w:t>
      </w:r>
      <w:r w:rsidRPr="00D23D44">
        <w:rPr>
          <w:rFonts w:ascii="Abadi" w:eastAsiaTheme="minorHAnsi" w:hAnsi="Abadi" w:cs="Arial"/>
          <w:color w:val="000000" w:themeColor="text1"/>
          <w:lang w:bidi="ar-SA"/>
        </w:rPr>
        <w:tab/>
        <w:t>Bring-a-Buddy Breakfasts</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Feb 21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9:30</w:t>
      </w:r>
    </w:p>
    <w:p w14:paraId="4658EA8F" w14:textId="2E09B3AC" w:rsidR="006F28DC" w:rsidRPr="00D23D44" w:rsidRDefault="006F28DC" w:rsidP="006F28DC">
      <w:pPr>
        <w:widowControl w:val="0"/>
        <w:ind w:left="990" w:hanging="99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     Jan 31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Dominos </w:t>
      </w:r>
      <w:r w:rsidR="00FD1D18">
        <w:rPr>
          <w:rFonts w:ascii="Abadi" w:eastAsiaTheme="minorHAnsi" w:hAnsi="Abadi" w:cs="Arial"/>
          <w:color w:val="000000" w:themeColor="text1"/>
          <w:lang w:bidi="ar-SA"/>
        </w:rPr>
        <w:t>N</w:t>
      </w:r>
      <w:r w:rsidRPr="00D23D44">
        <w:rPr>
          <w:rFonts w:ascii="Abadi" w:eastAsiaTheme="minorHAnsi" w:hAnsi="Abadi" w:cs="Arial"/>
          <w:color w:val="000000" w:themeColor="text1"/>
          <w:lang w:bidi="ar-SA"/>
        </w:rPr>
        <w:t>ight</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Mar 21 </w:t>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1:30</w:t>
      </w:r>
    </w:p>
    <w:p w14:paraId="5C2B4FC8" w14:textId="77777777" w:rsidR="006F28DC" w:rsidRPr="00D23D44" w:rsidRDefault="006F28DC" w:rsidP="006F28DC">
      <w:pPr>
        <w:widowControl w:val="0"/>
        <w:tabs>
          <w:tab w:val="left" w:leader="dot" w:pos="9360"/>
        </w:tabs>
        <w:ind w:left="994" w:hanging="994"/>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Adjournment</w:t>
      </w:r>
      <w:r w:rsidRPr="00D23D44">
        <w:rPr>
          <w:rFonts w:ascii="Abadi" w:eastAsiaTheme="minorHAnsi" w:hAnsi="Abadi" w:cs="Arial"/>
          <w:color w:val="000000" w:themeColor="text1"/>
          <w:lang w:bidi="ar-SA"/>
        </w:rPr>
        <w:tab/>
        <w:t>Tera</w:t>
      </w:r>
    </w:p>
    <w:p w14:paraId="1D7D01AF" w14:textId="7EA4FE26" w:rsidR="002C0787" w:rsidRPr="00D23D44" w:rsidRDefault="002C0787" w:rsidP="00F5686D">
      <w:pPr>
        <w:widowControl w:val="0"/>
        <w:tabs>
          <w:tab w:val="left" w:leader="dot" w:pos="9360"/>
        </w:tabs>
        <w:ind w:left="994" w:hanging="994"/>
        <w:jc w:val="both"/>
        <w:rPr>
          <w:rFonts w:ascii="Abadi" w:eastAsiaTheme="minorHAnsi" w:hAnsi="Abadi" w:cs="Arial"/>
          <w:color w:val="000000" w:themeColor="text1"/>
          <w:lang w:bidi="ar-SA"/>
        </w:rPr>
      </w:pPr>
    </w:p>
    <w:p w14:paraId="5FB64F5E" w14:textId="6A1340DF" w:rsidR="002C0787" w:rsidRPr="00D23D44" w:rsidRDefault="002C0787" w:rsidP="00F5686D">
      <w:pPr>
        <w:widowControl w:val="0"/>
        <w:rPr>
          <w:rFonts w:ascii="Abadi" w:hAnsi="Abadi" w:cs="Arial"/>
          <w:b/>
          <w:bCs/>
          <w:color w:val="000000" w:themeColor="text1"/>
          <w:sz w:val="40"/>
          <w:szCs w:val="40"/>
        </w:rPr>
      </w:pPr>
    </w:p>
    <w:p w14:paraId="2D8F7E46" w14:textId="77777777" w:rsidR="00DF4E54" w:rsidRPr="00D23D44" w:rsidRDefault="00DF4E54" w:rsidP="00F5686D">
      <w:pPr>
        <w:widowControl w:val="0"/>
        <w:rPr>
          <w:rFonts w:ascii="Abadi" w:hAnsi="Abadi" w:cs="Arial"/>
          <w:b/>
          <w:bCs/>
          <w:color w:val="000000" w:themeColor="text1"/>
          <w:sz w:val="40"/>
          <w:szCs w:val="40"/>
        </w:rPr>
      </w:pPr>
    </w:p>
    <w:p w14:paraId="1F4E8735" w14:textId="77777777" w:rsidR="00DF4E54" w:rsidRPr="00D23D44" w:rsidRDefault="00DF4E54" w:rsidP="00F5686D">
      <w:pPr>
        <w:widowControl w:val="0"/>
        <w:rPr>
          <w:rFonts w:ascii="Abadi" w:hAnsi="Abadi" w:cs="Arial"/>
          <w:b/>
          <w:bCs/>
          <w:color w:val="000000" w:themeColor="text1"/>
          <w:sz w:val="40"/>
          <w:szCs w:val="40"/>
        </w:rPr>
      </w:pPr>
    </w:p>
    <w:p w14:paraId="20D65B52" w14:textId="77777777" w:rsidR="001E3140" w:rsidRPr="00D23D44" w:rsidRDefault="001E3140">
      <w:pPr>
        <w:rPr>
          <w:rFonts w:ascii="Abadi" w:hAnsi="Abadi" w:cs="Arial"/>
          <w:b/>
          <w:bCs/>
          <w:color w:val="000000" w:themeColor="text1"/>
          <w:sz w:val="40"/>
          <w:szCs w:val="40"/>
          <w:u w:val="single"/>
        </w:rPr>
      </w:pPr>
      <w:bookmarkStart w:id="44" w:name="samplemin"/>
      <w:bookmarkEnd w:id="44"/>
      <w:r w:rsidRPr="00D23D44">
        <w:rPr>
          <w:rFonts w:ascii="Abadi" w:hAnsi="Abadi" w:cs="Arial"/>
          <w:b/>
          <w:bCs/>
          <w:color w:val="000000" w:themeColor="text1"/>
          <w:sz w:val="40"/>
          <w:szCs w:val="40"/>
          <w:u w:val="single"/>
        </w:rPr>
        <w:br w:type="page"/>
      </w:r>
    </w:p>
    <w:p w14:paraId="700FBD36" w14:textId="169658B8"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SAMPLE MINUTES</w:t>
      </w:r>
    </w:p>
    <w:p w14:paraId="0B30D620" w14:textId="77777777" w:rsidR="00490DFB" w:rsidRPr="00D23D44" w:rsidRDefault="00490DFB" w:rsidP="00F5686D">
      <w:pPr>
        <w:widowControl w:val="0"/>
        <w:jc w:val="center"/>
        <w:rPr>
          <w:rFonts w:ascii="Abadi" w:hAnsi="Abadi" w:cs="Arial"/>
          <w:b/>
          <w:bCs/>
          <w:color w:val="000000" w:themeColor="text1"/>
          <w:sz w:val="28"/>
          <w:szCs w:val="28"/>
        </w:rPr>
      </w:pPr>
    </w:p>
    <w:p w14:paraId="26DAA852" w14:textId="2B80D669" w:rsidR="002C0787" w:rsidRPr="00D23D44" w:rsidRDefault="002C0787" w:rsidP="00F5686D">
      <w:pPr>
        <w:widowControl w:val="0"/>
        <w:jc w:val="center"/>
        <w:rPr>
          <w:rFonts w:ascii="Abadi" w:hAnsi="Abadi" w:cs="Arial"/>
          <w:b/>
          <w:bCs/>
          <w:color w:val="000000" w:themeColor="text1"/>
          <w:sz w:val="28"/>
          <w:szCs w:val="28"/>
        </w:rPr>
      </w:pPr>
      <w:r w:rsidRPr="00D23D44">
        <w:rPr>
          <w:rFonts w:ascii="Abadi" w:hAnsi="Abadi" w:cs="Arial"/>
          <w:b/>
          <w:bCs/>
          <w:color w:val="000000" w:themeColor="text1"/>
          <w:sz w:val="28"/>
          <w:szCs w:val="28"/>
        </w:rPr>
        <w:t xml:space="preserve">ABC PTA </w:t>
      </w:r>
      <w:r w:rsidR="00F51227" w:rsidRPr="00D23D44">
        <w:rPr>
          <w:rFonts w:ascii="Abadi" w:hAnsi="Abadi" w:cs="Arial"/>
          <w:b/>
          <w:bCs/>
          <w:color w:val="000000" w:themeColor="text1"/>
          <w:sz w:val="28"/>
          <w:szCs w:val="28"/>
        </w:rPr>
        <w:t>Board</w:t>
      </w:r>
      <w:r w:rsidRPr="00D23D44">
        <w:rPr>
          <w:rFonts w:ascii="Abadi" w:hAnsi="Abadi" w:cs="Arial"/>
          <w:b/>
          <w:bCs/>
          <w:color w:val="000000" w:themeColor="text1"/>
          <w:sz w:val="28"/>
          <w:szCs w:val="28"/>
        </w:rPr>
        <w:t xml:space="preserve"> of Directors Meeting</w:t>
      </w:r>
    </w:p>
    <w:p w14:paraId="2D781440" w14:textId="7B3B5D38" w:rsidR="002C0787" w:rsidRPr="00D23D44" w:rsidRDefault="002C0787" w:rsidP="00F5686D">
      <w:pPr>
        <w:widowControl w:val="0"/>
        <w:jc w:val="center"/>
        <w:rPr>
          <w:rFonts w:ascii="Abadi" w:hAnsi="Abadi" w:cs="Arial"/>
          <w:color w:val="000000" w:themeColor="text1"/>
          <w:sz w:val="24"/>
          <w:szCs w:val="24"/>
        </w:rPr>
      </w:pPr>
      <w:r w:rsidRPr="00D23D44">
        <w:rPr>
          <w:rFonts w:ascii="Abadi" w:hAnsi="Abadi" w:cs="Arial"/>
          <w:color w:val="000000" w:themeColor="text1"/>
          <w:sz w:val="24"/>
          <w:szCs w:val="24"/>
        </w:rPr>
        <w:t>November 12, 20</w:t>
      </w:r>
      <w:r w:rsidR="00E10AB2">
        <w:rPr>
          <w:rFonts w:ascii="Abadi" w:hAnsi="Abadi" w:cs="Arial"/>
          <w:color w:val="000000" w:themeColor="text1"/>
          <w:sz w:val="24"/>
          <w:szCs w:val="24"/>
        </w:rPr>
        <w:t>22</w:t>
      </w:r>
    </w:p>
    <w:p w14:paraId="72ADB982" w14:textId="77777777" w:rsidR="002C0787" w:rsidRPr="00D23D44" w:rsidRDefault="002C0787" w:rsidP="00F5686D">
      <w:pPr>
        <w:widowControl w:val="0"/>
        <w:jc w:val="center"/>
        <w:rPr>
          <w:rFonts w:ascii="Abadi" w:hAnsi="Abadi" w:cs="Arial"/>
          <w:color w:val="000000" w:themeColor="text1"/>
          <w:sz w:val="24"/>
          <w:szCs w:val="24"/>
        </w:rPr>
      </w:pPr>
      <w:r w:rsidRPr="00D23D44">
        <w:rPr>
          <w:rFonts w:ascii="Abadi" w:hAnsi="Abadi" w:cs="Arial"/>
          <w:color w:val="000000" w:themeColor="text1"/>
          <w:sz w:val="24"/>
          <w:szCs w:val="24"/>
        </w:rPr>
        <w:t>ABC Faculty Lounge</w:t>
      </w:r>
    </w:p>
    <w:p w14:paraId="0DB29D67" w14:textId="77777777" w:rsidR="002C0787" w:rsidRPr="00D23D44" w:rsidRDefault="002C0787" w:rsidP="00F5686D">
      <w:pPr>
        <w:widowControl w:val="0"/>
        <w:jc w:val="both"/>
        <w:rPr>
          <w:rFonts w:ascii="Abadi" w:hAnsi="Abadi" w:cs="Arial"/>
          <w:color w:val="000000" w:themeColor="text1"/>
        </w:rPr>
      </w:pPr>
    </w:p>
    <w:p w14:paraId="184D1E8F" w14:textId="20CAB3E3"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Call to Order</w:t>
      </w:r>
      <w:r w:rsidRPr="00D23D44">
        <w:rPr>
          <w:rFonts w:ascii="Abadi" w:hAnsi="Abadi" w:cs="Arial"/>
          <w:color w:val="000000" w:themeColor="text1"/>
        </w:rPr>
        <w:t xml:space="preserve">: President Kayla Pagel opened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meeting at 9:03 a.m.</w:t>
      </w:r>
    </w:p>
    <w:p w14:paraId="619A18E2"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Opening</w:t>
      </w:r>
      <w:r w:rsidRPr="00D23D44">
        <w:rPr>
          <w:rFonts w:ascii="Abadi" w:hAnsi="Abadi" w:cs="Arial"/>
          <w:color w:val="000000" w:themeColor="text1"/>
        </w:rPr>
        <w:t>: PTA Mission read by Kayla Pagel</w:t>
      </w:r>
    </w:p>
    <w:p w14:paraId="6FB97422"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Attendance</w:t>
      </w:r>
      <w:r w:rsidRPr="00D23D44">
        <w:rPr>
          <w:rFonts w:ascii="Abadi" w:hAnsi="Abadi" w:cs="Arial"/>
          <w:color w:val="000000" w:themeColor="text1"/>
        </w:rPr>
        <w:t xml:space="preserve">: See the attached roster. A quorum was established. </w:t>
      </w:r>
    </w:p>
    <w:p w14:paraId="38A93AFB"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Minutes</w:t>
      </w:r>
      <w:r w:rsidRPr="00D23D44">
        <w:rPr>
          <w:rFonts w:ascii="Abadi" w:hAnsi="Abadi" w:cs="Arial"/>
          <w:color w:val="000000" w:themeColor="text1"/>
        </w:rPr>
        <w:t xml:space="preserve">: The minutes from 10/12/22 were dispersed by Secretary Beth Cleveland and approved as read. </w:t>
      </w:r>
    </w:p>
    <w:p w14:paraId="4F48881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Treasurer’s Report</w:t>
      </w:r>
      <w:r w:rsidRPr="00D23D44">
        <w:rPr>
          <w:rFonts w:ascii="Abadi" w:hAnsi="Abadi" w:cs="Arial"/>
          <w:color w:val="000000" w:themeColor="text1"/>
        </w:rPr>
        <w:t xml:space="preserve">: The XYZ Bank account balance is $#,###. The dispersed budget and reconciliation reports were reviewed and filed. Treasurer Catherine Tully filed IRS taxes on 10/4/22. </w:t>
      </w:r>
    </w:p>
    <w:p w14:paraId="2C9AFE68"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President’s Report</w:t>
      </w:r>
      <w:r w:rsidRPr="00D23D44">
        <w:rPr>
          <w:rFonts w:ascii="Abadi" w:hAnsi="Abadi" w:cs="Arial"/>
          <w:color w:val="000000" w:themeColor="text1"/>
        </w:rPr>
        <w:t xml:space="preserve">: The Lunch &amp; Learn for Family Engagement on 11/20/22 will have the LA Children’s Advocacy Group to speak about students’ reading skills. The Macho Taco food truck will be there for ordering food. </w:t>
      </w:r>
    </w:p>
    <w:p w14:paraId="511E99E5" w14:textId="77FB6D6F" w:rsidR="002C0787" w:rsidRPr="00D23D44" w:rsidRDefault="002C0787" w:rsidP="00F5686D">
      <w:pPr>
        <w:widowControl w:val="0"/>
        <w:ind w:left="630"/>
        <w:jc w:val="both"/>
        <w:rPr>
          <w:rFonts w:ascii="Abadi" w:hAnsi="Abadi" w:cs="Arial"/>
          <w:b/>
          <w:bCs/>
          <w:color w:val="000000" w:themeColor="text1"/>
        </w:rPr>
      </w:pPr>
      <w:r w:rsidRPr="00D23D44">
        <w:rPr>
          <w:rFonts w:ascii="Abadi" w:hAnsi="Abadi" w:cs="Arial"/>
          <w:b/>
          <w:bCs/>
          <w:color w:val="000000" w:themeColor="text1"/>
        </w:rPr>
        <w:t>A MOTION WAS MADE</w:t>
      </w:r>
      <w:r w:rsidRPr="00D23D44">
        <w:rPr>
          <w:rFonts w:ascii="Abadi" w:hAnsi="Abadi" w:cs="Arial"/>
          <w:color w:val="000000" w:themeColor="text1"/>
        </w:rPr>
        <w:t xml:space="preserve"> by Tamika Anderson and seconded to create a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of Beth Allen, LaRonda Jones, and Sally Lincoln. A verbal vote was taken. </w:t>
      </w:r>
      <w:r w:rsidRPr="00D23D44">
        <w:rPr>
          <w:rFonts w:ascii="Abadi" w:hAnsi="Abadi" w:cs="Arial"/>
          <w:b/>
          <w:bCs/>
          <w:color w:val="000000" w:themeColor="text1"/>
        </w:rPr>
        <w:t>MOTION PASSED.</w:t>
      </w:r>
    </w:p>
    <w:p w14:paraId="1E02D649" w14:textId="77777777" w:rsidR="002C0787" w:rsidRPr="00D23D44" w:rsidRDefault="002C0787" w:rsidP="00F5686D">
      <w:pPr>
        <w:widowControl w:val="0"/>
        <w:jc w:val="both"/>
        <w:rPr>
          <w:rFonts w:ascii="Abadi" w:hAnsi="Abadi" w:cs="Arial"/>
          <w:color w:val="000000" w:themeColor="text1"/>
        </w:rPr>
      </w:pPr>
    </w:p>
    <w:p w14:paraId="6DE37E2A"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Principal’s Report</w:t>
      </w:r>
      <w:r w:rsidRPr="00D23D44">
        <w:rPr>
          <w:rFonts w:ascii="Abadi" w:hAnsi="Abadi" w:cs="Arial"/>
          <w:color w:val="000000" w:themeColor="text1"/>
        </w:rPr>
        <w:t>: Volunteers are needed for the vision screening on December 2, 2022, at 9:30 a.m. Continue to check in at the office and follow all school visitor rules. Food drive on 12/19/22 needs non-perishable food donations.</w:t>
      </w:r>
    </w:p>
    <w:p w14:paraId="4B6C14A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Committee Reports</w:t>
      </w:r>
      <w:r w:rsidRPr="00D23D44">
        <w:rPr>
          <w:rFonts w:ascii="Abadi" w:hAnsi="Abadi" w:cs="Arial"/>
          <w:color w:val="000000" w:themeColor="text1"/>
        </w:rPr>
        <w:t xml:space="preserve">: </w:t>
      </w:r>
    </w:p>
    <w:p w14:paraId="0C624822"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Membership</w:t>
      </w:r>
      <w:r w:rsidRPr="00D23D44">
        <w:rPr>
          <w:rFonts w:ascii="Abadi" w:hAnsi="Abadi" w:cs="Arial"/>
          <w:color w:val="000000" w:themeColor="text1"/>
        </w:rPr>
        <w:t>: 652 memberships YTD; submitted dues to LAPTA on 11/5/22 for 289 new members</w:t>
      </w:r>
    </w:p>
    <w:p w14:paraId="3175E990"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Reflections</w:t>
      </w:r>
      <w:r w:rsidRPr="00D23D44">
        <w:rPr>
          <w:rFonts w:ascii="Abadi" w:hAnsi="Abadi" w:cs="Arial"/>
          <w:color w:val="000000" w:themeColor="text1"/>
        </w:rPr>
        <w:t>: A verbal vote was taken in favor of a $25 Barnes &amp; Noble gift card for the Reflections winners.</w:t>
      </w:r>
    </w:p>
    <w:p w14:paraId="138E0F68"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Hospitality</w:t>
      </w:r>
      <w:r w:rsidRPr="00D23D44">
        <w:rPr>
          <w:rFonts w:ascii="Abadi" w:hAnsi="Abadi" w:cs="Arial"/>
          <w:color w:val="000000" w:themeColor="text1"/>
        </w:rPr>
        <w:t xml:space="preserve">: </w:t>
      </w:r>
    </w:p>
    <w:p w14:paraId="4BF1D74E" w14:textId="6141D7DB" w:rsidR="002C0787" w:rsidRPr="00D23D44" w:rsidRDefault="002C0787" w:rsidP="00F5686D">
      <w:pPr>
        <w:widowControl w:val="0"/>
        <w:ind w:left="810"/>
        <w:jc w:val="both"/>
        <w:rPr>
          <w:rFonts w:ascii="Abadi" w:hAnsi="Abadi" w:cs="Arial"/>
          <w:b/>
          <w:color w:val="000000" w:themeColor="text1"/>
        </w:rPr>
      </w:pPr>
      <w:r w:rsidRPr="00D23D44">
        <w:rPr>
          <w:rFonts w:ascii="Abadi" w:hAnsi="Abadi" w:cs="Arial"/>
          <w:b/>
          <w:color w:val="000000" w:themeColor="text1"/>
        </w:rPr>
        <w:t xml:space="preserve">A MOTION </w:t>
      </w:r>
      <w:r w:rsidRPr="00D23D44">
        <w:rPr>
          <w:rFonts w:ascii="Abadi" w:hAnsi="Abadi" w:cs="Arial"/>
          <w:b/>
          <w:bCs/>
          <w:color w:val="000000" w:themeColor="text1"/>
        </w:rPr>
        <w:t xml:space="preserve">WAS MADE </w:t>
      </w:r>
      <w:r w:rsidRPr="00D23D44">
        <w:rPr>
          <w:rFonts w:ascii="Abadi" w:hAnsi="Abadi" w:cs="Arial"/>
          <w:color w:val="000000" w:themeColor="text1"/>
        </w:rPr>
        <w:t xml:space="preserve">by Julia Johnson and seconded to provide snacks for the teachers every Friday. </w:t>
      </w:r>
      <w:r w:rsidR="003122FE" w:rsidRPr="00D23D44">
        <w:rPr>
          <w:rFonts w:ascii="Abadi" w:hAnsi="Abadi" w:cs="Arial"/>
          <w:color w:val="000000" w:themeColor="text1"/>
        </w:rPr>
        <w:t xml:space="preserve">A verbal vote was taken. </w:t>
      </w:r>
      <w:r w:rsidRPr="00D23D44">
        <w:rPr>
          <w:rFonts w:ascii="Abadi" w:hAnsi="Abadi" w:cs="Arial"/>
          <w:b/>
          <w:color w:val="000000" w:themeColor="text1"/>
        </w:rPr>
        <w:t>MOTION FAILED.</w:t>
      </w:r>
    </w:p>
    <w:p w14:paraId="17DDB2F7" w14:textId="77777777" w:rsidR="002C0787" w:rsidRPr="00D23D44" w:rsidRDefault="002C0787" w:rsidP="00F5686D">
      <w:pPr>
        <w:widowControl w:val="0"/>
        <w:ind w:left="270"/>
        <w:jc w:val="both"/>
        <w:rPr>
          <w:rFonts w:ascii="Abadi" w:hAnsi="Abadi" w:cs="Arial"/>
          <w:b/>
          <w:color w:val="000000" w:themeColor="text1"/>
        </w:rPr>
      </w:pPr>
    </w:p>
    <w:p w14:paraId="2F27693A"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Newsletter</w:t>
      </w:r>
      <w:r w:rsidRPr="00D23D44">
        <w:rPr>
          <w:rFonts w:ascii="Abadi" w:hAnsi="Abadi" w:cs="Arial"/>
          <w:color w:val="000000" w:themeColor="text1"/>
        </w:rPr>
        <w:t>: Photos needed at the 8</w:t>
      </w:r>
      <w:r w:rsidRPr="00D23D44">
        <w:rPr>
          <w:rFonts w:ascii="Abadi" w:hAnsi="Abadi" w:cs="Arial"/>
          <w:color w:val="000000" w:themeColor="text1"/>
          <w:vertAlign w:val="superscript"/>
        </w:rPr>
        <w:t>th</w:t>
      </w:r>
      <w:r w:rsidRPr="00D23D44">
        <w:rPr>
          <w:rFonts w:ascii="Abadi" w:hAnsi="Abadi" w:cs="Arial"/>
          <w:color w:val="000000" w:themeColor="text1"/>
        </w:rPr>
        <w:t xml:space="preserve"> Grade Dance on 11/28/22 and band concert on 12/6/22 </w:t>
      </w:r>
    </w:p>
    <w:p w14:paraId="15FC9217"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Beautification</w:t>
      </w:r>
      <w:r w:rsidRPr="00D23D44">
        <w:rPr>
          <w:rFonts w:ascii="Abadi" w:hAnsi="Abadi" w:cs="Arial"/>
          <w:color w:val="000000" w:themeColor="text1"/>
        </w:rPr>
        <w:t>: Need to decorate campus for Christmas/winter holidays.</w:t>
      </w:r>
    </w:p>
    <w:p w14:paraId="157D42CA" w14:textId="77777777" w:rsidR="002C0787" w:rsidRPr="00D23D44" w:rsidRDefault="002C0787" w:rsidP="00F5686D">
      <w:pPr>
        <w:widowControl w:val="0"/>
        <w:ind w:left="270"/>
        <w:jc w:val="both"/>
        <w:rPr>
          <w:rFonts w:ascii="Abadi" w:hAnsi="Abadi" w:cs="Arial"/>
          <w:color w:val="000000" w:themeColor="text1"/>
          <w:sz w:val="20"/>
          <w:szCs w:val="20"/>
        </w:rPr>
      </w:pPr>
      <w:r w:rsidRPr="00D23D44">
        <w:rPr>
          <w:rFonts w:ascii="Abadi" w:hAnsi="Abadi" w:cs="Arial"/>
          <w:color w:val="000000" w:themeColor="text1"/>
          <w:u w:val="single"/>
        </w:rPr>
        <w:t>Program</w:t>
      </w:r>
      <w:r w:rsidRPr="00D23D44">
        <w:rPr>
          <w:rFonts w:ascii="Abadi" w:hAnsi="Abadi" w:cs="Arial"/>
          <w:color w:val="000000" w:themeColor="text1"/>
        </w:rPr>
        <w:t>: Sam Wright, DOTD, presented information about the Safe Routes to Schools Program.</w:t>
      </w:r>
    </w:p>
    <w:p w14:paraId="01780F56"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Traffic</w:t>
      </w:r>
      <w:r w:rsidRPr="00D23D44">
        <w:rPr>
          <w:rFonts w:ascii="Abadi" w:hAnsi="Abadi" w:cs="Arial"/>
          <w:color w:val="000000" w:themeColor="text1"/>
        </w:rPr>
        <w:t xml:space="preserve">: </w:t>
      </w:r>
    </w:p>
    <w:p w14:paraId="75F10272" w14:textId="5F6A0E41" w:rsidR="002C0787" w:rsidRPr="00D23D44" w:rsidRDefault="002C0787" w:rsidP="00414BF7">
      <w:pPr>
        <w:widowControl w:val="0"/>
        <w:ind w:left="810"/>
        <w:rPr>
          <w:rFonts w:ascii="Abadi" w:hAnsi="Abadi" w:cs="Arial"/>
          <w:b/>
          <w:color w:val="000000" w:themeColor="text1"/>
        </w:rPr>
      </w:pPr>
      <w:r w:rsidRPr="00D23D44">
        <w:rPr>
          <w:rFonts w:ascii="Abadi" w:hAnsi="Abadi" w:cs="Arial"/>
          <w:b/>
          <w:color w:val="000000" w:themeColor="text1"/>
        </w:rPr>
        <w:t xml:space="preserve">A MOTION </w:t>
      </w:r>
      <w:r w:rsidRPr="00D23D44">
        <w:rPr>
          <w:rFonts w:ascii="Abadi" w:hAnsi="Abadi" w:cs="Arial"/>
          <w:b/>
          <w:bCs/>
          <w:color w:val="000000" w:themeColor="text1"/>
        </w:rPr>
        <w:t>WAS MADE</w:t>
      </w:r>
      <w:r w:rsidRPr="00D23D44">
        <w:rPr>
          <w:rFonts w:ascii="Abadi" w:hAnsi="Abadi" w:cs="Arial"/>
          <w:color w:val="000000" w:themeColor="text1"/>
        </w:rPr>
        <w:t xml:space="preserve"> by Re</w:t>
      </w:r>
      <w:r w:rsidR="00B83A91" w:rsidRPr="00D23D44">
        <w:rPr>
          <w:rFonts w:ascii="Abadi" w:hAnsi="Abadi" w:cs="Arial"/>
          <w:color w:val="000000" w:themeColor="text1"/>
        </w:rPr>
        <w:t>n</w:t>
      </w:r>
      <w:r w:rsidRPr="00D23D44">
        <w:rPr>
          <w:rFonts w:ascii="Abadi" w:hAnsi="Abadi" w:cs="Arial"/>
          <w:color w:val="000000" w:themeColor="text1"/>
        </w:rPr>
        <w:t xml:space="preserve">e Townsend and seconded that the ABC PTA petition the city council to place a four way stop sign at the intersection of Fifth and Main Streets. </w:t>
      </w:r>
      <w:r w:rsidR="003122FE" w:rsidRPr="00D23D44">
        <w:rPr>
          <w:rFonts w:ascii="Abadi" w:hAnsi="Abadi" w:cs="Arial"/>
          <w:color w:val="000000" w:themeColor="text1"/>
        </w:rPr>
        <w:t xml:space="preserve">A </w:t>
      </w:r>
      <w:r w:rsidR="00414BF7" w:rsidRPr="00D23D44">
        <w:rPr>
          <w:rFonts w:ascii="Abadi" w:hAnsi="Abadi" w:cs="Arial"/>
          <w:color w:val="000000" w:themeColor="text1"/>
        </w:rPr>
        <w:t xml:space="preserve">ballot </w:t>
      </w:r>
      <w:r w:rsidR="003122FE" w:rsidRPr="00D23D44">
        <w:rPr>
          <w:rFonts w:ascii="Abadi" w:hAnsi="Abadi" w:cs="Arial"/>
          <w:color w:val="000000" w:themeColor="text1"/>
        </w:rPr>
        <w:t xml:space="preserve">vote was taken. </w:t>
      </w:r>
      <w:r w:rsidRPr="00D23D44">
        <w:rPr>
          <w:rFonts w:ascii="Abadi" w:hAnsi="Abadi" w:cs="Arial"/>
          <w:b/>
          <w:color w:val="000000" w:themeColor="text1"/>
        </w:rPr>
        <w:t>MOTION ADOPTED.</w:t>
      </w:r>
    </w:p>
    <w:p w14:paraId="39F7D610" w14:textId="77777777" w:rsidR="002C0787" w:rsidRPr="00D23D44" w:rsidRDefault="002C0787" w:rsidP="00F5686D">
      <w:pPr>
        <w:widowControl w:val="0"/>
        <w:ind w:left="720"/>
        <w:jc w:val="both"/>
        <w:rPr>
          <w:rFonts w:ascii="Abadi" w:hAnsi="Abadi" w:cs="Arial"/>
          <w:b/>
          <w:color w:val="000000" w:themeColor="text1"/>
        </w:rPr>
      </w:pPr>
    </w:p>
    <w:p w14:paraId="73DBF28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Unfinished Business</w:t>
      </w:r>
      <w:r w:rsidRPr="00D23D44">
        <w:rPr>
          <w:rFonts w:ascii="Abadi" w:hAnsi="Abadi" w:cs="Arial"/>
          <w:color w:val="000000" w:themeColor="text1"/>
        </w:rPr>
        <w:t>: Backordered fundraising prizes are still on order.</w:t>
      </w:r>
    </w:p>
    <w:p w14:paraId="57F5547B"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New Business</w:t>
      </w:r>
      <w:r w:rsidRPr="00D23D44">
        <w:rPr>
          <w:rFonts w:ascii="Abadi" w:hAnsi="Abadi" w:cs="Arial"/>
          <w:color w:val="000000" w:themeColor="text1"/>
        </w:rPr>
        <w:t xml:space="preserve">: </w:t>
      </w:r>
    </w:p>
    <w:p w14:paraId="79B6C853"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Announcements</w:t>
      </w:r>
      <w:r w:rsidRPr="00D23D44">
        <w:rPr>
          <w:rFonts w:ascii="Abadi" w:hAnsi="Abadi" w:cs="Arial"/>
          <w:color w:val="000000" w:themeColor="text1"/>
        </w:rPr>
        <w:t>: Next Meeting is on December 10, 2022, at 9:00 a.m.</w:t>
      </w:r>
    </w:p>
    <w:p w14:paraId="74300997"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Adjournment</w:t>
      </w:r>
      <w:r w:rsidRPr="00D23D44">
        <w:rPr>
          <w:rFonts w:ascii="Abadi" w:hAnsi="Abadi" w:cs="Arial"/>
          <w:color w:val="000000" w:themeColor="text1"/>
        </w:rPr>
        <w:t>: The meeting adjourned at 10:15 a.m.</w:t>
      </w:r>
    </w:p>
    <w:p w14:paraId="71ECE65B" w14:textId="77777777" w:rsidR="002C0787" w:rsidRPr="00D23D44" w:rsidRDefault="002C0787" w:rsidP="00F5686D">
      <w:pPr>
        <w:widowControl w:val="0"/>
        <w:jc w:val="both"/>
        <w:rPr>
          <w:rFonts w:ascii="Abadi" w:hAnsi="Abadi" w:cs="Arial"/>
          <w:color w:val="000000" w:themeColor="text1"/>
        </w:rPr>
      </w:pPr>
    </w:p>
    <w:p w14:paraId="284E1EAE" w14:textId="77777777" w:rsidR="002C0787" w:rsidRPr="00D23D44" w:rsidRDefault="002C0787" w:rsidP="00F5686D">
      <w:pPr>
        <w:widowControl w:val="0"/>
        <w:jc w:val="both"/>
        <w:rPr>
          <w:rFonts w:ascii="Abadi" w:hAnsi="Abadi" w:cs="Arial"/>
          <w:color w:val="000000" w:themeColor="text1"/>
        </w:rPr>
      </w:pPr>
    </w:p>
    <w:p w14:paraId="57FBC929"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i">
            <w:drawing>
              <wp:anchor distT="0" distB="0" distL="114300" distR="114300" simplePos="0" relativeHeight="251658258" behindDoc="0" locked="0" layoutInCell="1" allowOverlap="1" wp14:anchorId="2F9695A3" wp14:editId="5162831E">
                <wp:simplePos x="0" y="0"/>
                <wp:positionH relativeFrom="column">
                  <wp:posOffset>756886</wp:posOffset>
                </wp:positionH>
                <wp:positionV relativeFrom="paragraph">
                  <wp:posOffset>17739</wp:posOffset>
                </wp:positionV>
                <wp:extent cx="1277640" cy="225000"/>
                <wp:effectExtent l="38100" t="38100" r="36830" b="41910"/>
                <wp:wrapNone/>
                <wp:docPr id="58" name="Ink 58"/>
                <wp:cNvGraphicFramePr/>
                <a:graphic xmlns:a="http://schemas.openxmlformats.org/drawingml/2006/main">
                  <a:graphicData uri="http://schemas.microsoft.com/office/word/2010/wordprocessingInk">
                    <w14:contentPart bwMode="auto" r:id="rId188">
                      <w14:nvContentPartPr>
                        <w14:cNvContentPartPr/>
                      </w14:nvContentPartPr>
                      <w14:xfrm>
                        <a:off x="0" y="0"/>
                        <a:ext cx="1277640" cy="225000"/>
                      </w14:xfrm>
                    </w14:contentPart>
                  </a:graphicData>
                </a:graphic>
              </wp:anchor>
            </w:drawing>
          </mc:Choice>
          <mc:Fallback>
            <w:pict>
              <v:shape w14:anchorId="299523F1" id="Ink 58" o:spid="_x0000_s1026" type="#_x0000_t75" style="position:absolute;margin-left:59.25pt;margin-top:1.05pt;width:101.3pt;height:18.4pt;z-index:25156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">
                <v:imagedata r:id="rId190" o:title=""/>
              </v:shape>
            </w:pict>
          </mc:Fallback>
        </mc:AlternateContent>
      </w:r>
      <w:r w:rsidRPr="00D23D44">
        <w:rPr>
          <w:rFonts w:ascii="Abadi" w:hAnsi="Abadi" w:cs="Arial"/>
          <w:noProof/>
          <w:color w:val="000000" w:themeColor="text1"/>
        </w:rPr>
        <mc:AlternateContent>
          <mc:Choice Requires="wpi">
            <w:drawing>
              <wp:anchor distT="0" distB="0" distL="114300" distR="114300" simplePos="0" relativeHeight="251658257" behindDoc="0" locked="0" layoutInCell="1" allowOverlap="1" wp14:anchorId="30CD9BE2" wp14:editId="0F9B3C3C">
                <wp:simplePos x="0" y="0"/>
                <wp:positionH relativeFrom="column">
                  <wp:posOffset>-36830</wp:posOffset>
                </wp:positionH>
                <wp:positionV relativeFrom="paragraph">
                  <wp:posOffset>-11430</wp:posOffset>
                </wp:positionV>
                <wp:extent cx="665480" cy="250825"/>
                <wp:effectExtent l="38100" t="38100" r="39370" b="34925"/>
                <wp:wrapNone/>
                <wp:docPr id="18" name="Ink 18"/>
                <wp:cNvGraphicFramePr/>
                <a:graphic xmlns:a="http://schemas.openxmlformats.org/drawingml/2006/main">
                  <a:graphicData uri="http://schemas.microsoft.com/office/word/2010/wordprocessingInk">
                    <w14:contentPart bwMode="auto" r:id="rId191">
                      <w14:nvContentPartPr>
                        <w14:cNvContentPartPr/>
                      </w14:nvContentPartPr>
                      <w14:xfrm>
                        <a:off x="0" y="0"/>
                        <a:ext cx="665480" cy="250825"/>
                      </w14:xfrm>
                    </w14:contentPart>
                  </a:graphicData>
                </a:graphic>
              </wp:anchor>
            </w:drawing>
          </mc:Choice>
          <mc:Fallback>
            <w:pict>
              <v:shape w14:anchorId="1013DF73" id="Ink 18" o:spid="_x0000_s1026" type="#_x0000_t75" style="position:absolute;margin-left:-3.25pt;margin-top:-1.25pt;width:53.1pt;height:20.45pt;z-index:25156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">
                <v:imagedata r:id="rId192" o:title=""/>
              </v:shape>
            </w:pict>
          </mc:Fallback>
        </mc:AlternateContent>
      </w:r>
    </w:p>
    <w:p w14:paraId="7160FC76" w14:textId="77777777" w:rsidR="002C0787" w:rsidRPr="00D23D44" w:rsidRDefault="002C0787" w:rsidP="00F5686D">
      <w:pPr>
        <w:widowControl w:val="0"/>
        <w:jc w:val="both"/>
        <w:rPr>
          <w:rFonts w:ascii="Abadi" w:hAnsi="Abadi" w:cs="Arial"/>
          <w:color w:val="000000" w:themeColor="text1"/>
        </w:rPr>
      </w:pPr>
    </w:p>
    <w:p w14:paraId="30C24184"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rPr>
        <w:t xml:space="preserve">Beth Cleveland, Secretary </w:t>
      </w:r>
      <w:r w:rsidRPr="00D23D44">
        <w:rPr>
          <w:rFonts w:ascii="Abadi" w:hAnsi="Abadi" w:cs="Arial"/>
          <w:i/>
          <w:iCs/>
          <w:color w:val="000000" w:themeColor="text1"/>
        </w:rPr>
        <w:t>(or Secretary Pro-tem)</w:t>
      </w:r>
    </w:p>
    <w:p w14:paraId="2758282A"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i">
            <w:drawing>
              <wp:anchor distT="0" distB="0" distL="114300" distR="114300" simplePos="0" relativeHeight="251658262" behindDoc="0" locked="0" layoutInCell="1" allowOverlap="1" wp14:anchorId="2D0B9365" wp14:editId="12E55DA2">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193">
                      <w14:nvContentPartPr>
                        <w14:cNvContentPartPr/>
                      </w14:nvContentPartPr>
                      <w14:xfrm>
                        <a:off x="0" y="0"/>
                        <a:ext cx="328945" cy="182520"/>
                      </w14:xfrm>
                    </w14:contentPart>
                  </a:graphicData>
                </a:graphic>
              </wp:anchor>
            </w:drawing>
          </mc:Choice>
          <mc:Fallback>
            <w:pict>
              <v:shape w14:anchorId="5ABDA615" id="Ink 122" o:spid="_x0000_s1026" type="#_x0000_t75" style="position:absolute;margin-left:351.8pt;margin-top:-4.05pt;width:26.6pt;height:15.05pt;z-index:25158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">
                <v:imagedata r:id="rId194" o:title=""/>
              </v:shape>
            </w:pict>
          </mc:Fallback>
        </mc:AlternateContent>
      </w:r>
      <w:r w:rsidRPr="00D23D44">
        <w:rPr>
          <w:rFonts w:ascii="Abadi" w:hAnsi="Abadi" w:cs="Arial"/>
          <w:noProof/>
          <w:color w:val="000000" w:themeColor="text1"/>
        </w:rPr>
        <mc:AlternateContent>
          <mc:Choice Requires="wpi">
            <w:drawing>
              <wp:anchor distT="0" distB="0" distL="114300" distR="114300" simplePos="0" relativeHeight="251658260" behindDoc="0" locked="0" layoutInCell="1" allowOverlap="1" wp14:anchorId="314E75B8" wp14:editId="6153DA4E">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195">
                      <w14:nvContentPartPr>
                        <w14:cNvContentPartPr/>
                      </w14:nvContentPartPr>
                      <w14:xfrm>
                        <a:off x="0" y="0"/>
                        <a:ext cx="806280" cy="299085"/>
                      </w14:xfrm>
                    </w14:contentPart>
                  </a:graphicData>
                </a:graphic>
              </wp:anchor>
            </w:drawing>
          </mc:Choice>
          <mc:Fallback>
            <w:pict>
              <v:shape w14:anchorId="092C8EDD" id="Ink 123" o:spid="_x0000_s1026" type="#_x0000_t75" style="position:absolute;margin-left:111.15pt;margin-top:-3.85pt;width:64.2pt;height:24.25pt;z-index:25157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AbWd9a3wAAAAkBAAAPAAAAZHJz&#10;L2Rvd25yZXYueG1sTI/BbsIwDIbvk/YOkSftgiChwKhKXTRN2o4TMLiHxGsqmqRqUihvv+y03Wz5&#10;0+/vL7ejbdmV+tB4hzCfCWDklNeNqxGOX+/THFiI0mnZekcIdwqwrR4fSllof3N7uh5izVKIC4VE&#10;MDF2BedBGbIyzHxHLt2+fW9lTGtfc93LWwq3Lc+EeOFWNi59MLKjN0PqchgsQm+On/P96WN3mjTD&#10;Kt/dFS0nCvH5aXzdAIs0xj8YfvWTOlTJ6ewHpwNrEbIsWyQUYbpeA0vAYiXScEZYihx4VfL/Daof&#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">
                <v:imagedata r:id="rId196" o:title=""/>
              </v:shape>
            </w:pict>
          </mc:Fallback>
        </mc:AlternateContent>
      </w:r>
      <w:r w:rsidRPr="00D23D44">
        <w:rPr>
          <w:rFonts w:ascii="Abadi" w:hAnsi="Abadi" w:cs="Arial"/>
          <w:color w:val="000000" w:themeColor="text1"/>
        </w:rPr>
        <w:t xml:space="preserve">Approved as read on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or approved with corrections on </w:t>
      </w:r>
      <w:r w:rsidRPr="00D23D44">
        <w:rPr>
          <w:rFonts w:ascii="Abadi" w:hAnsi="Abadi" w:cs="Arial"/>
          <w:color w:val="000000" w:themeColor="text1"/>
          <w:u w:val="single"/>
        </w:rPr>
        <w:tab/>
      </w:r>
      <w:r w:rsidRPr="00D23D44">
        <w:rPr>
          <w:rFonts w:ascii="Abadi" w:hAnsi="Abadi" w:cs="Arial"/>
          <w:color w:val="000000" w:themeColor="text1"/>
          <w:u w:val="single"/>
        </w:rPr>
        <w:tab/>
      </w:r>
    </w:p>
    <w:p w14:paraId="7C09AA79" w14:textId="77777777" w:rsidR="002C0787" w:rsidRPr="00D23D44" w:rsidRDefault="002C0787" w:rsidP="00F5686D">
      <w:pPr>
        <w:widowControl w:val="0"/>
        <w:jc w:val="both"/>
        <w:rPr>
          <w:rFonts w:ascii="Abadi" w:hAnsi="Abadi" w:cs="Arial"/>
          <w:color w:val="000000" w:themeColor="text1"/>
        </w:rPr>
      </w:pPr>
    </w:p>
    <w:p w14:paraId="19DDCE48" w14:textId="77777777" w:rsidR="002C0787" w:rsidRPr="00D23D44" w:rsidRDefault="002C0787" w:rsidP="00F5686D">
      <w:pPr>
        <w:widowControl w:val="0"/>
        <w:jc w:val="both"/>
        <w:rPr>
          <w:rFonts w:ascii="Abadi" w:hAnsi="Abadi" w:cs="Arial"/>
          <w:i/>
          <w:iCs/>
          <w:color w:val="000000" w:themeColor="text1"/>
        </w:rPr>
      </w:pPr>
      <w:r w:rsidRPr="00D23D44">
        <w:rPr>
          <w:rFonts w:ascii="Abadi" w:hAnsi="Abadi" w:cs="Arial"/>
          <w:i/>
          <w:iCs/>
          <w:color w:val="000000" w:themeColor="text1"/>
        </w:rPr>
        <w:t>Any corrections shall be written on the minutes in the correct place and initialed by the Secretary.</w:t>
      </w:r>
    </w:p>
    <w:p w14:paraId="6D3F7067" w14:textId="77777777" w:rsidR="002C0787" w:rsidRPr="00D23D44" w:rsidRDefault="002C0787" w:rsidP="00F5686D">
      <w:pPr>
        <w:widowControl w:val="0"/>
        <w:jc w:val="both"/>
        <w:rPr>
          <w:rFonts w:ascii="Abadi" w:hAnsi="Abadi" w:cs="Arial"/>
          <w:color w:val="000000" w:themeColor="text1"/>
        </w:rPr>
      </w:pPr>
    </w:p>
    <w:p w14:paraId="35C80DDD" w14:textId="34A9BC8D" w:rsidR="002C0787" w:rsidRPr="00D23D44" w:rsidRDefault="002C0787" w:rsidP="00F5686D">
      <w:pPr>
        <w:widowControl w:val="0"/>
        <w:rPr>
          <w:rFonts w:ascii="Abadi" w:hAnsi="Abadi" w:cs="Arial"/>
          <w:b/>
          <w:color w:val="000000" w:themeColor="text1"/>
          <w:sz w:val="40"/>
          <w:szCs w:val="40"/>
        </w:rPr>
      </w:pPr>
    </w:p>
    <w:p w14:paraId="6F74DA13" w14:textId="77777777" w:rsidR="00971FF3" w:rsidRPr="00D23D44" w:rsidRDefault="00971FF3" w:rsidP="00F5686D">
      <w:pPr>
        <w:widowControl w:val="0"/>
        <w:rPr>
          <w:rFonts w:ascii="Abadi" w:hAnsi="Abadi" w:cs="Arial"/>
          <w:b/>
          <w:color w:val="000000" w:themeColor="text1"/>
          <w:sz w:val="40"/>
          <w:szCs w:val="40"/>
        </w:rPr>
      </w:pPr>
    </w:p>
    <w:p w14:paraId="0E919FF4" w14:textId="77777777" w:rsidR="009119FC" w:rsidRPr="00D23D44" w:rsidRDefault="009119FC">
      <w:pPr>
        <w:rPr>
          <w:rFonts w:ascii="Abadi" w:hAnsi="Abadi" w:cs="Arial"/>
          <w:b/>
          <w:color w:val="000000" w:themeColor="text1"/>
          <w:sz w:val="40"/>
          <w:szCs w:val="40"/>
          <w:u w:val="single"/>
        </w:rPr>
      </w:pPr>
      <w:bookmarkStart w:id="45" w:name="motionform"/>
      <w:bookmarkEnd w:id="45"/>
      <w:r w:rsidRPr="00D23D44">
        <w:rPr>
          <w:rFonts w:ascii="Abadi" w:hAnsi="Abadi" w:cs="Arial"/>
          <w:b/>
          <w:color w:val="000000" w:themeColor="text1"/>
          <w:sz w:val="40"/>
          <w:szCs w:val="40"/>
          <w:u w:val="single"/>
        </w:rPr>
        <w:br w:type="page"/>
      </w:r>
    </w:p>
    <w:p w14:paraId="56C8A73C" w14:textId="1367C231" w:rsidR="002C0787" w:rsidRPr="00D23D44" w:rsidRDefault="002C0787"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MOTION FORM</w:t>
      </w:r>
    </w:p>
    <w:p w14:paraId="6AC47B5E" w14:textId="77777777" w:rsidR="002C0787" w:rsidRPr="00D23D44" w:rsidRDefault="002C0787" w:rsidP="00F5686D">
      <w:pPr>
        <w:widowControl w:val="0"/>
        <w:tabs>
          <w:tab w:val="left" w:pos="9771"/>
        </w:tabs>
        <w:jc w:val="both"/>
        <w:rPr>
          <w:rFonts w:ascii="Abadi" w:hAnsi="Abadi" w:cs="Arial"/>
          <w:color w:val="000000" w:themeColor="text1"/>
        </w:rPr>
      </w:pPr>
    </w:p>
    <w:p w14:paraId="0EBDA56F" w14:textId="195F6375" w:rsidR="002C0787"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rPr>
        <w:t>I move</w:t>
      </w:r>
      <w:r w:rsidRPr="00D23D44">
        <w:rPr>
          <w:rFonts w:ascii="Abadi" w:hAnsi="Abadi" w:cs="Arial"/>
          <w:color w:val="000000" w:themeColor="text1"/>
          <w:spacing w:val="-7"/>
        </w:rPr>
        <w:t xml:space="preserve"> </w:t>
      </w:r>
      <w:r w:rsidRPr="00D23D44">
        <w:rPr>
          <w:rFonts w:ascii="Abadi" w:hAnsi="Abadi" w:cs="Arial"/>
          <w:color w:val="000000" w:themeColor="text1"/>
        </w:rPr>
        <w:t xml:space="preserve">that: </w:t>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p>
    <w:p w14:paraId="1C80568A" w14:textId="466B5999" w:rsidR="002C0787" w:rsidRPr="00D23D44" w:rsidRDefault="002C0787" w:rsidP="00F5686D">
      <w:pPr>
        <w:widowControl w:val="0"/>
        <w:tabs>
          <w:tab w:val="left" w:pos="9771"/>
        </w:tabs>
        <w:jc w:val="both"/>
        <w:rPr>
          <w:rFonts w:ascii="Abadi" w:hAnsi="Abadi" w:cs="Arial"/>
          <w:color w:val="000000" w:themeColor="text1"/>
        </w:rPr>
      </w:pPr>
    </w:p>
    <w:p w14:paraId="02849CFD" w14:textId="77777777" w:rsidR="002C0787" w:rsidRPr="00D23D44" w:rsidRDefault="002C0787" w:rsidP="00F5686D">
      <w:pPr>
        <w:widowControl w:val="0"/>
        <w:tabs>
          <w:tab w:val="left" w:pos="9771"/>
        </w:tabs>
        <w:jc w:val="both"/>
        <w:rPr>
          <w:rFonts w:ascii="Abadi" w:hAnsi="Abadi" w:cs="Arial"/>
          <w:color w:val="000000" w:themeColor="text1"/>
        </w:rPr>
      </w:pPr>
    </w:p>
    <w:p w14:paraId="348759DF" w14:textId="5A662294" w:rsidR="002C0787" w:rsidRPr="00D23D44" w:rsidRDefault="002C0787" w:rsidP="00F5686D">
      <w:pPr>
        <w:widowControl w:val="0"/>
        <w:tabs>
          <w:tab w:val="left" w:pos="5220"/>
          <w:tab w:val="left" w:pos="5670"/>
          <w:tab w:val="left" w:pos="10710"/>
        </w:tabs>
        <w:jc w:val="both"/>
        <w:rPr>
          <w:rFonts w:ascii="Abadi" w:hAnsi="Abadi" w:cs="Arial"/>
          <w:color w:val="000000" w:themeColor="text1"/>
          <w:sz w:val="24"/>
          <w:szCs w:val="24"/>
          <w:u w:val="single"/>
        </w:rPr>
      </w:pPr>
      <w:r w:rsidRPr="00D23D44">
        <w:rPr>
          <w:rFonts w:ascii="Abadi" w:hAnsi="Abadi" w:cs="Arial"/>
          <w:color w:val="000000" w:themeColor="text1"/>
          <w:sz w:val="24"/>
          <w:szCs w:val="24"/>
          <w:u w:val="single"/>
        </w:rPr>
        <w:tab/>
      </w:r>
      <w:r w:rsidRPr="00D23D44">
        <w:rPr>
          <w:rFonts w:ascii="Abadi" w:hAnsi="Abadi" w:cs="Arial"/>
          <w:color w:val="000000" w:themeColor="text1"/>
          <w:sz w:val="24"/>
          <w:szCs w:val="24"/>
        </w:rPr>
        <w:tab/>
      </w:r>
      <w:r w:rsidRPr="00D23D44">
        <w:rPr>
          <w:rFonts w:ascii="Abadi" w:hAnsi="Abadi" w:cs="Arial"/>
          <w:color w:val="000000" w:themeColor="text1"/>
          <w:sz w:val="24"/>
          <w:szCs w:val="24"/>
          <w:u w:val="single"/>
        </w:rPr>
        <w:tab/>
      </w:r>
    </w:p>
    <w:p w14:paraId="478F9030" w14:textId="3CB75401" w:rsidR="002C0787" w:rsidRPr="00D23D44" w:rsidRDefault="002C0787" w:rsidP="00F5686D">
      <w:pPr>
        <w:widowControl w:val="0"/>
        <w:tabs>
          <w:tab w:val="left" w:pos="5400"/>
          <w:tab w:val="left" w:pos="5760"/>
          <w:tab w:val="left" w:pos="9771"/>
        </w:tabs>
        <w:jc w:val="both"/>
        <w:rPr>
          <w:rFonts w:ascii="Abadi" w:hAnsi="Abadi" w:cs="Arial"/>
          <w:color w:val="000000" w:themeColor="text1"/>
          <w:u w:val="single"/>
        </w:rPr>
      </w:pPr>
      <w:r w:rsidRPr="00D23D44">
        <w:rPr>
          <w:rFonts w:ascii="Abadi" w:hAnsi="Abadi" w:cs="Arial"/>
          <w:color w:val="000000" w:themeColor="text1"/>
        </w:rPr>
        <w:t>Printed name of person who made the motion</w:t>
      </w:r>
      <w:r w:rsidRPr="00D23D44">
        <w:rPr>
          <w:rFonts w:ascii="Abadi" w:hAnsi="Abadi" w:cs="Arial"/>
          <w:color w:val="000000" w:themeColor="text1"/>
        </w:rPr>
        <w:tab/>
      </w:r>
      <w:r w:rsidRPr="00D23D44">
        <w:rPr>
          <w:rFonts w:ascii="Abadi" w:hAnsi="Abadi" w:cs="Arial"/>
          <w:color w:val="000000" w:themeColor="text1"/>
        </w:rPr>
        <w:tab/>
        <w:t>Signature</w:t>
      </w:r>
    </w:p>
    <w:p w14:paraId="699B598D" w14:textId="7731F7A4" w:rsidR="002C0787" w:rsidRPr="00D23D44" w:rsidRDefault="002C0787" w:rsidP="00F5686D">
      <w:pPr>
        <w:widowControl w:val="0"/>
        <w:tabs>
          <w:tab w:val="left" w:pos="9771"/>
        </w:tabs>
        <w:jc w:val="both"/>
        <w:rPr>
          <w:rFonts w:ascii="Abadi" w:hAnsi="Abadi" w:cs="Arial"/>
          <w:color w:val="000000" w:themeColor="text1"/>
        </w:rPr>
      </w:pPr>
      <w:r w:rsidRPr="00D23D44">
        <w:rPr>
          <w:rFonts w:ascii="Abadi" w:hAnsi="Abadi" w:cs="Arial"/>
          <w:color w:val="000000" w:themeColor="text1"/>
        </w:rPr>
        <w:t xml:space="preserve"> </w:t>
      </w:r>
    </w:p>
    <w:p w14:paraId="52942BC1" w14:textId="2D6D99B5" w:rsidR="00F51761" w:rsidRPr="00D23D44" w:rsidRDefault="00F51761" w:rsidP="003E6D88">
      <w:pPr>
        <w:widowControl w:val="0"/>
        <w:tabs>
          <w:tab w:val="left" w:pos="9771"/>
        </w:tabs>
        <w:jc w:val="center"/>
        <w:rPr>
          <w:rFonts w:ascii="Abadi" w:hAnsi="Abadi" w:cs="Arial"/>
          <w:b/>
          <w:bCs/>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308" behindDoc="0" locked="0" layoutInCell="1" allowOverlap="1" wp14:anchorId="47BA5FAA" wp14:editId="2BB0A21E">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56D05F" id="Straight Connector 5"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D23D44">
        <w:rPr>
          <w:rFonts w:ascii="Abadi" w:hAnsi="Abadi" w:cs="Arial"/>
          <w:noProof/>
          <w:color w:val="000000" w:themeColor="text1"/>
        </w:rPr>
        <mc:AlternateContent>
          <mc:Choice Requires="wps">
            <w:drawing>
              <wp:anchor distT="0" distB="0" distL="114300" distR="114300" simplePos="0" relativeHeight="251658309" behindDoc="0" locked="0" layoutInCell="1" allowOverlap="1" wp14:anchorId="457B8AE3" wp14:editId="324828EC">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AD4836" id="Straight Connector 5" o:spid="_x0000_s1026" style="position:absolute;z-index:251927552;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D23D44" w:rsidRDefault="00136554" w:rsidP="003E6D88">
      <w:pPr>
        <w:widowControl w:val="0"/>
        <w:tabs>
          <w:tab w:val="left" w:pos="9771"/>
        </w:tabs>
        <w:jc w:val="center"/>
        <w:rPr>
          <w:rFonts w:ascii="Abadi" w:hAnsi="Abadi" w:cs="Arial"/>
          <w:b/>
          <w:bCs/>
          <w:color w:val="000000" w:themeColor="text1"/>
        </w:rPr>
      </w:pPr>
      <w:r w:rsidRPr="00D23D44">
        <w:rPr>
          <w:rFonts w:ascii="Abadi" w:hAnsi="Abadi" w:cs="Arial"/>
          <w:b/>
          <w:bCs/>
          <w:color w:val="000000" w:themeColor="text1"/>
        </w:rPr>
        <w:t>FOR SECRETARY’S USE</w:t>
      </w:r>
    </w:p>
    <w:p w14:paraId="07C76771" w14:textId="0A6BEEA4" w:rsidR="002C0787" w:rsidRPr="00D23D44" w:rsidRDefault="002C0787" w:rsidP="00F5686D">
      <w:pPr>
        <w:widowControl w:val="0"/>
        <w:jc w:val="both"/>
        <w:rPr>
          <w:rFonts w:ascii="Abadi" w:hAnsi="Abadi" w:cs="Arial"/>
          <w:color w:val="000000" w:themeColor="text1"/>
        </w:rPr>
      </w:pPr>
    </w:p>
    <w:p w14:paraId="009F7B20" w14:textId="078AB809" w:rsidR="00136554" w:rsidRPr="00D23D44" w:rsidRDefault="00136554" w:rsidP="00136554">
      <w:pPr>
        <w:pStyle w:val="BodyText"/>
        <w:tabs>
          <w:tab w:val="left" w:pos="4770"/>
          <w:tab w:val="left" w:pos="5040"/>
          <w:tab w:val="left" w:pos="7920"/>
          <w:tab w:val="left" w:pos="8190"/>
          <w:tab w:val="left" w:pos="10800"/>
        </w:tabs>
        <w:jc w:val="both"/>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7D81F23" w14:textId="78651032" w:rsidR="002C0787" w:rsidRPr="00D23D44" w:rsidRDefault="00136554" w:rsidP="00136554">
      <w:pPr>
        <w:pStyle w:val="BodyText"/>
        <w:tabs>
          <w:tab w:val="left" w:pos="4770"/>
          <w:tab w:val="left" w:pos="5040"/>
          <w:tab w:val="left" w:pos="7920"/>
          <w:tab w:val="left" w:pos="8190"/>
          <w:tab w:val="left" w:pos="10800"/>
        </w:tabs>
        <w:jc w:val="both"/>
        <w:rPr>
          <w:rFonts w:ascii="Abadi" w:hAnsi="Abadi" w:cs="Arial"/>
          <w:color w:val="000000" w:themeColor="text1"/>
          <w:sz w:val="22"/>
          <w:szCs w:val="22"/>
        </w:rPr>
      </w:pPr>
      <w:r w:rsidRPr="00D23D44">
        <w:rPr>
          <w:rFonts w:ascii="Abadi" w:hAnsi="Abadi" w:cs="Arial"/>
          <w:color w:val="000000" w:themeColor="text1"/>
          <w:sz w:val="22"/>
          <w:szCs w:val="22"/>
        </w:rPr>
        <w:t xml:space="preserve">Meeting </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Date</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Motion Number</w:t>
      </w:r>
    </w:p>
    <w:p w14:paraId="092F4754" w14:textId="77C7F5B0" w:rsidR="002C0787" w:rsidRPr="00D23D44" w:rsidRDefault="002C0787" w:rsidP="00F5686D">
      <w:pPr>
        <w:widowControl w:val="0"/>
        <w:jc w:val="both"/>
        <w:rPr>
          <w:rFonts w:ascii="Abadi" w:hAnsi="Abadi" w:cs="Arial"/>
          <w:color w:val="000000" w:themeColor="text1"/>
        </w:rPr>
      </w:pPr>
    </w:p>
    <w:p w14:paraId="0E4423C0" w14:textId="4586A96C" w:rsidR="00BB4CC5" w:rsidRPr="00D23D44" w:rsidRDefault="00BB4CC5" w:rsidP="0007232A">
      <w:pPr>
        <w:widowControl w:val="0"/>
        <w:tabs>
          <w:tab w:val="left" w:pos="1260"/>
          <w:tab w:val="left" w:pos="2790"/>
          <w:tab w:val="left" w:pos="5400"/>
          <w:tab w:val="left" w:pos="6660"/>
          <w:tab w:val="left" w:pos="7830"/>
        </w:tabs>
        <w:jc w:val="both"/>
        <w:rPr>
          <w:rFonts w:ascii="Abadi" w:hAnsi="Abadi" w:cs="Arial"/>
          <w:color w:val="000000" w:themeColor="text1"/>
        </w:rPr>
      </w:pPr>
      <w:r w:rsidRPr="00D23D44">
        <w:rPr>
          <w:rFonts w:ascii="Abadi" w:hAnsi="Abadi" w:cs="Arial"/>
          <w:color w:val="000000" w:themeColor="text1"/>
        </w:rPr>
        <w:t xml:space="preserve">Motion was: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w:t>
      </w:r>
      <w:r w:rsidRPr="00D23D44">
        <w:rPr>
          <w:rFonts w:ascii="Abadi" w:hAnsi="Abadi" w:cs="Arial"/>
          <w:color w:val="000000" w:themeColor="text1"/>
        </w:rPr>
        <w:t xml:space="preserve">Seconded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Did not need a Second</w:t>
      </w:r>
      <w:r w:rsidR="0007232A"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Passed</w:t>
      </w:r>
      <w:r w:rsidRPr="00D23D44">
        <w:rPr>
          <w:rFonts w:ascii="Abadi" w:hAnsi="Abadi" w:cs="Arial"/>
          <w:color w:val="000000" w:themeColor="text1"/>
        </w:rPr>
        <w:t xml:space="preserve">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Failed</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Amended</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w:t>
      </w:r>
      <w:r w:rsidRPr="00D23D44">
        <w:rPr>
          <w:rFonts w:ascii="Abadi" w:hAnsi="Abadi" w:cs="Arial"/>
          <w:color w:val="000000" w:themeColor="text1"/>
        </w:rPr>
        <w:t>Withdrawn</w:t>
      </w:r>
    </w:p>
    <w:p w14:paraId="75D00B2C" w14:textId="6C88D332" w:rsidR="002C0787" w:rsidRPr="00D23D44" w:rsidRDefault="002C0787" w:rsidP="00F5686D">
      <w:pPr>
        <w:widowControl w:val="0"/>
        <w:jc w:val="both"/>
        <w:rPr>
          <w:rFonts w:ascii="Abadi" w:hAnsi="Abadi" w:cs="Arial"/>
          <w:color w:val="000000" w:themeColor="text1"/>
        </w:rPr>
      </w:pPr>
    </w:p>
    <w:p w14:paraId="494996E3" w14:textId="62F87F00" w:rsidR="002C0787" w:rsidRPr="00D23D44" w:rsidRDefault="002C0787" w:rsidP="00F5686D">
      <w:pPr>
        <w:widowControl w:val="0"/>
        <w:jc w:val="both"/>
        <w:rPr>
          <w:rFonts w:ascii="Abadi" w:hAnsi="Abadi" w:cs="Arial"/>
          <w:color w:val="000000" w:themeColor="text1"/>
        </w:rPr>
      </w:pPr>
    </w:p>
    <w:p w14:paraId="272E5EB4" w14:textId="0791DC54" w:rsidR="002C0787" w:rsidRPr="00D23D44" w:rsidRDefault="0007232A"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259" behindDoc="0" locked="0" layoutInCell="1" allowOverlap="1" wp14:anchorId="11F6847C" wp14:editId="4B4CEE04">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AC6368" id="Straight Connector 65" o:spid="_x0000_s1026" style="position:absolute;z-index:2515640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D23D44" w:rsidRDefault="002C0787" w:rsidP="00F5686D">
      <w:pPr>
        <w:widowControl w:val="0"/>
        <w:jc w:val="both"/>
        <w:rPr>
          <w:rFonts w:ascii="Abadi" w:hAnsi="Abadi" w:cs="Arial"/>
          <w:color w:val="000000" w:themeColor="text1"/>
        </w:rPr>
      </w:pPr>
    </w:p>
    <w:p w14:paraId="005FD89F" w14:textId="6861B60C" w:rsidR="002C0787" w:rsidRPr="00D23D44" w:rsidRDefault="002C0787" w:rsidP="00F5686D">
      <w:pPr>
        <w:widowControl w:val="0"/>
        <w:jc w:val="both"/>
        <w:rPr>
          <w:rFonts w:ascii="Abadi" w:hAnsi="Abadi" w:cs="Arial"/>
          <w:color w:val="000000" w:themeColor="text1"/>
          <w:sz w:val="24"/>
          <w:szCs w:val="24"/>
        </w:rPr>
      </w:pPr>
    </w:p>
    <w:p w14:paraId="7805FF9C" w14:textId="7058F991" w:rsidR="002C0787" w:rsidRPr="00D23D44" w:rsidRDefault="002C0787" w:rsidP="00F5686D">
      <w:pPr>
        <w:widowControl w:val="0"/>
        <w:tabs>
          <w:tab w:val="left" w:pos="10800"/>
        </w:tabs>
        <w:jc w:val="both"/>
        <w:rPr>
          <w:rFonts w:ascii="Abadi" w:hAnsi="Abadi" w:cs="Arial"/>
          <w:color w:val="000000" w:themeColor="text1"/>
        </w:rPr>
      </w:pPr>
    </w:p>
    <w:p w14:paraId="4EC4C1E2" w14:textId="7B7738E5" w:rsidR="00F51761"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rPr>
        <w:t>I move</w:t>
      </w:r>
      <w:r w:rsidRPr="00D23D44">
        <w:rPr>
          <w:rFonts w:ascii="Abadi" w:hAnsi="Abadi" w:cs="Arial"/>
          <w:color w:val="000000" w:themeColor="text1"/>
          <w:spacing w:val="-7"/>
        </w:rPr>
        <w:t xml:space="preserve"> </w:t>
      </w:r>
      <w:r w:rsidRPr="00D23D44">
        <w:rPr>
          <w:rFonts w:ascii="Abadi" w:hAnsi="Abadi" w:cs="Arial"/>
          <w:color w:val="000000" w:themeColor="text1"/>
        </w:rPr>
        <w:t xml:space="preserve">that: </w:t>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p>
    <w:p w14:paraId="192BF831" w14:textId="1D93EBAB" w:rsidR="002C0787"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sz w:val="32"/>
          <w:szCs w:val="32"/>
          <w:u w:val="single"/>
        </w:rPr>
        <w:tab/>
      </w:r>
    </w:p>
    <w:p w14:paraId="46DD1CAF" w14:textId="77777777" w:rsidR="002C0787" w:rsidRPr="00D23D44" w:rsidRDefault="002C0787" w:rsidP="00F5686D">
      <w:pPr>
        <w:widowControl w:val="0"/>
        <w:tabs>
          <w:tab w:val="left" w:pos="9771"/>
        </w:tabs>
        <w:jc w:val="both"/>
        <w:rPr>
          <w:rFonts w:ascii="Abadi" w:hAnsi="Abadi" w:cs="Arial"/>
          <w:color w:val="000000" w:themeColor="text1"/>
        </w:rPr>
      </w:pPr>
    </w:p>
    <w:p w14:paraId="2BA237D9" w14:textId="77777777" w:rsidR="002C0787" w:rsidRPr="00D23D44" w:rsidRDefault="002C0787" w:rsidP="00F5686D">
      <w:pPr>
        <w:widowControl w:val="0"/>
        <w:tabs>
          <w:tab w:val="left" w:pos="9771"/>
        </w:tabs>
        <w:jc w:val="both"/>
        <w:rPr>
          <w:rFonts w:ascii="Abadi" w:hAnsi="Abadi" w:cs="Arial"/>
          <w:color w:val="000000" w:themeColor="text1"/>
        </w:rPr>
      </w:pPr>
    </w:p>
    <w:p w14:paraId="0945443F" w14:textId="77777777" w:rsidR="002C0787" w:rsidRPr="00D23D44" w:rsidRDefault="002C0787" w:rsidP="00F5686D">
      <w:pPr>
        <w:widowControl w:val="0"/>
        <w:tabs>
          <w:tab w:val="left" w:pos="5220"/>
          <w:tab w:val="left" w:pos="5670"/>
          <w:tab w:val="left" w:pos="10710"/>
        </w:tabs>
        <w:jc w:val="both"/>
        <w:rPr>
          <w:rFonts w:ascii="Abadi" w:hAnsi="Abadi" w:cs="Arial"/>
          <w:color w:val="000000" w:themeColor="text1"/>
          <w:sz w:val="32"/>
          <w:szCs w:val="32"/>
          <w:u w:val="single"/>
        </w:rPr>
      </w:pP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rPr>
        <w:tab/>
      </w:r>
      <w:r w:rsidRPr="00D23D44">
        <w:rPr>
          <w:rFonts w:ascii="Abadi" w:hAnsi="Abadi" w:cs="Arial"/>
          <w:color w:val="000000" w:themeColor="text1"/>
          <w:sz w:val="32"/>
          <w:szCs w:val="32"/>
          <w:u w:val="single"/>
        </w:rPr>
        <w:tab/>
      </w:r>
    </w:p>
    <w:p w14:paraId="4157D225" w14:textId="77777777" w:rsidR="002C0787" w:rsidRPr="00D23D44" w:rsidRDefault="002C0787" w:rsidP="00F5686D">
      <w:pPr>
        <w:widowControl w:val="0"/>
        <w:tabs>
          <w:tab w:val="left" w:pos="5400"/>
          <w:tab w:val="left" w:pos="5760"/>
          <w:tab w:val="left" w:pos="9771"/>
        </w:tabs>
        <w:jc w:val="both"/>
        <w:rPr>
          <w:rFonts w:ascii="Abadi" w:hAnsi="Abadi" w:cs="Arial"/>
          <w:color w:val="000000" w:themeColor="text1"/>
        </w:rPr>
      </w:pPr>
      <w:r w:rsidRPr="00D23D44">
        <w:rPr>
          <w:rFonts w:ascii="Abadi" w:hAnsi="Abadi" w:cs="Arial"/>
          <w:color w:val="000000" w:themeColor="text1"/>
        </w:rPr>
        <w:t>Printed name of person who made the motion</w:t>
      </w:r>
      <w:r w:rsidRPr="00D23D44">
        <w:rPr>
          <w:rFonts w:ascii="Abadi" w:hAnsi="Abadi" w:cs="Arial"/>
          <w:color w:val="000000" w:themeColor="text1"/>
        </w:rPr>
        <w:tab/>
      </w:r>
      <w:r w:rsidRPr="00D23D44">
        <w:rPr>
          <w:rFonts w:ascii="Abadi" w:hAnsi="Abadi" w:cs="Arial"/>
          <w:color w:val="000000" w:themeColor="text1"/>
        </w:rPr>
        <w:tab/>
        <w:t>Signature</w:t>
      </w:r>
    </w:p>
    <w:p w14:paraId="7B4D63E0" w14:textId="67211CB4" w:rsidR="0007232A" w:rsidRPr="00D23D44" w:rsidRDefault="0007232A" w:rsidP="00F5686D">
      <w:pPr>
        <w:widowControl w:val="0"/>
        <w:tabs>
          <w:tab w:val="left" w:pos="5400"/>
          <w:tab w:val="left" w:pos="5760"/>
          <w:tab w:val="left" w:pos="9771"/>
        </w:tabs>
        <w:jc w:val="both"/>
        <w:rPr>
          <w:rFonts w:ascii="Abadi" w:hAnsi="Abadi" w:cs="Arial"/>
          <w:color w:val="000000" w:themeColor="text1"/>
          <w:u w:val="single"/>
        </w:rPr>
      </w:pPr>
    </w:p>
    <w:p w14:paraId="03631DB4" w14:textId="77777777" w:rsidR="00F51761" w:rsidRPr="00D23D44" w:rsidRDefault="00F51761" w:rsidP="0007232A">
      <w:pPr>
        <w:widowControl w:val="0"/>
        <w:tabs>
          <w:tab w:val="left" w:pos="9771"/>
        </w:tabs>
        <w:jc w:val="center"/>
        <w:rPr>
          <w:rFonts w:ascii="Abadi" w:hAnsi="Abadi" w:cs="Arial"/>
          <w:b/>
          <w:bCs/>
          <w:color w:val="000000" w:themeColor="text1"/>
        </w:rPr>
      </w:pPr>
    </w:p>
    <w:p w14:paraId="796E45DB" w14:textId="6D4ECEDE" w:rsidR="0007232A" w:rsidRPr="00D23D44" w:rsidRDefault="0007232A" w:rsidP="0007232A">
      <w:pPr>
        <w:widowControl w:val="0"/>
        <w:tabs>
          <w:tab w:val="left" w:pos="9771"/>
        </w:tabs>
        <w:jc w:val="center"/>
        <w:rPr>
          <w:rFonts w:ascii="Abadi" w:hAnsi="Abadi" w:cs="Arial"/>
          <w:b/>
          <w:bCs/>
          <w:color w:val="000000" w:themeColor="text1"/>
        </w:rPr>
      </w:pPr>
      <w:r w:rsidRPr="00D23D44">
        <w:rPr>
          <w:rFonts w:ascii="Abadi" w:hAnsi="Abadi" w:cs="Arial"/>
          <w:b/>
          <w:bCs/>
          <w:color w:val="000000" w:themeColor="text1"/>
        </w:rPr>
        <w:t>FOR SECRETARY’S USE</w:t>
      </w:r>
    </w:p>
    <w:p w14:paraId="167AD234" w14:textId="77777777" w:rsidR="0007232A" w:rsidRPr="00D23D44" w:rsidRDefault="0007232A" w:rsidP="0007232A">
      <w:pPr>
        <w:widowControl w:val="0"/>
        <w:jc w:val="both"/>
        <w:rPr>
          <w:rFonts w:ascii="Abadi" w:hAnsi="Abadi" w:cs="Arial"/>
          <w:color w:val="000000" w:themeColor="text1"/>
        </w:rPr>
      </w:pPr>
    </w:p>
    <w:p w14:paraId="00DEE13F" w14:textId="77777777" w:rsidR="0007232A" w:rsidRPr="00D23D44" w:rsidRDefault="0007232A" w:rsidP="0007232A">
      <w:pPr>
        <w:pStyle w:val="BodyText"/>
        <w:tabs>
          <w:tab w:val="left" w:pos="4770"/>
          <w:tab w:val="left" w:pos="5040"/>
          <w:tab w:val="left" w:pos="7920"/>
          <w:tab w:val="left" w:pos="8190"/>
          <w:tab w:val="left" w:pos="10800"/>
        </w:tabs>
        <w:jc w:val="both"/>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173E4E3" w14:textId="77777777" w:rsidR="0007232A" w:rsidRPr="00D23D44" w:rsidRDefault="0007232A" w:rsidP="0007232A">
      <w:pPr>
        <w:pStyle w:val="BodyText"/>
        <w:tabs>
          <w:tab w:val="left" w:pos="4770"/>
          <w:tab w:val="left" w:pos="5040"/>
          <w:tab w:val="left" w:pos="7920"/>
          <w:tab w:val="left" w:pos="8190"/>
          <w:tab w:val="left" w:pos="10800"/>
        </w:tabs>
        <w:jc w:val="both"/>
        <w:rPr>
          <w:rFonts w:ascii="Abadi" w:hAnsi="Abadi" w:cs="Arial"/>
          <w:color w:val="000000" w:themeColor="text1"/>
          <w:sz w:val="22"/>
          <w:szCs w:val="22"/>
        </w:rPr>
      </w:pPr>
      <w:r w:rsidRPr="00D23D44">
        <w:rPr>
          <w:rFonts w:ascii="Abadi" w:hAnsi="Abadi" w:cs="Arial"/>
          <w:color w:val="000000" w:themeColor="text1"/>
          <w:sz w:val="22"/>
          <w:szCs w:val="22"/>
        </w:rPr>
        <w:t xml:space="preserve">Meeting </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Date</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Motion Number</w:t>
      </w:r>
    </w:p>
    <w:p w14:paraId="56209861" w14:textId="77777777" w:rsidR="0007232A" w:rsidRPr="00D23D44" w:rsidRDefault="0007232A" w:rsidP="0007232A">
      <w:pPr>
        <w:widowControl w:val="0"/>
        <w:jc w:val="both"/>
        <w:rPr>
          <w:rFonts w:ascii="Abadi" w:hAnsi="Abadi" w:cs="Arial"/>
          <w:color w:val="000000" w:themeColor="text1"/>
        </w:rPr>
      </w:pPr>
    </w:p>
    <w:p w14:paraId="3B82A441" w14:textId="59DE4224" w:rsidR="0007232A" w:rsidRPr="00D23D44" w:rsidRDefault="0007232A" w:rsidP="0007232A">
      <w:pPr>
        <w:widowControl w:val="0"/>
        <w:tabs>
          <w:tab w:val="left" w:pos="1260"/>
          <w:tab w:val="left" w:pos="2790"/>
          <w:tab w:val="left" w:pos="5400"/>
          <w:tab w:val="left" w:pos="6660"/>
          <w:tab w:val="left" w:pos="7830"/>
        </w:tabs>
        <w:jc w:val="both"/>
        <w:rPr>
          <w:rFonts w:ascii="Abadi" w:hAnsi="Abadi" w:cs="Arial"/>
          <w:color w:val="000000" w:themeColor="text1"/>
        </w:rPr>
      </w:pPr>
      <w:r w:rsidRPr="00D23D44">
        <w:rPr>
          <w:rFonts w:ascii="Abadi" w:hAnsi="Abadi" w:cs="Arial"/>
          <w:color w:val="000000" w:themeColor="text1"/>
        </w:rPr>
        <w:t xml:space="preserve">Motion was: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Seconded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Did not need a Second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Passed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Failed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Amended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Withdrawn</w:t>
      </w:r>
    </w:p>
    <w:p w14:paraId="50E459E5" w14:textId="77777777" w:rsidR="00DF4E54" w:rsidRPr="00D23D44" w:rsidRDefault="00DF4E54" w:rsidP="00F5686D">
      <w:pPr>
        <w:widowControl w:val="0"/>
        <w:rPr>
          <w:rFonts w:ascii="Abadi" w:hAnsi="Abadi" w:cs="Arial"/>
          <w:b/>
          <w:bCs/>
          <w:color w:val="000000" w:themeColor="text1"/>
          <w:sz w:val="40"/>
          <w:szCs w:val="40"/>
        </w:rPr>
      </w:pPr>
    </w:p>
    <w:p w14:paraId="17AE18F2" w14:textId="77777777" w:rsidR="001E3140" w:rsidRPr="00D23D44" w:rsidRDefault="001E3140">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780FD665" w14:textId="5A7A0F69"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ROSTER SIGN-IN SHEET</w:t>
      </w:r>
    </w:p>
    <w:p w14:paraId="12A0DF9F" w14:textId="77777777" w:rsidR="002C0787" w:rsidRPr="00D23D44" w:rsidRDefault="002C0787" w:rsidP="00F5686D">
      <w:pPr>
        <w:widowControl w:val="0"/>
        <w:jc w:val="both"/>
        <w:rPr>
          <w:rFonts w:ascii="Abadi" w:hAnsi="Abadi"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29105E" w:rsidRPr="00D23D44" w14:paraId="203F0869" w14:textId="77777777" w:rsidTr="00F47DB4">
        <w:trPr>
          <w:trHeight w:val="480"/>
        </w:trPr>
        <w:tc>
          <w:tcPr>
            <w:tcW w:w="5373" w:type="dxa"/>
            <w:gridSpan w:val="2"/>
            <w:vAlign w:val="center"/>
          </w:tcPr>
          <w:p w14:paraId="40AFA536"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Meeting Name:</w:t>
            </w:r>
          </w:p>
        </w:tc>
        <w:tc>
          <w:tcPr>
            <w:tcW w:w="5417" w:type="dxa"/>
            <w:gridSpan w:val="3"/>
            <w:vAlign w:val="center"/>
          </w:tcPr>
          <w:p w14:paraId="2D61E947"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Date:</w:t>
            </w:r>
          </w:p>
        </w:tc>
      </w:tr>
      <w:tr w:rsidR="0029105E" w:rsidRPr="00D23D44" w14:paraId="458A8F57" w14:textId="77777777" w:rsidTr="00F47DB4">
        <w:trPr>
          <w:trHeight w:val="480"/>
        </w:trPr>
        <w:tc>
          <w:tcPr>
            <w:tcW w:w="1972" w:type="dxa"/>
            <w:vAlign w:val="center"/>
          </w:tcPr>
          <w:p w14:paraId="2D325FCA"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Position</w:t>
            </w:r>
          </w:p>
        </w:tc>
        <w:tc>
          <w:tcPr>
            <w:tcW w:w="3401" w:type="dxa"/>
            <w:vAlign w:val="center"/>
          </w:tcPr>
          <w:p w14:paraId="00919257"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Name</w:t>
            </w:r>
          </w:p>
        </w:tc>
        <w:tc>
          <w:tcPr>
            <w:tcW w:w="1928" w:type="dxa"/>
            <w:gridSpan w:val="2"/>
            <w:vAlign w:val="center"/>
          </w:tcPr>
          <w:p w14:paraId="6BA7D1CB"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Dues Submitted</w:t>
            </w:r>
          </w:p>
        </w:tc>
        <w:tc>
          <w:tcPr>
            <w:tcW w:w="3489" w:type="dxa"/>
            <w:vAlign w:val="center"/>
          </w:tcPr>
          <w:p w14:paraId="20284FD0"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Signature</w:t>
            </w:r>
          </w:p>
        </w:tc>
      </w:tr>
      <w:tr w:rsidR="0029105E" w:rsidRPr="00D23D44" w14:paraId="1896B5F1" w14:textId="77777777" w:rsidTr="00F47DB4">
        <w:trPr>
          <w:trHeight w:val="480"/>
        </w:trPr>
        <w:tc>
          <w:tcPr>
            <w:tcW w:w="1972" w:type="dxa"/>
            <w:vAlign w:val="center"/>
          </w:tcPr>
          <w:p w14:paraId="6FA9DFF5"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President</w:t>
            </w:r>
          </w:p>
        </w:tc>
        <w:tc>
          <w:tcPr>
            <w:tcW w:w="3401" w:type="dxa"/>
            <w:vAlign w:val="center"/>
          </w:tcPr>
          <w:p w14:paraId="6301B4A9" w14:textId="77777777" w:rsidR="002C0787" w:rsidRPr="00D23D44" w:rsidRDefault="002C0787" w:rsidP="00F5686D">
            <w:pPr>
              <w:rPr>
                <w:rFonts w:ascii="Abadi" w:hAnsi="Abadi" w:cs="Arial"/>
                <w:b/>
                <w:bCs/>
                <w:color w:val="000000" w:themeColor="text1"/>
              </w:rPr>
            </w:pPr>
          </w:p>
        </w:tc>
        <w:tc>
          <w:tcPr>
            <w:tcW w:w="982" w:type="dxa"/>
            <w:tcBorders>
              <w:right w:val="nil"/>
            </w:tcBorders>
            <w:vAlign w:val="center"/>
          </w:tcPr>
          <w:p w14:paraId="537C9E92" w14:textId="77777777" w:rsidR="002C0787" w:rsidRPr="00D23D44" w:rsidRDefault="002C0787" w:rsidP="00E20EBB">
            <w:pPr>
              <w:numPr>
                <w:ilvl w:val="0"/>
                <w:numId w:val="57"/>
              </w:numPr>
              <w:tabs>
                <w:tab w:val="left" w:pos="182"/>
              </w:tabs>
              <w:ind w:left="364"/>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EDC2572" w14:textId="77777777" w:rsidR="002C0787" w:rsidRPr="00D23D44" w:rsidRDefault="002C0787" w:rsidP="00E20EBB">
            <w:pPr>
              <w:numPr>
                <w:ilvl w:val="0"/>
                <w:numId w:val="57"/>
              </w:numPr>
              <w:tabs>
                <w:tab w:val="left" w:pos="182"/>
              </w:tabs>
              <w:ind w:left="364"/>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958186" w14:textId="77777777" w:rsidR="002C0787" w:rsidRPr="00D23D44" w:rsidRDefault="002C0787" w:rsidP="00F5686D">
            <w:pPr>
              <w:rPr>
                <w:rFonts w:ascii="Abadi" w:hAnsi="Abadi" w:cs="Arial"/>
                <w:b/>
                <w:bCs/>
                <w:color w:val="000000" w:themeColor="text1"/>
              </w:rPr>
            </w:pPr>
          </w:p>
        </w:tc>
      </w:tr>
      <w:tr w:rsidR="0029105E" w:rsidRPr="00D23D44" w14:paraId="58A9CBC0" w14:textId="77777777" w:rsidTr="00F47DB4">
        <w:trPr>
          <w:trHeight w:val="480"/>
        </w:trPr>
        <w:tc>
          <w:tcPr>
            <w:tcW w:w="1972" w:type="dxa"/>
            <w:vAlign w:val="center"/>
          </w:tcPr>
          <w:p w14:paraId="68CEA43B"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Vice-President</w:t>
            </w:r>
          </w:p>
        </w:tc>
        <w:tc>
          <w:tcPr>
            <w:tcW w:w="3401" w:type="dxa"/>
            <w:vAlign w:val="center"/>
          </w:tcPr>
          <w:p w14:paraId="5A7F68CA"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4E3E2C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580AF0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4C6C615" w14:textId="77777777" w:rsidR="002C0787" w:rsidRPr="00D23D44" w:rsidRDefault="002C0787" w:rsidP="00F5686D">
            <w:pPr>
              <w:rPr>
                <w:rFonts w:ascii="Abadi" w:hAnsi="Abadi" w:cs="Arial"/>
                <w:color w:val="000000" w:themeColor="text1"/>
              </w:rPr>
            </w:pPr>
          </w:p>
        </w:tc>
      </w:tr>
      <w:tr w:rsidR="0029105E" w:rsidRPr="00D23D44" w14:paraId="0A3AF376" w14:textId="77777777" w:rsidTr="00F47DB4">
        <w:trPr>
          <w:trHeight w:val="480"/>
        </w:trPr>
        <w:tc>
          <w:tcPr>
            <w:tcW w:w="1972" w:type="dxa"/>
            <w:vAlign w:val="center"/>
          </w:tcPr>
          <w:p w14:paraId="04FA6077"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Treasurer</w:t>
            </w:r>
          </w:p>
        </w:tc>
        <w:tc>
          <w:tcPr>
            <w:tcW w:w="3401" w:type="dxa"/>
            <w:vAlign w:val="center"/>
          </w:tcPr>
          <w:p w14:paraId="1453754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0C7A3B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5DFE19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58DF5133" w14:textId="77777777" w:rsidR="002C0787" w:rsidRPr="00D23D44" w:rsidRDefault="002C0787" w:rsidP="00F5686D">
            <w:pPr>
              <w:rPr>
                <w:rFonts w:ascii="Abadi" w:hAnsi="Abadi" w:cs="Arial"/>
                <w:color w:val="000000" w:themeColor="text1"/>
              </w:rPr>
            </w:pPr>
          </w:p>
        </w:tc>
      </w:tr>
      <w:tr w:rsidR="0029105E" w:rsidRPr="00D23D44" w14:paraId="2767751C" w14:textId="77777777" w:rsidTr="00F47DB4">
        <w:trPr>
          <w:trHeight w:val="480"/>
        </w:trPr>
        <w:tc>
          <w:tcPr>
            <w:tcW w:w="1972" w:type="dxa"/>
            <w:vAlign w:val="center"/>
          </w:tcPr>
          <w:p w14:paraId="129AB8DB"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Secretary</w:t>
            </w:r>
          </w:p>
        </w:tc>
        <w:tc>
          <w:tcPr>
            <w:tcW w:w="3401" w:type="dxa"/>
            <w:vAlign w:val="center"/>
          </w:tcPr>
          <w:p w14:paraId="54B26BDF"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BE11A5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5BC244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7DC91CEC" w14:textId="77777777" w:rsidR="002C0787" w:rsidRPr="00D23D44" w:rsidRDefault="002C0787" w:rsidP="00F5686D">
            <w:pPr>
              <w:rPr>
                <w:rFonts w:ascii="Abadi" w:hAnsi="Abadi" w:cs="Arial"/>
                <w:color w:val="000000" w:themeColor="text1"/>
              </w:rPr>
            </w:pPr>
          </w:p>
        </w:tc>
      </w:tr>
      <w:tr w:rsidR="0029105E" w:rsidRPr="00D23D44" w14:paraId="2E9018BA" w14:textId="77777777" w:rsidTr="00F47DB4">
        <w:trPr>
          <w:trHeight w:val="480"/>
        </w:trPr>
        <w:tc>
          <w:tcPr>
            <w:tcW w:w="1972" w:type="dxa"/>
            <w:vAlign w:val="center"/>
          </w:tcPr>
          <w:p w14:paraId="470471E3"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 xml:space="preserve">Membership </w:t>
            </w:r>
          </w:p>
        </w:tc>
        <w:tc>
          <w:tcPr>
            <w:tcW w:w="3401" w:type="dxa"/>
            <w:vAlign w:val="center"/>
          </w:tcPr>
          <w:p w14:paraId="1091EC9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492DBECF"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7AFDEB4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7A371791" w14:textId="77777777" w:rsidR="002C0787" w:rsidRPr="00D23D44" w:rsidRDefault="002C0787" w:rsidP="00F5686D">
            <w:pPr>
              <w:rPr>
                <w:rFonts w:ascii="Abadi" w:hAnsi="Abadi" w:cs="Arial"/>
                <w:color w:val="000000" w:themeColor="text1"/>
              </w:rPr>
            </w:pPr>
          </w:p>
        </w:tc>
      </w:tr>
      <w:tr w:rsidR="0029105E" w:rsidRPr="00D23D44" w14:paraId="010BC400" w14:textId="77777777" w:rsidTr="00F47DB4">
        <w:trPr>
          <w:trHeight w:val="480"/>
        </w:trPr>
        <w:tc>
          <w:tcPr>
            <w:tcW w:w="1972" w:type="dxa"/>
            <w:vAlign w:val="center"/>
          </w:tcPr>
          <w:p w14:paraId="69116592" w14:textId="77777777" w:rsidR="002C0787" w:rsidRPr="00D23D44" w:rsidRDefault="002C0787" w:rsidP="00F5686D">
            <w:pPr>
              <w:rPr>
                <w:rFonts w:ascii="Abadi" w:hAnsi="Abadi" w:cs="Arial"/>
                <w:color w:val="000000" w:themeColor="text1"/>
              </w:rPr>
            </w:pPr>
          </w:p>
        </w:tc>
        <w:tc>
          <w:tcPr>
            <w:tcW w:w="3401" w:type="dxa"/>
            <w:vAlign w:val="center"/>
          </w:tcPr>
          <w:p w14:paraId="5B726F4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022C297"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08FFA9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8E381F" w14:textId="77777777" w:rsidR="002C0787" w:rsidRPr="00D23D44" w:rsidRDefault="002C0787" w:rsidP="00F5686D">
            <w:pPr>
              <w:rPr>
                <w:rFonts w:ascii="Abadi" w:hAnsi="Abadi" w:cs="Arial"/>
                <w:color w:val="000000" w:themeColor="text1"/>
              </w:rPr>
            </w:pPr>
          </w:p>
        </w:tc>
      </w:tr>
      <w:tr w:rsidR="0029105E" w:rsidRPr="00D23D44" w14:paraId="3C32B16C" w14:textId="77777777" w:rsidTr="00F47DB4">
        <w:trPr>
          <w:trHeight w:val="480"/>
        </w:trPr>
        <w:tc>
          <w:tcPr>
            <w:tcW w:w="1972" w:type="dxa"/>
            <w:vAlign w:val="center"/>
          </w:tcPr>
          <w:p w14:paraId="3B6AD319" w14:textId="77777777" w:rsidR="002C0787" w:rsidRPr="00D23D44" w:rsidRDefault="002C0787" w:rsidP="00F5686D">
            <w:pPr>
              <w:rPr>
                <w:rFonts w:ascii="Abadi" w:hAnsi="Abadi" w:cs="Arial"/>
                <w:color w:val="000000" w:themeColor="text1"/>
              </w:rPr>
            </w:pPr>
          </w:p>
        </w:tc>
        <w:tc>
          <w:tcPr>
            <w:tcW w:w="3401" w:type="dxa"/>
            <w:vAlign w:val="center"/>
          </w:tcPr>
          <w:p w14:paraId="0C31282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4DEE6D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64BA60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F2DD435" w14:textId="77777777" w:rsidR="002C0787" w:rsidRPr="00D23D44" w:rsidRDefault="002C0787" w:rsidP="00F5686D">
            <w:pPr>
              <w:rPr>
                <w:rFonts w:ascii="Abadi" w:hAnsi="Abadi" w:cs="Arial"/>
                <w:color w:val="000000" w:themeColor="text1"/>
              </w:rPr>
            </w:pPr>
          </w:p>
        </w:tc>
      </w:tr>
      <w:tr w:rsidR="0029105E" w:rsidRPr="00D23D44" w14:paraId="2F2D2CCC" w14:textId="77777777" w:rsidTr="00F47DB4">
        <w:trPr>
          <w:trHeight w:val="480"/>
        </w:trPr>
        <w:tc>
          <w:tcPr>
            <w:tcW w:w="1972" w:type="dxa"/>
            <w:vAlign w:val="center"/>
          </w:tcPr>
          <w:p w14:paraId="7FCD509A" w14:textId="77777777" w:rsidR="002C0787" w:rsidRPr="00D23D44" w:rsidRDefault="002C0787" w:rsidP="00F5686D">
            <w:pPr>
              <w:rPr>
                <w:rFonts w:ascii="Abadi" w:hAnsi="Abadi" w:cs="Arial"/>
                <w:color w:val="000000" w:themeColor="text1"/>
              </w:rPr>
            </w:pPr>
          </w:p>
        </w:tc>
        <w:tc>
          <w:tcPr>
            <w:tcW w:w="3401" w:type="dxa"/>
            <w:vAlign w:val="center"/>
          </w:tcPr>
          <w:p w14:paraId="029A120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BB1F6D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557C30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2E2503E" w14:textId="77777777" w:rsidR="002C0787" w:rsidRPr="00D23D44" w:rsidRDefault="002C0787" w:rsidP="00F5686D">
            <w:pPr>
              <w:rPr>
                <w:rFonts w:ascii="Abadi" w:hAnsi="Abadi" w:cs="Arial"/>
                <w:color w:val="000000" w:themeColor="text1"/>
              </w:rPr>
            </w:pPr>
          </w:p>
        </w:tc>
      </w:tr>
      <w:tr w:rsidR="0029105E" w:rsidRPr="00D23D44" w14:paraId="42E9E5BA" w14:textId="77777777" w:rsidTr="00F47DB4">
        <w:trPr>
          <w:trHeight w:val="480"/>
        </w:trPr>
        <w:tc>
          <w:tcPr>
            <w:tcW w:w="1972" w:type="dxa"/>
            <w:vAlign w:val="center"/>
          </w:tcPr>
          <w:p w14:paraId="731C5284" w14:textId="77777777" w:rsidR="002C0787" w:rsidRPr="00D23D44" w:rsidRDefault="002C0787" w:rsidP="00F5686D">
            <w:pPr>
              <w:rPr>
                <w:rFonts w:ascii="Abadi" w:hAnsi="Abadi" w:cs="Arial"/>
                <w:color w:val="000000" w:themeColor="text1"/>
              </w:rPr>
            </w:pPr>
          </w:p>
        </w:tc>
        <w:tc>
          <w:tcPr>
            <w:tcW w:w="3401" w:type="dxa"/>
            <w:vAlign w:val="center"/>
          </w:tcPr>
          <w:p w14:paraId="20968BF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4A8344F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8F8815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6087558D" w14:textId="77777777" w:rsidR="002C0787" w:rsidRPr="00D23D44" w:rsidRDefault="002C0787" w:rsidP="00F5686D">
            <w:pPr>
              <w:rPr>
                <w:rFonts w:ascii="Abadi" w:hAnsi="Abadi" w:cs="Arial"/>
                <w:color w:val="000000" w:themeColor="text1"/>
              </w:rPr>
            </w:pPr>
          </w:p>
        </w:tc>
      </w:tr>
      <w:tr w:rsidR="0029105E" w:rsidRPr="00D23D44" w14:paraId="513B59BB" w14:textId="77777777" w:rsidTr="00F47DB4">
        <w:trPr>
          <w:trHeight w:val="480"/>
        </w:trPr>
        <w:tc>
          <w:tcPr>
            <w:tcW w:w="1972" w:type="dxa"/>
            <w:vAlign w:val="center"/>
          </w:tcPr>
          <w:p w14:paraId="221EF2CE" w14:textId="77777777" w:rsidR="002C0787" w:rsidRPr="00D23D44" w:rsidRDefault="002C0787" w:rsidP="00F5686D">
            <w:pPr>
              <w:rPr>
                <w:rFonts w:ascii="Abadi" w:hAnsi="Abadi" w:cs="Arial"/>
                <w:color w:val="000000" w:themeColor="text1"/>
              </w:rPr>
            </w:pPr>
          </w:p>
        </w:tc>
        <w:tc>
          <w:tcPr>
            <w:tcW w:w="3401" w:type="dxa"/>
            <w:vAlign w:val="center"/>
          </w:tcPr>
          <w:p w14:paraId="1855815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34F7212"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39D7EE5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BE026C0" w14:textId="77777777" w:rsidR="002C0787" w:rsidRPr="00D23D44" w:rsidRDefault="002C0787" w:rsidP="00F5686D">
            <w:pPr>
              <w:rPr>
                <w:rFonts w:ascii="Abadi" w:hAnsi="Abadi" w:cs="Arial"/>
                <w:color w:val="000000" w:themeColor="text1"/>
              </w:rPr>
            </w:pPr>
          </w:p>
        </w:tc>
      </w:tr>
      <w:tr w:rsidR="0029105E" w:rsidRPr="00D23D44" w14:paraId="3EA38310" w14:textId="77777777" w:rsidTr="00F47DB4">
        <w:trPr>
          <w:trHeight w:val="480"/>
        </w:trPr>
        <w:tc>
          <w:tcPr>
            <w:tcW w:w="1972" w:type="dxa"/>
            <w:vAlign w:val="center"/>
          </w:tcPr>
          <w:p w14:paraId="6CEE4DCC" w14:textId="77777777" w:rsidR="002C0787" w:rsidRPr="00D23D44" w:rsidRDefault="002C0787" w:rsidP="00F5686D">
            <w:pPr>
              <w:rPr>
                <w:rFonts w:ascii="Abadi" w:hAnsi="Abadi" w:cs="Arial"/>
                <w:color w:val="000000" w:themeColor="text1"/>
              </w:rPr>
            </w:pPr>
          </w:p>
        </w:tc>
        <w:tc>
          <w:tcPr>
            <w:tcW w:w="3401" w:type="dxa"/>
            <w:vAlign w:val="center"/>
          </w:tcPr>
          <w:p w14:paraId="0D2B7669"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76A51D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4D1973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7A20B98" w14:textId="77777777" w:rsidR="002C0787" w:rsidRPr="00D23D44" w:rsidRDefault="002C0787" w:rsidP="00F5686D">
            <w:pPr>
              <w:rPr>
                <w:rFonts w:ascii="Abadi" w:hAnsi="Abadi" w:cs="Arial"/>
                <w:color w:val="000000" w:themeColor="text1"/>
              </w:rPr>
            </w:pPr>
          </w:p>
        </w:tc>
      </w:tr>
      <w:tr w:rsidR="0029105E" w:rsidRPr="00D23D44" w14:paraId="47465DEF" w14:textId="77777777" w:rsidTr="00F47DB4">
        <w:trPr>
          <w:trHeight w:val="480"/>
        </w:trPr>
        <w:tc>
          <w:tcPr>
            <w:tcW w:w="1972" w:type="dxa"/>
            <w:vAlign w:val="center"/>
          </w:tcPr>
          <w:p w14:paraId="21E7C32C" w14:textId="77777777" w:rsidR="002C0787" w:rsidRPr="00D23D44" w:rsidRDefault="002C0787" w:rsidP="00F5686D">
            <w:pPr>
              <w:rPr>
                <w:rFonts w:ascii="Abadi" w:hAnsi="Abadi" w:cs="Arial"/>
                <w:color w:val="000000" w:themeColor="text1"/>
              </w:rPr>
            </w:pPr>
          </w:p>
        </w:tc>
        <w:tc>
          <w:tcPr>
            <w:tcW w:w="3401" w:type="dxa"/>
            <w:vAlign w:val="center"/>
          </w:tcPr>
          <w:p w14:paraId="533737F7"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086AD56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58A702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AFD021A" w14:textId="77777777" w:rsidR="002C0787" w:rsidRPr="00D23D44" w:rsidRDefault="002C0787" w:rsidP="00F5686D">
            <w:pPr>
              <w:rPr>
                <w:rFonts w:ascii="Abadi" w:hAnsi="Abadi" w:cs="Arial"/>
                <w:color w:val="000000" w:themeColor="text1"/>
              </w:rPr>
            </w:pPr>
          </w:p>
        </w:tc>
      </w:tr>
      <w:tr w:rsidR="0029105E" w:rsidRPr="00D23D44" w14:paraId="169CF7BE" w14:textId="77777777" w:rsidTr="00F47DB4">
        <w:trPr>
          <w:trHeight w:val="480"/>
        </w:trPr>
        <w:tc>
          <w:tcPr>
            <w:tcW w:w="1972" w:type="dxa"/>
            <w:vAlign w:val="center"/>
          </w:tcPr>
          <w:p w14:paraId="718E8665" w14:textId="77777777" w:rsidR="002C0787" w:rsidRPr="00D23D44" w:rsidRDefault="002C0787" w:rsidP="00F5686D">
            <w:pPr>
              <w:rPr>
                <w:rFonts w:ascii="Abadi" w:hAnsi="Abadi" w:cs="Arial"/>
                <w:color w:val="000000" w:themeColor="text1"/>
              </w:rPr>
            </w:pPr>
          </w:p>
        </w:tc>
        <w:tc>
          <w:tcPr>
            <w:tcW w:w="3401" w:type="dxa"/>
            <w:vAlign w:val="center"/>
          </w:tcPr>
          <w:p w14:paraId="03C6B21A"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78AB480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5DF6A09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597C74E2" w14:textId="77777777" w:rsidR="002C0787" w:rsidRPr="00D23D44" w:rsidRDefault="002C0787" w:rsidP="00F5686D">
            <w:pPr>
              <w:rPr>
                <w:rFonts w:ascii="Abadi" w:hAnsi="Abadi" w:cs="Arial"/>
                <w:color w:val="000000" w:themeColor="text1"/>
              </w:rPr>
            </w:pPr>
          </w:p>
        </w:tc>
      </w:tr>
      <w:tr w:rsidR="0029105E" w:rsidRPr="00D23D44" w14:paraId="06924463" w14:textId="77777777" w:rsidTr="00F47DB4">
        <w:trPr>
          <w:trHeight w:val="480"/>
        </w:trPr>
        <w:tc>
          <w:tcPr>
            <w:tcW w:w="1972" w:type="dxa"/>
            <w:vAlign w:val="center"/>
          </w:tcPr>
          <w:p w14:paraId="1ED8EE3F" w14:textId="77777777" w:rsidR="002C0787" w:rsidRPr="00D23D44" w:rsidRDefault="002C0787" w:rsidP="00F5686D">
            <w:pPr>
              <w:rPr>
                <w:rFonts w:ascii="Abadi" w:hAnsi="Abadi" w:cs="Arial"/>
                <w:color w:val="000000" w:themeColor="text1"/>
              </w:rPr>
            </w:pPr>
          </w:p>
        </w:tc>
        <w:tc>
          <w:tcPr>
            <w:tcW w:w="3401" w:type="dxa"/>
            <w:vAlign w:val="center"/>
          </w:tcPr>
          <w:p w14:paraId="03389F89"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E4D0A8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5C99F35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9199C6A" w14:textId="77777777" w:rsidR="002C0787" w:rsidRPr="00D23D44" w:rsidRDefault="002C0787" w:rsidP="00F5686D">
            <w:pPr>
              <w:rPr>
                <w:rFonts w:ascii="Abadi" w:hAnsi="Abadi" w:cs="Arial"/>
                <w:color w:val="000000" w:themeColor="text1"/>
              </w:rPr>
            </w:pPr>
          </w:p>
        </w:tc>
      </w:tr>
      <w:tr w:rsidR="0029105E" w:rsidRPr="00D23D44" w14:paraId="203C3ECD" w14:textId="77777777" w:rsidTr="00F47DB4">
        <w:trPr>
          <w:trHeight w:val="480"/>
        </w:trPr>
        <w:tc>
          <w:tcPr>
            <w:tcW w:w="1972" w:type="dxa"/>
            <w:vAlign w:val="center"/>
          </w:tcPr>
          <w:p w14:paraId="34562E15" w14:textId="77777777" w:rsidR="002C0787" w:rsidRPr="00D23D44" w:rsidRDefault="002C0787" w:rsidP="00F5686D">
            <w:pPr>
              <w:rPr>
                <w:rFonts w:ascii="Abadi" w:hAnsi="Abadi" w:cs="Arial"/>
                <w:color w:val="000000" w:themeColor="text1"/>
              </w:rPr>
            </w:pPr>
          </w:p>
        </w:tc>
        <w:tc>
          <w:tcPr>
            <w:tcW w:w="3401" w:type="dxa"/>
            <w:vAlign w:val="center"/>
          </w:tcPr>
          <w:p w14:paraId="6932A43B"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6D36C02"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7E37D3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D48784F" w14:textId="77777777" w:rsidR="002C0787" w:rsidRPr="00D23D44" w:rsidRDefault="002C0787" w:rsidP="00F5686D">
            <w:pPr>
              <w:rPr>
                <w:rFonts w:ascii="Abadi" w:hAnsi="Abadi" w:cs="Arial"/>
                <w:color w:val="000000" w:themeColor="text1"/>
              </w:rPr>
            </w:pPr>
          </w:p>
        </w:tc>
      </w:tr>
      <w:tr w:rsidR="0029105E" w:rsidRPr="00D23D44" w14:paraId="505B7D6C" w14:textId="77777777" w:rsidTr="00F47DB4">
        <w:trPr>
          <w:trHeight w:val="480"/>
        </w:trPr>
        <w:tc>
          <w:tcPr>
            <w:tcW w:w="1972" w:type="dxa"/>
            <w:vAlign w:val="center"/>
          </w:tcPr>
          <w:p w14:paraId="4241F89E" w14:textId="77777777" w:rsidR="002C0787" w:rsidRPr="00D23D44" w:rsidRDefault="002C0787" w:rsidP="00F5686D">
            <w:pPr>
              <w:rPr>
                <w:rFonts w:ascii="Abadi" w:hAnsi="Abadi" w:cs="Arial"/>
                <w:color w:val="000000" w:themeColor="text1"/>
              </w:rPr>
            </w:pPr>
          </w:p>
        </w:tc>
        <w:tc>
          <w:tcPr>
            <w:tcW w:w="3401" w:type="dxa"/>
            <w:vAlign w:val="center"/>
          </w:tcPr>
          <w:p w14:paraId="77EB9D7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503BBF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B4DAF8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543AAB" w14:textId="77777777" w:rsidR="002C0787" w:rsidRPr="00D23D44" w:rsidRDefault="002C0787" w:rsidP="00F5686D">
            <w:pPr>
              <w:rPr>
                <w:rFonts w:ascii="Abadi" w:hAnsi="Abadi" w:cs="Arial"/>
                <w:color w:val="000000" w:themeColor="text1"/>
              </w:rPr>
            </w:pPr>
          </w:p>
        </w:tc>
      </w:tr>
      <w:tr w:rsidR="0029105E" w:rsidRPr="00D23D44" w14:paraId="5F8FF54D" w14:textId="77777777" w:rsidTr="00F47DB4">
        <w:trPr>
          <w:trHeight w:val="480"/>
        </w:trPr>
        <w:tc>
          <w:tcPr>
            <w:tcW w:w="1972" w:type="dxa"/>
            <w:vAlign w:val="center"/>
          </w:tcPr>
          <w:p w14:paraId="60E78720" w14:textId="77777777" w:rsidR="002C0787" w:rsidRPr="00D23D44" w:rsidRDefault="002C0787" w:rsidP="00F5686D">
            <w:pPr>
              <w:rPr>
                <w:rFonts w:ascii="Abadi" w:hAnsi="Abadi" w:cs="Arial"/>
                <w:color w:val="000000" w:themeColor="text1"/>
              </w:rPr>
            </w:pPr>
          </w:p>
        </w:tc>
        <w:tc>
          <w:tcPr>
            <w:tcW w:w="3401" w:type="dxa"/>
            <w:vAlign w:val="center"/>
          </w:tcPr>
          <w:p w14:paraId="2D37D03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13C601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43E56F4"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69A7BE6" w14:textId="77777777" w:rsidR="002C0787" w:rsidRPr="00D23D44" w:rsidRDefault="002C0787" w:rsidP="00F5686D">
            <w:pPr>
              <w:rPr>
                <w:rFonts w:ascii="Abadi" w:hAnsi="Abadi" w:cs="Arial"/>
                <w:color w:val="000000" w:themeColor="text1"/>
              </w:rPr>
            </w:pPr>
          </w:p>
        </w:tc>
      </w:tr>
      <w:tr w:rsidR="0029105E" w:rsidRPr="00D23D44" w14:paraId="09AF0B67" w14:textId="77777777" w:rsidTr="00F47DB4">
        <w:trPr>
          <w:trHeight w:val="480"/>
        </w:trPr>
        <w:tc>
          <w:tcPr>
            <w:tcW w:w="1972" w:type="dxa"/>
            <w:vAlign w:val="center"/>
          </w:tcPr>
          <w:p w14:paraId="30C28781" w14:textId="77777777" w:rsidR="002C0787" w:rsidRPr="00D23D44" w:rsidRDefault="002C0787" w:rsidP="00F5686D">
            <w:pPr>
              <w:rPr>
                <w:rFonts w:ascii="Abadi" w:hAnsi="Abadi" w:cs="Arial"/>
                <w:color w:val="000000" w:themeColor="text1"/>
              </w:rPr>
            </w:pPr>
          </w:p>
        </w:tc>
        <w:tc>
          <w:tcPr>
            <w:tcW w:w="3401" w:type="dxa"/>
            <w:vAlign w:val="center"/>
          </w:tcPr>
          <w:p w14:paraId="31D5355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B6CC79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7730C18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47DD05B" w14:textId="77777777" w:rsidR="002C0787" w:rsidRPr="00D23D44" w:rsidRDefault="002C0787" w:rsidP="00F5686D">
            <w:pPr>
              <w:rPr>
                <w:rFonts w:ascii="Abadi" w:hAnsi="Abadi" w:cs="Arial"/>
                <w:color w:val="000000" w:themeColor="text1"/>
              </w:rPr>
            </w:pPr>
          </w:p>
        </w:tc>
      </w:tr>
      <w:tr w:rsidR="0029105E" w:rsidRPr="00D23D44" w14:paraId="3648077D" w14:textId="77777777" w:rsidTr="00F47DB4">
        <w:trPr>
          <w:trHeight w:val="480"/>
        </w:trPr>
        <w:tc>
          <w:tcPr>
            <w:tcW w:w="1972" w:type="dxa"/>
            <w:vAlign w:val="center"/>
          </w:tcPr>
          <w:p w14:paraId="1B5527D1" w14:textId="77777777" w:rsidR="002C0787" w:rsidRPr="00D23D44" w:rsidRDefault="002C0787" w:rsidP="00F5686D">
            <w:pPr>
              <w:rPr>
                <w:rFonts w:ascii="Abadi" w:hAnsi="Abadi" w:cs="Arial"/>
                <w:color w:val="000000" w:themeColor="text1"/>
              </w:rPr>
            </w:pPr>
          </w:p>
        </w:tc>
        <w:tc>
          <w:tcPr>
            <w:tcW w:w="3401" w:type="dxa"/>
            <w:vAlign w:val="center"/>
          </w:tcPr>
          <w:p w14:paraId="2CE535A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7047E80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19D8D1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643A93E1" w14:textId="77777777" w:rsidR="002C0787" w:rsidRPr="00D23D44" w:rsidRDefault="002C0787" w:rsidP="00F5686D">
            <w:pPr>
              <w:rPr>
                <w:rFonts w:ascii="Abadi" w:hAnsi="Abadi" w:cs="Arial"/>
                <w:color w:val="000000" w:themeColor="text1"/>
              </w:rPr>
            </w:pPr>
          </w:p>
        </w:tc>
      </w:tr>
      <w:tr w:rsidR="0029105E" w:rsidRPr="00D23D44" w14:paraId="34D80471" w14:textId="77777777" w:rsidTr="00F47DB4">
        <w:trPr>
          <w:trHeight w:val="480"/>
        </w:trPr>
        <w:tc>
          <w:tcPr>
            <w:tcW w:w="1972" w:type="dxa"/>
            <w:vAlign w:val="center"/>
          </w:tcPr>
          <w:p w14:paraId="04541DB5" w14:textId="77777777" w:rsidR="002C0787" w:rsidRPr="00D23D44" w:rsidRDefault="002C0787" w:rsidP="00F5686D">
            <w:pPr>
              <w:rPr>
                <w:rFonts w:ascii="Abadi" w:hAnsi="Abadi" w:cs="Arial"/>
                <w:color w:val="000000" w:themeColor="text1"/>
              </w:rPr>
            </w:pPr>
          </w:p>
        </w:tc>
        <w:tc>
          <w:tcPr>
            <w:tcW w:w="3401" w:type="dxa"/>
            <w:vAlign w:val="center"/>
          </w:tcPr>
          <w:p w14:paraId="2A044D52"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02170ED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9A135F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489FC867" w14:textId="77777777" w:rsidR="002C0787" w:rsidRPr="00D23D44" w:rsidRDefault="002C0787" w:rsidP="00F5686D">
            <w:pPr>
              <w:rPr>
                <w:rFonts w:ascii="Abadi" w:hAnsi="Abadi" w:cs="Arial"/>
                <w:color w:val="000000" w:themeColor="text1"/>
              </w:rPr>
            </w:pPr>
          </w:p>
        </w:tc>
      </w:tr>
      <w:tr w:rsidR="0029105E" w:rsidRPr="00D23D44" w14:paraId="4CF95F3B" w14:textId="77777777" w:rsidTr="00F47DB4">
        <w:trPr>
          <w:trHeight w:val="480"/>
        </w:trPr>
        <w:tc>
          <w:tcPr>
            <w:tcW w:w="1972" w:type="dxa"/>
            <w:vAlign w:val="center"/>
          </w:tcPr>
          <w:p w14:paraId="5E2F218A" w14:textId="77777777" w:rsidR="002C0787" w:rsidRPr="00D23D44" w:rsidRDefault="002C0787" w:rsidP="00F5686D">
            <w:pPr>
              <w:rPr>
                <w:rFonts w:ascii="Abadi" w:hAnsi="Abadi" w:cs="Arial"/>
                <w:color w:val="000000" w:themeColor="text1"/>
              </w:rPr>
            </w:pPr>
          </w:p>
        </w:tc>
        <w:tc>
          <w:tcPr>
            <w:tcW w:w="3401" w:type="dxa"/>
            <w:vAlign w:val="center"/>
          </w:tcPr>
          <w:p w14:paraId="512697B4"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096B5C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0C9320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191AF29" w14:textId="77777777" w:rsidR="002C0787" w:rsidRPr="00D23D44" w:rsidRDefault="002C0787" w:rsidP="00F5686D">
            <w:pPr>
              <w:rPr>
                <w:rFonts w:ascii="Abadi" w:hAnsi="Abadi" w:cs="Arial"/>
                <w:color w:val="000000" w:themeColor="text1"/>
              </w:rPr>
            </w:pPr>
          </w:p>
        </w:tc>
      </w:tr>
      <w:tr w:rsidR="0029105E" w:rsidRPr="00D23D44" w14:paraId="66C5D2F5" w14:textId="77777777" w:rsidTr="00F47DB4">
        <w:trPr>
          <w:trHeight w:val="480"/>
        </w:trPr>
        <w:tc>
          <w:tcPr>
            <w:tcW w:w="1972" w:type="dxa"/>
            <w:vAlign w:val="center"/>
          </w:tcPr>
          <w:p w14:paraId="15C74223" w14:textId="77777777" w:rsidR="002C0787" w:rsidRPr="00D23D44" w:rsidRDefault="002C0787" w:rsidP="00F5686D">
            <w:pPr>
              <w:rPr>
                <w:rFonts w:ascii="Abadi" w:hAnsi="Abadi" w:cs="Arial"/>
                <w:color w:val="000000" w:themeColor="text1"/>
              </w:rPr>
            </w:pPr>
          </w:p>
        </w:tc>
        <w:tc>
          <w:tcPr>
            <w:tcW w:w="3401" w:type="dxa"/>
            <w:vAlign w:val="center"/>
          </w:tcPr>
          <w:p w14:paraId="184106A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11A897D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BD52FC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C95B823" w14:textId="77777777" w:rsidR="002C0787" w:rsidRPr="00D23D44" w:rsidRDefault="002C0787" w:rsidP="00F5686D">
            <w:pPr>
              <w:rPr>
                <w:rFonts w:ascii="Abadi" w:hAnsi="Abadi" w:cs="Arial"/>
                <w:color w:val="000000" w:themeColor="text1"/>
              </w:rPr>
            </w:pPr>
          </w:p>
        </w:tc>
      </w:tr>
      <w:tr w:rsidR="0029105E" w:rsidRPr="00D23D44" w14:paraId="415C691A" w14:textId="77777777" w:rsidTr="00F47DB4">
        <w:trPr>
          <w:trHeight w:val="480"/>
        </w:trPr>
        <w:tc>
          <w:tcPr>
            <w:tcW w:w="1972" w:type="dxa"/>
            <w:vAlign w:val="center"/>
          </w:tcPr>
          <w:p w14:paraId="4E3ADC57" w14:textId="77777777" w:rsidR="002C0787" w:rsidRPr="00D23D44" w:rsidRDefault="002C0787" w:rsidP="00F5686D">
            <w:pPr>
              <w:rPr>
                <w:rFonts w:ascii="Abadi" w:hAnsi="Abadi" w:cs="Arial"/>
                <w:color w:val="000000" w:themeColor="text1"/>
              </w:rPr>
            </w:pPr>
          </w:p>
        </w:tc>
        <w:tc>
          <w:tcPr>
            <w:tcW w:w="3401" w:type="dxa"/>
            <w:vAlign w:val="center"/>
          </w:tcPr>
          <w:p w14:paraId="4323DF8E"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2441E4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A4A85E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7FEB46C" w14:textId="77777777" w:rsidR="002C0787" w:rsidRPr="00D23D44" w:rsidRDefault="002C0787" w:rsidP="00F5686D">
            <w:pPr>
              <w:rPr>
                <w:rFonts w:ascii="Abadi" w:hAnsi="Abadi" w:cs="Arial"/>
                <w:color w:val="000000" w:themeColor="text1"/>
              </w:rPr>
            </w:pPr>
          </w:p>
        </w:tc>
      </w:tr>
      <w:tr w:rsidR="002C0787" w:rsidRPr="00D23D44" w14:paraId="7A1216A7" w14:textId="77777777" w:rsidTr="00F47DB4">
        <w:trPr>
          <w:trHeight w:val="480"/>
        </w:trPr>
        <w:tc>
          <w:tcPr>
            <w:tcW w:w="1972" w:type="dxa"/>
            <w:vAlign w:val="center"/>
          </w:tcPr>
          <w:p w14:paraId="1138EA6E" w14:textId="77777777" w:rsidR="002C0787" w:rsidRPr="00D23D44" w:rsidRDefault="002C0787" w:rsidP="00F5686D">
            <w:pPr>
              <w:rPr>
                <w:rFonts w:ascii="Abadi" w:hAnsi="Abadi" w:cs="Arial"/>
                <w:color w:val="000000" w:themeColor="text1"/>
              </w:rPr>
            </w:pPr>
          </w:p>
        </w:tc>
        <w:tc>
          <w:tcPr>
            <w:tcW w:w="3401" w:type="dxa"/>
            <w:vAlign w:val="center"/>
          </w:tcPr>
          <w:p w14:paraId="4F864B9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E0E9A3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13F69A7"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8C509B4" w14:textId="77777777" w:rsidR="002C0787" w:rsidRPr="00D23D44" w:rsidRDefault="002C0787" w:rsidP="00F5686D">
            <w:pPr>
              <w:rPr>
                <w:rFonts w:ascii="Abadi" w:hAnsi="Abadi" w:cs="Arial"/>
                <w:color w:val="000000" w:themeColor="text1"/>
              </w:rPr>
            </w:pPr>
          </w:p>
        </w:tc>
      </w:tr>
    </w:tbl>
    <w:p w14:paraId="22FC03D3" w14:textId="77777777" w:rsidR="002C0787" w:rsidRPr="00D23D44" w:rsidRDefault="002C0787" w:rsidP="00F5686D">
      <w:pPr>
        <w:widowControl w:val="0"/>
        <w:rPr>
          <w:rFonts w:ascii="Abadi" w:hAnsi="Abadi" w:cs="Arial"/>
          <w:color w:val="000000" w:themeColor="text1"/>
        </w:rPr>
      </w:pPr>
    </w:p>
    <w:p w14:paraId="4AB5C172" w14:textId="77777777" w:rsidR="001E3140" w:rsidRPr="00D23D44" w:rsidRDefault="001E3140">
      <w:pPr>
        <w:rPr>
          <w:rFonts w:ascii="Abadi" w:eastAsia="Arial-BoldMT" w:hAnsi="Abadi" w:cs="Arial"/>
          <w:b/>
          <w:bCs/>
          <w:color w:val="000000" w:themeColor="text1"/>
          <w:sz w:val="40"/>
          <w:szCs w:val="44"/>
          <w:u w:val="single"/>
          <w14:ligatures w14:val="standardContextual"/>
        </w:rPr>
      </w:pPr>
      <w:bookmarkStart w:id="46" w:name="conf"/>
      <w:bookmarkStart w:id="47" w:name="confidentiality"/>
      <w:bookmarkStart w:id="48" w:name="whatisactiveaffiliation"/>
      <w:bookmarkEnd w:id="46"/>
      <w:bookmarkEnd w:id="47"/>
      <w:bookmarkEnd w:id="48"/>
      <w:r w:rsidRPr="00D23D44">
        <w:rPr>
          <w:rFonts w:ascii="Abadi" w:eastAsia="Arial-BoldMT" w:hAnsi="Abadi" w:cs="Arial"/>
          <w:b/>
          <w:bCs/>
          <w:color w:val="000000" w:themeColor="text1"/>
          <w:sz w:val="40"/>
          <w:szCs w:val="44"/>
          <w:u w:val="single"/>
          <w14:ligatures w14:val="standardContextual"/>
        </w:rPr>
        <w:br w:type="page"/>
      </w:r>
    </w:p>
    <w:p w14:paraId="2D8054BD" w14:textId="0CFFC1AD" w:rsidR="00804F48" w:rsidRPr="00D23D44" w:rsidRDefault="00804F48" w:rsidP="00F5686D">
      <w:pPr>
        <w:widowControl w:val="0"/>
        <w:rPr>
          <w:rFonts w:ascii="Abadi" w:eastAsia="Arial-BoldMT" w:hAnsi="Abadi" w:cs="Arial"/>
          <w:b/>
          <w:bCs/>
          <w:color w:val="000000" w:themeColor="text1"/>
          <w:sz w:val="40"/>
          <w:szCs w:val="44"/>
          <w:u w:val="single"/>
          <w14:ligatures w14:val="standardContextual"/>
        </w:rPr>
      </w:pPr>
      <w:r w:rsidRPr="00D23D44">
        <w:rPr>
          <w:rFonts w:ascii="Abadi" w:eastAsia="Arial-BoldMT" w:hAnsi="Abadi" w:cs="Arial"/>
          <w:b/>
          <w:bCs/>
          <w:color w:val="000000" w:themeColor="text1"/>
          <w:sz w:val="40"/>
          <w:szCs w:val="44"/>
          <w:u w:val="single"/>
          <w14:ligatures w14:val="standardContextual"/>
        </w:rPr>
        <w:lastRenderedPageBreak/>
        <w:t xml:space="preserve">INVENTORY ACCOUNTABILITY FORM </w:t>
      </w:r>
    </w:p>
    <w:p w14:paraId="2F3FADBA" w14:textId="77777777" w:rsidR="00804F48" w:rsidRPr="00D23D44" w:rsidRDefault="00804F48" w:rsidP="00F5686D">
      <w:pPr>
        <w:widowControl w:val="0"/>
        <w:jc w:val="both"/>
        <w:rPr>
          <w:rFonts w:ascii="Abadi" w:eastAsia="Arial-BoldMT" w:hAnsi="Abadi" w:cs="Arial"/>
          <w:color w:val="000000" w:themeColor="text1"/>
          <w14:ligatures w14:val="standardContextual"/>
        </w:rPr>
      </w:pPr>
    </w:p>
    <w:p w14:paraId="38F894F5" w14:textId="77777777" w:rsidR="00804F48" w:rsidRPr="00D23D44" w:rsidRDefault="00804F48" w:rsidP="00F5686D">
      <w:pPr>
        <w:widowControl w:val="0"/>
        <w:jc w:val="both"/>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 xml:space="preserve">Local PTA Units shall take inventory on a yearly, if not monthly, basis. This allows the PTA to know what assets it has and the value of that inventory as of the date on the form. Inventory includes items such as t-shirts, prizes, gifts, donated items, food, decorations, and more. Take all necessary steps to avoid theft and fraud with the PTA. </w:t>
      </w:r>
    </w:p>
    <w:p w14:paraId="3377536C" w14:textId="77777777" w:rsidR="00804F48" w:rsidRPr="00D23D44" w:rsidRDefault="00804F48" w:rsidP="00F5686D">
      <w:pPr>
        <w:widowControl w:val="0"/>
        <w:jc w:val="both"/>
        <w:rPr>
          <w:rFonts w:ascii="Abadi" w:eastAsia="Arial-BoldMT" w:hAnsi="Abadi" w:cs="Arial"/>
          <w:color w:val="000000" w:themeColor="text1"/>
          <w14:ligatures w14:val="standardContextual"/>
        </w:rPr>
      </w:pPr>
    </w:p>
    <w:p w14:paraId="03C8169A"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2E17C68C"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doing inventory count</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doing inventory count</w:t>
      </w:r>
    </w:p>
    <w:p w14:paraId="6128AFF7" w14:textId="77777777" w:rsidR="00804F48" w:rsidRPr="00D23D44" w:rsidRDefault="00804F48" w:rsidP="00F5686D">
      <w:pPr>
        <w:widowControl w:val="0"/>
        <w:rPr>
          <w:rFonts w:ascii="Abadi" w:hAnsi="Abadi"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29105E" w:rsidRPr="00D23D44" w14:paraId="63072550" w14:textId="77777777" w:rsidTr="00DC6F0E">
        <w:tc>
          <w:tcPr>
            <w:tcW w:w="1108" w:type="dxa"/>
          </w:tcPr>
          <w:p w14:paraId="70F37F07"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Quantity</w:t>
            </w:r>
          </w:p>
        </w:tc>
        <w:tc>
          <w:tcPr>
            <w:tcW w:w="972" w:type="dxa"/>
          </w:tcPr>
          <w:p w14:paraId="485D29C0"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Value</w:t>
            </w:r>
          </w:p>
        </w:tc>
        <w:tc>
          <w:tcPr>
            <w:tcW w:w="2905" w:type="dxa"/>
          </w:tcPr>
          <w:p w14:paraId="39178E7B"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Name</w:t>
            </w:r>
          </w:p>
        </w:tc>
        <w:tc>
          <w:tcPr>
            <w:tcW w:w="2905" w:type="dxa"/>
          </w:tcPr>
          <w:p w14:paraId="57C1D575"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Item Description</w:t>
            </w:r>
          </w:p>
        </w:tc>
        <w:tc>
          <w:tcPr>
            <w:tcW w:w="2905" w:type="dxa"/>
          </w:tcPr>
          <w:p w14:paraId="4226BC00"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Note</w:t>
            </w:r>
          </w:p>
        </w:tc>
      </w:tr>
      <w:tr w:rsidR="0029105E" w:rsidRPr="00D23D44" w14:paraId="4566293C" w14:textId="77777777" w:rsidTr="00DC6F0E">
        <w:trPr>
          <w:trHeight w:val="538"/>
        </w:trPr>
        <w:tc>
          <w:tcPr>
            <w:tcW w:w="1108" w:type="dxa"/>
            <w:vAlign w:val="center"/>
          </w:tcPr>
          <w:p w14:paraId="242F5BAF" w14:textId="77777777" w:rsidR="00804F48" w:rsidRPr="00D23D44" w:rsidRDefault="00804F48" w:rsidP="00F5686D">
            <w:pPr>
              <w:rPr>
                <w:rFonts w:ascii="Abadi" w:hAnsi="Abadi" w:cs="Arial"/>
                <w:color w:val="000000" w:themeColor="text1"/>
              </w:rPr>
            </w:pPr>
          </w:p>
        </w:tc>
        <w:tc>
          <w:tcPr>
            <w:tcW w:w="972" w:type="dxa"/>
            <w:vAlign w:val="center"/>
          </w:tcPr>
          <w:p w14:paraId="47DD1873" w14:textId="77777777" w:rsidR="00804F48" w:rsidRPr="00D23D44" w:rsidRDefault="00804F48" w:rsidP="00F5686D">
            <w:pPr>
              <w:rPr>
                <w:rFonts w:ascii="Abadi" w:hAnsi="Abadi" w:cs="Arial"/>
                <w:color w:val="000000" w:themeColor="text1"/>
              </w:rPr>
            </w:pPr>
          </w:p>
        </w:tc>
        <w:tc>
          <w:tcPr>
            <w:tcW w:w="2905" w:type="dxa"/>
            <w:vAlign w:val="center"/>
          </w:tcPr>
          <w:p w14:paraId="07FFBF62" w14:textId="77777777" w:rsidR="00804F48" w:rsidRPr="00D23D44" w:rsidRDefault="00804F48" w:rsidP="00F5686D">
            <w:pPr>
              <w:rPr>
                <w:rFonts w:ascii="Abadi" w:hAnsi="Abadi" w:cs="Arial"/>
                <w:color w:val="000000" w:themeColor="text1"/>
              </w:rPr>
            </w:pPr>
          </w:p>
        </w:tc>
        <w:tc>
          <w:tcPr>
            <w:tcW w:w="2905" w:type="dxa"/>
            <w:vAlign w:val="center"/>
          </w:tcPr>
          <w:p w14:paraId="795DD0A4" w14:textId="77777777" w:rsidR="00804F48" w:rsidRPr="00D23D44" w:rsidRDefault="00804F48" w:rsidP="00F5686D">
            <w:pPr>
              <w:rPr>
                <w:rFonts w:ascii="Abadi" w:hAnsi="Abadi" w:cs="Arial"/>
                <w:color w:val="000000" w:themeColor="text1"/>
              </w:rPr>
            </w:pPr>
          </w:p>
        </w:tc>
        <w:tc>
          <w:tcPr>
            <w:tcW w:w="2905" w:type="dxa"/>
            <w:vAlign w:val="center"/>
          </w:tcPr>
          <w:p w14:paraId="1F1A0CB4" w14:textId="77777777" w:rsidR="00804F48" w:rsidRPr="00D23D44" w:rsidRDefault="00804F48" w:rsidP="00F5686D">
            <w:pPr>
              <w:rPr>
                <w:rFonts w:ascii="Abadi" w:hAnsi="Abadi" w:cs="Arial"/>
                <w:color w:val="000000" w:themeColor="text1"/>
              </w:rPr>
            </w:pPr>
          </w:p>
        </w:tc>
      </w:tr>
      <w:tr w:rsidR="0029105E" w:rsidRPr="00D23D44" w14:paraId="13A4D8DB" w14:textId="77777777" w:rsidTr="00DC6F0E">
        <w:trPr>
          <w:trHeight w:val="538"/>
        </w:trPr>
        <w:tc>
          <w:tcPr>
            <w:tcW w:w="1108" w:type="dxa"/>
            <w:vAlign w:val="center"/>
          </w:tcPr>
          <w:p w14:paraId="7B48C673" w14:textId="77777777" w:rsidR="00804F48" w:rsidRPr="00D23D44" w:rsidRDefault="00804F48" w:rsidP="00F5686D">
            <w:pPr>
              <w:rPr>
                <w:rFonts w:ascii="Abadi" w:hAnsi="Abadi" w:cs="Arial"/>
                <w:color w:val="000000" w:themeColor="text1"/>
              </w:rPr>
            </w:pPr>
          </w:p>
        </w:tc>
        <w:tc>
          <w:tcPr>
            <w:tcW w:w="972" w:type="dxa"/>
            <w:vAlign w:val="center"/>
          </w:tcPr>
          <w:p w14:paraId="31F219F2" w14:textId="77777777" w:rsidR="00804F48" w:rsidRPr="00D23D44" w:rsidRDefault="00804F48" w:rsidP="00F5686D">
            <w:pPr>
              <w:rPr>
                <w:rFonts w:ascii="Abadi" w:hAnsi="Abadi" w:cs="Arial"/>
                <w:color w:val="000000" w:themeColor="text1"/>
              </w:rPr>
            </w:pPr>
          </w:p>
        </w:tc>
        <w:tc>
          <w:tcPr>
            <w:tcW w:w="2905" w:type="dxa"/>
            <w:vAlign w:val="center"/>
          </w:tcPr>
          <w:p w14:paraId="2FDA2F9B" w14:textId="77777777" w:rsidR="00804F48" w:rsidRPr="00D23D44" w:rsidRDefault="00804F48" w:rsidP="00F5686D">
            <w:pPr>
              <w:rPr>
                <w:rFonts w:ascii="Abadi" w:hAnsi="Abadi" w:cs="Arial"/>
                <w:color w:val="000000" w:themeColor="text1"/>
              </w:rPr>
            </w:pPr>
          </w:p>
        </w:tc>
        <w:tc>
          <w:tcPr>
            <w:tcW w:w="2905" w:type="dxa"/>
            <w:vAlign w:val="center"/>
          </w:tcPr>
          <w:p w14:paraId="60612D37" w14:textId="77777777" w:rsidR="00804F48" w:rsidRPr="00D23D44" w:rsidRDefault="00804F48" w:rsidP="00F5686D">
            <w:pPr>
              <w:rPr>
                <w:rFonts w:ascii="Abadi" w:hAnsi="Abadi" w:cs="Arial"/>
                <w:color w:val="000000" w:themeColor="text1"/>
              </w:rPr>
            </w:pPr>
          </w:p>
        </w:tc>
        <w:tc>
          <w:tcPr>
            <w:tcW w:w="2905" w:type="dxa"/>
            <w:vAlign w:val="center"/>
          </w:tcPr>
          <w:p w14:paraId="0B108401" w14:textId="77777777" w:rsidR="00804F48" w:rsidRPr="00D23D44" w:rsidRDefault="00804F48" w:rsidP="00F5686D">
            <w:pPr>
              <w:rPr>
                <w:rFonts w:ascii="Abadi" w:hAnsi="Abadi" w:cs="Arial"/>
                <w:color w:val="000000" w:themeColor="text1"/>
              </w:rPr>
            </w:pPr>
          </w:p>
        </w:tc>
      </w:tr>
      <w:tr w:rsidR="0029105E" w:rsidRPr="00D23D44" w14:paraId="6FC728F2" w14:textId="77777777" w:rsidTr="00DC6F0E">
        <w:trPr>
          <w:trHeight w:val="538"/>
        </w:trPr>
        <w:tc>
          <w:tcPr>
            <w:tcW w:w="1108" w:type="dxa"/>
            <w:vAlign w:val="center"/>
          </w:tcPr>
          <w:p w14:paraId="36200FC4" w14:textId="77777777" w:rsidR="00804F48" w:rsidRPr="00D23D44" w:rsidRDefault="00804F48" w:rsidP="00F5686D">
            <w:pPr>
              <w:rPr>
                <w:rFonts w:ascii="Abadi" w:hAnsi="Abadi" w:cs="Arial"/>
                <w:color w:val="000000" w:themeColor="text1"/>
              </w:rPr>
            </w:pPr>
          </w:p>
        </w:tc>
        <w:tc>
          <w:tcPr>
            <w:tcW w:w="972" w:type="dxa"/>
            <w:vAlign w:val="center"/>
          </w:tcPr>
          <w:p w14:paraId="0709B39D" w14:textId="77777777" w:rsidR="00804F48" w:rsidRPr="00D23D44" w:rsidRDefault="00804F48" w:rsidP="00F5686D">
            <w:pPr>
              <w:rPr>
                <w:rFonts w:ascii="Abadi" w:hAnsi="Abadi" w:cs="Arial"/>
                <w:color w:val="000000" w:themeColor="text1"/>
              </w:rPr>
            </w:pPr>
          </w:p>
        </w:tc>
        <w:tc>
          <w:tcPr>
            <w:tcW w:w="2905" w:type="dxa"/>
            <w:vAlign w:val="center"/>
          </w:tcPr>
          <w:p w14:paraId="1A3C469C" w14:textId="77777777" w:rsidR="00804F48" w:rsidRPr="00D23D44" w:rsidRDefault="00804F48" w:rsidP="00F5686D">
            <w:pPr>
              <w:rPr>
                <w:rFonts w:ascii="Abadi" w:hAnsi="Abadi" w:cs="Arial"/>
                <w:color w:val="000000" w:themeColor="text1"/>
              </w:rPr>
            </w:pPr>
          </w:p>
        </w:tc>
        <w:tc>
          <w:tcPr>
            <w:tcW w:w="2905" w:type="dxa"/>
            <w:vAlign w:val="center"/>
          </w:tcPr>
          <w:p w14:paraId="156D8778" w14:textId="77777777" w:rsidR="00804F48" w:rsidRPr="00D23D44" w:rsidRDefault="00804F48" w:rsidP="00F5686D">
            <w:pPr>
              <w:rPr>
                <w:rFonts w:ascii="Abadi" w:hAnsi="Abadi" w:cs="Arial"/>
                <w:color w:val="000000" w:themeColor="text1"/>
              </w:rPr>
            </w:pPr>
          </w:p>
        </w:tc>
        <w:tc>
          <w:tcPr>
            <w:tcW w:w="2905" w:type="dxa"/>
            <w:vAlign w:val="center"/>
          </w:tcPr>
          <w:p w14:paraId="25F2D44C" w14:textId="77777777" w:rsidR="00804F48" w:rsidRPr="00D23D44" w:rsidRDefault="00804F48" w:rsidP="00F5686D">
            <w:pPr>
              <w:rPr>
                <w:rFonts w:ascii="Abadi" w:hAnsi="Abadi" w:cs="Arial"/>
                <w:color w:val="000000" w:themeColor="text1"/>
              </w:rPr>
            </w:pPr>
          </w:p>
        </w:tc>
      </w:tr>
      <w:tr w:rsidR="0029105E" w:rsidRPr="00D23D44" w14:paraId="4BE1151E" w14:textId="77777777" w:rsidTr="00DC6F0E">
        <w:trPr>
          <w:trHeight w:val="538"/>
        </w:trPr>
        <w:tc>
          <w:tcPr>
            <w:tcW w:w="1108" w:type="dxa"/>
            <w:vAlign w:val="center"/>
          </w:tcPr>
          <w:p w14:paraId="467AB4BD" w14:textId="77777777" w:rsidR="00804F48" w:rsidRPr="00D23D44" w:rsidRDefault="00804F48" w:rsidP="00F5686D">
            <w:pPr>
              <w:rPr>
                <w:rFonts w:ascii="Abadi" w:hAnsi="Abadi" w:cs="Arial"/>
                <w:color w:val="000000" w:themeColor="text1"/>
              </w:rPr>
            </w:pPr>
          </w:p>
        </w:tc>
        <w:tc>
          <w:tcPr>
            <w:tcW w:w="972" w:type="dxa"/>
            <w:vAlign w:val="center"/>
          </w:tcPr>
          <w:p w14:paraId="6C7494FE" w14:textId="77777777" w:rsidR="00804F48" w:rsidRPr="00D23D44" w:rsidRDefault="00804F48" w:rsidP="00F5686D">
            <w:pPr>
              <w:rPr>
                <w:rFonts w:ascii="Abadi" w:hAnsi="Abadi" w:cs="Arial"/>
                <w:color w:val="000000" w:themeColor="text1"/>
              </w:rPr>
            </w:pPr>
          </w:p>
        </w:tc>
        <w:tc>
          <w:tcPr>
            <w:tcW w:w="2905" w:type="dxa"/>
            <w:vAlign w:val="center"/>
          </w:tcPr>
          <w:p w14:paraId="4F84C869" w14:textId="77777777" w:rsidR="00804F48" w:rsidRPr="00D23D44" w:rsidRDefault="00804F48" w:rsidP="00F5686D">
            <w:pPr>
              <w:rPr>
                <w:rFonts w:ascii="Abadi" w:hAnsi="Abadi" w:cs="Arial"/>
                <w:color w:val="000000" w:themeColor="text1"/>
              </w:rPr>
            </w:pPr>
          </w:p>
        </w:tc>
        <w:tc>
          <w:tcPr>
            <w:tcW w:w="2905" w:type="dxa"/>
            <w:vAlign w:val="center"/>
          </w:tcPr>
          <w:p w14:paraId="340952F7" w14:textId="77777777" w:rsidR="00804F48" w:rsidRPr="00D23D44" w:rsidRDefault="00804F48" w:rsidP="00F5686D">
            <w:pPr>
              <w:rPr>
                <w:rFonts w:ascii="Abadi" w:hAnsi="Abadi" w:cs="Arial"/>
                <w:color w:val="000000" w:themeColor="text1"/>
              </w:rPr>
            </w:pPr>
          </w:p>
        </w:tc>
        <w:tc>
          <w:tcPr>
            <w:tcW w:w="2905" w:type="dxa"/>
            <w:vAlign w:val="center"/>
          </w:tcPr>
          <w:p w14:paraId="64C09A01" w14:textId="77777777" w:rsidR="00804F48" w:rsidRPr="00D23D44" w:rsidRDefault="00804F48" w:rsidP="00F5686D">
            <w:pPr>
              <w:rPr>
                <w:rFonts w:ascii="Abadi" w:hAnsi="Abadi" w:cs="Arial"/>
                <w:color w:val="000000" w:themeColor="text1"/>
              </w:rPr>
            </w:pPr>
          </w:p>
        </w:tc>
      </w:tr>
      <w:tr w:rsidR="0029105E" w:rsidRPr="00D23D44" w14:paraId="06EB8B16" w14:textId="77777777" w:rsidTr="00DC6F0E">
        <w:trPr>
          <w:trHeight w:val="538"/>
        </w:trPr>
        <w:tc>
          <w:tcPr>
            <w:tcW w:w="1108" w:type="dxa"/>
            <w:vAlign w:val="center"/>
          </w:tcPr>
          <w:p w14:paraId="14F40A4D" w14:textId="77777777" w:rsidR="00804F48" w:rsidRPr="00D23D44" w:rsidRDefault="00804F48" w:rsidP="00F5686D">
            <w:pPr>
              <w:rPr>
                <w:rFonts w:ascii="Abadi" w:hAnsi="Abadi" w:cs="Arial"/>
                <w:color w:val="000000" w:themeColor="text1"/>
              </w:rPr>
            </w:pPr>
          </w:p>
        </w:tc>
        <w:tc>
          <w:tcPr>
            <w:tcW w:w="972" w:type="dxa"/>
            <w:vAlign w:val="center"/>
          </w:tcPr>
          <w:p w14:paraId="713BDCC0" w14:textId="77777777" w:rsidR="00804F48" w:rsidRPr="00D23D44" w:rsidRDefault="00804F48" w:rsidP="00F5686D">
            <w:pPr>
              <w:rPr>
                <w:rFonts w:ascii="Abadi" w:hAnsi="Abadi" w:cs="Arial"/>
                <w:color w:val="000000" w:themeColor="text1"/>
              </w:rPr>
            </w:pPr>
          </w:p>
        </w:tc>
        <w:tc>
          <w:tcPr>
            <w:tcW w:w="2905" w:type="dxa"/>
            <w:vAlign w:val="center"/>
          </w:tcPr>
          <w:p w14:paraId="2090951B" w14:textId="77777777" w:rsidR="00804F48" w:rsidRPr="00D23D44" w:rsidRDefault="00804F48" w:rsidP="00F5686D">
            <w:pPr>
              <w:rPr>
                <w:rFonts w:ascii="Abadi" w:hAnsi="Abadi" w:cs="Arial"/>
                <w:color w:val="000000" w:themeColor="text1"/>
              </w:rPr>
            </w:pPr>
          </w:p>
        </w:tc>
        <w:tc>
          <w:tcPr>
            <w:tcW w:w="2905" w:type="dxa"/>
            <w:vAlign w:val="center"/>
          </w:tcPr>
          <w:p w14:paraId="65B50140" w14:textId="77777777" w:rsidR="00804F48" w:rsidRPr="00D23D44" w:rsidRDefault="00804F48" w:rsidP="00F5686D">
            <w:pPr>
              <w:rPr>
                <w:rFonts w:ascii="Abadi" w:hAnsi="Abadi" w:cs="Arial"/>
                <w:color w:val="000000" w:themeColor="text1"/>
              </w:rPr>
            </w:pPr>
          </w:p>
        </w:tc>
        <w:tc>
          <w:tcPr>
            <w:tcW w:w="2905" w:type="dxa"/>
            <w:vAlign w:val="center"/>
          </w:tcPr>
          <w:p w14:paraId="6BFDE949" w14:textId="77777777" w:rsidR="00804F48" w:rsidRPr="00D23D44" w:rsidRDefault="00804F48" w:rsidP="00F5686D">
            <w:pPr>
              <w:rPr>
                <w:rFonts w:ascii="Abadi" w:hAnsi="Abadi" w:cs="Arial"/>
                <w:color w:val="000000" w:themeColor="text1"/>
              </w:rPr>
            </w:pPr>
          </w:p>
        </w:tc>
      </w:tr>
      <w:tr w:rsidR="0029105E" w:rsidRPr="00D23D44" w14:paraId="7A7BA448" w14:textId="77777777" w:rsidTr="00DC6F0E">
        <w:trPr>
          <w:trHeight w:val="538"/>
        </w:trPr>
        <w:tc>
          <w:tcPr>
            <w:tcW w:w="1108" w:type="dxa"/>
            <w:vAlign w:val="center"/>
          </w:tcPr>
          <w:p w14:paraId="15437E52" w14:textId="77777777" w:rsidR="00804F48" w:rsidRPr="00D23D44" w:rsidRDefault="00804F48" w:rsidP="00F5686D">
            <w:pPr>
              <w:rPr>
                <w:rFonts w:ascii="Abadi" w:hAnsi="Abadi" w:cs="Arial"/>
                <w:color w:val="000000" w:themeColor="text1"/>
              </w:rPr>
            </w:pPr>
          </w:p>
        </w:tc>
        <w:tc>
          <w:tcPr>
            <w:tcW w:w="972" w:type="dxa"/>
            <w:vAlign w:val="center"/>
          </w:tcPr>
          <w:p w14:paraId="5951D386" w14:textId="77777777" w:rsidR="00804F48" w:rsidRPr="00D23D44" w:rsidRDefault="00804F48" w:rsidP="00F5686D">
            <w:pPr>
              <w:rPr>
                <w:rFonts w:ascii="Abadi" w:hAnsi="Abadi" w:cs="Arial"/>
                <w:color w:val="000000" w:themeColor="text1"/>
              </w:rPr>
            </w:pPr>
          </w:p>
        </w:tc>
        <w:tc>
          <w:tcPr>
            <w:tcW w:w="2905" w:type="dxa"/>
            <w:vAlign w:val="center"/>
          </w:tcPr>
          <w:p w14:paraId="332C9D50" w14:textId="77777777" w:rsidR="00804F48" w:rsidRPr="00D23D44" w:rsidRDefault="00804F48" w:rsidP="00F5686D">
            <w:pPr>
              <w:rPr>
                <w:rFonts w:ascii="Abadi" w:hAnsi="Abadi" w:cs="Arial"/>
                <w:color w:val="000000" w:themeColor="text1"/>
              </w:rPr>
            </w:pPr>
          </w:p>
        </w:tc>
        <w:tc>
          <w:tcPr>
            <w:tcW w:w="2905" w:type="dxa"/>
            <w:vAlign w:val="center"/>
          </w:tcPr>
          <w:p w14:paraId="519BD38A" w14:textId="77777777" w:rsidR="00804F48" w:rsidRPr="00D23D44" w:rsidRDefault="00804F48" w:rsidP="00F5686D">
            <w:pPr>
              <w:rPr>
                <w:rFonts w:ascii="Abadi" w:hAnsi="Abadi" w:cs="Arial"/>
                <w:color w:val="000000" w:themeColor="text1"/>
              </w:rPr>
            </w:pPr>
          </w:p>
        </w:tc>
        <w:tc>
          <w:tcPr>
            <w:tcW w:w="2905" w:type="dxa"/>
            <w:vAlign w:val="center"/>
          </w:tcPr>
          <w:p w14:paraId="620F27ED" w14:textId="77777777" w:rsidR="00804F48" w:rsidRPr="00D23D44" w:rsidRDefault="00804F48" w:rsidP="00F5686D">
            <w:pPr>
              <w:rPr>
                <w:rFonts w:ascii="Abadi" w:hAnsi="Abadi" w:cs="Arial"/>
                <w:color w:val="000000" w:themeColor="text1"/>
              </w:rPr>
            </w:pPr>
          </w:p>
        </w:tc>
      </w:tr>
      <w:tr w:rsidR="0029105E" w:rsidRPr="00D23D44" w14:paraId="6C5987A1" w14:textId="77777777" w:rsidTr="00DC6F0E">
        <w:trPr>
          <w:trHeight w:val="538"/>
        </w:trPr>
        <w:tc>
          <w:tcPr>
            <w:tcW w:w="1108" w:type="dxa"/>
            <w:vAlign w:val="center"/>
          </w:tcPr>
          <w:p w14:paraId="745A61A7" w14:textId="77777777" w:rsidR="00804F48" w:rsidRPr="00D23D44" w:rsidRDefault="00804F48" w:rsidP="00F5686D">
            <w:pPr>
              <w:rPr>
                <w:rFonts w:ascii="Abadi" w:hAnsi="Abadi" w:cs="Arial"/>
                <w:color w:val="000000" w:themeColor="text1"/>
              </w:rPr>
            </w:pPr>
          </w:p>
        </w:tc>
        <w:tc>
          <w:tcPr>
            <w:tcW w:w="972" w:type="dxa"/>
            <w:vAlign w:val="center"/>
          </w:tcPr>
          <w:p w14:paraId="4A613B7A" w14:textId="77777777" w:rsidR="00804F48" w:rsidRPr="00D23D44" w:rsidRDefault="00804F48" w:rsidP="00F5686D">
            <w:pPr>
              <w:rPr>
                <w:rFonts w:ascii="Abadi" w:hAnsi="Abadi" w:cs="Arial"/>
                <w:color w:val="000000" w:themeColor="text1"/>
              </w:rPr>
            </w:pPr>
          </w:p>
        </w:tc>
        <w:tc>
          <w:tcPr>
            <w:tcW w:w="2905" w:type="dxa"/>
            <w:vAlign w:val="center"/>
          </w:tcPr>
          <w:p w14:paraId="0F33A23F" w14:textId="77777777" w:rsidR="00804F48" w:rsidRPr="00D23D44" w:rsidRDefault="00804F48" w:rsidP="00F5686D">
            <w:pPr>
              <w:rPr>
                <w:rFonts w:ascii="Abadi" w:hAnsi="Abadi" w:cs="Arial"/>
                <w:color w:val="000000" w:themeColor="text1"/>
              </w:rPr>
            </w:pPr>
          </w:p>
        </w:tc>
        <w:tc>
          <w:tcPr>
            <w:tcW w:w="2905" w:type="dxa"/>
            <w:vAlign w:val="center"/>
          </w:tcPr>
          <w:p w14:paraId="4AE40614" w14:textId="77777777" w:rsidR="00804F48" w:rsidRPr="00D23D44" w:rsidRDefault="00804F48" w:rsidP="00F5686D">
            <w:pPr>
              <w:rPr>
                <w:rFonts w:ascii="Abadi" w:hAnsi="Abadi" w:cs="Arial"/>
                <w:color w:val="000000" w:themeColor="text1"/>
              </w:rPr>
            </w:pPr>
          </w:p>
        </w:tc>
        <w:tc>
          <w:tcPr>
            <w:tcW w:w="2905" w:type="dxa"/>
            <w:vAlign w:val="center"/>
          </w:tcPr>
          <w:p w14:paraId="28CA1A23" w14:textId="77777777" w:rsidR="00804F48" w:rsidRPr="00D23D44" w:rsidRDefault="00804F48" w:rsidP="00F5686D">
            <w:pPr>
              <w:rPr>
                <w:rFonts w:ascii="Abadi" w:hAnsi="Abadi" w:cs="Arial"/>
                <w:color w:val="000000" w:themeColor="text1"/>
              </w:rPr>
            </w:pPr>
          </w:p>
        </w:tc>
      </w:tr>
      <w:tr w:rsidR="0029105E" w:rsidRPr="00D23D44" w14:paraId="6B628175" w14:textId="77777777" w:rsidTr="00DC6F0E">
        <w:trPr>
          <w:trHeight w:val="538"/>
        </w:trPr>
        <w:tc>
          <w:tcPr>
            <w:tcW w:w="1108" w:type="dxa"/>
            <w:vAlign w:val="center"/>
          </w:tcPr>
          <w:p w14:paraId="41B5204D" w14:textId="77777777" w:rsidR="00804F48" w:rsidRPr="00D23D44" w:rsidRDefault="00804F48" w:rsidP="00F5686D">
            <w:pPr>
              <w:rPr>
                <w:rFonts w:ascii="Abadi" w:hAnsi="Abadi" w:cs="Arial"/>
                <w:color w:val="000000" w:themeColor="text1"/>
              </w:rPr>
            </w:pPr>
          </w:p>
        </w:tc>
        <w:tc>
          <w:tcPr>
            <w:tcW w:w="972" w:type="dxa"/>
            <w:vAlign w:val="center"/>
          </w:tcPr>
          <w:p w14:paraId="5CA50AB4" w14:textId="77777777" w:rsidR="00804F48" w:rsidRPr="00D23D44" w:rsidRDefault="00804F48" w:rsidP="00F5686D">
            <w:pPr>
              <w:rPr>
                <w:rFonts w:ascii="Abadi" w:hAnsi="Abadi" w:cs="Arial"/>
                <w:color w:val="000000" w:themeColor="text1"/>
              </w:rPr>
            </w:pPr>
          </w:p>
        </w:tc>
        <w:tc>
          <w:tcPr>
            <w:tcW w:w="2905" w:type="dxa"/>
            <w:vAlign w:val="center"/>
          </w:tcPr>
          <w:p w14:paraId="42988856" w14:textId="77777777" w:rsidR="00804F48" w:rsidRPr="00D23D44" w:rsidRDefault="00804F48" w:rsidP="00F5686D">
            <w:pPr>
              <w:rPr>
                <w:rFonts w:ascii="Abadi" w:hAnsi="Abadi" w:cs="Arial"/>
                <w:color w:val="000000" w:themeColor="text1"/>
              </w:rPr>
            </w:pPr>
          </w:p>
        </w:tc>
        <w:tc>
          <w:tcPr>
            <w:tcW w:w="2905" w:type="dxa"/>
            <w:vAlign w:val="center"/>
          </w:tcPr>
          <w:p w14:paraId="70B32920" w14:textId="77777777" w:rsidR="00804F48" w:rsidRPr="00D23D44" w:rsidRDefault="00804F48" w:rsidP="00F5686D">
            <w:pPr>
              <w:rPr>
                <w:rFonts w:ascii="Abadi" w:hAnsi="Abadi" w:cs="Arial"/>
                <w:color w:val="000000" w:themeColor="text1"/>
              </w:rPr>
            </w:pPr>
          </w:p>
        </w:tc>
        <w:tc>
          <w:tcPr>
            <w:tcW w:w="2905" w:type="dxa"/>
            <w:vAlign w:val="center"/>
          </w:tcPr>
          <w:p w14:paraId="243DA152" w14:textId="77777777" w:rsidR="00804F48" w:rsidRPr="00D23D44" w:rsidRDefault="00804F48" w:rsidP="00F5686D">
            <w:pPr>
              <w:rPr>
                <w:rFonts w:ascii="Abadi" w:hAnsi="Abadi" w:cs="Arial"/>
                <w:color w:val="000000" w:themeColor="text1"/>
              </w:rPr>
            </w:pPr>
          </w:p>
        </w:tc>
      </w:tr>
      <w:tr w:rsidR="0029105E" w:rsidRPr="00D23D44" w14:paraId="1625F674" w14:textId="77777777" w:rsidTr="00DC6F0E">
        <w:trPr>
          <w:trHeight w:val="538"/>
        </w:trPr>
        <w:tc>
          <w:tcPr>
            <w:tcW w:w="1108" w:type="dxa"/>
            <w:vAlign w:val="center"/>
          </w:tcPr>
          <w:p w14:paraId="3D0D47F6" w14:textId="77777777" w:rsidR="00804F48" w:rsidRPr="00D23D44" w:rsidRDefault="00804F48" w:rsidP="00F5686D">
            <w:pPr>
              <w:rPr>
                <w:rFonts w:ascii="Abadi" w:hAnsi="Abadi" w:cs="Arial"/>
                <w:color w:val="000000" w:themeColor="text1"/>
              </w:rPr>
            </w:pPr>
          </w:p>
        </w:tc>
        <w:tc>
          <w:tcPr>
            <w:tcW w:w="972" w:type="dxa"/>
            <w:vAlign w:val="center"/>
          </w:tcPr>
          <w:p w14:paraId="418E75EB" w14:textId="77777777" w:rsidR="00804F48" w:rsidRPr="00D23D44" w:rsidRDefault="00804F48" w:rsidP="00F5686D">
            <w:pPr>
              <w:rPr>
                <w:rFonts w:ascii="Abadi" w:hAnsi="Abadi" w:cs="Arial"/>
                <w:color w:val="000000" w:themeColor="text1"/>
              </w:rPr>
            </w:pPr>
          </w:p>
        </w:tc>
        <w:tc>
          <w:tcPr>
            <w:tcW w:w="2905" w:type="dxa"/>
            <w:vAlign w:val="center"/>
          </w:tcPr>
          <w:p w14:paraId="114E9223" w14:textId="77777777" w:rsidR="00804F48" w:rsidRPr="00D23D44" w:rsidRDefault="00804F48" w:rsidP="00F5686D">
            <w:pPr>
              <w:rPr>
                <w:rFonts w:ascii="Abadi" w:hAnsi="Abadi" w:cs="Arial"/>
                <w:color w:val="000000" w:themeColor="text1"/>
              </w:rPr>
            </w:pPr>
          </w:p>
        </w:tc>
        <w:tc>
          <w:tcPr>
            <w:tcW w:w="2905" w:type="dxa"/>
            <w:vAlign w:val="center"/>
          </w:tcPr>
          <w:p w14:paraId="0E49136C" w14:textId="77777777" w:rsidR="00804F48" w:rsidRPr="00D23D44" w:rsidRDefault="00804F48" w:rsidP="00F5686D">
            <w:pPr>
              <w:rPr>
                <w:rFonts w:ascii="Abadi" w:hAnsi="Abadi" w:cs="Arial"/>
                <w:color w:val="000000" w:themeColor="text1"/>
              </w:rPr>
            </w:pPr>
          </w:p>
        </w:tc>
        <w:tc>
          <w:tcPr>
            <w:tcW w:w="2905" w:type="dxa"/>
            <w:vAlign w:val="center"/>
          </w:tcPr>
          <w:p w14:paraId="247ACD62" w14:textId="77777777" w:rsidR="00804F48" w:rsidRPr="00D23D44" w:rsidRDefault="00804F48" w:rsidP="00F5686D">
            <w:pPr>
              <w:rPr>
                <w:rFonts w:ascii="Abadi" w:hAnsi="Abadi" w:cs="Arial"/>
                <w:color w:val="000000" w:themeColor="text1"/>
              </w:rPr>
            </w:pPr>
          </w:p>
        </w:tc>
      </w:tr>
      <w:tr w:rsidR="0029105E" w:rsidRPr="00D23D44" w14:paraId="1B41FCB8" w14:textId="77777777" w:rsidTr="00DC6F0E">
        <w:trPr>
          <w:trHeight w:val="538"/>
        </w:trPr>
        <w:tc>
          <w:tcPr>
            <w:tcW w:w="1108" w:type="dxa"/>
            <w:vAlign w:val="center"/>
          </w:tcPr>
          <w:p w14:paraId="496C8F6A" w14:textId="77777777" w:rsidR="00804F48" w:rsidRPr="00D23D44" w:rsidRDefault="00804F48" w:rsidP="00F5686D">
            <w:pPr>
              <w:rPr>
                <w:rFonts w:ascii="Abadi" w:hAnsi="Abadi" w:cs="Arial"/>
                <w:color w:val="000000" w:themeColor="text1"/>
              </w:rPr>
            </w:pPr>
          </w:p>
        </w:tc>
        <w:tc>
          <w:tcPr>
            <w:tcW w:w="972" w:type="dxa"/>
            <w:vAlign w:val="center"/>
          </w:tcPr>
          <w:p w14:paraId="64C6B617" w14:textId="77777777" w:rsidR="00804F48" w:rsidRPr="00D23D44" w:rsidRDefault="00804F48" w:rsidP="00F5686D">
            <w:pPr>
              <w:rPr>
                <w:rFonts w:ascii="Abadi" w:hAnsi="Abadi" w:cs="Arial"/>
                <w:color w:val="000000" w:themeColor="text1"/>
              </w:rPr>
            </w:pPr>
          </w:p>
        </w:tc>
        <w:tc>
          <w:tcPr>
            <w:tcW w:w="2905" w:type="dxa"/>
            <w:vAlign w:val="center"/>
          </w:tcPr>
          <w:p w14:paraId="36446F5E" w14:textId="77777777" w:rsidR="00804F48" w:rsidRPr="00D23D44" w:rsidRDefault="00804F48" w:rsidP="00F5686D">
            <w:pPr>
              <w:rPr>
                <w:rFonts w:ascii="Abadi" w:hAnsi="Abadi" w:cs="Arial"/>
                <w:color w:val="000000" w:themeColor="text1"/>
              </w:rPr>
            </w:pPr>
          </w:p>
        </w:tc>
        <w:tc>
          <w:tcPr>
            <w:tcW w:w="2905" w:type="dxa"/>
            <w:vAlign w:val="center"/>
          </w:tcPr>
          <w:p w14:paraId="7A7128E9" w14:textId="77777777" w:rsidR="00804F48" w:rsidRPr="00D23D44" w:rsidRDefault="00804F48" w:rsidP="00F5686D">
            <w:pPr>
              <w:rPr>
                <w:rFonts w:ascii="Abadi" w:hAnsi="Abadi" w:cs="Arial"/>
                <w:color w:val="000000" w:themeColor="text1"/>
              </w:rPr>
            </w:pPr>
          </w:p>
        </w:tc>
        <w:tc>
          <w:tcPr>
            <w:tcW w:w="2905" w:type="dxa"/>
            <w:vAlign w:val="center"/>
          </w:tcPr>
          <w:p w14:paraId="623B6296" w14:textId="77777777" w:rsidR="00804F48" w:rsidRPr="00D23D44" w:rsidRDefault="00804F48" w:rsidP="00F5686D">
            <w:pPr>
              <w:rPr>
                <w:rFonts w:ascii="Abadi" w:hAnsi="Abadi" w:cs="Arial"/>
                <w:color w:val="000000" w:themeColor="text1"/>
              </w:rPr>
            </w:pPr>
          </w:p>
        </w:tc>
      </w:tr>
      <w:tr w:rsidR="0029105E" w:rsidRPr="00D23D44" w14:paraId="44A17C34" w14:textId="77777777" w:rsidTr="00DC6F0E">
        <w:trPr>
          <w:trHeight w:val="538"/>
        </w:trPr>
        <w:tc>
          <w:tcPr>
            <w:tcW w:w="1108" w:type="dxa"/>
            <w:vAlign w:val="center"/>
          </w:tcPr>
          <w:p w14:paraId="4D88EBB8" w14:textId="77777777" w:rsidR="00804F48" w:rsidRPr="00D23D44" w:rsidRDefault="00804F48" w:rsidP="00F5686D">
            <w:pPr>
              <w:rPr>
                <w:rFonts w:ascii="Abadi" w:hAnsi="Abadi" w:cs="Arial"/>
                <w:color w:val="000000" w:themeColor="text1"/>
              </w:rPr>
            </w:pPr>
          </w:p>
        </w:tc>
        <w:tc>
          <w:tcPr>
            <w:tcW w:w="972" w:type="dxa"/>
            <w:vAlign w:val="center"/>
          </w:tcPr>
          <w:p w14:paraId="18C7D99F" w14:textId="77777777" w:rsidR="00804F48" w:rsidRPr="00D23D44" w:rsidRDefault="00804F48" w:rsidP="00F5686D">
            <w:pPr>
              <w:rPr>
                <w:rFonts w:ascii="Abadi" w:hAnsi="Abadi" w:cs="Arial"/>
                <w:color w:val="000000" w:themeColor="text1"/>
              </w:rPr>
            </w:pPr>
          </w:p>
        </w:tc>
        <w:tc>
          <w:tcPr>
            <w:tcW w:w="2905" w:type="dxa"/>
            <w:vAlign w:val="center"/>
          </w:tcPr>
          <w:p w14:paraId="45F47231" w14:textId="77777777" w:rsidR="00804F48" w:rsidRPr="00D23D44" w:rsidRDefault="00804F48" w:rsidP="00F5686D">
            <w:pPr>
              <w:rPr>
                <w:rFonts w:ascii="Abadi" w:hAnsi="Abadi" w:cs="Arial"/>
                <w:color w:val="000000" w:themeColor="text1"/>
              </w:rPr>
            </w:pPr>
          </w:p>
        </w:tc>
        <w:tc>
          <w:tcPr>
            <w:tcW w:w="2905" w:type="dxa"/>
            <w:vAlign w:val="center"/>
          </w:tcPr>
          <w:p w14:paraId="4DCD9BF0" w14:textId="77777777" w:rsidR="00804F48" w:rsidRPr="00D23D44" w:rsidRDefault="00804F48" w:rsidP="00F5686D">
            <w:pPr>
              <w:rPr>
                <w:rFonts w:ascii="Abadi" w:hAnsi="Abadi" w:cs="Arial"/>
                <w:color w:val="000000" w:themeColor="text1"/>
              </w:rPr>
            </w:pPr>
          </w:p>
        </w:tc>
        <w:tc>
          <w:tcPr>
            <w:tcW w:w="2905" w:type="dxa"/>
            <w:vAlign w:val="center"/>
          </w:tcPr>
          <w:p w14:paraId="63E433BB" w14:textId="77777777" w:rsidR="00804F48" w:rsidRPr="00D23D44" w:rsidRDefault="00804F48" w:rsidP="00F5686D">
            <w:pPr>
              <w:rPr>
                <w:rFonts w:ascii="Abadi" w:hAnsi="Abadi" w:cs="Arial"/>
                <w:color w:val="000000" w:themeColor="text1"/>
              </w:rPr>
            </w:pPr>
          </w:p>
        </w:tc>
      </w:tr>
      <w:tr w:rsidR="0029105E" w:rsidRPr="00D23D44" w14:paraId="6F949A30" w14:textId="77777777" w:rsidTr="00DC6F0E">
        <w:trPr>
          <w:trHeight w:val="538"/>
        </w:trPr>
        <w:tc>
          <w:tcPr>
            <w:tcW w:w="1108" w:type="dxa"/>
            <w:vAlign w:val="center"/>
          </w:tcPr>
          <w:p w14:paraId="0226A69E" w14:textId="77777777" w:rsidR="00804F48" w:rsidRPr="00D23D44" w:rsidRDefault="00804F48" w:rsidP="00F5686D">
            <w:pPr>
              <w:rPr>
                <w:rFonts w:ascii="Abadi" w:hAnsi="Abadi" w:cs="Arial"/>
                <w:color w:val="000000" w:themeColor="text1"/>
              </w:rPr>
            </w:pPr>
          </w:p>
        </w:tc>
        <w:tc>
          <w:tcPr>
            <w:tcW w:w="972" w:type="dxa"/>
            <w:vAlign w:val="center"/>
          </w:tcPr>
          <w:p w14:paraId="1FD2B911" w14:textId="77777777" w:rsidR="00804F48" w:rsidRPr="00D23D44" w:rsidRDefault="00804F48" w:rsidP="00F5686D">
            <w:pPr>
              <w:rPr>
                <w:rFonts w:ascii="Abadi" w:hAnsi="Abadi" w:cs="Arial"/>
                <w:color w:val="000000" w:themeColor="text1"/>
              </w:rPr>
            </w:pPr>
          </w:p>
        </w:tc>
        <w:tc>
          <w:tcPr>
            <w:tcW w:w="2905" w:type="dxa"/>
            <w:vAlign w:val="center"/>
          </w:tcPr>
          <w:p w14:paraId="72128775" w14:textId="77777777" w:rsidR="00804F48" w:rsidRPr="00D23D44" w:rsidRDefault="00804F48" w:rsidP="00F5686D">
            <w:pPr>
              <w:rPr>
                <w:rFonts w:ascii="Abadi" w:hAnsi="Abadi" w:cs="Arial"/>
                <w:color w:val="000000" w:themeColor="text1"/>
              </w:rPr>
            </w:pPr>
          </w:p>
        </w:tc>
        <w:tc>
          <w:tcPr>
            <w:tcW w:w="2905" w:type="dxa"/>
            <w:vAlign w:val="center"/>
          </w:tcPr>
          <w:p w14:paraId="4BE392E2" w14:textId="77777777" w:rsidR="00804F48" w:rsidRPr="00D23D44" w:rsidRDefault="00804F48" w:rsidP="00F5686D">
            <w:pPr>
              <w:rPr>
                <w:rFonts w:ascii="Abadi" w:hAnsi="Abadi" w:cs="Arial"/>
                <w:color w:val="000000" w:themeColor="text1"/>
              </w:rPr>
            </w:pPr>
          </w:p>
        </w:tc>
        <w:tc>
          <w:tcPr>
            <w:tcW w:w="2905" w:type="dxa"/>
            <w:vAlign w:val="center"/>
          </w:tcPr>
          <w:p w14:paraId="7486B9D8" w14:textId="77777777" w:rsidR="00804F48" w:rsidRPr="00D23D44" w:rsidRDefault="00804F48" w:rsidP="00F5686D">
            <w:pPr>
              <w:rPr>
                <w:rFonts w:ascii="Abadi" w:hAnsi="Abadi" w:cs="Arial"/>
                <w:color w:val="000000" w:themeColor="text1"/>
              </w:rPr>
            </w:pPr>
          </w:p>
        </w:tc>
      </w:tr>
      <w:tr w:rsidR="0029105E" w:rsidRPr="00D23D44" w14:paraId="7D27DEA9" w14:textId="77777777" w:rsidTr="00DC6F0E">
        <w:trPr>
          <w:trHeight w:val="538"/>
        </w:trPr>
        <w:tc>
          <w:tcPr>
            <w:tcW w:w="1108" w:type="dxa"/>
            <w:vAlign w:val="center"/>
          </w:tcPr>
          <w:p w14:paraId="32EC140E" w14:textId="77777777" w:rsidR="00804F48" w:rsidRPr="00D23D44" w:rsidRDefault="00804F48" w:rsidP="00F5686D">
            <w:pPr>
              <w:rPr>
                <w:rFonts w:ascii="Abadi" w:hAnsi="Abadi" w:cs="Arial"/>
                <w:color w:val="000000" w:themeColor="text1"/>
              </w:rPr>
            </w:pPr>
          </w:p>
        </w:tc>
        <w:tc>
          <w:tcPr>
            <w:tcW w:w="972" w:type="dxa"/>
            <w:vAlign w:val="center"/>
          </w:tcPr>
          <w:p w14:paraId="25CA373A" w14:textId="77777777" w:rsidR="00804F48" w:rsidRPr="00D23D44" w:rsidRDefault="00804F48" w:rsidP="00F5686D">
            <w:pPr>
              <w:rPr>
                <w:rFonts w:ascii="Abadi" w:hAnsi="Abadi" w:cs="Arial"/>
                <w:color w:val="000000" w:themeColor="text1"/>
              </w:rPr>
            </w:pPr>
          </w:p>
        </w:tc>
        <w:tc>
          <w:tcPr>
            <w:tcW w:w="2905" w:type="dxa"/>
            <w:vAlign w:val="center"/>
          </w:tcPr>
          <w:p w14:paraId="59B57340" w14:textId="77777777" w:rsidR="00804F48" w:rsidRPr="00D23D44" w:rsidRDefault="00804F48" w:rsidP="00F5686D">
            <w:pPr>
              <w:rPr>
                <w:rFonts w:ascii="Abadi" w:hAnsi="Abadi" w:cs="Arial"/>
                <w:color w:val="000000" w:themeColor="text1"/>
              </w:rPr>
            </w:pPr>
          </w:p>
        </w:tc>
        <w:tc>
          <w:tcPr>
            <w:tcW w:w="2905" w:type="dxa"/>
            <w:vAlign w:val="center"/>
          </w:tcPr>
          <w:p w14:paraId="21134D85" w14:textId="77777777" w:rsidR="00804F48" w:rsidRPr="00D23D44" w:rsidRDefault="00804F48" w:rsidP="00F5686D">
            <w:pPr>
              <w:rPr>
                <w:rFonts w:ascii="Abadi" w:hAnsi="Abadi" w:cs="Arial"/>
                <w:color w:val="000000" w:themeColor="text1"/>
              </w:rPr>
            </w:pPr>
          </w:p>
        </w:tc>
        <w:tc>
          <w:tcPr>
            <w:tcW w:w="2905" w:type="dxa"/>
            <w:vAlign w:val="center"/>
          </w:tcPr>
          <w:p w14:paraId="7C91B709" w14:textId="77777777" w:rsidR="00804F48" w:rsidRPr="00D23D44" w:rsidRDefault="00804F48" w:rsidP="00F5686D">
            <w:pPr>
              <w:rPr>
                <w:rFonts w:ascii="Abadi" w:hAnsi="Abadi" w:cs="Arial"/>
                <w:color w:val="000000" w:themeColor="text1"/>
              </w:rPr>
            </w:pPr>
          </w:p>
        </w:tc>
      </w:tr>
      <w:tr w:rsidR="0029105E" w:rsidRPr="00D23D44" w14:paraId="33D60197" w14:textId="77777777" w:rsidTr="00DC6F0E">
        <w:trPr>
          <w:trHeight w:val="538"/>
        </w:trPr>
        <w:tc>
          <w:tcPr>
            <w:tcW w:w="1108" w:type="dxa"/>
            <w:vAlign w:val="center"/>
          </w:tcPr>
          <w:p w14:paraId="7D95E61D" w14:textId="77777777" w:rsidR="00804F48" w:rsidRPr="00D23D44" w:rsidRDefault="00804F48" w:rsidP="00F5686D">
            <w:pPr>
              <w:rPr>
                <w:rFonts w:ascii="Abadi" w:hAnsi="Abadi" w:cs="Arial"/>
                <w:color w:val="000000" w:themeColor="text1"/>
              </w:rPr>
            </w:pPr>
          </w:p>
        </w:tc>
        <w:tc>
          <w:tcPr>
            <w:tcW w:w="972" w:type="dxa"/>
            <w:vAlign w:val="center"/>
          </w:tcPr>
          <w:p w14:paraId="7AA9D5F3" w14:textId="77777777" w:rsidR="00804F48" w:rsidRPr="00D23D44" w:rsidRDefault="00804F48" w:rsidP="00F5686D">
            <w:pPr>
              <w:rPr>
                <w:rFonts w:ascii="Abadi" w:hAnsi="Abadi" w:cs="Arial"/>
                <w:color w:val="000000" w:themeColor="text1"/>
              </w:rPr>
            </w:pPr>
          </w:p>
        </w:tc>
        <w:tc>
          <w:tcPr>
            <w:tcW w:w="2905" w:type="dxa"/>
            <w:vAlign w:val="center"/>
          </w:tcPr>
          <w:p w14:paraId="6081CF60" w14:textId="77777777" w:rsidR="00804F48" w:rsidRPr="00D23D44" w:rsidRDefault="00804F48" w:rsidP="00F5686D">
            <w:pPr>
              <w:rPr>
                <w:rFonts w:ascii="Abadi" w:hAnsi="Abadi" w:cs="Arial"/>
                <w:color w:val="000000" w:themeColor="text1"/>
              </w:rPr>
            </w:pPr>
          </w:p>
        </w:tc>
        <w:tc>
          <w:tcPr>
            <w:tcW w:w="2905" w:type="dxa"/>
            <w:vAlign w:val="center"/>
          </w:tcPr>
          <w:p w14:paraId="6EFD78B4" w14:textId="77777777" w:rsidR="00804F48" w:rsidRPr="00D23D44" w:rsidRDefault="00804F48" w:rsidP="00F5686D">
            <w:pPr>
              <w:rPr>
                <w:rFonts w:ascii="Abadi" w:hAnsi="Abadi" w:cs="Arial"/>
                <w:color w:val="000000" w:themeColor="text1"/>
              </w:rPr>
            </w:pPr>
          </w:p>
        </w:tc>
        <w:tc>
          <w:tcPr>
            <w:tcW w:w="2905" w:type="dxa"/>
            <w:vAlign w:val="center"/>
          </w:tcPr>
          <w:p w14:paraId="0D0C81A3" w14:textId="77777777" w:rsidR="00804F48" w:rsidRPr="00D23D44" w:rsidRDefault="00804F48" w:rsidP="00F5686D">
            <w:pPr>
              <w:rPr>
                <w:rFonts w:ascii="Abadi" w:hAnsi="Abadi" w:cs="Arial"/>
                <w:color w:val="000000" w:themeColor="text1"/>
              </w:rPr>
            </w:pPr>
          </w:p>
        </w:tc>
      </w:tr>
      <w:tr w:rsidR="0029105E" w:rsidRPr="00D23D44" w14:paraId="7304A68F" w14:textId="77777777" w:rsidTr="00DC6F0E">
        <w:trPr>
          <w:trHeight w:val="538"/>
        </w:trPr>
        <w:tc>
          <w:tcPr>
            <w:tcW w:w="1108" w:type="dxa"/>
            <w:vAlign w:val="center"/>
          </w:tcPr>
          <w:p w14:paraId="3407BA40" w14:textId="77777777" w:rsidR="00804F48" w:rsidRPr="00D23D44" w:rsidRDefault="00804F48" w:rsidP="00F5686D">
            <w:pPr>
              <w:rPr>
                <w:rFonts w:ascii="Abadi" w:hAnsi="Abadi" w:cs="Arial"/>
                <w:color w:val="000000" w:themeColor="text1"/>
              </w:rPr>
            </w:pPr>
          </w:p>
        </w:tc>
        <w:tc>
          <w:tcPr>
            <w:tcW w:w="972" w:type="dxa"/>
            <w:vAlign w:val="center"/>
          </w:tcPr>
          <w:p w14:paraId="2780EC2A" w14:textId="77777777" w:rsidR="00804F48" w:rsidRPr="00D23D44" w:rsidRDefault="00804F48" w:rsidP="00F5686D">
            <w:pPr>
              <w:rPr>
                <w:rFonts w:ascii="Abadi" w:hAnsi="Abadi" w:cs="Arial"/>
                <w:color w:val="000000" w:themeColor="text1"/>
              </w:rPr>
            </w:pPr>
          </w:p>
        </w:tc>
        <w:tc>
          <w:tcPr>
            <w:tcW w:w="2905" w:type="dxa"/>
            <w:vAlign w:val="center"/>
          </w:tcPr>
          <w:p w14:paraId="17F0C29B" w14:textId="77777777" w:rsidR="00804F48" w:rsidRPr="00D23D44" w:rsidRDefault="00804F48" w:rsidP="00F5686D">
            <w:pPr>
              <w:rPr>
                <w:rFonts w:ascii="Abadi" w:hAnsi="Abadi" w:cs="Arial"/>
                <w:color w:val="000000" w:themeColor="text1"/>
              </w:rPr>
            </w:pPr>
          </w:p>
        </w:tc>
        <w:tc>
          <w:tcPr>
            <w:tcW w:w="2905" w:type="dxa"/>
            <w:vAlign w:val="center"/>
          </w:tcPr>
          <w:p w14:paraId="0A666265" w14:textId="77777777" w:rsidR="00804F48" w:rsidRPr="00D23D44" w:rsidRDefault="00804F48" w:rsidP="00F5686D">
            <w:pPr>
              <w:rPr>
                <w:rFonts w:ascii="Abadi" w:hAnsi="Abadi" w:cs="Arial"/>
                <w:color w:val="000000" w:themeColor="text1"/>
              </w:rPr>
            </w:pPr>
          </w:p>
        </w:tc>
        <w:tc>
          <w:tcPr>
            <w:tcW w:w="2905" w:type="dxa"/>
            <w:vAlign w:val="center"/>
          </w:tcPr>
          <w:p w14:paraId="14D96501" w14:textId="77777777" w:rsidR="00804F48" w:rsidRPr="00D23D44" w:rsidRDefault="00804F48" w:rsidP="00F5686D">
            <w:pPr>
              <w:rPr>
                <w:rFonts w:ascii="Abadi" w:hAnsi="Abadi" w:cs="Arial"/>
                <w:color w:val="000000" w:themeColor="text1"/>
              </w:rPr>
            </w:pPr>
          </w:p>
        </w:tc>
      </w:tr>
      <w:tr w:rsidR="00804F48" w:rsidRPr="00D23D44" w14:paraId="71C40063" w14:textId="77777777" w:rsidTr="00DC6F0E">
        <w:trPr>
          <w:trHeight w:val="538"/>
        </w:trPr>
        <w:tc>
          <w:tcPr>
            <w:tcW w:w="1108" w:type="dxa"/>
            <w:vAlign w:val="center"/>
          </w:tcPr>
          <w:p w14:paraId="1476BBEE" w14:textId="77777777" w:rsidR="00804F48" w:rsidRPr="00D23D44" w:rsidRDefault="00804F48" w:rsidP="00F5686D">
            <w:pPr>
              <w:rPr>
                <w:rFonts w:ascii="Abadi" w:hAnsi="Abadi" w:cs="Arial"/>
                <w:color w:val="000000" w:themeColor="text1"/>
              </w:rPr>
            </w:pPr>
          </w:p>
        </w:tc>
        <w:tc>
          <w:tcPr>
            <w:tcW w:w="972" w:type="dxa"/>
            <w:vAlign w:val="center"/>
          </w:tcPr>
          <w:p w14:paraId="2A14563B" w14:textId="77777777" w:rsidR="00804F48" w:rsidRPr="00D23D44" w:rsidRDefault="00804F48" w:rsidP="00F5686D">
            <w:pPr>
              <w:rPr>
                <w:rFonts w:ascii="Abadi" w:hAnsi="Abadi" w:cs="Arial"/>
                <w:color w:val="000000" w:themeColor="text1"/>
              </w:rPr>
            </w:pPr>
          </w:p>
        </w:tc>
        <w:tc>
          <w:tcPr>
            <w:tcW w:w="2905" w:type="dxa"/>
            <w:vAlign w:val="center"/>
          </w:tcPr>
          <w:p w14:paraId="693CD4D2" w14:textId="77777777" w:rsidR="00804F48" w:rsidRPr="00D23D44" w:rsidRDefault="00804F48" w:rsidP="00F5686D">
            <w:pPr>
              <w:rPr>
                <w:rFonts w:ascii="Abadi" w:hAnsi="Abadi" w:cs="Arial"/>
                <w:color w:val="000000" w:themeColor="text1"/>
              </w:rPr>
            </w:pPr>
          </w:p>
        </w:tc>
        <w:tc>
          <w:tcPr>
            <w:tcW w:w="2905" w:type="dxa"/>
            <w:vAlign w:val="center"/>
          </w:tcPr>
          <w:p w14:paraId="5DBD6FC1" w14:textId="77777777" w:rsidR="00804F48" w:rsidRPr="00D23D44" w:rsidRDefault="00804F48" w:rsidP="00F5686D">
            <w:pPr>
              <w:rPr>
                <w:rFonts w:ascii="Abadi" w:hAnsi="Abadi" w:cs="Arial"/>
                <w:color w:val="000000" w:themeColor="text1"/>
              </w:rPr>
            </w:pPr>
          </w:p>
        </w:tc>
        <w:tc>
          <w:tcPr>
            <w:tcW w:w="2905" w:type="dxa"/>
            <w:vAlign w:val="center"/>
          </w:tcPr>
          <w:p w14:paraId="4775156E" w14:textId="77777777" w:rsidR="00804F48" w:rsidRPr="00D23D44" w:rsidRDefault="00804F48" w:rsidP="00F5686D">
            <w:pPr>
              <w:rPr>
                <w:rFonts w:ascii="Abadi" w:hAnsi="Abadi" w:cs="Arial"/>
                <w:color w:val="000000" w:themeColor="text1"/>
              </w:rPr>
            </w:pPr>
          </w:p>
        </w:tc>
      </w:tr>
    </w:tbl>
    <w:p w14:paraId="074FD798" w14:textId="77777777" w:rsidR="00804F48" w:rsidRPr="00D23D44" w:rsidRDefault="00804F48" w:rsidP="00F5686D">
      <w:pPr>
        <w:widowControl w:val="0"/>
        <w:rPr>
          <w:rFonts w:ascii="Abadi" w:hAnsi="Abadi" w:cs="Arial"/>
          <w:color w:val="000000" w:themeColor="text1"/>
          <w:sz w:val="12"/>
          <w:szCs w:val="12"/>
          <w14:ligatures w14:val="standardContextual"/>
        </w:rPr>
      </w:pPr>
    </w:p>
    <w:p w14:paraId="1D0E9EFD" w14:textId="77777777" w:rsidR="00804F48" w:rsidRPr="00D23D44" w:rsidRDefault="00804F48"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Number of pages of Inventory Accountability Form: Page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total pages.</w:t>
      </w:r>
    </w:p>
    <w:p w14:paraId="54F60F4C" w14:textId="77777777" w:rsidR="00804F48" w:rsidRPr="00D23D44" w:rsidRDefault="00804F48"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We agree to the findings of this Inventory Accountability Form:</w:t>
      </w:r>
    </w:p>
    <w:p w14:paraId="7EB5CA12" w14:textId="77777777" w:rsidR="00804F48" w:rsidRPr="00D23D44" w:rsidRDefault="00804F48" w:rsidP="00F5686D">
      <w:pPr>
        <w:widowControl w:val="0"/>
        <w:rPr>
          <w:rFonts w:ascii="Abadi" w:hAnsi="Abadi" w:cs="Arial"/>
          <w:color w:val="000000" w:themeColor="text1"/>
          <w:sz w:val="12"/>
          <w:szCs w:val="12"/>
          <w14:ligatures w14:val="standardContextual"/>
        </w:rPr>
      </w:pPr>
    </w:p>
    <w:p w14:paraId="1F161139"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2C9F74C6"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Signature</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Signature</w:t>
      </w:r>
    </w:p>
    <w:p w14:paraId="7C4FAB30"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sz w:val="12"/>
          <w:szCs w:val="12"/>
          <w14:ligatures w14:val="standardContextual"/>
        </w:rPr>
      </w:pPr>
    </w:p>
    <w:p w14:paraId="176759C9" w14:textId="60586A6A" w:rsidR="00804F48" w:rsidRPr="00D23D44" w:rsidRDefault="00804F48" w:rsidP="00F5686D">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 xml:space="preserve">This Inventory Accountability Form shall be presented at the next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Meeting and </w:t>
      </w:r>
    </w:p>
    <w:p w14:paraId="41030EF1" w14:textId="77777777" w:rsidR="00804F48" w:rsidRPr="00D23D44" w:rsidRDefault="00804F48" w:rsidP="00F5686D">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filed with the Treasurer and Secretary as part of the official record of the PTA.</w:t>
      </w:r>
    </w:p>
    <w:p w14:paraId="3C5A3A07" w14:textId="77777777" w:rsidR="001E3140" w:rsidRPr="00D23D44" w:rsidRDefault="001E3140">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26FB84DC" w14:textId="39CB03B6" w:rsidR="00E9058B" w:rsidRPr="00D23D44" w:rsidRDefault="00E9058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CONFIDENTIALITY, ETHICS, AND CONFLICT OF INTEREST POLICY</w:t>
      </w:r>
    </w:p>
    <w:p w14:paraId="1A24C17E" w14:textId="77777777" w:rsidR="00E9058B" w:rsidRPr="00D23D44" w:rsidRDefault="00E9058B" w:rsidP="00F5686D">
      <w:pPr>
        <w:widowControl w:val="0"/>
        <w:rPr>
          <w:rFonts w:ascii="Abadi" w:hAnsi="Abadi" w:cs="Arial"/>
          <w:color w:val="000000" w:themeColor="text1"/>
          <w14:ligatures w14:val="standardContextual"/>
        </w:rPr>
      </w:pPr>
    </w:p>
    <w:p w14:paraId="26E41D91" w14:textId="152C8876" w:rsidR="0090624A" w:rsidRPr="00D23D44" w:rsidRDefault="0090624A" w:rsidP="0090624A">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Disclosure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184F1640" w14:textId="77777777" w:rsidR="0090624A" w:rsidRPr="00D23D44" w:rsidRDefault="0090624A" w:rsidP="0090624A">
      <w:pPr>
        <w:widowControl w:val="0"/>
        <w:adjustRightInd w:val="0"/>
        <w:jc w:val="both"/>
        <w:rPr>
          <w:rFonts w:ascii="Abadi" w:hAnsi="Abadi" w:cs="Arial"/>
          <w:color w:val="000000" w:themeColor="text1"/>
          <w:lang w:bidi="ar-SA"/>
          <w14:ligatures w14:val="standardContextual"/>
        </w:rPr>
      </w:pPr>
    </w:p>
    <w:p w14:paraId="2D154F2C" w14:textId="77777777" w:rsidR="0090624A" w:rsidRPr="00D23D44" w:rsidRDefault="0090624A" w:rsidP="0090624A">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In consideration of the PTA’s affiliation with Louisiana PTA, for the protection of its integrity and its 501(c)(3) status, and for our protection, we, the undersigned officers, during our terms of office, shall:</w:t>
      </w:r>
    </w:p>
    <w:p w14:paraId="258B0E1F" w14:textId="056A797B" w:rsidR="0090624A" w:rsidRPr="00D23D44" w:rsidRDefault="0090624A" w:rsidP="00E20EBB">
      <w:pPr>
        <w:widowControl w:val="0"/>
        <w:numPr>
          <w:ilvl w:val="0"/>
          <w:numId w:val="120"/>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62A98B82" w14:textId="77777777" w:rsidR="0090624A" w:rsidRPr="00D23D44" w:rsidRDefault="0090624A" w:rsidP="00E20EBB">
      <w:pPr>
        <w:widowControl w:val="0"/>
        <w:numPr>
          <w:ilvl w:val="0"/>
          <w:numId w:val="120"/>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 decisions, and funds are involved.</w:t>
      </w:r>
    </w:p>
    <w:p w14:paraId="1D59E8AC" w14:textId="77777777" w:rsidR="0090624A" w:rsidRPr="00D23D44" w:rsidRDefault="0090624A" w:rsidP="00E20EBB">
      <w:pPr>
        <w:widowControl w:val="0"/>
        <w:numPr>
          <w:ilvl w:val="0"/>
          <w:numId w:val="120"/>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Not misuse the PTA’s federal tax-exempt status for personal or unauthorized purposes nor disburse funds for any purpose other than authorized, budgeted PTA programs, projects, and activities.</w:t>
      </w:r>
    </w:p>
    <w:p w14:paraId="1D3FDE49"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name or brand. </w:t>
      </w:r>
    </w:p>
    <w:p w14:paraId="363F5B28" w14:textId="367E09DD"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3798CFB2" w14:textId="58BBF6FB"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7C64A20C"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3BA9A404"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Pr="00D23D44">
        <w:rPr>
          <w:rFonts w:ascii="Abadi" w:hAnsi="Abadi" w:cs="Arial"/>
          <w:b/>
          <w:bCs/>
          <w:color w:val="000000" w:themeColor="text1"/>
          <w:lang w:bidi="ar-SA"/>
          <w14:ligatures w14:val="standardContextual"/>
        </w:rPr>
        <w:t>Conflict of Interest Policy:</w:t>
      </w:r>
    </w:p>
    <w:p w14:paraId="7605F874" w14:textId="6FC966BE" w:rsidR="0090624A"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90624A"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5E197386" w14:textId="60B18FD6" w:rsidR="0090624A" w:rsidRPr="00D23D44" w:rsidRDefault="0090624A" w:rsidP="00E20EBB">
      <w:pPr>
        <w:widowControl w:val="0"/>
        <w:numPr>
          <w:ilvl w:val="0"/>
          <w:numId w:val="123"/>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2878F25E" w14:textId="5CF5F663" w:rsidR="00773DA6" w:rsidRPr="00D23D44" w:rsidRDefault="00807489" w:rsidP="00E20EBB">
      <w:pPr>
        <w:widowControl w:val="0"/>
        <w:numPr>
          <w:ilvl w:val="0"/>
          <w:numId w:val="123"/>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773DA6"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42F6B92B" w14:textId="31856041" w:rsidR="00773DA6"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use PTA’s name, influence, or resources for their benefit or gain when running for any publicly elected office or while serving as an elected official. </w:t>
      </w:r>
    </w:p>
    <w:p w14:paraId="0E2A893B" w14:textId="44BA614E" w:rsidR="00773DA6"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directly or indirectly use their current PTA name or position for or against any specific candidate for elected public office, as that would be contrary to federal tax laws and PTA policies. </w:t>
      </w:r>
    </w:p>
    <w:p w14:paraId="4D5B50CA" w14:textId="77777777" w:rsidR="00FE4ECD" w:rsidRPr="00506969" w:rsidRDefault="00FE4ECD" w:rsidP="00FE4ECD">
      <w:pPr>
        <w:widowControl w:val="0"/>
        <w:numPr>
          <w:ilvl w:val="0"/>
          <w:numId w:val="123"/>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the conflict of interest is declared and debated. </w:t>
      </w:r>
      <w:r w:rsidRPr="00506969">
        <w:rPr>
          <w:rFonts w:ascii="Abadi" w:hAnsi="Abadi" w:cs="Arial"/>
          <w:color w:val="000000" w:themeColor="text1"/>
          <w:lang w:bidi="ar-SA"/>
          <w14:ligatures w14:val="standardContextual"/>
        </w:rPr>
        <w:t xml:space="preserve">During discussion and deliberation, the person temporarily leaves the meeting. The Board </w:t>
      </w:r>
      <w:r>
        <w:rPr>
          <w:rFonts w:ascii="Abadi" w:hAnsi="Abadi" w:cs="Arial"/>
          <w:color w:val="000000" w:themeColor="text1"/>
          <w:lang w:bidi="ar-SA"/>
          <w14:ligatures w14:val="standardContextual"/>
        </w:rPr>
        <w:t>M</w:t>
      </w:r>
      <w:r w:rsidRPr="00506969">
        <w:rPr>
          <w:rFonts w:ascii="Abadi" w:hAnsi="Abadi" w:cs="Arial"/>
          <w:color w:val="000000" w:themeColor="text1"/>
          <w:lang w:bidi="ar-SA"/>
          <w14:ligatures w14:val="standardContextual"/>
        </w:rPr>
        <w:t xml:space="preserve">ember with the conflict may not use their personal influence of position to impact the outcome of a vote. The Board discusses the conflict and then makes a motion to allow the </w:t>
      </w:r>
      <w:r>
        <w:rPr>
          <w:rFonts w:ascii="Abadi" w:hAnsi="Abadi" w:cs="Arial"/>
          <w:color w:val="000000" w:themeColor="text1"/>
          <w:lang w:bidi="ar-SA"/>
          <w14:ligatures w14:val="standardContextual"/>
        </w:rPr>
        <w:t>Board Member</w:t>
      </w:r>
      <w:r w:rsidRPr="00506969">
        <w:rPr>
          <w:rFonts w:ascii="Abadi" w:hAnsi="Abadi" w:cs="Arial"/>
          <w:color w:val="000000" w:themeColor="text1"/>
          <w:lang w:bidi="ar-SA"/>
          <w14:ligatures w14:val="standardContextual"/>
        </w:rPr>
        <w:t xml:space="preserve"> to continue on the Board or to be removed from the Board. The person returns after the vote is complete and informed of the results. </w:t>
      </w:r>
      <w:r w:rsidRPr="00506969">
        <w:rPr>
          <w:rFonts w:ascii="Abadi" w:hAnsi="Abadi" w:cs="Arial"/>
          <w:b/>
          <w:bCs/>
          <w:color w:val="000000" w:themeColor="text1"/>
          <w:lang w:bidi="ar-SA"/>
          <w14:ligatures w14:val="standardContextual"/>
        </w:rPr>
        <w:t xml:space="preserve">The minutes of the meeting shall note any declared conflict of interest, the motion made to accept or remove the person from their position on the Board, and the resulting vote. </w:t>
      </w:r>
      <w:r>
        <w:rPr>
          <w:rFonts w:ascii="Abadi" w:hAnsi="Abadi" w:cs="Arial"/>
          <w:b/>
          <w:bCs/>
          <w:color w:val="000000" w:themeColor="text1"/>
          <w:lang w:bidi="ar-SA"/>
          <w14:ligatures w14:val="standardContextual"/>
        </w:rPr>
        <w:t xml:space="preserve">Removal of a </w:t>
      </w:r>
      <w:r w:rsidRPr="00506969">
        <w:rPr>
          <w:rFonts w:ascii="Abadi" w:hAnsi="Abadi" w:cs="Arial"/>
          <w:b/>
          <w:bCs/>
          <w:color w:val="000000" w:themeColor="text1"/>
          <w:lang w:bidi="ar-SA"/>
          <w14:ligatures w14:val="standardContextual"/>
        </w:rPr>
        <w:t>Board</w:t>
      </w:r>
      <w:r>
        <w:rPr>
          <w:rFonts w:ascii="Abadi" w:hAnsi="Abadi" w:cs="Arial"/>
          <w:b/>
          <w:bCs/>
          <w:color w:val="000000" w:themeColor="text1"/>
          <w:lang w:bidi="ar-SA"/>
          <w14:ligatures w14:val="standardContextual"/>
        </w:rPr>
        <w:t xml:space="preserve"> Member is </w:t>
      </w:r>
      <w:r w:rsidRPr="00506969">
        <w:rPr>
          <w:rFonts w:ascii="Abadi" w:hAnsi="Abadi" w:cs="Arial"/>
          <w:b/>
          <w:bCs/>
          <w:color w:val="000000" w:themeColor="text1"/>
          <w:lang w:bidi="ar-SA"/>
          <w14:ligatures w14:val="standardContextual"/>
        </w:rPr>
        <w:t>effect</w:t>
      </w:r>
      <w:r>
        <w:rPr>
          <w:rFonts w:ascii="Abadi" w:hAnsi="Abadi" w:cs="Arial"/>
          <w:b/>
          <w:bCs/>
          <w:color w:val="000000" w:themeColor="text1"/>
          <w:lang w:bidi="ar-SA"/>
          <w14:ligatures w14:val="standardContextual"/>
        </w:rPr>
        <w:t>ive</w:t>
      </w:r>
      <w:r w:rsidRPr="00506969">
        <w:rPr>
          <w:rFonts w:ascii="Abadi" w:hAnsi="Abadi" w:cs="Arial"/>
          <w:b/>
          <w:bCs/>
          <w:color w:val="000000" w:themeColor="text1"/>
          <w:lang w:bidi="ar-SA"/>
          <w14:ligatures w14:val="standardContextual"/>
        </w:rPr>
        <w:t xml:space="preserve"> immediately. </w:t>
      </w:r>
      <w:r>
        <w:rPr>
          <w:rFonts w:ascii="Abadi" w:hAnsi="Abadi" w:cs="Arial"/>
          <w:b/>
          <w:bCs/>
          <w:color w:val="000000" w:themeColor="text1"/>
          <w:lang w:bidi="ar-SA"/>
          <w14:ligatures w14:val="standardContextual"/>
        </w:rPr>
        <w:t xml:space="preserve">They </w:t>
      </w:r>
      <w:r w:rsidRPr="00506969">
        <w:rPr>
          <w:rFonts w:ascii="Abadi" w:hAnsi="Abadi" w:cs="Arial"/>
          <w:b/>
          <w:bCs/>
          <w:color w:val="000000" w:themeColor="text1"/>
          <w:lang w:bidi="ar-SA"/>
          <w14:ligatures w14:val="standardContextual"/>
        </w:rPr>
        <w:t xml:space="preserve">shall turn over to </w:t>
      </w:r>
      <w:r>
        <w:rPr>
          <w:rFonts w:ascii="Abadi" w:hAnsi="Abadi" w:cs="Arial"/>
          <w:b/>
          <w:bCs/>
          <w:color w:val="000000" w:themeColor="text1"/>
          <w:lang w:bidi="ar-SA"/>
          <w14:ligatures w14:val="standardContextual"/>
        </w:rPr>
        <w:t xml:space="preserve">a member of the Executive Committee </w:t>
      </w:r>
      <w:r w:rsidRPr="00506969">
        <w:rPr>
          <w:rFonts w:ascii="Abadi" w:hAnsi="Abadi" w:cs="Arial"/>
          <w:b/>
          <w:bCs/>
          <w:color w:val="000000" w:themeColor="text1"/>
          <w:lang w:bidi="ar-SA"/>
          <w14:ligatures w14:val="standardContextual"/>
        </w:rPr>
        <w:t xml:space="preserve">all records, books,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account</w:t>
      </w:r>
      <w:r>
        <w:rPr>
          <w:rFonts w:ascii="Abadi" w:hAnsi="Abadi" w:cs="Arial"/>
          <w:b/>
          <w:bCs/>
          <w:color w:val="000000" w:themeColor="text1"/>
          <w:lang w:bidi="ar-SA"/>
          <w14:ligatures w14:val="standardContextual"/>
        </w:rPr>
        <w:t xml:space="preserve"> access</w:t>
      </w:r>
      <w:r w:rsidRPr="00506969">
        <w:rPr>
          <w:rFonts w:ascii="Abadi" w:hAnsi="Abadi" w:cs="Arial"/>
          <w:b/>
          <w:bCs/>
          <w:color w:val="000000" w:themeColor="text1"/>
          <w:lang w:bidi="ar-SA"/>
          <w14:ligatures w14:val="standardContextual"/>
        </w:rPr>
        <w:t xml:space="preserve">, and </w:t>
      </w:r>
      <w:r>
        <w:rPr>
          <w:rFonts w:ascii="Abadi" w:hAnsi="Abadi" w:cs="Arial"/>
          <w:b/>
          <w:bCs/>
          <w:color w:val="000000" w:themeColor="text1"/>
          <w:lang w:bidi="ar-SA"/>
          <w14:ligatures w14:val="standardContextual"/>
        </w:rPr>
        <w:t xml:space="preserve">any </w:t>
      </w:r>
      <w:r w:rsidRPr="00506969">
        <w:rPr>
          <w:rFonts w:ascii="Abadi" w:hAnsi="Abadi" w:cs="Arial"/>
          <w:b/>
          <w:bCs/>
          <w:color w:val="000000" w:themeColor="text1"/>
          <w:lang w:bidi="ar-SA"/>
          <w14:ligatures w14:val="standardContextual"/>
        </w:rPr>
        <w:t xml:space="preserve">other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materials</w:t>
      </w:r>
      <w:r>
        <w:rPr>
          <w:rFonts w:ascii="Abadi" w:hAnsi="Abadi" w:cs="Arial"/>
          <w:b/>
          <w:bCs/>
          <w:color w:val="000000" w:themeColor="text1"/>
          <w:lang w:bidi="ar-SA"/>
          <w14:ligatures w14:val="standardContextual"/>
        </w:rPr>
        <w:t xml:space="preserve"> </w:t>
      </w:r>
      <w:r w:rsidRPr="00506969">
        <w:rPr>
          <w:rFonts w:ascii="Abadi" w:hAnsi="Abadi" w:cs="Arial"/>
          <w:b/>
          <w:bCs/>
          <w:color w:val="000000" w:themeColor="text1"/>
          <w:lang w:bidi="ar-SA"/>
          <w14:ligatures w14:val="standardContextual"/>
        </w:rPr>
        <w:t>pertaining to the</w:t>
      </w:r>
      <w:r>
        <w:rPr>
          <w:rFonts w:ascii="Abadi" w:hAnsi="Abadi" w:cs="Arial"/>
          <w:b/>
          <w:bCs/>
          <w:color w:val="000000" w:themeColor="text1"/>
          <w:lang w:bidi="ar-SA"/>
          <w14:ligatures w14:val="standardContextual"/>
        </w:rPr>
        <w:t>ir position</w:t>
      </w:r>
      <w:r w:rsidRPr="00506969">
        <w:rPr>
          <w:rFonts w:ascii="Abadi" w:hAnsi="Abadi" w:cs="Arial"/>
          <w:b/>
          <w:bCs/>
          <w:color w:val="000000" w:themeColor="text1"/>
          <w:lang w:bidi="ar-SA"/>
          <w14:ligatures w14:val="standardContextual"/>
        </w:rPr>
        <w:t>.</w:t>
      </w:r>
    </w:p>
    <w:p w14:paraId="43372EB3" w14:textId="77777777" w:rsidR="00FE4ECD" w:rsidRPr="00D23D44" w:rsidRDefault="00FE4ECD" w:rsidP="00FE4ECD">
      <w:pPr>
        <w:widowControl w:val="0"/>
        <w:adjustRightInd w:val="0"/>
        <w:jc w:val="both"/>
        <w:rPr>
          <w:rFonts w:ascii="Abadi" w:hAnsi="Abadi" w:cs="Arial"/>
          <w:b/>
          <w:bCs/>
          <w:color w:val="000000" w:themeColor="text1"/>
          <w:lang w:bidi="ar-SA"/>
          <w14:ligatures w14:val="standardContextual"/>
        </w:rPr>
      </w:pPr>
    </w:p>
    <w:p w14:paraId="1DF4C49F" w14:textId="3B6B2BB7" w:rsidR="00D327BB" w:rsidRPr="00F61F9B" w:rsidRDefault="00FE4ECD" w:rsidP="00F61F9B">
      <w:pPr>
        <w:widowControl w:val="0"/>
        <w:adjustRightInd w:val="0"/>
        <w:jc w:val="both"/>
        <w:rPr>
          <w:rFonts w:ascii="Abadi" w:hAnsi="Abadi" w:cs="Arial"/>
          <w:color w:val="000000" w:themeColor="text1"/>
          <w14:ligatures w14:val="standardContextual"/>
        </w:rPr>
      </w:pPr>
      <w:r w:rsidRPr="00F61F9B">
        <w:rPr>
          <w:rFonts w:ascii="Abadi" w:hAnsi="Abadi" w:cs="Arial"/>
          <w:color w:val="000000" w:themeColor="text1"/>
          <w:lang w:bidi="ar-SA"/>
          <w14:ligatures w14:val="standardContextual"/>
        </w:rPr>
        <w:t xml:space="preserve">See the Local PTA Unit Bylaws Template, Revised April 2024 in Article V, Section 4: </w:t>
      </w:r>
      <w:r w:rsidRPr="00F61F9B">
        <w:rPr>
          <w:rFonts w:ascii="Abadi" w:hAnsi="Abadi" w:cs="Arial"/>
          <w:b/>
          <w:bCs/>
          <w:color w:val="000000" w:themeColor="text1"/>
          <w:lang w:bidi="ar-SA"/>
          <w14:ligatures w14:val="standardContextual"/>
        </w:rPr>
        <w:t>Termination of Membership</w:t>
      </w:r>
      <w:r w:rsidRPr="00F61F9B">
        <w:rPr>
          <w:rFonts w:ascii="Abadi" w:hAnsi="Abadi" w:cs="Arial"/>
          <w:color w:val="000000" w:themeColor="text1"/>
          <w:lang w:bidi="ar-SA"/>
          <w14:ligatures w14:val="standardContextual"/>
        </w:rPr>
        <w:t xml:space="preserve"> for details on how to address a member who has conduct that </w:t>
      </w:r>
      <w:r w:rsidRPr="00D6586F">
        <w:rPr>
          <w:rFonts w:ascii="Abadi" w:hAnsi="Abadi" w:cs="Arial"/>
          <w:color w:val="000000" w:themeColor="text1"/>
          <w:lang w:bidi="ar-SA"/>
          <w14:ligatures w14:val="standardContextual"/>
        </w:rPr>
        <w:t>damages the value and goodwill</w:t>
      </w:r>
      <w:r w:rsidRPr="00F61F9B">
        <w:rPr>
          <w:rFonts w:ascii="Abadi" w:hAnsi="Abadi" w:cs="Arial"/>
          <w:color w:val="000000" w:themeColor="text1"/>
          <w:lang w:bidi="ar-SA"/>
          <w14:ligatures w14:val="standardContextual"/>
        </w:rPr>
        <w:t xml:space="preserve"> </w:t>
      </w:r>
      <w:r w:rsidRPr="00D6586F">
        <w:rPr>
          <w:rFonts w:ascii="Abadi" w:hAnsi="Abadi" w:cs="Arial"/>
          <w:color w:val="000000" w:themeColor="text1"/>
          <w:lang w:bidi="ar-SA"/>
          <w14:ligatures w14:val="standardContextual"/>
        </w:rPr>
        <w:t>associated with PTA or violates the purposes, policies, or Bylaws of PTA</w:t>
      </w:r>
      <w:r w:rsidRPr="00F61F9B">
        <w:rPr>
          <w:rFonts w:ascii="Abadi" w:hAnsi="Abadi" w:cs="Arial"/>
          <w:color w:val="000000" w:themeColor="text1"/>
          <w:lang w:bidi="ar-SA"/>
          <w14:ligatures w14:val="standardContextual"/>
        </w:rPr>
        <w:t>.</w:t>
      </w:r>
    </w:p>
    <w:p w14:paraId="5F889BEF" w14:textId="77777777" w:rsidR="005C3886" w:rsidRPr="00D23D44" w:rsidRDefault="005C3886" w:rsidP="00F5686D">
      <w:pPr>
        <w:widowControl w:val="0"/>
        <w:jc w:val="both"/>
        <w:rPr>
          <w:rFonts w:ascii="Abadi" w:hAnsi="Abadi" w:cs="Arial"/>
          <w:color w:val="000000" w:themeColor="text1"/>
          <w14:ligatures w14:val="standardContextual"/>
        </w:rPr>
      </w:pPr>
    </w:p>
    <w:p w14:paraId="5B99EA0F" w14:textId="77777777" w:rsidR="00D327BB" w:rsidRPr="00D23D44" w:rsidRDefault="00D327BB" w:rsidP="00F5686D">
      <w:pPr>
        <w:widowControl w:val="0"/>
        <w:jc w:val="both"/>
        <w:rPr>
          <w:rFonts w:ascii="Abadi" w:hAnsi="Abadi" w:cs="Arial"/>
          <w:color w:val="000000" w:themeColor="text1"/>
          <w14:ligatures w14:val="standardContextual"/>
        </w:rPr>
      </w:pPr>
    </w:p>
    <w:p w14:paraId="7A3A51D1" w14:textId="77777777" w:rsidR="002C0787" w:rsidRPr="00D23D44" w:rsidRDefault="002C0787" w:rsidP="00F5686D">
      <w:pPr>
        <w:widowControl w:val="0"/>
        <w:jc w:val="both"/>
        <w:rPr>
          <w:rFonts w:ascii="Abadi" w:hAnsi="Abadi" w:cs="Arial"/>
          <w:color w:val="000000" w:themeColor="text1"/>
          <w14:ligatures w14:val="standardContextual"/>
        </w:rPr>
      </w:pPr>
    </w:p>
    <w:p w14:paraId="3531B817" w14:textId="77777777" w:rsidR="001C161A" w:rsidRPr="00D23D44" w:rsidRDefault="001C161A" w:rsidP="00F5686D">
      <w:pPr>
        <w:widowControl w:val="0"/>
        <w:jc w:val="both"/>
        <w:rPr>
          <w:rFonts w:ascii="Abadi" w:hAnsi="Abadi" w:cs="Arial"/>
          <w:color w:val="000000" w:themeColor="text1"/>
          <w14:ligatures w14:val="standardContextual"/>
        </w:rPr>
      </w:pPr>
    </w:p>
    <w:p w14:paraId="0E84A21F" w14:textId="4947DBE1" w:rsidR="001C161A" w:rsidRPr="00D23D44" w:rsidRDefault="002C0787"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1 of 2</w:t>
      </w:r>
    </w:p>
    <w:p w14:paraId="464E89C1" w14:textId="77777777" w:rsidR="001E3140" w:rsidRPr="00D23D44" w:rsidRDefault="001E3140">
      <w:pPr>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ype="page"/>
      </w:r>
    </w:p>
    <w:p w14:paraId="04471738" w14:textId="211C5056" w:rsidR="002C0787" w:rsidRPr="00D23D44" w:rsidRDefault="002C0787"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36527D89" w14:textId="77777777" w:rsidR="002C0787" w:rsidRPr="00D23D44" w:rsidRDefault="002C0787"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29105E" w:rsidRPr="00D23D44" w14:paraId="01DDD90B" w14:textId="77777777" w:rsidTr="00F47DB4">
        <w:tc>
          <w:tcPr>
            <w:tcW w:w="1615"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15A6C178"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Date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3958E41F" w14:textId="6B2AC0DB" w:rsidR="002C0787" w:rsidRPr="00D23D44" w:rsidRDefault="00F51227" w:rsidP="00F5686D">
            <w:pPr>
              <w:adjustRightInd w:val="0"/>
              <w:jc w:val="center"/>
              <w:rPr>
                <w:rFonts w:ascii="Abadi" w:hAnsi="Abadi" w:cs="Arial"/>
                <w:color w:val="FFFFFF" w:themeColor="background1"/>
              </w:rPr>
            </w:pPr>
            <w:r w:rsidRPr="00D23D44">
              <w:rPr>
                <w:rFonts w:ascii="Abadi" w:hAnsi="Abadi" w:cs="Arial"/>
                <w:color w:val="FFFFFF" w:themeColor="background1"/>
              </w:rPr>
              <w:t>Board</w:t>
            </w:r>
            <w:r w:rsidR="002C0787" w:rsidRPr="00D23D44">
              <w:rPr>
                <w:rFonts w:ascii="Abadi" w:hAnsi="Abadi" w:cs="Arial"/>
                <w:color w:val="FFFFFF" w:themeColor="background1"/>
              </w:rPr>
              <w:t xml:space="preserve"> Member Name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223456B3"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Position</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4CEED7E9"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Signature</w:t>
            </w:r>
          </w:p>
        </w:tc>
      </w:tr>
      <w:tr w:rsidR="0029105E" w:rsidRPr="00D23D44" w14:paraId="56416D4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DC34D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E3FEA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AC9E9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4CC580" w14:textId="77777777" w:rsidR="002C0787" w:rsidRPr="00D23D44" w:rsidRDefault="002C0787" w:rsidP="00F5686D">
            <w:pPr>
              <w:adjustRightInd w:val="0"/>
              <w:rPr>
                <w:rFonts w:ascii="Abadi" w:hAnsi="Abadi" w:cs="Arial"/>
                <w:color w:val="000000" w:themeColor="text1"/>
              </w:rPr>
            </w:pPr>
          </w:p>
        </w:tc>
      </w:tr>
      <w:tr w:rsidR="0029105E" w:rsidRPr="00D23D44" w14:paraId="5E774FC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70A3C5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B90C7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20735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F6CF30" w14:textId="77777777" w:rsidR="002C0787" w:rsidRPr="00D23D44" w:rsidRDefault="002C0787" w:rsidP="00F5686D">
            <w:pPr>
              <w:adjustRightInd w:val="0"/>
              <w:rPr>
                <w:rFonts w:ascii="Abadi" w:hAnsi="Abadi" w:cs="Arial"/>
                <w:color w:val="000000" w:themeColor="text1"/>
              </w:rPr>
            </w:pPr>
          </w:p>
        </w:tc>
      </w:tr>
      <w:tr w:rsidR="0029105E" w:rsidRPr="00D23D44" w14:paraId="72D8C05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23D9D4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0C787E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B5A45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6DE435" w14:textId="77777777" w:rsidR="002C0787" w:rsidRPr="00D23D44" w:rsidRDefault="002C0787" w:rsidP="00F5686D">
            <w:pPr>
              <w:adjustRightInd w:val="0"/>
              <w:rPr>
                <w:rFonts w:ascii="Abadi" w:hAnsi="Abadi" w:cs="Arial"/>
                <w:color w:val="000000" w:themeColor="text1"/>
              </w:rPr>
            </w:pPr>
          </w:p>
        </w:tc>
      </w:tr>
      <w:tr w:rsidR="0029105E" w:rsidRPr="00D23D44" w14:paraId="1929704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5873F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65D65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DBF0D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B3434C" w14:textId="77777777" w:rsidR="002C0787" w:rsidRPr="00D23D44" w:rsidRDefault="002C0787" w:rsidP="00F5686D">
            <w:pPr>
              <w:adjustRightInd w:val="0"/>
              <w:rPr>
                <w:rFonts w:ascii="Abadi" w:hAnsi="Abadi" w:cs="Arial"/>
                <w:color w:val="000000" w:themeColor="text1"/>
              </w:rPr>
            </w:pPr>
          </w:p>
        </w:tc>
      </w:tr>
      <w:tr w:rsidR="0029105E" w:rsidRPr="00D23D44" w14:paraId="32189BA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C46FE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0638F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C4A7E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6A6E5B" w14:textId="77777777" w:rsidR="002C0787" w:rsidRPr="00D23D44" w:rsidRDefault="002C0787" w:rsidP="00F5686D">
            <w:pPr>
              <w:adjustRightInd w:val="0"/>
              <w:rPr>
                <w:rFonts w:ascii="Abadi" w:hAnsi="Abadi" w:cs="Arial"/>
                <w:color w:val="000000" w:themeColor="text1"/>
              </w:rPr>
            </w:pPr>
          </w:p>
        </w:tc>
      </w:tr>
      <w:tr w:rsidR="0029105E" w:rsidRPr="00D23D44" w14:paraId="6D2F143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186CF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1875D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6E027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605F26" w14:textId="77777777" w:rsidR="002C0787" w:rsidRPr="00D23D44" w:rsidRDefault="002C0787" w:rsidP="00F5686D">
            <w:pPr>
              <w:adjustRightInd w:val="0"/>
              <w:rPr>
                <w:rFonts w:ascii="Abadi" w:hAnsi="Abadi" w:cs="Arial"/>
                <w:color w:val="000000" w:themeColor="text1"/>
              </w:rPr>
            </w:pPr>
          </w:p>
        </w:tc>
      </w:tr>
      <w:tr w:rsidR="0029105E" w:rsidRPr="00D23D44" w14:paraId="476306E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226580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0C795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979BD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41E7B6" w14:textId="77777777" w:rsidR="002C0787" w:rsidRPr="00D23D44" w:rsidRDefault="002C0787" w:rsidP="00F5686D">
            <w:pPr>
              <w:adjustRightInd w:val="0"/>
              <w:rPr>
                <w:rFonts w:ascii="Abadi" w:hAnsi="Abadi" w:cs="Arial"/>
                <w:color w:val="000000" w:themeColor="text1"/>
              </w:rPr>
            </w:pPr>
          </w:p>
        </w:tc>
      </w:tr>
      <w:tr w:rsidR="0029105E" w:rsidRPr="00D23D44" w14:paraId="120CE8F4"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D0CF1A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9FB22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81EF6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CB65CB" w14:textId="77777777" w:rsidR="002C0787" w:rsidRPr="00D23D44" w:rsidRDefault="002C0787" w:rsidP="00F5686D">
            <w:pPr>
              <w:adjustRightInd w:val="0"/>
              <w:rPr>
                <w:rFonts w:ascii="Abadi" w:hAnsi="Abadi" w:cs="Arial"/>
                <w:color w:val="000000" w:themeColor="text1"/>
              </w:rPr>
            </w:pPr>
          </w:p>
        </w:tc>
      </w:tr>
      <w:tr w:rsidR="0029105E" w:rsidRPr="00D23D44" w14:paraId="4FB2D4E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45181B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E99E8D"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37A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B86DC01" w14:textId="77777777" w:rsidR="002C0787" w:rsidRPr="00D23D44" w:rsidRDefault="002C0787" w:rsidP="00F5686D">
            <w:pPr>
              <w:adjustRightInd w:val="0"/>
              <w:rPr>
                <w:rFonts w:ascii="Abadi" w:hAnsi="Abadi" w:cs="Arial"/>
                <w:color w:val="000000" w:themeColor="text1"/>
              </w:rPr>
            </w:pPr>
          </w:p>
        </w:tc>
      </w:tr>
      <w:tr w:rsidR="0029105E" w:rsidRPr="00D23D44" w14:paraId="5693893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E60C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F3C1B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5B098E"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8A6D65" w14:textId="77777777" w:rsidR="002C0787" w:rsidRPr="00D23D44" w:rsidRDefault="002C0787" w:rsidP="00F5686D">
            <w:pPr>
              <w:adjustRightInd w:val="0"/>
              <w:rPr>
                <w:rFonts w:ascii="Abadi" w:hAnsi="Abadi" w:cs="Arial"/>
                <w:color w:val="000000" w:themeColor="text1"/>
              </w:rPr>
            </w:pPr>
          </w:p>
        </w:tc>
      </w:tr>
      <w:tr w:rsidR="0029105E" w:rsidRPr="00D23D44" w14:paraId="1D00D1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04E94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76869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16061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F40216" w14:textId="77777777" w:rsidR="002C0787" w:rsidRPr="00D23D44" w:rsidRDefault="002C0787" w:rsidP="00F5686D">
            <w:pPr>
              <w:adjustRightInd w:val="0"/>
              <w:rPr>
                <w:rFonts w:ascii="Abadi" w:hAnsi="Abadi" w:cs="Arial"/>
                <w:color w:val="000000" w:themeColor="text1"/>
              </w:rPr>
            </w:pPr>
          </w:p>
        </w:tc>
      </w:tr>
      <w:tr w:rsidR="0029105E" w:rsidRPr="00D23D44" w14:paraId="25065F8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364596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C6798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319B0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214DA44" w14:textId="77777777" w:rsidR="002C0787" w:rsidRPr="00D23D44" w:rsidRDefault="002C0787" w:rsidP="00F5686D">
            <w:pPr>
              <w:adjustRightInd w:val="0"/>
              <w:rPr>
                <w:rFonts w:ascii="Abadi" w:hAnsi="Abadi" w:cs="Arial"/>
                <w:color w:val="000000" w:themeColor="text1"/>
              </w:rPr>
            </w:pPr>
          </w:p>
        </w:tc>
      </w:tr>
      <w:tr w:rsidR="0029105E" w:rsidRPr="00D23D44" w14:paraId="4B990D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8BD5ED"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9A9FB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ED24C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9A93668" w14:textId="77777777" w:rsidR="002C0787" w:rsidRPr="00D23D44" w:rsidRDefault="002C0787" w:rsidP="00F5686D">
            <w:pPr>
              <w:adjustRightInd w:val="0"/>
              <w:rPr>
                <w:rFonts w:ascii="Abadi" w:hAnsi="Abadi" w:cs="Arial"/>
                <w:color w:val="000000" w:themeColor="text1"/>
              </w:rPr>
            </w:pPr>
          </w:p>
        </w:tc>
      </w:tr>
      <w:tr w:rsidR="0029105E" w:rsidRPr="00D23D44" w14:paraId="3A531DE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9B4FE0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82DF6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C0A851"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05EC9C" w14:textId="77777777" w:rsidR="002C0787" w:rsidRPr="00D23D44" w:rsidRDefault="002C0787" w:rsidP="00F5686D">
            <w:pPr>
              <w:adjustRightInd w:val="0"/>
              <w:rPr>
                <w:rFonts w:ascii="Abadi" w:hAnsi="Abadi" w:cs="Arial"/>
                <w:color w:val="000000" w:themeColor="text1"/>
              </w:rPr>
            </w:pPr>
          </w:p>
        </w:tc>
      </w:tr>
      <w:tr w:rsidR="0029105E" w:rsidRPr="00D23D44" w14:paraId="61FD904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1AFCD5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64431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16E98B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E51905" w14:textId="77777777" w:rsidR="002C0787" w:rsidRPr="00D23D44" w:rsidRDefault="002C0787" w:rsidP="00F5686D">
            <w:pPr>
              <w:adjustRightInd w:val="0"/>
              <w:rPr>
                <w:rFonts w:ascii="Abadi" w:hAnsi="Abadi" w:cs="Arial"/>
                <w:color w:val="000000" w:themeColor="text1"/>
              </w:rPr>
            </w:pPr>
          </w:p>
        </w:tc>
      </w:tr>
      <w:tr w:rsidR="0029105E" w:rsidRPr="00D23D44" w14:paraId="35E22D6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796091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E7311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5202C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E40C56A" w14:textId="77777777" w:rsidR="002C0787" w:rsidRPr="00D23D44" w:rsidRDefault="002C0787" w:rsidP="00F5686D">
            <w:pPr>
              <w:adjustRightInd w:val="0"/>
              <w:rPr>
                <w:rFonts w:ascii="Abadi" w:hAnsi="Abadi" w:cs="Arial"/>
                <w:color w:val="000000" w:themeColor="text1"/>
              </w:rPr>
            </w:pPr>
          </w:p>
        </w:tc>
      </w:tr>
      <w:tr w:rsidR="0029105E" w:rsidRPr="00D23D44" w14:paraId="21FD96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0F5981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D8C75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F63CFF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2DE02A" w14:textId="77777777" w:rsidR="002C0787" w:rsidRPr="00D23D44" w:rsidRDefault="002C0787" w:rsidP="00F5686D">
            <w:pPr>
              <w:adjustRightInd w:val="0"/>
              <w:rPr>
                <w:rFonts w:ascii="Abadi" w:hAnsi="Abadi" w:cs="Arial"/>
                <w:color w:val="000000" w:themeColor="text1"/>
              </w:rPr>
            </w:pPr>
          </w:p>
        </w:tc>
      </w:tr>
      <w:tr w:rsidR="0029105E" w:rsidRPr="00D23D44" w14:paraId="164662B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87A242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C93B7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B1B8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5BAE9B" w14:textId="77777777" w:rsidR="002C0787" w:rsidRPr="00D23D44" w:rsidRDefault="002C0787" w:rsidP="00F5686D">
            <w:pPr>
              <w:adjustRightInd w:val="0"/>
              <w:rPr>
                <w:rFonts w:ascii="Abadi" w:hAnsi="Abadi" w:cs="Arial"/>
                <w:color w:val="000000" w:themeColor="text1"/>
              </w:rPr>
            </w:pPr>
          </w:p>
        </w:tc>
      </w:tr>
      <w:tr w:rsidR="0029105E" w:rsidRPr="00D23D44" w14:paraId="69BC3B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5463B0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547ED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9320D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6012C0" w14:textId="77777777" w:rsidR="002C0787" w:rsidRPr="00D23D44" w:rsidRDefault="002C0787" w:rsidP="00F5686D">
            <w:pPr>
              <w:adjustRightInd w:val="0"/>
              <w:rPr>
                <w:rFonts w:ascii="Abadi" w:hAnsi="Abadi" w:cs="Arial"/>
                <w:color w:val="000000" w:themeColor="text1"/>
              </w:rPr>
            </w:pPr>
          </w:p>
        </w:tc>
      </w:tr>
      <w:tr w:rsidR="0029105E" w:rsidRPr="00D23D44" w14:paraId="0C0252F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4358C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B14B0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98B7F1"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D57551" w14:textId="77777777" w:rsidR="002C0787" w:rsidRPr="00D23D44" w:rsidRDefault="002C0787" w:rsidP="00F5686D">
            <w:pPr>
              <w:adjustRightInd w:val="0"/>
              <w:rPr>
                <w:rFonts w:ascii="Abadi" w:hAnsi="Abadi" w:cs="Arial"/>
                <w:color w:val="000000" w:themeColor="text1"/>
              </w:rPr>
            </w:pPr>
          </w:p>
        </w:tc>
      </w:tr>
      <w:tr w:rsidR="0029105E" w:rsidRPr="00D23D44" w14:paraId="6FB9BA0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035532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C2CF7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9DBDB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847CEF" w14:textId="77777777" w:rsidR="002C0787" w:rsidRPr="00D23D44" w:rsidRDefault="002C0787" w:rsidP="00F5686D">
            <w:pPr>
              <w:adjustRightInd w:val="0"/>
              <w:rPr>
                <w:rFonts w:ascii="Abadi" w:hAnsi="Abadi" w:cs="Arial"/>
                <w:color w:val="000000" w:themeColor="text1"/>
              </w:rPr>
            </w:pPr>
          </w:p>
        </w:tc>
      </w:tr>
      <w:tr w:rsidR="0029105E" w:rsidRPr="00D23D44" w14:paraId="3D40FB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322C39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B7178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D95E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3D1AFC" w14:textId="77777777" w:rsidR="002C0787" w:rsidRPr="00D23D44" w:rsidRDefault="002C0787" w:rsidP="00F5686D">
            <w:pPr>
              <w:adjustRightInd w:val="0"/>
              <w:rPr>
                <w:rFonts w:ascii="Abadi" w:hAnsi="Abadi" w:cs="Arial"/>
                <w:color w:val="000000" w:themeColor="text1"/>
              </w:rPr>
            </w:pPr>
          </w:p>
        </w:tc>
      </w:tr>
      <w:tr w:rsidR="002C0787" w:rsidRPr="00D23D44" w14:paraId="713DEBD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F89D2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B247C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93A6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C21F77" w14:textId="77777777" w:rsidR="002C0787" w:rsidRPr="00D23D44" w:rsidRDefault="002C0787" w:rsidP="00F5686D">
            <w:pPr>
              <w:adjustRightInd w:val="0"/>
              <w:rPr>
                <w:rFonts w:ascii="Abadi" w:hAnsi="Abadi" w:cs="Arial"/>
                <w:color w:val="000000" w:themeColor="text1"/>
              </w:rPr>
            </w:pPr>
          </w:p>
        </w:tc>
      </w:tr>
    </w:tbl>
    <w:p w14:paraId="6F8DD8F1" w14:textId="77777777" w:rsidR="002C0787" w:rsidRPr="00D23D44" w:rsidRDefault="002C0787" w:rsidP="00F5686D">
      <w:pPr>
        <w:widowControl w:val="0"/>
        <w:jc w:val="center"/>
        <w:rPr>
          <w:rFonts w:ascii="Abadi" w:hAnsi="Abadi" w:cs="Arial"/>
          <w:color w:val="000000" w:themeColor="text1"/>
          <w14:ligatures w14:val="standardContextual"/>
        </w:rPr>
      </w:pPr>
    </w:p>
    <w:p w14:paraId="2FC89228" w14:textId="77777777" w:rsidR="002C0787" w:rsidRPr="00D23D44" w:rsidRDefault="002C0787"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12FFFD97" w14:textId="77777777" w:rsidR="001E3140" w:rsidRPr="00D23D44" w:rsidRDefault="001E3140">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7E687DAA" w14:textId="77777777" w:rsidR="002218A6" w:rsidRPr="00D23D44" w:rsidRDefault="002218A6" w:rsidP="002218A6">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9A9E13E" w14:textId="77777777" w:rsidR="002218A6" w:rsidRPr="00D23D44" w:rsidRDefault="002218A6" w:rsidP="002218A6">
      <w:pPr>
        <w:widowControl w:val="0"/>
        <w:jc w:val="both"/>
        <w:rPr>
          <w:rFonts w:ascii="Abadi" w:hAnsi="Abadi" w:cs="Arial"/>
          <w:color w:val="000000" w:themeColor="text1"/>
          <w14:ligatures w14:val="standardContextual"/>
        </w:rPr>
      </w:pPr>
    </w:p>
    <w:p w14:paraId="5532AC03" w14:textId="590AA15E"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347" behindDoc="0" locked="0" layoutInCell="1" allowOverlap="1" wp14:anchorId="4A3B0BDC" wp14:editId="5EDFA920">
            <wp:simplePos x="0" y="0"/>
            <wp:positionH relativeFrom="margin">
              <wp:align>right</wp:align>
            </wp:positionH>
            <wp:positionV relativeFrom="paragraph">
              <wp:posOffset>847181</wp:posOffset>
            </wp:positionV>
            <wp:extent cx="650240" cy="650240"/>
            <wp:effectExtent l="0" t="0" r="0" b="0"/>
            <wp:wrapNone/>
            <wp:docPr id="1291567514" name="Picture 12915675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97" w:history="1">
        <w:r w:rsidR="002B5B22"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13FDDA8A"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0CB5A5BF"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2FA43A0C"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4A53B7E6" w14:textId="54745A0A"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198" w:history="1">
        <w:r w:rsidR="002B5B22"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08C2CEB8"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199"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34812C5B" w14:textId="570846BF"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200"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5A8F6BC9"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4B26D7DC"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2C33E498"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5DD5749B"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60E752E5"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25640D4F"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0A5F5BAE"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201"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074CDCBC" w14:textId="77777777" w:rsidR="002218A6" w:rsidRPr="00D23D44" w:rsidRDefault="002218A6" w:rsidP="002218A6">
      <w:pPr>
        <w:widowControl w:val="0"/>
        <w:jc w:val="both"/>
        <w:rPr>
          <w:rFonts w:ascii="Abadi" w:hAnsi="Abadi" w:cs="Arial"/>
          <w:color w:val="000000" w:themeColor="text1"/>
          <w14:ligatures w14:val="standardContextual"/>
        </w:rPr>
      </w:pPr>
    </w:p>
    <w:p w14:paraId="2ABCC674"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271625C9" w14:textId="77777777" w:rsidR="002218A6" w:rsidRPr="00D23D44" w:rsidRDefault="002218A6" w:rsidP="002218A6">
      <w:pPr>
        <w:widowControl w:val="0"/>
        <w:rPr>
          <w:rFonts w:ascii="Abadi" w:hAnsi="Abadi" w:cs="Arial"/>
          <w:color w:val="000000" w:themeColor="text1"/>
          <w14:ligatures w14:val="standardContextual"/>
        </w:rPr>
      </w:pPr>
    </w:p>
    <w:p w14:paraId="17B45B1A"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7D17A811" w14:textId="77777777" w:rsidR="002218A6" w:rsidRPr="00D23D44" w:rsidRDefault="002218A6" w:rsidP="00E20EBB">
      <w:pPr>
        <w:widowControl w:val="0"/>
        <w:numPr>
          <w:ilvl w:val="0"/>
          <w:numId w:val="137"/>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0F979A27"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460174F4"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40F0839E"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65F6091B"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2AC8404E"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5F57AE9A"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41D2219D" w14:textId="70094A11"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202" w:history="1">
        <w:r w:rsidR="002B5B22" w:rsidRPr="002B5B22">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737FB938" w14:textId="35604B71" w:rsidR="001C161A" w:rsidRPr="00D23D44" w:rsidRDefault="002218A6" w:rsidP="002218A6">
      <w:pPr>
        <w:rPr>
          <w:rFonts w:ascii="Abadi" w:hAnsi="Abadi" w:cs="Arial"/>
          <w:color w:val="000000" w:themeColor="text1"/>
          <w14:ligatures w14:val="standardContextual"/>
        </w:rPr>
        <w:sectPr w:rsidR="001C161A" w:rsidRPr="00D23D44" w:rsidSect="00310733">
          <w:footerReference w:type="default" r:id="rId203"/>
          <w:pgSz w:w="12240" w:h="15840"/>
          <w:pgMar w:top="720" w:right="720" w:bottom="720" w:left="720" w:header="720" w:footer="454" w:gutter="0"/>
          <w:cols w:space="720"/>
          <w:docGrid w:linePitch="360"/>
        </w:sectPr>
      </w:pPr>
      <w:r w:rsidRPr="00D23D44">
        <w:rPr>
          <w:rFonts w:ascii="Abadi" w:hAnsi="Abadi" w:cs="Arial"/>
          <w:b/>
          <w:bCs/>
          <w:color w:val="000000" w:themeColor="text1"/>
          <w:sz w:val="40"/>
          <w:szCs w:val="40"/>
          <w:u w:val="single"/>
          <w14:ligatures w14:val="standardContextual"/>
        </w:rPr>
        <w:br w:type="page"/>
      </w:r>
    </w:p>
    <w:p w14:paraId="1CAE0FBC" w14:textId="77777777" w:rsidR="00776719" w:rsidRPr="00D23D44" w:rsidRDefault="00776719" w:rsidP="00776719">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5C9E7071" w14:textId="77777777" w:rsidR="00776719" w:rsidRPr="00FD1D18" w:rsidRDefault="00776719" w:rsidP="00776719">
      <w:pPr>
        <w:widowControl w:val="0"/>
        <w:tabs>
          <w:tab w:val="right" w:leader="dot" w:pos="5112"/>
        </w:tabs>
        <w:jc w:val="center"/>
        <w:rPr>
          <w:rFonts w:ascii="Steamy" w:hAnsi="Steamy" w:cs="Arial"/>
          <w:color w:val="000000" w:themeColor="text1"/>
          <w:sz w:val="72"/>
          <w:szCs w:val="144"/>
          <w14:ligatures w14:val="standardContextual"/>
        </w:rPr>
      </w:pPr>
      <w:r w:rsidRPr="00FD1D18">
        <w:rPr>
          <w:rFonts w:ascii="Steamy" w:hAnsi="Steamy" w:cs="Arial"/>
          <w:color w:val="1A3E6F"/>
          <w:sz w:val="220"/>
          <w:szCs w:val="220"/>
          <w14:ligatures w14:val="standardContextual"/>
        </w:rPr>
        <w:t>Toolkit</w:t>
      </w:r>
      <w:r w:rsidRPr="00FD1D18">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776719" w:rsidRPr="00D23D44" w14:paraId="712D99C3" w14:textId="77777777" w:rsidTr="00806467">
        <w:trPr>
          <w:trHeight w:val="2265"/>
        </w:trPr>
        <w:tc>
          <w:tcPr>
            <w:tcW w:w="7195" w:type="dxa"/>
            <w:vAlign w:val="center"/>
          </w:tcPr>
          <w:p w14:paraId="454C9463" w14:textId="00E1D6B6" w:rsidR="00776719" w:rsidRPr="00D23D44" w:rsidRDefault="00776719"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5</w:t>
            </w:r>
            <w:r w:rsidRPr="00D23D44">
              <w:rPr>
                <w:rFonts w:ascii="Abadi" w:hAnsi="Abadi" w:cs="Arial"/>
                <w:color w:val="1A3E6F"/>
                <w:sz w:val="72"/>
                <w:szCs w:val="144"/>
              </w:rPr>
              <w:t xml:space="preserve">: </w:t>
            </w:r>
          </w:p>
          <w:p w14:paraId="25E5850A" w14:textId="0C883B7F" w:rsidR="00776719" w:rsidRPr="00D23D44" w:rsidRDefault="00F51227"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72"/>
                <w:szCs w:val="144"/>
                <w14:ligatures w14:val="standardContextual"/>
              </w:rPr>
              <w:t>Board</w:t>
            </w:r>
            <w:r w:rsidR="00D85E6E" w:rsidRPr="00D23D44">
              <w:rPr>
                <w:rFonts w:ascii="Abadi" w:hAnsi="Abadi" w:cs="Arial"/>
                <w:color w:val="1A3E6F"/>
                <w:sz w:val="72"/>
                <w:szCs w:val="144"/>
                <w14:ligatures w14:val="standardContextual"/>
              </w:rPr>
              <w:t xml:space="preserve"> of Directors</w:t>
            </w:r>
          </w:p>
        </w:tc>
      </w:tr>
    </w:tbl>
    <w:p w14:paraId="7D70B277"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677B7D55"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07841AB2"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7200D8F5" w14:textId="07BDC62F"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259014FC" w14:textId="1668BB5A" w:rsidR="00776719" w:rsidRPr="00D23D44" w:rsidRDefault="009D6D4D" w:rsidP="00776719">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59" behindDoc="0" locked="0" layoutInCell="1" allowOverlap="1" wp14:anchorId="6B56DE43" wp14:editId="33D55F22">
            <wp:simplePos x="0" y="0"/>
            <wp:positionH relativeFrom="margin">
              <wp:posOffset>1121229</wp:posOffset>
            </wp:positionH>
            <wp:positionV relativeFrom="margin">
              <wp:posOffset>4137751</wp:posOffset>
            </wp:positionV>
            <wp:extent cx="4724128" cy="4724128"/>
            <wp:effectExtent l="0" t="0" r="0" b="0"/>
            <wp:wrapNone/>
            <wp:docPr id="54032972" name="Picture 540329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972" name="Picture 540329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1C344"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442CD8A0"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077F5290" w14:textId="77777777" w:rsidR="00776719" w:rsidRPr="00D23D44" w:rsidRDefault="00776719" w:rsidP="00776719">
      <w:pPr>
        <w:widowControl w:val="0"/>
        <w:rPr>
          <w:rFonts w:ascii="Abadi" w:hAnsi="Abadi" w:cs="Arial"/>
          <w:b/>
          <w:bCs/>
          <w:color w:val="000000" w:themeColor="text1"/>
          <w:sz w:val="40"/>
          <w:szCs w:val="48"/>
          <w:u w:val="single"/>
          <w14:ligatures w14:val="standardContextual"/>
        </w:rPr>
      </w:pPr>
    </w:p>
    <w:p w14:paraId="225B576F" w14:textId="3A8F0906" w:rsidR="001573BA" w:rsidRPr="00D23D44" w:rsidRDefault="00776719" w:rsidP="00776719">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2DE31D70" w14:textId="4536F188" w:rsidR="003517CE" w:rsidRPr="00D23D44" w:rsidRDefault="003517CE" w:rsidP="00F5686D">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INDEX</w:t>
      </w:r>
    </w:p>
    <w:p w14:paraId="67A86C15" w14:textId="77777777" w:rsidR="00055675" w:rsidRPr="00D23D44" w:rsidRDefault="00055675" w:rsidP="00F5686D">
      <w:pPr>
        <w:widowControl w:val="0"/>
        <w:tabs>
          <w:tab w:val="right" w:leader="dot" w:pos="5850"/>
        </w:tabs>
        <w:rPr>
          <w:rFonts w:ascii="Abadi" w:hAnsi="Abadi" w:cs="Arial"/>
          <w:color w:val="000000" w:themeColor="text1"/>
        </w:rPr>
      </w:pPr>
    </w:p>
    <w:p w14:paraId="206C388C" w14:textId="385D3E18" w:rsidR="009B77CD"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Importance of Boardsmanship</w:t>
      </w:r>
      <w:r w:rsidRPr="00D23D44">
        <w:rPr>
          <w:rFonts w:ascii="Abadi" w:hAnsi="Abadi" w:cs="Arial"/>
          <w:color w:val="000000" w:themeColor="text1"/>
          <w14:ligatures w14:val="standardContextual"/>
        </w:rPr>
        <w:tab/>
      </w:r>
      <w:r w:rsidR="006A1C8E">
        <w:rPr>
          <w:rFonts w:ascii="Abadi" w:hAnsi="Abadi" w:cs="Arial"/>
          <w:color w:val="000000" w:themeColor="text1"/>
        </w:rPr>
        <w:t>90</w:t>
      </w:r>
      <w:r w:rsidR="009D0340">
        <w:rPr>
          <w:rFonts w:ascii="Abadi" w:hAnsi="Abadi" w:cs="Arial"/>
          <w:color w:val="000000" w:themeColor="text1"/>
        </w:rPr>
        <w:tab/>
      </w:r>
      <w:r w:rsidR="008757AA" w:rsidRPr="00D23D44">
        <w:rPr>
          <w:rFonts w:ascii="Abadi" w:hAnsi="Abadi" w:cs="Arial"/>
          <w:color w:val="000000" w:themeColor="text1"/>
          <w14:ligatures w14:val="standardContextual"/>
        </w:rPr>
        <w:t>Setting Goals</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w:t>
      </w:r>
      <w:r w:rsidR="006A1C8E">
        <w:rPr>
          <w:rFonts w:ascii="Abadi" w:hAnsi="Abadi" w:cs="Arial"/>
          <w:color w:val="000000" w:themeColor="text1"/>
        </w:rPr>
        <w:t>9</w:t>
      </w:r>
    </w:p>
    <w:p w14:paraId="72C22461" w14:textId="3A28E173"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rPr>
        <w:t>LAPTA Calendar</w:t>
      </w:r>
      <w:r w:rsidRPr="00D23D44">
        <w:rPr>
          <w:rFonts w:ascii="Abadi" w:hAnsi="Abadi" w:cs="Arial"/>
          <w:color w:val="000000" w:themeColor="text1"/>
          <w14:ligatures w14:val="standardContextual"/>
        </w:rPr>
        <w:tab/>
      </w:r>
      <w:r w:rsidR="006A1C8E">
        <w:rPr>
          <w:rFonts w:ascii="Abadi" w:hAnsi="Abadi" w:cs="Arial"/>
          <w:color w:val="000000" w:themeColor="text1"/>
        </w:rPr>
        <w:t>91</w:t>
      </w:r>
      <w:r w:rsidR="009D0340">
        <w:rPr>
          <w:rFonts w:ascii="Abadi" w:hAnsi="Abadi" w:cs="Arial"/>
          <w:color w:val="000000" w:themeColor="text1"/>
        </w:rPr>
        <w:tab/>
      </w:r>
      <w:r w:rsidR="008757AA" w:rsidRPr="00D23D44">
        <w:rPr>
          <w:rFonts w:ascii="Abadi" w:hAnsi="Abadi" w:cs="Arial"/>
          <w:color w:val="000000" w:themeColor="text1"/>
          <w14:ligatures w14:val="standardContextual"/>
        </w:rPr>
        <w:t>Procedure Binder</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w:t>
      </w:r>
      <w:r w:rsidR="006A1C8E">
        <w:rPr>
          <w:rFonts w:ascii="Abadi" w:hAnsi="Abadi" w:cs="Arial"/>
          <w:color w:val="000000" w:themeColor="text1"/>
        </w:rPr>
        <w:t>9</w:t>
      </w:r>
    </w:p>
    <w:p w14:paraId="1CFA8F0F" w14:textId="244BBEBA" w:rsidR="009B77CD"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Pr>
          <w:rFonts w:ascii="Abadi" w:hAnsi="Abadi" w:cs="Arial"/>
          <w:color w:val="000000" w:themeColor="text1"/>
          <w14:ligatures w14:val="standardContextual"/>
        </w:rPr>
        <w:t>Brief Checklist for Local PTA Units</w:t>
      </w:r>
      <w:r>
        <w:rPr>
          <w:rFonts w:ascii="Abadi" w:hAnsi="Abadi" w:cs="Arial"/>
          <w:color w:val="000000" w:themeColor="text1"/>
          <w14:ligatures w14:val="standardContextual"/>
        </w:rPr>
        <w:tab/>
        <w:t>9</w:t>
      </w:r>
      <w:r w:rsidR="006A1C8E">
        <w:rPr>
          <w:rFonts w:ascii="Abadi" w:hAnsi="Abadi" w:cs="Arial"/>
          <w:color w:val="000000" w:themeColor="text1"/>
          <w14:ligatures w14:val="standardContextual"/>
        </w:rPr>
        <w:t>3</w:t>
      </w:r>
      <w:r w:rsidR="009D0340">
        <w:rPr>
          <w:rFonts w:ascii="Abadi" w:hAnsi="Abadi" w:cs="Arial"/>
          <w:color w:val="000000" w:themeColor="text1"/>
          <w14:ligatures w14:val="standardContextual"/>
        </w:rPr>
        <w:tab/>
      </w:r>
      <w:r w:rsidR="008757AA" w:rsidRPr="00D23D44">
        <w:rPr>
          <w:rFonts w:ascii="Abadi" w:hAnsi="Abadi" w:cs="Arial"/>
          <w:color w:val="000000" w:themeColor="text1"/>
        </w:rPr>
        <w:t>Email Protocol</w:t>
      </w:r>
      <w:r w:rsidR="008757AA" w:rsidRPr="00D23D44">
        <w:rPr>
          <w:rFonts w:ascii="Abadi" w:hAnsi="Abadi" w:cs="Arial"/>
          <w:color w:val="000000" w:themeColor="text1"/>
        </w:rPr>
        <w:tab/>
      </w:r>
      <w:r w:rsidR="008757AA">
        <w:rPr>
          <w:rFonts w:ascii="Abadi" w:hAnsi="Abadi" w:cs="Arial"/>
          <w:color w:val="000000" w:themeColor="text1"/>
        </w:rPr>
        <w:t>9</w:t>
      </w:r>
      <w:r w:rsidR="006A1C8E">
        <w:rPr>
          <w:rFonts w:ascii="Abadi" w:hAnsi="Abadi" w:cs="Arial"/>
          <w:color w:val="000000" w:themeColor="text1"/>
        </w:rPr>
        <w:t>9</w:t>
      </w:r>
    </w:p>
    <w:p w14:paraId="534EE2A1" w14:textId="3FAF0608"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Being a Board of Directors</w:t>
      </w:r>
      <w:r>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Member</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4</w:t>
      </w:r>
      <w:r w:rsidR="009D0340">
        <w:rPr>
          <w:rFonts w:ascii="Abadi" w:hAnsi="Abadi" w:cs="Arial"/>
          <w:color w:val="000000" w:themeColor="text1"/>
        </w:rPr>
        <w:tab/>
      </w:r>
      <w:r w:rsidR="008757AA" w:rsidRPr="00D23D44">
        <w:rPr>
          <w:rFonts w:ascii="Abadi" w:hAnsi="Abadi" w:cs="Arial"/>
          <w:color w:val="000000" w:themeColor="text1"/>
          <w14:ligatures w14:val="standardContextual"/>
        </w:rPr>
        <w:t>How Boards Succeed</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100</w:t>
      </w:r>
    </w:p>
    <w:p w14:paraId="14590C76" w14:textId="329B8792"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rPr>
        <w:t>Leadership Traits</w:t>
      </w:r>
      <w:r w:rsidRPr="00D23D44">
        <w:rPr>
          <w:rFonts w:ascii="Abadi" w:hAnsi="Abadi" w:cs="Arial"/>
          <w:color w:val="000000" w:themeColor="text1"/>
        </w:rPr>
        <w:tab/>
      </w:r>
      <w:r>
        <w:rPr>
          <w:rFonts w:ascii="Abadi" w:hAnsi="Abadi" w:cs="Arial"/>
          <w:color w:val="000000" w:themeColor="text1"/>
        </w:rPr>
        <w:t>9</w:t>
      </w:r>
      <w:r w:rsidR="006A1C8E">
        <w:rPr>
          <w:rFonts w:ascii="Abadi" w:hAnsi="Abadi" w:cs="Arial"/>
          <w:color w:val="000000" w:themeColor="text1"/>
        </w:rPr>
        <w:t>5</w:t>
      </w:r>
      <w:r w:rsidR="009D0340">
        <w:rPr>
          <w:rFonts w:ascii="Abadi" w:hAnsi="Abadi" w:cs="Arial"/>
          <w:color w:val="000000" w:themeColor="text1"/>
        </w:rPr>
        <w:tab/>
      </w:r>
      <w:r w:rsidR="008757AA" w:rsidRPr="00D23D44">
        <w:rPr>
          <w:rFonts w:ascii="Abadi" w:hAnsi="Abadi" w:cs="Arial"/>
          <w:color w:val="000000" w:themeColor="text1"/>
          <w14:ligatures w14:val="standardContextual"/>
        </w:rPr>
        <w:t xml:space="preserve">Leadership </w:t>
      </w:r>
      <w:r w:rsidR="008757AA" w:rsidRPr="00D23D44">
        <w:rPr>
          <w:rFonts w:ascii="Abadi" w:hAnsi="Abadi" w:cs="Arial"/>
          <w:color w:val="000000" w:themeColor="text1"/>
        </w:rPr>
        <w:t xml:space="preserve">Development &amp; </w:t>
      </w:r>
      <w:r w:rsidR="008757AA" w:rsidRPr="00D23D44">
        <w:rPr>
          <w:rFonts w:ascii="Abadi" w:hAnsi="Abadi" w:cs="Arial"/>
          <w:color w:val="000000" w:themeColor="text1"/>
          <w14:ligatures w14:val="standardContextual"/>
        </w:rPr>
        <w:t>Training</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100</w:t>
      </w:r>
    </w:p>
    <w:p w14:paraId="1D6F576E" w14:textId="6929BAA4" w:rsidR="001D070F"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Quorum</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5</w:t>
      </w:r>
      <w:r w:rsidR="009D0340">
        <w:rPr>
          <w:rFonts w:ascii="Abadi" w:hAnsi="Abadi" w:cs="Arial"/>
          <w:color w:val="000000" w:themeColor="text1"/>
        </w:rPr>
        <w:tab/>
      </w:r>
      <w:r w:rsidR="008757AA" w:rsidRPr="00D23D44">
        <w:rPr>
          <w:rFonts w:ascii="Abadi" w:hAnsi="Abadi" w:cs="Arial"/>
          <w:color w:val="000000" w:themeColor="text1"/>
          <w14:ligatures w14:val="standardContextual"/>
        </w:rPr>
        <w:t>Finance for Board Members</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101</w:t>
      </w:r>
    </w:p>
    <w:p w14:paraId="43B5FBB3" w14:textId="7C678CDD"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Getting Started</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5</w:t>
      </w:r>
      <w:r w:rsidR="009D0340">
        <w:rPr>
          <w:rFonts w:ascii="Abadi" w:hAnsi="Abadi" w:cs="Arial"/>
          <w:color w:val="000000" w:themeColor="text1"/>
        </w:rPr>
        <w:tab/>
      </w:r>
      <w:r w:rsidR="008757AA" w:rsidRPr="00D23D44">
        <w:rPr>
          <w:rFonts w:ascii="Abadi" w:hAnsi="Abadi" w:cs="Arial"/>
          <w:color w:val="000000" w:themeColor="text1"/>
          <w14:ligatures w14:val="standardContextual"/>
        </w:rPr>
        <w:t>Communications and Social Media</w:t>
      </w:r>
      <w:r w:rsidR="008757AA" w:rsidRPr="00D23D44">
        <w:rPr>
          <w:rFonts w:ascii="Abadi" w:hAnsi="Abadi" w:cs="Arial"/>
          <w:color w:val="000000" w:themeColor="text1"/>
          <w14:ligatures w14:val="standardContextual"/>
        </w:rPr>
        <w:tab/>
      </w:r>
      <w:r w:rsidR="006A1C8E">
        <w:rPr>
          <w:rFonts w:ascii="Abadi" w:hAnsi="Abadi" w:cs="Arial"/>
          <w:color w:val="000000" w:themeColor="text1"/>
        </w:rPr>
        <w:t>102</w:t>
      </w:r>
    </w:p>
    <w:p w14:paraId="3785CC82" w14:textId="67BDF691"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Executive Committee</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6</w:t>
      </w:r>
      <w:r w:rsidR="009D0340">
        <w:rPr>
          <w:rFonts w:ascii="Abadi" w:hAnsi="Abadi" w:cs="Arial"/>
          <w:color w:val="000000" w:themeColor="text1"/>
        </w:rPr>
        <w:tab/>
      </w:r>
      <w:r w:rsidR="008757AA" w:rsidRPr="00D23D44">
        <w:rPr>
          <w:rFonts w:ascii="Abadi" w:hAnsi="Abadi" w:cs="Arial"/>
          <w:color w:val="000000" w:themeColor="text1"/>
          <w:sz w:val="21"/>
          <w:szCs w:val="21"/>
          <w14:ligatures w14:val="standardContextual"/>
        </w:rPr>
        <w:t>Confidentiality, Ethics, &amp; Conflict of Interest Policy</w:t>
      </w:r>
      <w:r w:rsidR="008757AA" w:rsidRPr="00D23D44">
        <w:rPr>
          <w:rFonts w:ascii="Abadi" w:hAnsi="Abadi" w:cs="Arial"/>
          <w:color w:val="000000" w:themeColor="text1"/>
          <w14:ligatures w14:val="standardContextual"/>
        </w:rPr>
        <w:tab/>
      </w:r>
      <w:r w:rsidR="008757AA" w:rsidRPr="00D23D44">
        <w:rPr>
          <w:rFonts w:ascii="Abadi" w:hAnsi="Abadi" w:cs="Arial"/>
          <w:color w:val="000000" w:themeColor="text1"/>
        </w:rPr>
        <w:t>1</w:t>
      </w:r>
      <w:r w:rsidR="008757AA">
        <w:rPr>
          <w:rFonts w:ascii="Abadi" w:hAnsi="Abadi" w:cs="Arial"/>
          <w:color w:val="000000" w:themeColor="text1"/>
        </w:rPr>
        <w:t>0</w:t>
      </w:r>
      <w:r w:rsidR="006A1C8E">
        <w:rPr>
          <w:rFonts w:ascii="Abadi" w:hAnsi="Abadi" w:cs="Arial"/>
          <w:color w:val="000000" w:themeColor="text1"/>
        </w:rPr>
        <w:t>3</w:t>
      </w:r>
    </w:p>
    <w:p w14:paraId="23035FD6" w14:textId="564F9968"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Committees</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7</w:t>
      </w:r>
      <w:r w:rsidR="009D0340">
        <w:rPr>
          <w:rFonts w:ascii="Abadi" w:hAnsi="Abadi" w:cs="Arial"/>
          <w:color w:val="000000" w:themeColor="text1"/>
        </w:rPr>
        <w:tab/>
      </w:r>
      <w:r w:rsidR="008757AA" w:rsidRPr="00D23D44">
        <w:rPr>
          <w:rFonts w:ascii="Abadi" w:hAnsi="Abadi" w:cs="Arial"/>
          <w:color w:val="000000" w:themeColor="text1"/>
        </w:rPr>
        <w:t>Active Affiliation</w:t>
      </w:r>
      <w:r w:rsidR="008757AA">
        <w:rPr>
          <w:rFonts w:ascii="Abadi" w:hAnsi="Abadi" w:cs="Arial"/>
          <w:color w:val="000000" w:themeColor="text1"/>
        </w:rPr>
        <w:t xml:space="preserve"> Report and Retention Plan</w:t>
      </w:r>
      <w:r w:rsidR="008757AA" w:rsidRPr="00D23D44">
        <w:rPr>
          <w:rFonts w:ascii="Abadi" w:hAnsi="Abadi" w:cs="Arial"/>
          <w:color w:val="000000" w:themeColor="text1"/>
        </w:rPr>
        <w:tab/>
        <w:t>1</w:t>
      </w:r>
      <w:r w:rsidR="008757AA">
        <w:rPr>
          <w:rFonts w:ascii="Abadi" w:hAnsi="Abadi" w:cs="Arial"/>
          <w:color w:val="000000" w:themeColor="text1"/>
        </w:rPr>
        <w:t>0</w:t>
      </w:r>
      <w:r w:rsidR="006A1C8E">
        <w:rPr>
          <w:rFonts w:ascii="Abadi" w:hAnsi="Abadi" w:cs="Arial"/>
          <w:color w:val="000000" w:themeColor="text1"/>
        </w:rPr>
        <w:t>5</w:t>
      </w:r>
    </w:p>
    <w:p w14:paraId="53804897" w14:textId="5F4CB811"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Examples</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7</w:t>
      </w:r>
      <w:r w:rsidR="009D0340">
        <w:rPr>
          <w:rFonts w:ascii="Abadi" w:hAnsi="Abadi" w:cs="Arial"/>
          <w:color w:val="000000" w:themeColor="text1"/>
        </w:rPr>
        <w:tab/>
      </w:r>
      <w:r w:rsidR="008757AA" w:rsidRPr="00D23D44">
        <w:rPr>
          <w:rFonts w:ascii="Abadi" w:hAnsi="Abadi" w:cs="Arial"/>
          <w:bCs/>
          <w:color w:val="000000" w:themeColor="text1"/>
          <w14:ligatures w14:val="standardContextual"/>
        </w:rPr>
        <w:t>Partnering with Administrators</w:t>
      </w:r>
      <w:r w:rsidR="008757AA" w:rsidRPr="00D23D44">
        <w:rPr>
          <w:rFonts w:ascii="Abadi" w:hAnsi="Abadi" w:cs="Arial"/>
          <w:bCs/>
          <w:color w:val="000000" w:themeColor="text1"/>
          <w14:ligatures w14:val="standardContextual"/>
        </w:rPr>
        <w:tab/>
      </w:r>
      <w:r w:rsidR="008757AA" w:rsidRPr="00D23D44">
        <w:rPr>
          <w:rFonts w:ascii="Abadi" w:hAnsi="Abadi" w:cs="Arial"/>
          <w:bCs/>
          <w:color w:val="000000" w:themeColor="text1"/>
        </w:rPr>
        <w:t>1</w:t>
      </w:r>
      <w:r w:rsidR="008757AA">
        <w:rPr>
          <w:rFonts w:ascii="Abadi" w:hAnsi="Abadi" w:cs="Arial"/>
          <w:bCs/>
          <w:color w:val="000000" w:themeColor="text1"/>
        </w:rPr>
        <w:t>0</w:t>
      </w:r>
      <w:r w:rsidR="006A1C8E">
        <w:rPr>
          <w:rFonts w:ascii="Abadi" w:hAnsi="Abadi" w:cs="Arial"/>
          <w:bCs/>
          <w:color w:val="000000" w:themeColor="text1"/>
        </w:rPr>
        <w:t>6</w:t>
      </w:r>
    </w:p>
    <w:p w14:paraId="7B6DBD5E" w14:textId="79705F04"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Virtual Meetings</w:t>
      </w:r>
      <w:r w:rsidRPr="00D23D44">
        <w:rPr>
          <w:rFonts w:ascii="Abadi" w:hAnsi="Abadi" w:cs="Arial"/>
          <w:color w:val="000000" w:themeColor="text1"/>
          <w14:ligatures w14:val="standardContextual"/>
        </w:rPr>
        <w:tab/>
      </w:r>
      <w:r>
        <w:rPr>
          <w:rFonts w:ascii="Abadi" w:hAnsi="Abadi" w:cs="Arial"/>
          <w:color w:val="000000" w:themeColor="text1"/>
        </w:rPr>
        <w:t>9</w:t>
      </w:r>
      <w:r w:rsidR="006A1C8E">
        <w:rPr>
          <w:rFonts w:ascii="Abadi" w:hAnsi="Abadi" w:cs="Arial"/>
          <w:color w:val="000000" w:themeColor="text1"/>
        </w:rPr>
        <w:t>9</w:t>
      </w:r>
      <w:r w:rsidR="009D0340">
        <w:rPr>
          <w:rFonts w:ascii="Abadi" w:hAnsi="Abadi" w:cs="Arial"/>
          <w:color w:val="000000" w:themeColor="text1"/>
        </w:rPr>
        <w:tab/>
      </w:r>
      <w:r w:rsidR="008757AA" w:rsidRPr="00D23D44">
        <w:rPr>
          <w:rFonts w:ascii="Abadi" w:hAnsi="Abadi" w:cs="Arial"/>
          <w:bCs/>
          <w:color w:val="000000" w:themeColor="text1"/>
          <w14:ligatures w14:val="standardContextual"/>
        </w:rPr>
        <w:t>Partnering with Teachers</w:t>
      </w:r>
      <w:r w:rsidR="008757AA" w:rsidRPr="00D23D44">
        <w:rPr>
          <w:rFonts w:ascii="Abadi" w:hAnsi="Abadi" w:cs="Arial"/>
          <w:bCs/>
          <w:color w:val="000000" w:themeColor="text1"/>
          <w14:ligatures w14:val="standardContextual"/>
        </w:rPr>
        <w:tab/>
      </w:r>
      <w:r w:rsidR="008757AA" w:rsidRPr="00D23D44">
        <w:rPr>
          <w:rFonts w:ascii="Abadi" w:hAnsi="Abadi" w:cs="Arial"/>
          <w:bCs/>
          <w:color w:val="000000" w:themeColor="text1"/>
        </w:rPr>
        <w:t>1</w:t>
      </w:r>
      <w:r w:rsidR="008757AA">
        <w:rPr>
          <w:rFonts w:ascii="Abadi" w:hAnsi="Abadi" w:cs="Arial"/>
          <w:bCs/>
          <w:color w:val="000000" w:themeColor="text1"/>
        </w:rPr>
        <w:t>0</w:t>
      </w:r>
      <w:r w:rsidR="006A1C8E">
        <w:rPr>
          <w:rFonts w:ascii="Abadi" w:hAnsi="Abadi" w:cs="Arial"/>
          <w:bCs/>
          <w:color w:val="000000" w:themeColor="text1"/>
        </w:rPr>
        <w:t>7</w:t>
      </w:r>
    </w:p>
    <w:p w14:paraId="52B9F9EE" w14:textId="77777777" w:rsidR="00644F1D" w:rsidRPr="00D23D44" w:rsidRDefault="00644F1D" w:rsidP="009B77CD">
      <w:pPr>
        <w:widowControl w:val="0"/>
        <w:tabs>
          <w:tab w:val="right" w:leader="dot" w:pos="5220"/>
          <w:tab w:val="left" w:pos="5490"/>
          <w:tab w:val="right" w:leader="dot" w:pos="10710"/>
        </w:tabs>
        <w:rPr>
          <w:rFonts w:ascii="Abadi" w:hAnsi="Abadi" w:cs="Arial"/>
          <w:color w:val="000000" w:themeColor="text1"/>
          <w14:ligatures w14:val="standardContextual"/>
        </w:rPr>
      </w:pPr>
    </w:p>
    <w:p w14:paraId="5379CCE9" w14:textId="603400A1" w:rsidR="001D070F" w:rsidRPr="00D23D44" w:rsidRDefault="001D070F" w:rsidP="00543B96">
      <w:pPr>
        <w:widowControl w:val="0"/>
        <w:tabs>
          <w:tab w:val="right" w:leader="dot" w:pos="5112"/>
          <w:tab w:val="left" w:pos="5760"/>
          <w:tab w:val="right" w:leader="dot" w:pos="10512"/>
        </w:tabs>
        <w:rPr>
          <w:rFonts w:ascii="Abadi" w:hAnsi="Abadi" w:cs="Arial"/>
          <w:color w:val="000000" w:themeColor="text1"/>
          <w14:ligatures w14:val="standardContextual"/>
        </w:rPr>
      </w:pPr>
    </w:p>
    <w:p w14:paraId="509805CA" w14:textId="77777777" w:rsidR="00B25C8D" w:rsidRPr="00D23D44" w:rsidRDefault="00B25C8D" w:rsidP="00B25C8D">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7322ECD9" w14:textId="77777777" w:rsidR="00B25C8D" w:rsidRPr="00D23D44" w:rsidRDefault="00B25C8D" w:rsidP="00B25C8D">
      <w:pPr>
        <w:widowControl w:val="0"/>
        <w:tabs>
          <w:tab w:val="right" w:leader="dot" w:pos="5400"/>
        </w:tabs>
        <w:rPr>
          <w:rFonts w:ascii="Abadi" w:hAnsi="Abadi" w:cs="Arial"/>
          <w:color w:val="000000" w:themeColor="text1"/>
        </w:rPr>
      </w:pPr>
    </w:p>
    <w:p w14:paraId="7CC3A19F" w14:textId="4559F183" w:rsidR="00B25C8D" w:rsidRDefault="00E24132"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63C47D0D"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220CDB9A" w14:textId="781C3B75" w:rsidR="001D070F" w:rsidRPr="00D23D44" w:rsidRDefault="00B25C8D" w:rsidP="00B25C8D">
      <w:pPr>
        <w:widowControl w:val="0"/>
        <w:tabs>
          <w:tab w:val="right" w:leader="dot" w:pos="5112"/>
          <w:tab w:val="left" w:pos="5760"/>
          <w:tab w:val="right" w:leader="dot" w:pos="10512"/>
        </w:tabs>
        <w:rPr>
          <w:rFonts w:ascii="Abadi" w:hAnsi="Abadi" w:cs="Arial"/>
          <w:color w:val="000000" w:themeColor="text1"/>
          <w14:ligatures w14:val="standardContextual"/>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204"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0DBB0F04" w14:textId="687CAD7C" w:rsidR="003517CE" w:rsidRPr="00D23D44" w:rsidRDefault="003517CE" w:rsidP="00F5686D">
      <w:pPr>
        <w:widowControl w:val="0"/>
        <w:tabs>
          <w:tab w:val="right" w:leader="dot" w:pos="9360"/>
        </w:tabs>
        <w:rPr>
          <w:rFonts w:ascii="Abadi" w:hAnsi="Abadi" w:cs="Arial"/>
          <w:bCs/>
          <w:color w:val="000000" w:themeColor="text1"/>
        </w:rPr>
      </w:pPr>
    </w:p>
    <w:p w14:paraId="33B513E3" w14:textId="46C412B2" w:rsidR="00017DA6" w:rsidRPr="00D23D44" w:rsidRDefault="00017DA6" w:rsidP="00017DA6">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IMPORTANCE OF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SMANSHIP</w:t>
      </w:r>
    </w:p>
    <w:p w14:paraId="44C8C30E" w14:textId="1DCCDC9B" w:rsidR="00017DA6" w:rsidRPr="00D23D44" w:rsidRDefault="00017DA6" w:rsidP="00017DA6">
      <w:pPr>
        <w:widowControl w:val="0"/>
        <w:rPr>
          <w:rFonts w:ascii="Abadi" w:hAnsi="Abadi" w:cs="Arial"/>
          <w:color w:val="000000" w:themeColor="text1"/>
        </w:rPr>
      </w:pPr>
    </w:p>
    <w:p w14:paraId="228F4992" w14:textId="70EC15B4" w:rsidR="003015BB" w:rsidRPr="00D23D44" w:rsidRDefault="003015BB" w:rsidP="00D60581">
      <w:pPr>
        <w:widowControl w:val="0"/>
        <w:rPr>
          <w:rFonts w:ascii="Abadi" w:hAnsi="Abadi" w:cs="Arial"/>
          <w:color w:val="000000" w:themeColor="text1"/>
        </w:rPr>
      </w:pPr>
      <w:r w:rsidRPr="00D23D44">
        <w:rPr>
          <w:rFonts w:ascii="Abadi" w:hAnsi="Abadi" w:cs="Arial"/>
          <w:color w:val="000000" w:themeColor="text1"/>
        </w:rPr>
        <w:t xml:space="preserve">Serving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w:t>
      </w:r>
      <w:r w:rsidR="001C1898" w:rsidRPr="00D23D44">
        <w:rPr>
          <w:rFonts w:ascii="Abadi" w:hAnsi="Abadi" w:cs="Arial"/>
          <w:color w:val="000000" w:themeColor="text1"/>
        </w:rPr>
        <w:t xml:space="preserve">(BOD) </w:t>
      </w:r>
      <w:r w:rsidRPr="00D23D44">
        <w:rPr>
          <w:rFonts w:ascii="Abadi" w:hAnsi="Abadi" w:cs="Arial"/>
          <w:color w:val="000000" w:themeColor="text1"/>
        </w:rPr>
        <w:t xml:space="preserve">goes beyond mere administrative tasks and adhering to position-specific responsibilities. Exceptional </w:t>
      </w:r>
      <w:r w:rsidR="00807489">
        <w:rPr>
          <w:rFonts w:ascii="Abadi" w:hAnsi="Abadi" w:cs="Arial"/>
          <w:color w:val="000000" w:themeColor="text1"/>
        </w:rPr>
        <w:t>Board Member</w:t>
      </w:r>
      <w:r w:rsidRPr="00D23D44">
        <w:rPr>
          <w:rFonts w:ascii="Abadi" w:hAnsi="Abadi" w:cs="Arial"/>
          <w:color w:val="000000" w:themeColor="text1"/>
        </w:rPr>
        <w:t xml:space="preserve">s understand that, alongside fulfilling the stipulated requirements within the PTA's governing documents, certain skills are vital for a smoothly operating </w:t>
      </w:r>
      <w:r w:rsidR="00F51227" w:rsidRPr="00D23D44">
        <w:rPr>
          <w:rFonts w:ascii="Abadi" w:hAnsi="Abadi" w:cs="Arial"/>
          <w:color w:val="000000" w:themeColor="text1"/>
        </w:rPr>
        <w:t>Board</w:t>
      </w:r>
      <w:r w:rsidRPr="00D23D44">
        <w:rPr>
          <w:rFonts w:ascii="Abadi" w:hAnsi="Abadi" w:cs="Arial"/>
          <w:color w:val="000000" w:themeColor="text1"/>
        </w:rPr>
        <w:t>, including maintaining a unified voice and fostering collaboration.</w:t>
      </w:r>
      <w:r w:rsidR="00D60581" w:rsidRPr="00D23D44">
        <w:rPr>
          <w:rFonts w:ascii="Abadi" w:hAnsi="Abadi" w:cs="Arial"/>
          <w:color w:val="000000" w:themeColor="text1"/>
        </w:rPr>
        <w:t xml:space="preserve"> </w:t>
      </w:r>
      <w:r w:rsidRPr="00D23D44">
        <w:rPr>
          <w:rFonts w:ascii="Abadi" w:hAnsi="Abadi" w:cs="Arial"/>
          <w:color w:val="000000" w:themeColor="text1"/>
        </w:rPr>
        <w:t xml:space="preserve">It's crucial to be mindful of how the decisions and actions of individual </w:t>
      </w:r>
      <w:r w:rsidR="00807489">
        <w:rPr>
          <w:rFonts w:ascii="Abadi" w:hAnsi="Abadi" w:cs="Arial"/>
          <w:color w:val="000000" w:themeColor="text1"/>
        </w:rPr>
        <w:t>Board Member</w:t>
      </w:r>
      <w:r w:rsidRPr="00D23D44">
        <w:rPr>
          <w:rFonts w:ascii="Abadi" w:hAnsi="Abadi" w:cs="Arial"/>
          <w:color w:val="000000" w:themeColor="text1"/>
        </w:rPr>
        <w:t xml:space="preserve">s reflect upon the perception of the entire </w:t>
      </w:r>
      <w:r w:rsidR="00F51227" w:rsidRPr="00D23D44">
        <w:rPr>
          <w:rFonts w:ascii="Abadi" w:hAnsi="Abadi" w:cs="Arial"/>
          <w:color w:val="000000" w:themeColor="text1"/>
        </w:rPr>
        <w:t>Board</w:t>
      </w:r>
      <w:r w:rsidRPr="00D23D44">
        <w:rPr>
          <w:rFonts w:ascii="Abadi" w:hAnsi="Abadi" w:cs="Arial"/>
          <w:color w:val="000000" w:themeColor="text1"/>
        </w:rPr>
        <w:t xml:space="preserve"> within the PTA membership, prospective PTA members, leadership, school staff, and the community. Regardless of differing opinions within </w:t>
      </w:r>
      <w:r w:rsidR="00F51227" w:rsidRPr="00D23D44">
        <w:rPr>
          <w:rFonts w:ascii="Abadi" w:hAnsi="Abadi" w:cs="Arial"/>
          <w:color w:val="000000" w:themeColor="text1"/>
        </w:rPr>
        <w:t>Board</w:t>
      </w:r>
      <w:r w:rsidRPr="00D23D44">
        <w:rPr>
          <w:rFonts w:ascii="Abadi" w:hAnsi="Abadi" w:cs="Arial"/>
          <w:color w:val="000000" w:themeColor="text1"/>
        </w:rPr>
        <w:t xml:space="preserve"> meetings, the </w:t>
      </w:r>
      <w:r w:rsidR="00C21A17" w:rsidRPr="00D23D44">
        <w:rPr>
          <w:rFonts w:ascii="Abadi" w:hAnsi="Abadi" w:cs="Arial"/>
          <w:color w:val="000000" w:themeColor="text1"/>
        </w:rPr>
        <w:t xml:space="preserve">BOD </w:t>
      </w:r>
      <w:r w:rsidRPr="00D23D44">
        <w:rPr>
          <w:rFonts w:ascii="Abadi" w:hAnsi="Abadi" w:cs="Arial"/>
          <w:color w:val="000000" w:themeColor="text1"/>
        </w:rPr>
        <w:t>should present a unified front. Failing to do so would undermine support for PTA initiatives and programs, as well as hinder meaningful contributions to the school community.</w:t>
      </w:r>
    </w:p>
    <w:p w14:paraId="41C971C2" w14:textId="77777777" w:rsidR="003015BB" w:rsidRPr="00D23D44" w:rsidRDefault="003015BB" w:rsidP="003015BB">
      <w:pPr>
        <w:widowControl w:val="0"/>
        <w:rPr>
          <w:rFonts w:ascii="Abadi" w:hAnsi="Abadi" w:cs="Arial"/>
          <w:color w:val="000000" w:themeColor="text1"/>
        </w:rPr>
      </w:pPr>
    </w:p>
    <w:p w14:paraId="6E063396" w14:textId="4F74401C" w:rsidR="003015BB" w:rsidRPr="00D23D44" w:rsidRDefault="003015BB" w:rsidP="003015BB">
      <w:pPr>
        <w:widowControl w:val="0"/>
        <w:rPr>
          <w:rFonts w:ascii="Abadi" w:hAnsi="Abadi" w:cs="Arial"/>
          <w:color w:val="000000" w:themeColor="text1"/>
        </w:rPr>
      </w:pPr>
      <w:r w:rsidRPr="00D23D44">
        <w:rPr>
          <w:rFonts w:ascii="Abadi" w:hAnsi="Abadi" w:cs="Arial"/>
          <w:color w:val="000000" w:themeColor="text1"/>
        </w:rPr>
        <w:t xml:space="preserve">Collaboration is equally essential and necessitates that each </w:t>
      </w:r>
      <w:r w:rsidR="00807489">
        <w:rPr>
          <w:rFonts w:ascii="Abadi" w:hAnsi="Abadi" w:cs="Arial"/>
          <w:color w:val="000000" w:themeColor="text1"/>
        </w:rPr>
        <w:t>Board Member</w:t>
      </w:r>
      <w:r w:rsidRPr="00D23D44">
        <w:rPr>
          <w:rFonts w:ascii="Abadi" w:hAnsi="Abadi" w:cs="Arial"/>
          <w:color w:val="000000" w:themeColor="text1"/>
        </w:rPr>
        <w:t xml:space="preserve"> work</w:t>
      </w:r>
      <w:r w:rsidR="0015263A" w:rsidRPr="00D23D44">
        <w:rPr>
          <w:rFonts w:ascii="Abadi" w:hAnsi="Abadi" w:cs="Arial"/>
          <w:color w:val="000000" w:themeColor="text1"/>
        </w:rPr>
        <w:t>s</w:t>
      </w:r>
      <w:r w:rsidRPr="00D23D44">
        <w:rPr>
          <w:rFonts w:ascii="Abadi" w:hAnsi="Abadi" w:cs="Arial"/>
          <w:color w:val="000000" w:themeColor="text1"/>
        </w:rPr>
        <w:t xml:space="preserve"> in harmony, supporting one another's efforts. The structure of the </w:t>
      </w:r>
      <w:r w:rsidR="00F51227" w:rsidRPr="00D23D44">
        <w:rPr>
          <w:rFonts w:ascii="Abadi" w:hAnsi="Abadi" w:cs="Arial"/>
          <w:color w:val="000000" w:themeColor="text1"/>
        </w:rPr>
        <w:t>Board</w:t>
      </w:r>
      <w:r w:rsidRPr="00D23D44">
        <w:rPr>
          <w:rFonts w:ascii="Abadi" w:hAnsi="Abadi" w:cs="Arial"/>
          <w:color w:val="000000" w:themeColor="text1"/>
        </w:rPr>
        <w:t xml:space="preserve"> and its committees, along with parliamentary procedures to ensure equitable participation, fosters a collaborative atmosphere when conducting PTA business. It's imperative to collectively shoulder the responsibility for all PTA actions, communications, programs, and events to project a favorable image of the PTA. From an external perspective, there should be no discernible distinctions </w:t>
      </w:r>
      <w:r w:rsidR="00F14601" w:rsidRPr="00D23D44">
        <w:rPr>
          <w:rFonts w:ascii="Abadi" w:hAnsi="Abadi" w:cs="Arial"/>
          <w:color w:val="000000" w:themeColor="text1"/>
        </w:rPr>
        <w:t>between</w:t>
      </w:r>
      <w:r w:rsidRPr="00D23D44">
        <w:rPr>
          <w:rFonts w:ascii="Abadi" w:hAnsi="Abadi" w:cs="Arial"/>
          <w:color w:val="000000" w:themeColor="text1"/>
        </w:rPr>
        <w:t xml:space="preserve"> the responsibilities of </w:t>
      </w:r>
      <w:r w:rsidR="00807489">
        <w:rPr>
          <w:rFonts w:ascii="Abadi" w:hAnsi="Abadi" w:cs="Arial"/>
          <w:color w:val="000000" w:themeColor="text1"/>
        </w:rPr>
        <w:t>Board Member</w:t>
      </w:r>
      <w:r w:rsidRPr="00D23D44">
        <w:rPr>
          <w:rFonts w:ascii="Abadi" w:hAnsi="Abadi" w:cs="Arial"/>
          <w:color w:val="000000" w:themeColor="text1"/>
        </w:rPr>
        <w:t xml:space="preserve">s. The PTA's reputation </w:t>
      </w:r>
      <w:r w:rsidR="00DA0247" w:rsidRPr="00D23D44">
        <w:rPr>
          <w:rFonts w:ascii="Abadi" w:hAnsi="Abadi" w:cs="Arial"/>
          <w:color w:val="000000" w:themeColor="text1"/>
        </w:rPr>
        <w:t>is reflected</w:t>
      </w:r>
      <w:r w:rsidRPr="00D23D44">
        <w:rPr>
          <w:rFonts w:ascii="Abadi" w:hAnsi="Abadi" w:cs="Arial"/>
          <w:color w:val="000000" w:themeColor="text1"/>
        </w:rPr>
        <w:t xml:space="preserve"> upon the entire </w:t>
      </w:r>
      <w:r w:rsidR="00F51227" w:rsidRPr="00D23D44">
        <w:rPr>
          <w:rFonts w:ascii="Abadi" w:hAnsi="Abadi" w:cs="Arial"/>
          <w:color w:val="000000" w:themeColor="text1"/>
        </w:rPr>
        <w:t>Board</w:t>
      </w:r>
      <w:r w:rsidRPr="00D23D44">
        <w:rPr>
          <w:rFonts w:ascii="Abadi" w:hAnsi="Abadi" w:cs="Arial"/>
          <w:color w:val="000000" w:themeColor="text1"/>
        </w:rPr>
        <w:t xml:space="preserve">, not on specific individuals. </w:t>
      </w:r>
      <w:r w:rsidR="00E9200D" w:rsidRPr="00D23D44">
        <w:rPr>
          <w:rFonts w:ascii="Abadi" w:hAnsi="Abadi" w:cs="Arial"/>
          <w:color w:val="000000" w:themeColor="text1"/>
        </w:rPr>
        <w:t xml:space="preserve">When </w:t>
      </w:r>
      <w:r w:rsidR="00807489">
        <w:rPr>
          <w:rFonts w:ascii="Abadi" w:hAnsi="Abadi" w:cs="Arial"/>
          <w:color w:val="000000" w:themeColor="text1"/>
        </w:rPr>
        <w:t>Board Member</w:t>
      </w:r>
      <w:r w:rsidR="00E9200D" w:rsidRPr="00D23D44">
        <w:rPr>
          <w:rFonts w:ascii="Abadi" w:hAnsi="Abadi" w:cs="Arial"/>
          <w:color w:val="000000" w:themeColor="text1"/>
        </w:rPr>
        <w:t>s</w:t>
      </w:r>
      <w:r w:rsidRPr="00D23D44">
        <w:rPr>
          <w:rFonts w:ascii="Abadi" w:hAnsi="Abadi" w:cs="Arial"/>
          <w:color w:val="000000" w:themeColor="text1"/>
        </w:rPr>
        <w:t xml:space="preserve"> effectively carr</w:t>
      </w:r>
      <w:r w:rsidR="00E9200D" w:rsidRPr="00D23D44">
        <w:rPr>
          <w:rFonts w:ascii="Abadi" w:hAnsi="Abadi" w:cs="Arial"/>
          <w:color w:val="000000" w:themeColor="text1"/>
        </w:rPr>
        <w:t>y</w:t>
      </w:r>
      <w:r w:rsidRPr="00D23D44">
        <w:rPr>
          <w:rFonts w:ascii="Abadi" w:hAnsi="Abadi" w:cs="Arial"/>
          <w:color w:val="000000" w:themeColor="text1"/>
        </w:rPr>
        <w:t xml:space="preserve"> out their duties and engage in meetings</w:t>
      </w:r>
      <w:r w:rsidR="00CC074B" w:rsidRPr="00D23D44">
        <w:rPr>
          <w:rFonts w:ascii="Abadi" w:hAnsi="Abadi" w:cs="Arial"/>
          <w:color w:val="000000" w:themeColor="text1"/>
        </w:rPr>
        <w:t>,</w:t>
      </w:r>
      <w:r w:rsidRPr="00D23D44">
        <w:rPr>
          <w:rFonts w:ascii="Abadi" w:hAnsi="Abadi" w:cs="Arial"/>
          <w:color w:val="000000" w:themeColor="text1"/>
        </w:rPr>
        <w:t xml:space="preserve"> </w:t>
      </w:r>
      <w:r w:rsidR="00CC074B" w:rsidRPr="00D23D44">
        <w:rPr>
          <w:rFonts w:ascii="Abadi" w:hAnsi="Abadi" w:cs="Arial"/>
          <w:color w:val="000000" w:themeColor="text1"/>
        </w:rPr>
        <w:t xml:space="preserve">they </w:t>
      </w:r>
      <w:r w:rsidRPr="00D23D44">
        <w:rPr>
          <w:rFonts w:ascii="Abadi" w:hAnsi="Abadi" w:cs="Arial"/>
          <w:color w:val="000000" w:themeColor="text1"/>
        </w:rPr>
        <w:t>contribute to establishing respect and support for the PTA within the school community.</w:t>
      </w:r>
    </w:p>
    <w:p w14:paraId="5DE48D46" w14:textId="77777777" w:rsidR="003015BB" w:rsidRPr="00D23D44" w:rsidRDefault="003015BB" w:rsidP="003015BB">
      <w:pPr>
        <w:widowControl w:val="0"/>
        <w:rPr>
          <w:rFonts w:ascii="Abadi" w:hAnsi="Abadi" w:cs="Arial"/>
          <w:color w:val="000000" w:themeColor="text1"/>
        </w:rPr>
      </w:pPr>
    </w:p>
    <w:p w14:paraId="78A74CB7" w14:textId="6D30E4E6" w:rsidR="00776719" w:rsidRPr="00D23D44" w:rsidRDefault="003015BB" w:rsidP="001D32FD">
      <w:pPr>
        <w:widowControl w:val="0"/>
        <w:rPr>
          <w:rFonts w:ascii="Abadi" w:hAnsi="Abadi" w:cs="Arial"/>
          <w:b/>
          <w:bCs/>
          <w:color w:val="000000" w:themeColor="text1"/>
          <w:sz w:val="40"/>
          <w:szCs w:val="40"/>
          <w:u w:val="single"/>
        </w:rPr>
      </w:pPr>
      <w:r w:rsidRPr="00D23D44">
        <w:rPr>
          <w:rFonts w:ascii="Abadi" w:hAnsi="Abadi" w:cs="Arial"/>
          <w:color w:val="000000" w:themeColor="text1"/>
        </w:rPr>
        <w:t xml:space="preserve">Building positive relationships is pivotal in cultivating a unified voice and collaboration, among other essential skills. Strong, healthy relationships among </w:t>
      </w:r>
      <w:r w:rsidR="00807489">
        <w:rPr>
          <w:rFonts w:ascii="Abadi" w:hAnsi="Abadi" w:cs="Arial"/>
          <w:color w:val="000000" w:themeColor="text1"/>
        </w:rPr>
        <w:t>Board Member</w:t>
      </w:r>
      <w:r w:rsidRPr="00D23D44">
        <w:rPr>
          <w:rFonts w:ascii="Abadi" w:hAnsi="Abadi" w:cs="Arial"/>
          <w:color w:val="000000" w:themeColor="text1"/>
        </w:rPr>
        <w:t xml:space="preserve">s are the cornerstone of successful and enjoyable PTA work. These relationships are founded on mutual trust, respect, a sense of accountability, valuing one another, and open communication. Furthermore, it's important to recognize that the PTA's relationships with school staff, the district, families, and the wider community are crucial to the PTA's prosperity. Effective management of these skills, alongside the specific </w:t>
      </w:r>
      <w:r w:rsidR="00F51227" w:rsidRPr="00D23D44">
        <w:rPr>
          <w:rFonts w:ascii="Abadi" w:hAnsi="Abadi" w:cs="Arial"/>
          <w:color w:val="000000" w:themeColor="text1"/>
        </w:rPr>
        <w:t>Board</w:t>
      </w:r>
      <w:r w:rsidRPr="00D23D44">
        <w:rPr>
          <w:rFonts w:ascii="Abadi" w:hAnsi="Abadi" w:cs="Arial"/>
          <w:color w:val="000000" w:themeColor="text1"/>
        </w:rPr>
        <w:t xml:space="preserve"> responsibilities, guarantees the success of the PTA and produces outstanding PTA leaders.</w:t>
      </w:r>
      <w:r w:rsidR="00776719" w:rsidRPr="00D23D44">
        <w:rPr>
          <w:rFonts w:ascii="Abadi" w:hAnsi="Abadi" w:cs="Arial"/>
          <w:b/>
          <w:bCs/>
          <w:color w:val="000000" w:themeColor="text1"/>
          <w:sz w:val="40"/>
          <w:szCs w:val="40"/>
          <w:u w:val="single"/>
        </w:rPr>
        <w:br w:type="page"/>
      </w:r>
    </w:p>
    <w:p w14:paraId="1D136852" w14:textId="77777777" w:rsidR="001C0789" w:rsidRPr="008E62A2" w:rsidRDefault="001C0789" w:rsidP="001C0789">
      <w:pPr>
        <w:widowControl w:val="0"/>
        <w:rPr>
          <w:rFonts w:ascii="Arial Nova" w:hAnsi="Arial Nova"/>
          <w:b/>
          <w:bCs/>
          <w:color w:val="000000" w:themeColor="text1"/>
          <w:sz w:val="36"/>
          <w:szCs w:val="36"/>
          <w:u w:val="single"/>
        </w:rPr>
      </w:pPr>
      <w:r w:rsidRPr="008E62A2">
        <w:rPr>
          <w:rFonts w:ascii="Arial Nova" w:hAnsi="Arial Nova"/>
          <w:b/>
          <w:bCs/>
          <w:color w:val="000000" w:themeColor="text1"/>
          <w:sz w:val="36"/>
          <w:szCs w:val="36"/>
          <w:u w:val="single"/>
        </w:rPr>
        <w:lastRenderedPageBreak/>
        <w:t>2024–25 LAPTA CALENDAR (Subject to Change)</w:t>
      </w:r>
    </w:p>
    <w:p w14:paraId="0C95CE1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205"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6A10C41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2040725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3702DD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Elected position terms begin</w:t>
      </w:r>
    </w:p>
    <w:p w14:paraId="619BFCC1"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206" w:history="1">
        <w:r w:rsidRPr="008E62A2">
          <w:rPr>
            <w:rStyle w:val="Hyperlink"/>
            <w:rFonts w:ascii="Arial Nova" w:eastAsia="Calibri" w:hAnsi="Arial Nova"/>
            <w:color w:val="000000" w:themeColor="text1"/>
            <w:sz w:val="20"/>
            <w:szCs w:val="20"/>
          </w:rPr>
          <w:t>LouisianaPTA.org/register</w:t>
        </w:r>
      </w:hyperlink>
    </w:p>
    <w:p w14:paraId="383C5BEB" w14:textId="77777777" w:rsidR="001C0789" w:rsidRPr="008E62A2" w:rsidRDefault="001C0789" w:rsidP="001C0789">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7E9F1E1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39530CE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207" w:history="1">
        <w:r w:rsidRPr="008E62A2">
          <w:rPr>
            <w:rStyle w:val="Hyperlink"/>
            <w:rFonts w:ascii="Arial Nova" w:eastAsia="Calibri" w:hAnsi="Arial Nova"/>
            <w:color w:val="000000" w:themeColor="text1"/>
            <w:sz w:val="20"/>
            <w:szCs w:val="20"/>
          </w:rPr>
          <w:t>LouisianaPTA.org/register</w:t>
        </w:r>
      </w:hyperlink>
    </w:p>
    <w:p w14:paraId="4223207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208"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58A206B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209"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5AE89A3B"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2871BE0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2E93B7EF"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740417C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21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C11F45B"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37D81BA7" w14:textId="77777777" w:rsidR="001C0789" w:rsidRPr="008E62A2" w:rsidRDefault="001C0789" w:rsidP="001C0789">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78A9B247"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211"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21293B1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212"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213"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45CDA1F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21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CCBB082"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0B09D6AB"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137D241B" w14:textId="77777777" w:rsidR="00692723"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6–13</w:t>
      </w:r>
      <w:r>
        <w:rPr>
          <w:rFonts w:ascii="Arial Nova" w:hAnsi="Arial Nova"/>
          <w:color w:val="000000" w:themeColor="text1"/>
          <w:sz w:val="20"/>
          <w:szCs w:val="20"/>
        </w:rPr>
        <w:tab/>
        <w:t>National Fire Prevention Week</w:t>
      </w:r>
    </w:p>
    <w:p w14:paraId="42DEEC4F"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7D1C7DFE" w14:textId="77777777" w:rsidR="00692723" w:rsidRPr="008E62A2" w:rsidRDefault="00692723" w:rsidP="00692723">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Pr>
          <w:rFonts w:ascii="Arial Nova" w:hAnsi="Arial Nova"/>
          <w:color w:val="000000" w:themeColor="text1"/>
          <w:sz w:val="20"/>
          <w:szCs w:val="20"/>
        </w:rPr>
        <w:t>18</w:t>
      </w:r>
      <w:r w:rsidRPr="008E62A2">
        <w:rPr>
          <w:rFonts w:ascii="Arial Nova" w:hAnsi="Arial Nova"/>
          <w:color w:val="000000" w:themeColor="text1"/>
          <w:sz w:val="20"/>
          <w:szCs w:val="20"/>
        </w:rPr>
        <w:tab/>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215"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491A7DAC"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185407D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p>
    <w:p w14:paraId="6ABD096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21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11EE03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217"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488CFE2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p>
    <w:p w14:paraId="63FF7D1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5B6E50B7"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218"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321B5E43"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5EFC0BC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6E1033A4" w14:textId="77777777" w:rsidR="00ED3013" w:rsidRPr="008E62A2" w:rsidRDefault="00ED3013" w:rsidP="00ED301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219"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065BB5AC"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220"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6A39F2C1"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4C22CB0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22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783E31F" w14:textId="77777777" w:rsidR="001C0789" w:rsidRPr="008E62A2" w:rsidRDefault="001C0789" w:rsidP="001C0789">
      <w:pPr>
        <w:widowControl w:val="0"/>
        <w:rPr>
          <w:rFonts w:ascii="Arial Nova" w:eastAsia="Times New Roman" w:hAnsi="Arial Nova" w:cs="Times New Roman"/>
          <w:b/>
          <w:bCs/>
          <w:color w:val="000000" w:themeColor="text1"/>
          <w:sz w:val="20"/>
          <w:szCs w:val="20"/>
          <w:lang w:bidi="ar-SA"/>
        </w:rPr>
      </w:pPr>
    </w:p>
    <w:p w14:paraId="29AD046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6D8F1C6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2641FA6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4C3030D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222"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6FCE5F6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5B2ECE34"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2DA98E5D" w14:textId="0A9A13D9" w:rsidR="001C0789" w:rsidRPr="008E62A2" w:rsidRDefault="00B0678B"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1C0789" w:rsidRPr="008E62A2">
        <w:rPr>
          <w:rFonts w:ascii="Arial Nova" w:hAnsi="Arial Nova"/>
          <w:color w:val="000000" w:themeColor="text1"/>
          <w:sz w:val="20"/>
          <w:szCs w:val="20"/>
        </w:rPr>
        <w:tab/>
        <w:t>Reflections Submission Deadline to LAPTA</w:t>
      </w:r>
    </w:p>
    <w:p w14:paraId="5CC747B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22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6417580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6E99CE60"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1D8F290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182661B1"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137E7CD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22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688577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67913B43" w14:textId="77777777" w:rsidR="001C0789" w:rsidRDefault="001C0789" w:rsidP="001C0789">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4CD707B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7050A00B"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(LegCon)</w:t>
      </w:r>
    </w:p>
    <w:p w14:paraId="6018C3A6"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225"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3116A8A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4D51A181"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4FADB598"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561C58FE" w14:textId="474AE302"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Outstanding </w:t>
      </w:r>
    </w:p>
    <w:p w14:paraId="188EDAC6"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Newsletter Award, Creative Teacher Grant, Day of Service Grant, and Healthy Minds Grant</w:t>
      </w:r>
    </w:p>
    <w:p w14:paraId="3B6B90E2"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22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8A1F55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p>
    <w:p w14:paraId="684E9A4B"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2A822137" w14:textId="77777777"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5D40F905"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Transition time and planning for the year ahead</w:t>
      </w:r>
    </w:p>
    <w:p w14:paraId="209E1DF1" w14:textId="77777777"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6CEF7A51"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3A34787A"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09FEAE53"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227"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4B58B687" w14:textId="0A725D01" w:rsidR="001C0789"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22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5F38C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5112EF8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5E7D07A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Transition time and planning for the year ahead</w:t>
      </w:r>
    </w:p>
    <w:p w14:paraId="7D9C8A0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1</w:t>
      </w:r>
      <w:r w:rsidRPr="008E62A2">
        <w:rPr>
          <w:rFonts w:ascii="Arial Nova" w:hAnsi="Arial Nova"/>
          <w:color w:val="000000" w:themeColor="text1"/>
          <w:sz w:val="20"/>
          <w:szCs w:val="20"/>
        </w:rPr>
        <w:tab/>
        <w:t>LAPTA Healthy Minds Grant Winners Announced</w:t>
      </w:r>
    </w:p>
    <w:p w14:paraId="79683D5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2F06ADF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229"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2E4DAC5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23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4D92885"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49F468E2"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4068759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15E876A4" w14:textId="77777777" w:rsidR="001C0789"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26AD6B5C" w14:textId="5CA736A6" w:rsidR="001573BA" w:rsidRPr="00D23D44" w:rsidRDefault="001C0789" w:rsidP="001C0789">
      <w:pPr>
        <w:pStyle w:val="font8"/>
        <w:widowControl w:val="0"/>
        <w:tabs>
          <w:tab w:val="left" w:pos="1620"/>
        </w:tabs>
        <w:spacing w:before="0" w:beforeAutospacing="0" w:after="0" w:afterAutospacing="0"/>
        <w:rPr>
          <w:rFonts w:ascii="Abadi" w:eastAsiaTheme="minorHAnsi" w:hAnsi="Abadi" w:cs="Arial"/>
          <w:b/>
          <w:bCs/>
          <w:color w:val="000000" w:themeColor="text1"/>
          <w:sz w:val="36"/>
          <w:szCs w:val="36"/>
          <w:u w:val="single"/>
        </w:rPr>
      </w:pPr>
      <w:r w:rsidRPr="008E62A2">
        <w:rPr>
          <w:rFonts w:ascii="Arial Nova" w:hAnsi="Arial Nova"/>
          <w:color w:val="000000" w:themeColor="text1"/>
          <w:sz w:val="20"/>
          <w:szCs w:val="20"/>
        </w:rPr>
        <w:t>June 30</w:t>
      </w:r>
      <w:r w:rsidRPr="008E62A2">
        <w:rPr>
          <w:rFonts w:ascii="Arial Nova" w:hAnsi="Arial Nova"/>
          <w:color w:val="000000" w:themeColor="text1"/>
          <w:sz w:val="20"/>
          <w:szCs w:val="20"/>
        </w:rPr>
        <w:tab/>
        <w:t xml:space="preserve">Submit new officer data for 2025-26 at </w:t>
      </w:r>
      <w:hyperlink r:id="rId231"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r w:rsidR="001573BA" w:rsidRPr="00D23D44">
        <w:rPr>
          <w:rFonts w:ascii="Abadi" w:hAnsi="Abadi" w:cs="Arial"/>
          <w:b/>
          <w:bCs/>
          <w:color w:val="000000" w:themeColor="text1"/>
          <w:sz w:val="36"/>
          <w:szCs w:val="36"/>
          <w:u w:val="single"/>
        </w:rPr>
        <w:br w:type="page"/>
      </w:r>
    </w:p>
    <w:p w14:paraId="1140AD4E" w14:textId="60D6ACBB" w:rsidR="00860ABF" w:rsidRPr="00D23D44" w:rsidRDefault="00117E38" w:rsidP="00117E38">
      <w:pPr>
        <w:pStyle w:val="Default"/>
        <w:rPr>
          <w:rFonts w:ascii="Abadi" w:hAnsi="Abadi" w:cs="Arial"/>
          <w:b/>
          <w:bCs/>
          <w:color w:val="000000" w:themeColor="text1"/>
          <w:sz w:val="36"/>
          <w:szCs w:val="36"/>
          <w:u w:val="single"/>
        </w:rPr>
      </w:pPr>
      <w:r w:rsidRPr="00D23D44">
        <w:rPr>
          <w:rFonts w:ascii="Abadi" w:hAnsi="Abadi" w:cs="Arial"/>
          <w:b/>
          <w:bCs/>
          <w:color w:val="000000" w:themeColor="text1"/>
          <w:sz w:val="36"/>
          <w:szCs w:val="36"/>
          <w:u w:val="single"/>
        </w:rPr>
        <w:lastRenderedPageBreak/>
        <w:t>BRIEF CHECKLIST FOR LOCAL PTA UNITS</w:t>
      </w:r>
    </w:p>
    <w:p w14:paraId="794545E0" w14:textId="77777777" w:rsidR="00860ABF" w:rsidRPr="00D23D44" w:rsidRDefault="00860ABF" w:rsidP="00860ABF">
      <w:pPr>
        <w:pStyle w:val="Default"/>
        <w:jc w:val="center"/>
        <w:rPr>
          <w:rFonts w:ascii="Abadi" w:hAnsi="Abadi" w:cs="Arial"/>
          <w:color w:val="000000" w:themeColor="text1"/>
          <w:sz w:val="22"/>
          <w:szCs w:val="22"/>
        </w:rPr>
      </w:pPr>
    </w:p>
    <w:p w14:paraId="71969995" w14:textId="075B1CA8" w:rsidR="00860ABF" w:rsidRPr="00D23D44" w:rsidRDefault="00860ABF" w:rsidP="00E20EBB">
      <w:pPr>
        <w:pStyle w:val="Default"/>
        <w:numPr>
          <w:ilvl w:val="0"/>
          <w:numId w:val="98"/>
        </w:numPr>
        <w:ind w:left="360"/>
        <w:rPr>
          <w:rFonts w:ascii="Abadi" w:hAnsi="Abadi" w:cs="Arial"/>
          <w:color w:val="000000" w:themeColor="text1"/>
          <w:sz w:val="22"/>
          <w:szCs w:val="22"/>
        </w:rPr>
      </w:pPr>
      <w:r w:rsidRPr="00D23D44">
        <w:rPr>
          <w:rFonts w:ascii="Abadi" w:hAnsi="Abadi" w:cs="Arial"/>
          <w:b/>
          <w:bCs/>
          <w:color w:val="000000" w:themeColor="text1"/>
          <w:sz w:val="22"/>
          <w:szCs w:val="22"/>
        </w:rPr>
        <w:t>PTA BASICS</w:t>
      </w:r>
      <w:r w:rsidRPr="00D23D44">
        <w:rPr>
          <w:rFonts w:ascii="Abadi" w:hAnsi="Abadi" w:cs="Arial"/>
          <w:color w:val="000000" w:themeColor="text1"/>
          <w:sz w:val="22"/>
          <w:szCs w:val="22"/>
        </w:rPr>
        <w:t xml:space="preserve"> (</w:t>
      </w:r>
      <w:r w:rsidR="007B4370" w:rsidRPr="00D23D44">
        <w:rPr>
          <w:rFonts w:ascii="Abadi" w:hAnsi="Abadi" w:cs="Arial"/>
          <w:color w:val="000000" w:themeColor="text1"/>
          <w:sz w:val="22"/>
          <w:szCs w:val="22"/>
        </w:rPr>
        <w:t>LouisianaPTA.org</w:t>
      </w:r>
      <w:r w:rsidRPr="00D23D44">
        <w:rPr>
          <w:rFonts w:ascii="Abadi" w:hAnsi="Abadi" w:cs="Arial"/>
          <w:color w:val="000000" w:themeColor="text1"/>
          <w:sz w:val="22"/>
          <w:szCs w:val="22"/>
        </w:rPr>
        <w:t xml:space="preserve"> and PTA.org)</w:t>
      </w:r>
    </w:p>
    <w:p w14:paraId="398EE908" w14:textId="068C714F" w:rsidR="00860ABF" w:rsidRPr="00D23D44" w:rsidRDefault="00860ABF" w:rsidP="00E20EBB">
      <w:pPr>
        <w:pStyle w:val="Default"/>
        <w:numPr>
          <w:ilvl w:val="1"/>
          <w:numId w:val="99"/>
        </w:numPr>
        <w:tabs>
          <w:tab w:val="lef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read our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which are updated every 3 years.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expiration date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3A8EB425" w14:textId="5F0C5C7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F51227" w:rsidRPr="00D23D44">
        <w:rPr>
          <w:rFonts w:ascii="Abadi" w:hAnsi="Abadi" w:cs="Arial"/>
          <w:color w:val="000000" w:themeColor="text1"/>
          <w:sz w:val="22"/>
          <w:szCs w:val="22"/>
        </w:rPr>
        <w:t>Board</w:t>
      </w:r>
      <w:r w:rsidRPr="00D23D44">
        <w:rPr>
          <w:rFonts w:ascii="Abadi" w:hAnsi="Abadi" w:cs="Arial"/>
          <w:color w:val="000000" w:themeColor="text1"/>
          <w:sz w:val="22"/>
          <w:szCs w:val="22"/>
        </w:rPr>
        <w:t xml:space="preserve"> of Directors (BOD) </w:t>
      </w:r>
      <w:r w:rsidR="00095F5A" w:rsidRPr="00D23D44">
        <w:rPr>
          <w:rFonts w:ascii="Abadi" w:hAnsi="Abadi" w:cs="Arial"/>
          <w:color w:val="000000" w:themeColor="text1"/>
          <w:sz w:val="22"/>
          <w:szCs w:val="22"/>
        </w:rPr>
        <w:t xml:space="preserve">each created a personal account at </w:t>
      </w:r>
      <w:hyperlink r:id="rId232" w:history="1">
        <w:r w:rsidR="00095F5A" w:rsidRPr="0045184C">
          <w:rPr>
            <w:rStyle w:val="Hyperlink"/>
            <w:rFonts w:ascii="Abadi" w:hAnsi="Abadi" w:cs="Arial"/>
            <w:sz w:val="22"/>
            <w:szCs w:val="22"/>
          </w:rPr>
          <w:t>PTA.org</w:t>
        </w:r>
      </w:hyperlink>
      <w:r w:rsidRPr="00D23D44">
        <w:rPr>
          <w:rFonts w:ascii="Abadi" w:hAnsi="Abadi" w:cs="Arial"/>
          <w:color w:val="000000" w:themeColor="text1"/>
          <w:sz w:val="22"/>
          <w:szCs w:val="22"/>
        </w:rPr>
        <w:t>.</w:t>
      </w:r>
    </w:p>
    <w:p w14:paraId="0FA1B9EC" w14:textId="049536B9"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BOD reviewed </w:t>
      </w:r>
      <w:hyperlink r:id="rId233" w:history="1">
        <w:r w:rsidR="007B4370" w:rsidRPr="0045184C">
          <w:rPr>
            <w:rStyle w:val="Hyperlink"/>
            <w:rFonts w:ascii="Abadi" w:hAnsi="Abadi" w:cs="Arial"/>
            <w:sz w:val="22"/>
            <w:szCs w:val="22"/>
          </w:rPr>
          <w:t>LouisianaPTA.org</w:t>
        </w:r>
      </w:hyperlink>
      <w:r w:rsidRPr="00D23D44">
        <w:rPr>
          <w:rFonts w:ascii="Abadi" w:hAnsi="Abadi" w:cs="Arial"/>
          <w:color w:val="000000" w:themeColor="text1"/>
          <w:sz w:val="22"/>
          <w:szCs w:val="22"/>
        </w:rPr>
        <w:t xml:space="preserve"> and</w:t>
      </w:r>
      <w:r w:rsidR="00095F5A">
        <w:rPr>
          <w:rFonts w:ascii="Abadi" w:hAnsi="Abadi" w:cs="Arial"/>
          <w:color w:val="000000" w:themeColor="text1"/>
          <w:sz w:val="22"/>
          <w:szCs w:val="22"/>
        </w:rPr>
        <w:t xml:space="preserve"> </w:t>
      </w:r>
      <w:r w:rsidR="00095F5A" w:rsidRPr="00D23D44">
        <w:rPr>
          <w:rFonts w:ascii="Abadi" w:hAnsi="Abadi" w:cs="Arial"/>
          <w:color w:val="000000" w:themeColor="text1"/>
          <w:sz w:val="22"/>
          <w:szCs w:val="22"/>
        </w:rPr>
        <w:t xml:space="preserve">submitted their contact information at </w:t>
      </w:r>
      <w:hyperlink r:id="rId234" w:history="1">
        <w:r w:rsidR="00095F5A" w:rsidRPr="0045184C">
          <w:rPr>
            <w:rStyle w:val="Hyperlink"/>
            <w:rFonts w:ascii="Abadi" w:hAnsi="Abadi" w:cs="Arial"/>
            <w:sz w:val="22"/>
            <w:szCs w:val="22"/>
          </w:rPr>
          <w:t>LouisianaPTA.org/register</w:t>
        </w:r>
      </w:hyperlink>
      <w:r w:rsidR="0045184C">
        <w:rPr>
          <w:rFonts w:ascii="Abadi" w:hAnsi="Abadi" w:cs="Arial"/>
          <w:color w:val="000000" w:themeColor="text1"/>
          <w:sz w:val="22"/>
          <w:szCs w:val="22"/>
        </w:rPr>
        <w:t>.</w:t>
      </w:r>
    </w:p>
    <w:p w14:paraId="4A665B57" w14:textId="11C24A90"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All Committees submit</w:t>
      </w:r>
      <w:r w:rsidR="00404A2B" w:rsidRPr="00D23D44">
        <w:rPr>
          <w:rFonts w:ascii="Abadi" w:hAnsi="Abadi" w:cs="Arial"/>
          <w:color w:val="000000" w:themeColor="text1"/>
          <w:sz w:val="22"/>
          <w:szCs w:val="22"/>
        </w:rPr>
        <w:t>ted</w:t>
      </w:r>
      <w:r w:rsidRPr="00D23D44">
        <w:rPr>
          <w:rFonts w:ascii="Abadi" w:hAnsi="Abadi" w:cs="Arial"/>
          <w:color w:val="000000" w:themeColor="text1"/>
          <w:sz w:val="22"/>
          <w:szCs w:val="22"/>
        </w:rPr>
        <w:t xml:space="preserve"> a Plan of Work at the beginning of the year to the Executive Committee. </w:t>
      </w:r>
    </w:p>
    <w:p w14:paraId="53CAF2D1" w14:textId="6751E31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BOD attend</w:t>
      </w:r>
      <w:r w:rsidR="00404A2B" w:rsidRPr="00D23D44">
        <w:rPr>
          <w:rFonts w:ascii="Abadi" w:hAnsi="Abadi" w:cs="Arial"/>
          <w:color w:val="000000" w:themeColor="text1"/>
          <w:sz w:val="22"/>
          <w:szCs w:val="22"/>
        </w:rPr>
        <w:t>ed</w:t>
      </w:r>
      <w:r w:rsidRPr="00D23D44">
        <w:rPr>
          <w:rFonts w:ascii="Abadi" w:hAnsi="Abadi" w:cs="Arial"/>
          <w:color w:val="000000" w:themeColor="text1"/>
          <w:sz w:val="22"/>
          <w:szCs w:val="22"/>
        </w:rPr>
        <w:t xml:space="preserve"> LAPTA Leadership Training. See </w:t>
      </w:r>
      <w:r w:rsidR="007B4370" w:rsidRPr="00D23D44">
        <w:rPr>
          <w:rFonts w:ascii="Abadi" w:hAnsi="Abadi" w:cs="Arial"/>
          <w:color w:val="000000" w:themeColor="text1"/>
          <w:sz w:val="22"/>
          <w:szCs w:val="22"/>
        </w:rPr>
        <w:t>LouisianaPTA.org</w:t>
      </w:r>
      <w:r w:rsidRPr="00D23D44">
        <w:rPr>
          <w:rFonts w:ascii="Abadi" w:hAnsi="Abadi" w:cs="Arial"/>
          <w:color w:val="000000" w:themeColor="text1"/>
          <w:sz w:val="22"/>
          <w:szCs w:val="22"/>
        </w:rPr>
        <w:t>/training.</w:t>
      </w:r>
    </w:p>
    <w:p w14:paraId="2BD23071" w14:textId="77777777" w:rsidR="00860ABF" w:rsidRPr="00D23D44" w:rsidRDefault="00860ABF" w:rsidP="00860ABF">
      <w:pPr>
        <w:pStyle w:val="Default"/>
        <w:ind w:left="630" w:hanging="270"/>
        <w:rPr>
          <w:rFonts w:ascii="Abadi" w:hAnsi="Abadi" w:cs="Arial"/>
          <w:color w:val="000000" w:themeColor="text1"/>
          <w:sz w:val="22"/>
          <w:szCs w:val="22"/>
        </w:rPr>
      </w:pPr>
    </w:p>
    <w:p w14:paraId="399923D6" w14:textId="2CC6F52A" w:rsidR="00860ABF" w:rsidRPr="00D23D44" w:rsidRDefault="00860ABF"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2.</w:t>
      </w:r>
      <w:r w:rsidR="000F02B9"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rPr>
        <w:t xml:space="preserve"> </w:t>
      </w:r>
      <w:r w:rsidRPr="00D23D44">
        <w:rPr>
          <w:rFonts w:ascii="Abadi" w:hAnsi="Abadi" w:cs="Arial"/>
          <w:b/>
          <w:bCs/>
          <w:color w:val="000000" w:themeColor="text1"/>
          <w:sz w:val="22"/>
          <w:szCs w:val="22"/>
        </w:rPr>
        <w:t>PRESIDENT</w:t>
      </w:r>
      <w:r w:rsidRPr="00D23D44">
        <w:rPr>
          <w:rFonts w:ascii="Abadi" w:hAnsi="Abadi" w:cs="Arial"/>
          <w:color w:val="000000" w:themeColor="text1"/>
          <w:sz w:val="22"/>
          <w:szCs w:val="22"/>
        </w:rPr>
        <w:t xml:space="preserve"> (</w:t>
      </w:r>
      <w:hyperlink r:id="rId235" w:history="1">
        <w:r w:rsidR="007B4370" w:rsidRPr="0045184C">
          <w:rPr>
            <w:rStyle w:val="Hyperlink"/>
            <w:rFonts w:ascii="Abadi" w:hAnsi="Abadi" w:cs="Arial"/>
            <w:sz w:val="22"/>
            <w:szCs w:val="22"/>
          </w:rPr>
          <w:t>LouisianaPTA.org</w:t>
        </w:r>
        <w:r w:rsidRPr="0045184C">
          <w:rPr>
            <w:rStyle w:val="Hyperlink"/>
            <w:rFonts w:ascii="Abadi" w:hAnsi="Abadi" w:cs="Arial"/>
            <w:sz w:val="22"/>
            <w:szCs w:val="22"/>
          </w:rPr>
          <w:t>/president</w:t>
        </w:r>
      </w:hyperlink>
      <w:r w:rsidRPr="00D23D44">
        <w:rPr>
          <w:rFonts w:ascii="Abadi" w:hAnsi="Abadi" w:cs="Arial"/>
          <w:color w:val="000000" w:themeColor="text1"/>
          <w:sz w:val="22"/>
          <w:szCs w:val="22"/>
        </w:rPr>
        <w:t xml:space="preserve">) </w:t>
      </w:r>
    </w:p>
    <w:p w14:paraId="430098D7" w14:textId="7036C1D9"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created a calendar of events in </w:t>
      </w:r>
      <w:r w:rsidR="00404A2B" w:rsidRPr="00D23D44">
        <w:rPr>
          <w:rFonts w:ascii="Abadi" w:hAnsi="Abadi" w:cs="Arial"/>
          <w:color w:val="000000" w:themeColor="text1"/>
          <w:sz w:val="22"/>
          <w:szCs w:val="22"/>
        </w:rPr>
        <w:t xml:space="preserve">collaboration </w:t>
      </w:r>
      <w:r w:rsidRPr="00D23D44">
        <w:rPr>
          <w:rFonts w:ascii="Abadi" w:hAnsi="Abadi" w:cs="Arial"/>
          <w:color w:val="000000" w:themeColor="text1"/>
          <w:sz w:val="22"/>
          <w:szCs w:val="22"/>
        </w:rPr>
        <w:t xml:space="preserve">with the school’s administration. </w:t>
      </w:r>
    </w:p>
    <w:p w14:paraId="1FC56F14" w14:textId="43C6F732" w:rsidR="00860ABF" w:rsidRPr="00D23D44" w:rsidRDefault="00860ABF" w:rsidP="00E20EBB">
      <w:pPr>
        <w:pStyle w:val="Default"/>
        <w:numPr>
          <w:ilvl w:val="1"/>
          <w:numId w:val="99"/>
        </w:numPr>
        <w:tabs>
          <w:tab w:val="left" w:pos="3330"/>
          <w:tab w:val="left" w:pos="8820"/>
          <w:tab w:val="left" w:pos="10800"/>
        </w:tabs>
        <w:ind w:left="270" w:hanging="270"/>
        <w:rPr>
          <w:rFonts w:ascii="Abadi" w:hAnsi="Abadi" w:cs="Arial"/>
          <w:color w:val="000000" w:themeColor="text1"/>
          <w:sz w:val="22"/>
          <w:szCs w:val="22"/>
        </w:rPr>
      </w:pPr>
      <w:r w:rsidRPr="00D23D44">
        <w:rPr>
          <w:rFonts w:ascii="Abadi" w:hAnsi="Abadi" w:cs="Arial"/>
          <w:color w:val="000000" w:themeColor="text1"/>
          <w:sz w:val="22"/>
          <w:szCs w:val="22"/>
          <w:u w:val="single"/>
        </w:rPr>
        <w:t>Robert’s Rules of Order, Newly Revised</w:t>
      </w:r>
      <w:r w:rsidRPr="00D23D44">
        <w:rPr>
          <w:rFonts w:ascii="Abadi" w:hAnsi="Abadi" w:cs="Arial"/>
          <w:color w:val="000000" w:themeColor="text1"/>
          <w:sz w:val="22"/>
          <w:szCs w:val="22"/>
        </w:rPr>
        <w:t xml:space="preserve"> governs all meetings. </w:t>
      </w:r>
      <w:r w:rsidR="005333FD" w:rsidRPr="00D23D44">
        <w:rPr>
          <w:rFonts w:ascii="Abadi" w:hAnsi="Abadi" w:cs="Arial"/>
          <w:color w:val="000000" w:themeColor="text1"/>
          <w:sz w:val="22"/>
          <w:szCs w:val="22"/>
        </w:rPr>
        <w:t>General Membership Meeting</w:t>
      </w:r>
      <w:r w:rsidRPr="00D23D44">
        <w:rPr>
          <w:rFonts w:ascii="Abadi" w:hAnsi="Abadi" w:cs="Arial"/>
          <w:color w:val="000000" w:themeColor="text1"/>
          <w:sz w:val="22"/>
          <w:szCs w:val="22"/>
        </w:rPr>
        <w:t xml:space="preserve">s are held in the months of </w:t>
      </w:r>
      <w:r w:rsidRPr="00D23D44">
        <w:rPr>
          <w:rFonts w:ascii="Abadi" w:hAnsi="Abadi" w:cs="Arial"/>
          <w:color w:val="000000" w:themeColor="text1"/>
          <w:sz w:val="22"/>
          <w:szCs w:val="22"/>
          <w:u w:val="single"/>
        </w:rPr>
        <w:tab/>
      </w:r>
      <w:r w:rsidR="00726132">
        <w:rPr>
          <w:rFonts w:ascii="Abadi" w:hAnsi="Abadi" w:cs="Arial"/>
          <w:color w:val="000000" w:themeColor="text1"/>
          <w:sz w:val="22"/>
          <w:szCs w:val="22"/>
        </w:rPr>
        <w:t xml:space="preserve"> and</w:t>
      </w:r>
      <w:r w:rsidRPr="00D23D44">
        <w:rPr>
          <w:rFonts w:ascii="Abadi" w:hAnsi="Abadi" w:cs="Arial"/>
          <w:color w:val="000000" w:themeColor="text1"/>
          <w:sz w:val="22"/>
          <w:szCs w:val="22"/>
        </w:rPr>
        <w:t xml:space="preserve"> </w:t>
      </w:r>
      <w:r w:rsidR="00726132">
        <w:rPr>
          <w:rFonts w:ascii="Abadi" w:hAnsi="Abadi" w:cs="Arial"/>
          <w:color w:val="000000" w:themeColor="text1"/>
          <w:sz w:val="22"/>
          <w:szCs w:val="22"/>
        </w:rPr>
        <w:t xml:space="preserve">BOD </w:t>
      </w:r>
      <w:r w:rsidRPr="00D23D44">
        <w:rPr>
          <w:rFonts w:ascii="Abadi" w:hAnsi="Abadi" w:cs="Arial"/>
          <w:color w:val="000000" w:themeColor="text1"/>
          <w:sz w:val="22"/>
          <w:szCs w:val="22"/>
        </w:rPr>
        <w:t xml:space="preserve">meetings are held </w:t>
      </w:r>
      <w:r w:rsidR="008851E1" w:rsidRPr="00D23D44">
        <w:rPr>
          <w:rFonts w:ascii="Abadi" w:hAnsi="Abadi" w:cs="Arial"/>
          <w:color w:val="000000" w:themeColor="text1"/>
          <w:sz w:val="22"/>
          <w:szCs w:val="22"/>
        </w:rPr>
        <w:t xml:space="preserve">in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as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p>
    <w:p w14:paraId="74431626"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All meetings have agendas. The secretary records the minutes and presents them at the next meeting.</w:t>
      </w:r>
    </w:p>
    <w:p w14:paraId="4CB59F5F" w14:textId="60FA25B5" w:rsidR="00860ABF" w:rsidRPr="00D23D44" w:rsidRDefault="0073186A"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Q</w:t>
      </w:r>
      <w:r w:rsidR="00860ABF" w:rsidRPr="00D23D44">
        <w:rPr>
          <w:rFonts w:ascii="Abadi" w:hAnsi="Abadi" w:cs="Arial"/>
          <w:color w:val="000000" w:themeColor="text1"/>
          <w:sz w:val="22"/>
          <w:szCs w:val="22"/>
        </w:rPr>
        <w:t xml:space="preserve">uorum for </w:t>
      </w:r>
      <w:r w:rsidR="005333FD" w:rsidRPr="00D23D44">
        <w:rPr>
          <w:rFonts w:ascii="Abadi" w:hAnsi="Abadi" w:cs="Arial"/>
          <w:color w:val="000000" w:themeColor="text1"/>
          <w:sz w:val="22"/>
          <w:szCs w:val="22"/>
        </w:rPr>
        <w:t>General Membership Meeting</w:t>
      </w:r>
      <w:r w:rsidR="00860ABF" w:rsidRPr="00D23D44">
        <w:rPr>
          <w:rFonts w:ascii="Abadi" w:hAnsi="Abadi" w:cs="Arial"/>
          <w:color w:val="000000" w:themeColor="text1"/>
          <w:sz w:val="22"/>
          <w:szCs w:val="22"/>
        </w:rPr>
        <w:t xml:space="preserve">s is </w:t>
      </w:r>
      <w:r w:rsidR="00860ABF" w:rsidRPr="00D23D44">
        <w:rPr>
          <w:rFonts w:ascii="Abadi" w:hAnsi="Abadi" w:cs="Arial"/>
          <w:color w:val="000000" w:themeColor="text1"/>
          <w:sz w:val="22"/>
          <w:szCs w:val="22"/>
          <w:u w:val="single"/>
        </w:rPr>
        <w:t xml:space="preserve">            </w:t>
      </w:r>
      <w:r w:rsidR="00860ABF" w:rsidRPr="00D23D44">
        <w:rPr>
          <w:rFonts w:ascii="Abadi" w:hAnsi="Abadi" w:cs="Arial"/>
          <w:color w:val="000000" w:themeColor="text1"/>
          <w:sz w:val="22"/>
          <w:szCs w:val="22"/>
        </w:rPr>
        <w:t xml:space="preserve"> </w:t>
      </w:r>
      <w:r w:rsidR="008851E1" w:rsidRPr="00D23D44">
        <w:rPr>
          <w:rFonts w:ascii="Abadi" w:hAnsi="Abadi" w:cs="Arial"/>
          <w:color w:val="000000" w:themeColor="text1"/>
          <w:sz w:val="22"/>
          <w:szCs w:val="22"/>
        </w:rPr>
        <w:t xml:space="preserve"> and </w:t>
      </w:r>
      <w:r w:rsidR="00860ABF" w:rsidRPr="00D23D44">
        <w:rPr>
          <w:rFonts w:ascii="Abadi" w:hAnsi="Abadi" w:cs="Arial"/>
          <w:color w:val="000000" w:themeColor="text1"/>
          <w:sz w:val="22"/>
          <w:szCs w:val="22"/>
        </w:rPr>
        <w:t xml:space="preserve">for </w:t>
      </w:r>
      <w:r w:rsidR="00726132">
        <w:rPr>
          <w:rFonts w:ascii="Abadi" w:hAnsi="Abadi" w:cs="Arial"/>
          <w:color w:val="000000" w:themeColor="text1"/>
          <w:sz w:val="22"/>
          <w:szCs w:val="22"/>
        </w:rPr>
        <w:t>BOD M</w:t>
      </w:r>
      <w:r w:rsidR="00860ABF" w:rsidRPr="00D23D44">
        <w:rPr>
          <w:rFonts w:ascii="Abadi" w:hAnsi="Abadi" w:cs="Arial"/>
          <w:color w:val="000000" w:themeColor="text1"/>
          <w:sz w:val="22"/>
          <w:szCs w:val="22"/>
        </w:rPr>
        <w:t xml:space="preserve">eetings is </w:t>
      </w:r>
      <w:r w:rsidR="00860ABF" w:rsidRPr="00D23D44">
        <w:rPr>
          <w:rFonts w:ascii="Abadi" w:hAnsi="Abadi" w:cs="Arial"/>
          <w:color w:val="000000" w:themeColor="text1"/>
          <w:sz w:val="22"/>
          <w:szCs w:val="22"/>
          <w:u w:val="single"/>
        </w:rPr>
        <w:t xml:space="preserve">            </w:t>
      </w:r>
      <w:r w:rsidR="00860ABF" w:rsidRPr="00D23D44">
        <w:rPr>
          <w:rFonts w:ascii="Abadi" w:hAnsi="Abadi" w:cs="Arial"/>
          <w:color w:val="000000" w:themeColor="text1"/>
          <w:sz w:val="22"/>
          <w:szCs w:val="22"/>
        </w:rPr>
        <w:t xml:space="preserve">. </w:t>
      </w:r>
    </w:p>
    <w:p w14:paraId="6EAFEB2E"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Motions are recorded and seconded before discussion takes place and end with a vote.</w:t>
      </w:r>
    </w:p>
    <w:p w14:paraId="6DDE4496" w14:textId="7F7531A3" w:rsidR="00860ABF" w:rsidRPr="00D23D44" w:rsidRDefault="00860ABF" w:rsidP="00E20EBB">
      <w:pPr>
        <w:pStyle w:val="Default"/>
        <w:numPr>
          <w:ilvl w:val="1"/>
          <w:numId w:val="99"/>
        </w:numPr>
        <w:tabs>
          <w:tab w:val="left" w:pos="756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Active Affiliation Report due date to LAPTA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See </w:t>
      </w:r>
      <w:hyperlink r:id="rId236" w:history="1">
        <w:r w:rsidR="007B4370" w:rsidRPr="00E921A7">
          <w:rPr>
            <w:rStyle w:val="Hyperlink"/>
            <w:rFonts w:ascii="Abadi" w:hAnsi="Abadi" w:cs="Arial"/>
            <w:sz w:val="22"/>
            <w:szCs w:val="22"/>
          </w:rPr>
          <w:t>LouisianaPTA.org</w:t>
        </w:r>
        <w:r w:rsidR="000E12C7" w:rsidRPr="00E921A7">
          <w:rPr>
            <w:rStyle w:val="Hyperlink"/>
            <w:rFonts w:ascii="Abadi" w:hAnsi="Abadi" w:cs="Arial"/>
            <w:sz w:val="22"/>
            <w:szCs w:val="22"/>
          </w:rPr>
          <w:t>/affiliation</w:t>
        </w:r>
      </w:hyperlink>
      <w:r w:rsidRPr="00D23D44">
        <w:rPr>
          <w:rFonts w:ascii="Abadi" w:hAnsi="Abadi" w:cs="Arial"/>
          <w:color w:val="000000" w:themeColor="text1"/>
          <w:sz w:val="22"/>
          <w:szCs w:val="22"/>
        </w:rPr>
        <w:t>.</w:t>
      </w:r>
    </w:p>
    <w:p w14:paraId="02FA1885" w14:textId="77777777" w:rsidR="00860ABF" w:rsidRPr="00D23D44" w:rsidRDefault="00860ABF" w:rsidP="00860ABF">
      <w:pPr>
        <w:pStyle w:val="Default"/>
        <w:rPr>
          <w:rFonts w:ascii="Abadi" w:hAnsi="Abadi" w:cs="Arial"/>
          <w:color w:val="000000" w:themeColor="text1"/>
          <w:sz w:val="22"/>
          <w:szCs w:val="22"/>
        </w:rPr>
      </w:pPr>
    </w:p>
    <w:p w14:paraId="4F8B5AB1" w14:textId="17F7F8DF" w:rsidR="00860ABF" w:rsidRPr="00D23D44" w:rsidRDefault="00860ABF"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 xml:space="preserve">3.   </w:t>
      </w:r>
      <w:r w:rsidRPr="00D23D44">
        <w:rPr>
          <w:rFonts w:ascii="Abadi" w:hAnsi="Abadi" w:cs="Arial"/>
          <w:b/>
          <w:bCs/>
          <w:color w:val="000000" w:themeColor="text1"/>
          <w:sz w:val="22"/>
          <w:szCs w:val="22"/>
        </w:rPr>
        <w:t>TREASURER</w:t>
      </w:r>
      <w:r w:rsidRPr="00D23D44">
        <w:rPr>
          <w:rFonts w:ascii="Abadi" w:hAnsi="Abadi" w:cs="Arial"/>
          <w:color w:val="000000" w:themeColor="text1"/>
          <w:sz w:val="22"/>
          <w:szCs w:val="22"/>
        </w:rPr>
        <w:t xml:space="preserve"> (</w:t>
      </w:r>
      <w:hyperlink r:id="rId237" w:history="1">
        <w:r w:rsidR="007B4370" w:rsidRPr="00E921A7">
          <w:rPr>
            <w:rStyle w:val="Hyperlink"/>
            <w:rFonts w:ascii="Abadi" w:hAnsi="Abadi" w:cs="Arial"/>
            <w:sz w:val="22"/>
            <w:szCs w:val="22"/>
          </w:rPr>
          <w:t>LouisianaPTA.org</w:t>
        </w:r>
        <w:r w:rsidRPr="00E921A7">
          <w:rPr>
            <w:rStyle w:val="Hyperlink"/>
            <w:rFonts w:ascii="Abadi" w:hAnsi="Abadi" w:cs="Arial"/>
            <w:sz w:val="22"/>
            <w:szCs w:val="22"/>
          </w:rPr>
          <w:t>/treasurer</w:t>
        </w:r>
      </w:hyperlink>
      <w:r w:rsidRPr="00D23D44">
        <w:rPr>
          <w:rFonts w:ascii="Abadi" w:hAnsi="Abadi" w:cs="Arial"/>
          <w:color w:val="000000" w:themeColor="text1"/>
          <w:sz w:val="22"/>
          <w:szCs w:val="22"/>
        </w:rPr>
        <w:t>)</w:t>
      </w:r>
    </w:p>
    <w:p w14:paraId="302310DF" w14:textId="6F10A61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adopted a balanced budget by vote of the </w:t>
      </w:r>
      <w:r w:rsidR="006F1F85" w:rsidRPr="00D23D44">
        <w:rPr>
          <w:rFonts w:ascii="Abadi" w:hAnsi="Abadi" w:cs="Arial"/>
          <w:color w:val="000000" w:themeColor="text1"/>
          <w:sz w:val="22"/>
          <w:szCs w:val="22"/>
        </w:rPr>
        <w:t>General Membership</w:t>
      </w:r>
      <w:r w:rsidR="0044657A" w:rsidRPr="00D23D44">
        <w:rPr>
          <w:rFonts w:ascii="Abadi" w:hAnsi="Abadi" w:cs="Arial"/>
          <w:color w:val="000000" w:themeColor="text1"/>
          <w:sz w:val="22"/>
          <w:szCs w:val="22"/>
        </w:rPr>
        <w:t xml:space="preserve"> on </w:t>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rPr>
        <w:t xml:space="preserve"> date</w:t>
      </w:r>
      <w:r w:rsidRPr="00D23D44">
        <w:rPr>
          <w:rFonts w:ascii="Abadi" w:hAnsi="Abadi" w:cs="Arial"/>
          <w:color w:val="000000" w:themeColor="text1"/>
          <w:sz w:val="22"/>
          <w:szCs w:val="22"/>
        </w:rPr>
        <w:t>.</w:t>
      </w:r>
    </w:p>
    <w:p w14:paraId="4C4AF9F3" w14:textId="3500B2B6"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Amendments to the budget are approved by a vote of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w:t>
      </w:r>
    </w:p>
    <w:p w14:paraId="7363CF4B" w14:textId="5DE38E06"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paid our insurance </w:t>
      </w:r>
      <w:r w:rsidR="001B4D24">
        <w:rPr>
          <w:rFonts w:ascii="Abadi" w:hAnsi="Abadi" w:cs="Arial"/>
          <w:color w:val="000000" w:themeColor="text1"/>
          <w:sz w:val="22"/>
          <w:szCs w:val="22"/>
        </w:rPr>
        <w:t>renewal</w:t>
      </w:r>
      <w:r w:rsidRPr="00D23D44">
        <w:rPr>
          <w:rFonts w:ascii="Abadi" w:hAnsi="Abadi" w:cs="Arial"/>
          <w:color w:val="000000" w:themeColor="text1"/>
          <w:sz w:val="22"/>
          <w:szCs w:val="22"/>
        </w:rPr>
        <w:t xml:space="preserve"> on ____________ and have received our insurance certificate. </w:t>
      </w:r>
    </w:p>
    <w:p w14:paraId="57145F4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Budget Reports and monthly reconciliation reports are presented and filed at all meetings.</w:t>
      </w:r>
    </w:p>
    <w:p w14:paraId="43987B37"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Fundraisers are planned to support our programs, activities, and leadership training. </w:t>
      </w:r>
    </w:p>
    <w:p w14:paraId="4BBBC4F2"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All expenses are signed by 2 authorized PTA signatories. Signatories are appointed by motion. </w:t>
      </w:r>
    </w:p>
    <w:p w14:paraId="7D7F5B31"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Monthly bank statements are reviewed and signed by a non-signatory. </w:t>
      </w:r>
    </w:p>
    <w:p w14:paraId="19DA5A7E" w14:textId="08CA9456" w:rsidR="00860ABF" w:rsidRPr="00D23D44" w:rsidRDefault="00860ABF" w:rsidP="00E20EBB">
      <w:pPr>
        <w:pStyle w:val="Default"/>
        <w:numPr>
          <w:ilvl w:val="1"/>
          <w:numId w:val="99"/>
        </w:numPr>
        <w:tabs>
          <w:tab w:val="lef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Audit Report is </w:t>
      </w:r>
      <w:r w:rsidR="0044657A" w:rsidRPr="00D23D44">
        <w:rPr>
          <w:rFonts w:ascii="Abadi" w:hAnsi="Abadi" w:cs="Arial"/>
          <w:color w:val="000000" w:themeColor="text1"/>
          <w:sz w:val="22"/>
          <w:szCs w:val="22"/>
        </w:rPr>
        <w:t>presented</w:t>
      </w:r>
      <w:r w:rsidRPr="00D23D44">
        <w:rPr>
          <w:rFonts w:ascii="Abadi" w:hAnsi="Abadi" w:cs="Arial"/>
          <w:color w:val="000000" w:themeColor="text1"/>
          <w:sz w:val="22"/>
          <w:szCs w:val="22"/>
        </w:rPr>
        <w:t xml:space="preserve"> at the first meeting of the year. It is due to LAPTA </w:t>
      </w:r>
      <w:r w:rsidR="001B4D24">
        <w:rPr>
          <w:rFonts w:ascii="Abadi" w:hAnsi="Abadi" w:cs="Arial"/>
          <w:color w:val="000000" w:themeColor="text1"/>
          <w:sz w:val="22"/>
          <w:szCs w:val="22"/>
        </w:rPr>
        <w:t>with the affiliation report</w:t>
      </w:r>
      <w:r w:rsidRPr="00D23D44">
        <w:rPr>
          <w:rFonts w:ascii="Abadi" w:hAnsi="Abadi" w:cs="Arial"/>
          <w:color w:val="000000" w:themeColor="text1"/>
          <w:sz w:val="22"/>
          <w:szCs w:val="22"/>
        </w:rPr>
        <w:t>.</w:t>
      </w:r>
    </w:p>
    <w:p w14:paraId="68CE58A1" w14:textId="042C6668" w:rsidR="00860ABF" w:rsidRPr="00D23D44" w:rsidRDefault="00860ABF" w:rsidP="00E20EBB">
      <w:pPr>
        <w:pStyle w:val="Default"/>
        <w:numPr>
          <w:ilvl w:val="1"/>
          <w:numId w:val="99"/>
        </w:numPr>
        <w:tabs>
          <w:tab w:val="right" w:pos="504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deadline to file the IRS Form 990 is </w:t>
      </w:r>
      <w:r w:rsidR="003B4E01" w:rsidRPr="00D23D44">
        <w:rPr>
          <w:rFonts w:ascii="Abadi" w:hAnsi="Abadi" w:cs="Arial"/>
          <w:color w:val="000000" w:themeColor="text1"/>
          <w:sz w:val="22"/>
          <w:szCs w:val="22"/>
          <w:u w:val="single"/>
        </w:rPr>
        <w:t xml:space="preserve">                      </w:t>
      </w:r>
      <w:r w:rsidRPr="00D23D44">
        <w:rPr>
          <w:rFonts w:ascii="Abadi" w:hAnsi="Abadi" w:cs="Arial"/>
          <w:color w:val="000000" w:themeColor="text1"/>
          <w:sz w:val="22"/>
          <w:szCs w:val="22"/>
        </w:rPr>
        <w:t xml:space="preserve"> which is 4.5 months after the close of the fiscal year. </w:t>
      </w:r>
    </w:p>
    <w:p w14:paraId="309152D3" w14:textId="77777777" w:rsidR="00376171" w:rsidRPr="00D23D44" w:rsidRDefault="00376171" w:rsidP="00376171">
      <w:pPr>
        <w:pStyle w:val="Default"/>
        <w:rPr>
          <w:rFonts w:ascii="Abadi" w:hAnsi="Abadi" w:cs="Arial"/>
          <w:color w:val="000000" w:themeColor="text1"/>
          <w:sz w:val="22"/>
          <w:szCs w:val="22"/>
        </w:rPr>
      </w:pPr>
    </w:p>
    <w:p w14:paraId="52232D49" w14:textId="2B45DB5F" w:rsidR="00376171" w:rsidRPr="00D23D44" w:rsidRDefault="00376171" w:rsidP="00376171">
      <w:pPr>
        <w:pStyle w:val="Default"/>
        <w:rPr>
          <w:rFonts w:ascii="Abadi" w:hAnsi="Abadi" w:cs="Arial"/>
          <w:color w:val="000000" w:themeColor="text1"/>
          <w:sz w:val="22"/>
          <w:szCs w:val="22"/>
        </w:rPr>
      </w:pPr>
      <w:r w:rsidRPr="00D23D44">
        <w:rPr>
          <w:rFonts w:ascii="Abadi" w:hAnsi="Abadi" w:cs="Arial"/>
          <w:color w:val="000000" w:themeColor="text1"/>
          <w:sz w:val="22"/>
          <w:szCs w:val="22"/>
        </w:rPr>
        <w:t xml:space="preserve">4.   </w:t>
      </w:r>
      <w:r w:rsidRPr="00D23D44">
        <w:rPr>
          <w:rFonts w:ascii="Abadi" w:hAnsi="Abadi" w:cs="Arial"/>
          <w:b/>
          <w:bCs/>
          <w:color w:val="000000" w:themeColor="text1"/>
          <w:sz w:val="22"/>
          <w:szCs w:val="22"/>
        </w:rPr>
        <w:t>SECRETARY</w:t>
      </w:r>
      <w:r w:rsidRPr="00D23D44">
        <w:rPr>
          <w:rFonts w:ascii="Abadi" w:hAnsi="Abadi" w:cs="Arial"/>
          <w:color w:val="000000" w:themeColor="text1"/>
          <w:sz w:val="22"/>
          <w:szCs w:val="22"/>
        </w:rPr>
        <w:t xml:space="preserve"> (</w:t>
      </w:r>
      <w:hyperlink r:id="rId238" w:history="1">
        <w:r w:rsidR="007B4370" w:rsidRPr="00816B78">
          <w:rPr>
            <w:rStyle w:val="Hyperlink"/>
            <w:rFonts w:ascii="Abadi" w:hAnsi="Abadi" w:cs="Arial"/>
            <w:sz w:val="22"/>
            <w:szCs w:val="22"/>
          </w:rPr>
          <w:t>LouisianaPTA.org</w:t>
        </w:r>
        <w:r w:rsidRPr="00816B78">
          <w:rPr>
            <w:rStyle w:val="Hyperlink"/>
            <w:rFonts w:ascii="Abadi" w:hAnsi="Abadi" w:cs="Arial"/>
            <w:sz w:val="22"/>
            <w:szCs w:val="22"/>
          </w:rPr>
          <w:t>/secretary</w:t>
        </w:r>
      </w:hyperlink>
      <w:r w:rsidRPr="00D23D44">
        <w:rPr>
          <w:rFonts w:ascii="Abadi" w:hAnsi="Abadi" w:cs="Arial"/>
          <w:color w:val="000000" w:themeColor="text1"/>
          <w:sz w:val="22"/>
          <w:szCs w:val="22"/>
        </w:rPr>
        <w:t>)</w:t>
      </w:r>
    </w:p>
    <w:p w14:paraId="2A8D320C"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Maintains all agendas, minutes, and reports in a binder. </w:t>
      </w:r>
    </w:p>
    <w:p w14:paraId="05C5B8C0"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Takes </w:t>
      </w:r>
      <w:r w:rsidRPr="00D23D44">
        <w:rPr>
          <w:rFonts w:ascii="Abadi" w:hAnsi="Abadi" w:cs="Arial"/>
          <w:color w:val="000000" w:themeColor="text1"/>
          <w:sz w:val="22"/>
          <w:szCs w:val="22"/>
          <w:lang w:bidi="en-US"/>
        </w:rPr>
        <w:t xml:space="preserve">concise, factual, and objective minutes. </w:t>
      </w:r>
      <w:r w:rsidRPr="00D23D44">
        <w:rPr>
          <w:rFonts w:ascii="Abadi" w:hAnsi="Abadi" w:cs="Arial"/>
          <w:color w:val="000000" w:themeColor="text1"/>
          <w:sz w:val="22"/>
          <w:szCs w:val="22"/>
        </w:rPr>
        <w:t>Prepares the draft minutes within 5 days of the meeting.</w:t>
      </w:r>
    </w:p>
    <w:p w14:paraId="0D4D4EAE"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Notifies members of upcoming meetings.</w:t>
      </w:r>
    </w:p>
    <w:p w14:paraId="4F2B15EB" w14:textId="77777777" w:rsidR="00860ABF" w:rsidRPr="00D23D44" w:rsidRDefault="00860ABF" w:rsidP="00860ABF">
      <w:pPr>
        <w:pStyle w:val="Default"/>
        <w:rPr>
          <w:rFonts w:ascii="Abadi" w:hAnsi="Abadi" w:cs="Arial"/>
          <w:color w:val="000000" w:themeColor="text1"/>
          <w:sz w:val="22"/>
          <w:szCs w:val="22"/>
        </w:rPr>
      </w:pPr>
    </w:p>
    <w:p w14:paraId="42F4B4C2" w14:textId="0298239D" w:rsidR="00860ABF" w:rsidRPr="00D23D44" w:rsidRDefault="00376171"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5</w:t>
      </w:r>
      <w:r w:rsidR="00860ABF" w:rsidRPr="00D23D44">
        <w:rPr>
          <w:rFonts w:ascii="Abadi" w:hAnsi="Abadi" w:cs="Arial"/>
          <w:color w:val="000000" w:themeColor="text1"/>
          <w:sz w:val="22"/>
          <w:szCs w:val="22"/>
        </w:rPr>
        <w:t xml:space="preserve">.   </w:t>
      </w:r>
      <w:r w:rsidR="00860ABF" w:rsidRPr="00D23D44">
        <w:rPr>
          <w:rFonts w:ascii="Abadi" w:hAnsi="Abadi" w:cs="Arial"/>
          <w:b/>
          <w:bCs/>
          <w:color w:val="000000" w:themeColor="text1"/>
          <w:sz w:val="22"/>
          <w:szCs w:val="22"/>
        </w:rPr>
        <w:t>MEMBERSHIP</w:t>
      </w:r>
      <w:r w:rsidR="00860ABF" w:rsidRPr="00D23D44">
        <w:rPr>
          <w:rFonts w:ascii="Abadi" w:hAnsi="Abadi" w:cs="Arial"/>
          <w:color w:val="000000" w:themeColor="text1"/>
          <w:sz w:val="22"/>
          <w:szCs w:val="22"/>
        </w:rPr>
        <w:t xml:space="preserve"> (</w:t>
      </w:r>
      <w:hyperlink r:id="rId239" w:history="1">
        <w:r w:rsidR="007B4370" w:rsidRPr="00816B78">
          <w:rPr>
            <w:rStyle w:val="Hyperlink"/>
            <w:rFonts w:ascii="Abadi" w:hAnsi="Abadi" w:cs="Arial"/>
            <w:sz w:val="22"/>
            <w:szCs w:val="22"/>
          </w:rPr>
          <w:t>LouisianaPTA.org</w:t>
        </w:r>
        <w:r w:rsidR="00860ABF" w:rsidRPr="00816B78">
          <w:rPr>
            <w:rStyle w:val="Hyperlink"/>
            <w:rFonts w:ascii="Abadi" w:hAnsi="Abadi" w:cs="Arial"/>
            <w:sz w:val="22"/>
            <w:szCs w:val="22"/>
          </w:rPr>
          <w:t>/membership</w:t>
        </w:r>
      </w:hyperlink>
      <w:r w:rsidR="00860ABF" w:rsidRPr="00D23D44">
        <w:rPr>
          <w:rFonts w:ascii="Abadi" w:hAnsi="Abadi" w:cs="Arial"/>
          <w:color w:val="000000" w:themeColor="text1"/>
          <w:sz w:val="22"/>
          <w:szCs w:val="22"/>
        </w:rPr>
        <w:t>)</w:t>
      </w:r>
    </w:p>
    <w:p w14:paraId="40C74EE4" w14:textId="1FDFF166" w:rsidR="00860ABF" w:rsidRPr="00D23D44" w:rsidRDefault="00860ABF" w:rsidP="00E20EBB">
      <w:pPr>
        <w:pStyle w:val="Default"/>
        <w:numPr>
          <w:ilvl w:val="1"/>
          <w:numId w:val="99"/>
        </w:numPr>
        <w:tabs>
          <w:tab w:val="left" w:pos="3600"/>
          <w:tab w:val="righ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Our membership goal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Membership dues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are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392A678E" w14:textId="60D7EC5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maintain a Membership Roster spreadsheet with </w:t>
      </w:r>
      <w:r w:rsidR="001D0E53" w:rsidRPr="00D23D44">
        <w:rPr>
          <w:rFonts w:ascii="Abadi" w:hAnsi="Abadi" w:cs="Arial"/>
          <w:color w:val="000000" w:themeColor="text1"/>
          <w:sz w:val="22"/>
          <w:szCs w:val="22"/>
        </w:rPr>
        <w:t xml:space="preserve">at least the </w:t>
      </w:r>
      <w:r w:rsidRPr="00D23D44">
        <w:rPr>
          <w:rFonts w:ascii="Abadi" w:hAnsi="Abadi" w:cs="Arial"/>
          <w:color w:val="000000" w:themeColor="text1"/>
          <w:sz w:val="22"/>
          <w:szCs w:val="22"/>
        </w:rPr>
        <w:t xml:space="preserve">last name, first name, and email. </w:t>
      </w:r>
    </w:p>
    <w:p w14:paraId="2AD38D8D" w14:textId="1E34105B"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Dues are submitted monthly</w:t>
      </w:r>
      <w:r w:rsidR="001D0E53" w:rsidRPr="00D23D44">
        <w:rPr>
          <w:rFonts w:ascii="Abadi" w:hAnsi="Abadi" w:cs="Arial"/>
          <w:color w:val="000000" w:themeColor="text1"/>
          <w:sz w:val="22"/>
          <w:szCs w:val="22"/>
        </w:rPr>
        <w:t>, as needed,</w:t>
      </w:r>
      <w:r w:rsidRPr="00D23D44">
        <w:rPr>
          <w:rFonts w:ascii="Abadi" w:hAnsi="Abadi" w:cs="Arial"/>
          <w:color w:val="000000" w:themeColor="text1"/>
          <w:sz w:val="22"/>
          <w:szCs w:val="22"/>
        </w:rPr>
        <w:t xml:space="preserve"> for each new member to LAPTA at </w:t>
      </w:r>
      <w:hyperlink r:id="rId240" w:history="1">
        <w:r w:rsidR="007B4370" w:rsidRPr="007D3F01">
          <w:rPr>
            <w:rStyle w:val="Hyperlink"/>
            <w:rFonts w:ascii="Abadi" w:hAnsi="Abadi" w:cs="Arial"/>
            <w:sz w:val="22"/>
            <w:szCs w:val="22"/>
          </w:rPr>
          <w:t>LouisianaPTA.org</w:t>
        </w:r>
        <w:r w:rsidRPr="007D3F01">
          <w:rPr>
            <w:rStyle w:val="Hyperlink"/>
            <w:rFonts w:ascii="Abadi" w:hAnsi="Abadi" w:cs="Arial"/>
            <w:sz w:val="22"/>
            <w:szCs w:val="22"/>
          </w:rPr>
          <w:t>/membership</w:t>
        </w:r>
      </w:hyperlink>
      <w:r w:rsidRPr="00D23D44">
        <w:rPr>
          <w:rFonts w:ascii="Abadi" w:hAnsi="Abadi" w:cs="Arial"/>
          <w:color w:val="000000" w:themeColor="text1"/>
          <w:sz w:val="22"/>
          <w:szCs w:val="22"/>
        </w:rPr>
        <w:t>.</w:t>
      </w:r>
    </w:p>
    <w:p w14:paraId="45273D4A" w14:textId="77777777" w:rsidR="00860ABF" w:rsidRPr="00D23D44" w:rsidRDefault="00860ABF" w:rsidP="00860ABF">
      <w:pPr>
        <w:pStyle w:val="Default"/>
        <w:rPr>
          <w:rFonts w:ascii="Abadi" w:hAnsi="Abadi" w:cs="Arial"/>
          <w:color w:val="000000" w:themeColor="text1"/>
          <w:sz w:val="22"/>
          <w:szCs w:val="22"/>
        </w:rPr>
      </w:pPr>
    </w:p>
    <w:p w14:paraId="0D672A5C" w14:textId="046E52BB" w:rsidR="00860ABF" w:rsidRPr="00F315D9" w:rsidRDefault="0073186A" w:rsidP="008C52D3">
      <w:pPr>
        <w:pStyle w:val="Default"/>
        <w:rPr>
          <w:rFonts w:ascii="Abadi" w:hAnsi="Abadi" w:cs="Arial"/>
          <w:color w:val="000000" w:themeColor="text1"/>
          <w:sz w:val="22"/>
          <w:szCs w:val="22"/>
        </w:rPr>
      </w:pPr>
      <w:r w:rsidRPr="00D23D44">
        <w:rPr>
          <w:rFonts w:ascii="Abadi" w:hAnsi="Abadi" w:cs="Arial"/>
          <w:color w:val="000000" w:themeColor="text1"/>
          <w:sz w:val="22"/>
          <w:szCs w:val="22"/>
        </w:rPr>
        <w:t>6</w:t>
      </w:r>
      <w:r w:rsidR="00860ABF" w:rsidRPr="00D23D44">
        <w:rPr>
          <w:rFonts w:ascii="Abadi" w:hAnsi="Abadi" w:cs="Arial"/>
          <w:color w:val="000000" w:themeColor="text1"/>
          <w:sz w:val="22"/>
          <w:szCs w:val="22"/>
        </w:rPr>
        <w:t xml:space="preserve">.   </w:t>
      </w:r>
      <w:r w:rsidR="00860ABF" w:rsidRPr="00D23D44">
        <w:rPr>
          <w:rFonts w:ascii="Abadi" w:hAnsi="Abadi" w:cs="Arial"/>
          <w:b/>
          <w:bCs/>
          <w:color w:val="000000" w:themeColor="text1"/>
          <w:sz w:val="22"/>
          <w:szCs w:val="22"/>
        </w:rPr>
        <w:t xml:space="preserve">ADVOCACY, PROGRAMS, SCHOOL, </w:t>
      </w:r>
      <w:r w:rsidR="008C52D3">
        <w:rPr>
          <w:rFonts w:ascii="Abadi" w:hAnsi="Abadi" w:cs="Arial"/>
          <w:b/>
          <w:bCs/>
          <w:color w:val="000000" w:themeColor="text1"/>
          <w:sz w:val="22"/>
          <w:szCs w:val="22"/>
        </w:rPr>
        <w:t xml:space="preserve">&amp; </w:t>
      </w:r>
      <w:r w:rsidR="00860ABF" w:rsidRPr="00D23D44">
        <w:rPr>
          <w:rFonts w:ascii="Abadi" w:hAnsi="Abadi" w:cs="Arial"/>
          <w:b/>
          <w:bCs/>
          <w:color w:val="000000" w:themeColor="text1"/>
          <w:sz w:val="22"/>
          <w:szCs w:val="22"/>
        </w:rPr>
        <w:t>COMMUNITY</w:t>
      </w:r>
      <w:r w:rsidR="00F315D9">
        <w:rPr>
          <w:rFonts w:ascii="Abadi" w:hAnsi="Abadi" w:cs="Arial"/>
          <w:color w:val="000000" w:themeColor="text1"/>
          <w:sz w:val="22"/>
          <w:szCs w:val="22"/>
        </w:rPr>
        <w:t xml:space="preserve"> </w:t>
      </w:r>
      <w:r w:rsidR="00F315D9" w:rsidRPr="006514D1">
        <w:rPr>
          <w:rFonts w:ascii="Abadi" w:hAnsi="Abadi" w:cs="Arial"/>
          <w:color w:val="000000" w:themeColor="text1"/>
          <w:sz w:val="22"/>
          <w:szCs w:val="22"/>
        </w:rPr>
        <w:t>(</w:t>
      </w:r>
      <w:hyperlink r:id="rId241" w:history="1">
        <w:r w:rsidR="00F07FE6" w:rsidRPr="006514D1">
          <w:rPr>
            <w:rStyle w:val="Hyperlink"/>
            <w:rFonts w:ascii="Abadi" w:hAnsi="Abadi" w:cs="Arial"/>
            <w:sz w:val="22"/>
            <w:szCs w:val="22"/>
          </w:rPr>
          <w:t>LouisianaPTA.org/</w:t>
        </w:r>
        <w:r w:rsidR="00A90BAB" w:rsidRPr="006514D1">
          <w:rPr>
            <w:rStyle w:val="Hyperlink"/>
            <w:rFonts w:ascii="Abadi" w:hAnsi="Abadi" w:cs="Arial"/>
            <w:sz w:val="22"/>
            <w:szCs w:val="22"/>
          </w:rPr>
          <w:t>advocate</w:t>
        </w:r>
      </w:hyperlink>
      <w:r w:rsidR="00A90BAB" w:rsidRPr="006514D1">
        <w:rPr>
          <w:rFonts w:ascii="Abadi" w:hAnsi="Abadi" w:cs="Arial"/>
          <w:color w:val="000000" w:themeColor="text1"/>
          <w:sz w:val="22"/>
          <w:szCs w:val="22"/>
        </w:rPr>
        <w:t xml:space="preserve">, </w:t>
      </w:r>
      <w:hyperlink r:id="rId242" w:history="1">
        <w:r w:rsidR="008C52D3" w:rsidRPr="006514D1">
          <w:rPr>
            <w:rStyle w:val="Hyperlink"/>
            <w:rFonts w:ascii="Abadi" w:hAnsi="Abadi" w:cs="Arial"/>
            <w:sz w:val="22"/>
            <w:szCs w:val="22"/>
          </w:rPr>
          <w:t>LouisianaPTA.org/programs</w:t>
        </w:r>
      </w:hyperlink>
      <w:r w:rsidR="00A90BAB" w:rsidRPr="006514D1">
        <w:rPr>
          <w:rFonts w:ascii="Abadi" w:hAnsi="Abadi" w:cs="Arial"/>
          <w:color w:val="000000" w:themeColor="text1"/>
          <w:sz w:val="22"/>
          <w:szCs w:val="22"/>
        </w:rPr>
        <w:t>)</w:t>
      </w:r>
    </w:p>
    <w:p w14:paraId="49D0C32B"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include advocacy efforts in our annual plans as this is the core purpose of PTA.</w:t>
      </w:r>
    </w:p>
    <w:p w14:paraId="68DC27D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include the mission of PTA when we pick the programs and events in our annual plans.</w:t>
      </w:r>
    </w:p>
    <w:p w14:paraId="60F1D13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follow the 3-to-1 rule of three planned programs for every one fundraising activity.</w:t>
      </w:r>
    </w:p>
    <w:p w14:paraId="3A1EA681" w14:textId="757D9D8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participate in the Reflections Arts Program</w:t>
      </w:r>
      <w:r w:rsidR="00376171" w:rsidRPr="00D23D44">
        <w:rPr>
          <w:rFonts w:ascii="Abadi" w:hAnsi="Abadi" w:cs="Arial"/>
          <w:color w:val="000000" w:themeColor="text1"/>
          <w:sz w:val="22"/>
          <w:szCs w:val="22"/>
        </w:rPr>
        <w:t xml:space="preserve"> and </w:t>
      </w:r>
      <w:r w:rsidRPr="00D23D44">
        <w:rPr>
          <w:rFonts w:ascii="Abadi" w:hAnsi="Abadi" w:cs="Arial"/>
          <w:color w:val="000000" w:themeColor="text1"/>
          <w:sz w:val="22"/>
          <w:szCs w:val="22"/>
        </w:rPr>
        <w:t xml:space="preserve">recognize our program winners with awards. </w:t>
      </w:r>
    </w:p>
    <w:p w14:paraId="44E67D9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support student success by promoting the National Standards for Family School Partnerships. </w:t>
      </w:r>
    </w:p>
    <w:p w14:paraId="596D5582" w14:textId="473A488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seek to partner with our teachers, principal, </w:t>
      </w:r>
      <w:r w:rsidR="008914B2" w:rsidRPr="00D23D44">
        <w:rPr>
          <w:rFonts w:ascii="Abadi" w:hAnsi="Abadi" w:cs="Arial"/>
          <w:color w:val="000000" w:themeColor="text1"/>
          <w:sz w:val="22"/>
          <w:szCs w:val="22"/>
        </w:rPr>
        <w:t>school board</w:t>
      </w:r>
      <w:r w:rsidRPr="00D23D44">
        <w:rPr>
          <w:rFonts w:ascii="Abadi" w:hAnsi="Abadi" w:cs="Arial"/>
          <w:color w:val="000000" w:themeColor="text1"/>
          <w:sz w:val="22"/>
          <w:szCs w:val="22"/>
        </w:rPr>
        <w:t xml:space="preserve">, and community. </w:t>
      </w:r>
    </w:p>
    <w:p w14:paraId="527650E4" w14:textId="77777777" w:rsidR="00860ABF" w:rsidRPr="00D23D44" w:rsidRDefault="00860ABF" w:rsidP="00860ABF">
      <w:pPr>
        <w:pStyle w:val="Default"/>
        <w:rPr>
          <w:rFonts w:ascii="Abadi" w:hAnsi="Abadi" w:cs="Arial"/>
          <w:color w:val="000000" w:themeColor="text1"/>
          <w:sz w:val="22"/>
          <w:szCs w:val="22"/>
        </w:rPr>
      </w:pPr>
    </w:p>
    <w:p w14:paraId="200A0D8D" w14:textId="5541B37A" w:rsidR="00860ABF" w:rsidRPr="00D23D44" w:rsidRDefault="0073186A"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7</w:t>
      </w:r>
      <w:r w:rsidR="00860ABF" w:rsidRPr="00D23D44">
        <w:rPr>
          <w:rFonts w:ascii="Abadi" w:hAnsi="Abadi" w:cs="Arial"/>
          <w:color w:val="000000" w:themeColor="text1"/>
          <w:sz w:val="22"/>
          <w:szCs w:val="22"/>
        </w:rPr>
        <w:t xml:space="preserve">.   </w:t>
      </w:r>
      <w:r w:rsidR="00C406BB" w:rsidRPr="00D23D44">
        <w:rPr>
          <w:rFonts w:ascii="Abadi" w:hAnsi="Abadi" w:cs="Arial"/>
          <w:b/>
          <w:bCs/>
          <w:color w:val="000000" w:themeColor="text1"/>
          <w:sz w:val="22"/>
          <w:szCs w:val="22"/>
        </w:rPr>
        <w:t>NOMINATING COMMITTEE</w:t>
      </w:r>
      <w:r w:rsidR="00860ABF" w:rsidRPr="00D23D44">
        <w:rPr>
          <w:rFonts w:ascii="Abadi" w:hAnsi="Abadi" w:cs="Arial"/>
          <w:b/>
          <w:bCs/>
          <w:color w:val="000000" w:themeColor="text1"/>
          <w:sz w:val="22"/>
          <w:szCs w:val="22"/>
        </w:rPr>
        <w:t xml:space="preserve"> AND ELECTIONS</w:t>
      </w:r>
      <w:r w:rsidR="00F315D9">
        <w:rPr>
          <w:rFonts w:ascii="Abadi" w:hAnsi="Abadi" w:cs="Arial"/>
          <w:b/>
          <w:bCs/>
          <w:color w:val="000000" w:themeColor="text1"/>
          <w:sz w:val="22"/>
          <w:szCs w:val="22"/>
        </w:rPr>
        <w:t xml:space="preserve"> </w:t>
      </w:r>
      <w:r w:rsidR="00F315D9" w:rsidRPr="00F315D9">
        <w:rPr>
          <w:rFonts w:ascii="Abadi" w:hAnsi="Abadi" w:cs="Arial"/>
          <w:color w:val="000000" w:themeColor="text1"/>
          <w:sz w:val="22"/>
          <w:szCs w:val="22"/>
        </w:rPr>
        <w:t>(</w:t>
      </w:r>
      <w:hyperlink r:id="rId243" w:history="1">
        <w:r w:rsidR="00F315D9" w:rsidRPr="00F315D9">
          <w:rPr>
            <w:rStyle w:val="Hyperlink"/>
            <w:rFonts w:ascii="Abadi" w:hAnsi="Abadi" w:cs="Arial"/>
            <w:sz w:val="22"/>
            <w:szCs w:val="22"/>
          </w:rPr>
          <w:t>LouisianaPTA.org/elections</w:t>
        </w:r>
      </w:hyperlink>
      <w:r w:rsidR="00F315D9" w:rsidRPr="00F315D9">
        <w:rPr>
          <w:rFonts w:ascii="Abadi" w:hAnsi="Abadi" w:cs="Arial"/>
          <w:color w:val="000000" w:themeColor="text1"/>
          <w:sz w:val="22"/>
          <w:szCs w:val="22"/>
        </w:rPr>
        <w:t>)</w:t>
      </w:r>
    </w:p>
    <w:p w14:paraId="3CB6A214" w14:textId="7345F5D4"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 xml:space="preserve"> is created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and </w:t>
      </w:r>
      <w:r w:rsidR="000C2556">
        <w:rPr>
          <w:rFonts w:ascii="Abadi" w:hAnsi="Abadi" w:cs="Arial"/>
          <w:color w:val="000000" w:themeColor="text1"/>
          <w:sz w:val="22"/>
          <w:szCs w:val="22"/>
        </w:rPr>
        <w:t>appointed</w:t>
      </w:r>
      <w:r w:rsidRPr="00D23D44">
        <w:rPr>
          <w:rFonts w:ascii="Abadi" w:hAnsi="Abadi" w:cs="Arial"/>
          <w:color w:val="000000" w:themeColor="text1"/>
          <w:sz w:val="22"/>
          <w:szCs w:val="22"/>
        </w:rPr>
        <w:t xml:space="preserve"> in the month of </w:t>
      </w:r>
      <w:r w:rsidRPr="00D23D44">
        <w:rPr>
          <w:rFonts w:ascii="Abadi" w:hAnsi="Abadi" w:cs="Arial"/>
          <w:color w:val="000000" w:themeColor="text1"/>
          <w:sz w:val="22"/>
          <w:szCs w:val="22"/>
          <w:u w:val="single"/>
        </w:rPr>
        <w:t xml:space="preserve">                                 </w:t>
      </w:r>
      <w:r w:rsidRPr="00D23D44">
        <w:rPr>
          <w:rFonts w:ascii="Abadi" w:hAnsi="Abadi" w:cs="Arial"/>
          <w:color w:val="000000" w:themeColor="text1"/>
          <w:sz w:val="22"/>
          <w:szCs w:val="22"/>
        </w:rPr>
        <w:t>.</w:t>
      </w:r>
    </w:p>
    <w:p w14:paraId="4574BA86" w14:textId="77777777" w:rsidR="00860ABF" w:rsidRPr="00D23D44" w:rsidRDefault="00860ABF" w:rsidP="00E20EBB">
      <w:pPr>
        <w:pStyle w:val="Default"/>
        <w:numPr>
          <w:ilvl w:val="1"/>
          <w:numId w:val="99"/>
        </w:numPr>
        <w:tabs>
          <w:tab w:val="left" w:pos="567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Elections occur in the month(s) of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Twenty days’ notice was given for elections.</w:t>
      </w:r>
    </w:p>
    <w:p w14:paraId="2A2477AE" w14:textId="69B94A5C" w:rsidR="00860ABF" w:rsidRPr="00D23D44" w:rsidRDefault="00F04C8C"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w:t>
      </w:r>
      <w:r w:rsidR="00860ABF" w:rsidRPr="00D23D44">
        <w:rPr>
          <w:rFonts w:ascii="Abadi" w:hAnsi="Abadi" w:cs="Arial"/>
          <w:color w:val="000000" w:themeColor="text1"/>
          <w:sz w:val="22"/>
          <w:szCs w:val="22"/>
        </w:rPr>
        <w:t xml:space="preserve">e accept </w:t>
      </w:r>
      <w:r w:rsidRPr="00D23D44">
        <w:rPr>
          <w:rFonts w:ascii="Abadi" w:hAnsi="Abadi" w:cs="Arial"/>
          <w:color w:val="000000" w:themeColor="text1"/>
          <w:sz w:val="22"/>
          <w:szCs w:val="22"/>
        </w:rPr>
        <w:t xml:space="preserve">additional </w:t>
      </w:r>
      <w:r w:rsidR="00860ABF" w:rsidRPr="00D23D44">
        <w:rPr>
          <w:rFonts w:ascii="Abadi" w:hAnsi="Abadi" w:cs="Arial"/>
          <w:color w:val="000000" w:themeColor="text1"/>
          <w:sz w:val="22"/>
          <w:szCs w:val="22"/>
        </w:rPr>
        <w:t xml:space="preserve">nominations </w:t>
      </w:r>
      <w:r w:rsidRPr="00D23D44">
        <w:rPr>
          <w:rFonts w:ascii="Abadi" w:hAnsi="Abadi" w:cs="Arial"/>
          <w:color w:val="000000" w:themeColor="text1"/>
          <w:sz w:val="22"/>
          <w:szCs w:val="22"/>
        </w:rPr>
        <w:t>“</w:t>
      </w:r>
      <w:r w:rsidR="00860ABF" w:rsidRPr="00D23D44">
        <w:rPr>
          <w:rFonts w:ascii="Abadi" w:hAnsi="Abadi" w:cs="Arial"/>
          <w:color w:val="000000" w:themeColor="text1"/>
          <w:sz w:val="22"/>
          <w:szCs w:val="22"/>
        </w:rPr>
        <w:t>from the floor</w:t>
      </w:r>
      <w:r w:rsidRPr="00D23D44">
        <w:rPr>
          <w:rFonts w:ascii="Abadi" w:hAnsi="Abadi" w:cs="Arial"/>
          <w:color w:val="000000" w:themeColor="text1"/>
          <w:sz w:val="22"/>
          <w:szCs w:val="22"/>
        </w:rPr>
        <w:t>”</w:t>
      </w:r>
      <w:r w:rsidR="00860ABF"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rPr>
        <w:t xml:space="preserve">as </w:t>
      </w:r>
      <w:r w:rsidR="00860ABF" w:rsidRPr="00D23D44">
        <w:rPr>
          <w:rFonts w:ascii="Abadi" w:hAnsi="Abadi" w:cs="Arial"/>
          <w:color w:val="000000" w:themeColor="text1"/>
          <w:sz w:val="22"/>
          <w:szCs w:val="22"/>
        </w:rPr>
        <w:t xml:space="preserve">per the </w:t>
      </w:r>
      <w:r w:rsidR="00BF19DB" w:rsidRPr="00D23D44">
        <w:rPr>
          <w:rFonts w:ascii="Abadi" w:hAnsi="Abadi" w:cs="Arial"/>
          <w:color w:val="000000" w:themeColor="text1"/>
          <w:sz w:val="22"/>
          <w:szCs w:val="22"/>
        </w:rPr>
        <w:t>Bylaws</w:t>
      </w:r>
      <w:r w:rsidR="00F23A14">
        <w:rPr>
          <w:rFonts w:ascii="Abadi" w:hAnsi="Abadi" w:cs="Arial"/>
          <w:color w:val="000000" w:themeColor="text1"/>
          <w:sz w:val="22"/>
          <w:szCs w:val="22"/>
        </w:rPr>
        <w:t xml:space="preserve"> which </w:t>
      </w:r>
      <w:r w:rsidR="00C11BDD">
        <w:rPr>
          <w:rFonts w:ascii="Abadi" w:hAnsi="Abadi" w:cs="Arial"/>
          <w:color w:val="000000" w:themeColor="text1"/>
          <w:sz w:val="22"/>
          <w:szCs w:val="22"/>
        </w:rPr>
        <w:t xml:space="preserve">need to be </w:t>
      </w:r>
      <w:r w:rsidR="00F23A14">
        <w:rPr>
          <w:rFonts w:ascii="Abadi" w:hAnsi="Abadi" w:cs="Arial"/>
          <w:color w:val="000000" w:themeColor="text1"/>
          <w:sz w:val="22"/>
          <w:szCs w:val="22"/>
        </w:rPr>
        <w:t>received 15 days before elections</w:t>
      </w:r>
      <w:r w:rsidR="00860ABF" w:rsidRPr="00D23D44">
        <w:rPr>
          <w:rFonts w:ascii="Abadi" w:hAnsi="Abadi" w:cs="Arial"/>
          <w:color w:val="000000" w:themeColor="text1"/>
          <w:sz w:val="22"/>
          <w:szCs w:val="22"/>
        </w:rPr>
        <w:t xml:space="preserve">. </w:t>
      </w:r>
    </w:p>
    <w:p w14:paraId="118AB4A4" w14:textId="77777777" w:rsidR="00860ABF" w:rsidRPr="00D23D44" w:rsidRDefault="00860ABF">
      <w:pPr>
        <w:rPr>
          <w:rFonts w:ascii="Abadi" w:hAnsi="Abadi" w:cs="Arial"/>
          <w:b/>
          <w:bCs/>
          <w:color w:val="000000" w:themeColor="text1"/>
          <w:sz w:val="2"/>
          <w:szCs w:val="2"/>
          <w:u w:val="single"/>
        </w:rPr>
      </w:pPr>
      <w:r w:rsidRPr="00D23D44">
        <w:rPr>
          <w:rFonts w:ascii="Abadi" w:hAnsi="Abadi" w:cs="Arial"/>
          <w:b/>
          <w:bCs/>
          <w:color w:val="000000" w:themeColor="text1"/>
          <w:sz w:val="2"/>
          <w:szCs w:val="2"/>
          <w:u w:val="single"/>
        </w:rPr>
        <w:br w:type="page"/>
      </w:r>
    </w:p>
    <w:p w14:paraId="551ACD66" w14:textId="795F3C1D"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BEING A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 xml:space="preserve"> OF DIRECTORS</w:t>
      </w:r>
      <w:r w:rsidR="00385F3F">
        <w:rPr>
          <w:rFonts w:ascii="Abadi" w:hAnsi="Abadi" w:cs="Arial"/>
          <w:b/>
          <w:bCs/>
          <w:color w:val="000000" w:themeColor="text1"/>
          <w:sz w:val="40"/>
          <w:szCs w:val="40"/>
          <w:u w:val="single"/>
        </w:rPr>
        <w:t>’</w:t>
      </w:r>
      <w:r w:rsidRPr="00D23D44">
        <w:rPr>
          <w:rFonts w:ascii="Abadi" w:hAnsi="Abadi" w:cs="Arial"/>
          <w:b/>
          <w:bCs/>
          <w:color w:val="000000" w:themeColor="text1"/>
          <w:sz w:val="40"/>
          <w:szCs w:val="40"/>
          <w:u w:val="single"/>
        </w:rPr>
        <w:t xml:space="preserve"> MEMBER</w:t>
      </w:r>
    </w:p>
    <w:p w14:paraId="0046983A" w14:textId="77777777" w:rsidR="003517CE" w:rsidRPr="00D23D44" w:rsidRDefault="003517CE" w:rsidP="00F5686D">
      <w:pPr>
        <w:widowControl w:val="0"/>
        <w:rPr>
          <w:rFonts w:ascii="Abadi" w:hAnsi="Abadi" w:cs="Arial"/>
          <w:color w:val="000000" w:themeColor="text1"/>
        </w:rPr>
      </w:pPr>
    </w:p>
    <w:p w14:paraId="4046E05F" w14:textId="57A480F5" w:rsidR="003B46DE" w:rsidRPr="00D23D44" w:rsidRDefault="003B46DE" w:rsidP="003B46DE">
      <w:pPr>
        <w:widowControl w:val="0"/>
        <w:rPr>
          <w:rFonts w:ascii="Abadi" w:hAnsi="Abadi" w:cs="Arial"/>
          <w:color w:val="000000" w:themeColor="text1"/>
        </w:rPr>
      </w:pPr>
      <w:r w:rsidRPr="00D23D44">
        <w:rPr>
          <w:rFonts w:ascii="Abadi" w:hAnsi="Abadi" w:cs="Arial"/>
          <w:color w:val="000000" w:themeColor="text1"/>
        </w:rPr>
        <w:t xml:space="preserve">The PTA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plays a pivotal role in shaping the operational framework for everyone involved. This group comprises dedicated volunteers who are active members of the PTA and have either been elected or appointed to lead committees. Their collaborative efforts center on defining objectives for the Local PTA Unit and devising strategies to achieve these aims. Successful teamwork hinges on fostering mutual respect, empathy, dedication, and a comprehensive understanding of individual roles and responsibilities.</w:t>
      </w:r>
    </w:p>
    <w:p w14:paraId="05C62015" w14:textId="77777777" w:rsidR="003B46DE" w:rsidRPr="00D23D44" w:rsidRDefault="003B46DE" w:rsidP="003B46DE">
      <w:pPr>
        <w:widowControl w:val="0"/>
        <w:rPr>
          <w:rFonts w:ascii="Abadi" w:hAnsi="Abadi" w:cs="Arial"/>
          <w:color w:val="000000" w:themeColor="text1"/>
        </w:rPr>
      </w:pPr>
    </w:p>
    <w:p w14:paraId="759EB0F8" w14:textId="737C093E" w:rsidR="003517CE" w:rsidRPr="00D23D44" w:rsidRDefault="003B46DE" w:rsidP="00F5686D">
      <w:pPr>
        <w:widowControl w:val="0"/>
        <w:rPr>
          <w:rFonts w:ascii="Abadi" w:hAnsi="Abadi" w:cs="Arial"/>
          <w:color w:val="000000" w:themeColor="text1"/>
        </w:rPr>
      </w:pPr>
      <w:r w:rsidRPr="00D23D44">
        <w:rPr>
          <w:rFonts w:ascii="Abadi" w:hAnsi="Abadi" w:cs="Arial"/>
          <w:color w:val="000000" w:themeColor="text1"/>
        </w:rPr>
        <w:t xml:space="preserve">PTA </w:t>
      </w:r>
      <w:r w:rsidR="00807489">
        <w:rPr>
          <w:rFonts w:ascii="Abadi" w:hAnsi="Abadi" w:cs="Arial"/>
          <w:color w:val="000000" w:themeColor="text1"/>
        </w:rPr>
        <w:t>Board Member</w:t>
      </w:r>
      <w:r w:rsidRPr="00D23D44">
        <w:rPr>
          <w:rFonts w:ascii="Abadi" w:hAnsi="Abadi" w:cs="Arial"/>
          <w:color w:val="000000" w:themeColor="text1"/>
        </w:rPr>
        <w:t xml:space="preserve">s are required to embrace and uphold the mission, objectives, values, and policies of both the National PTA and LAPTA. Within 30 days of the commencement of their service term, they must become </w:t>
      </w:r>
      <w:r w:rsidR="008A149F">
        <w:rPr>
          <w:rFonts w:ascii="Abadi" w:hAnsi="Abadi" w:cs="Arial"/>
          <w:color w:val="000000" w:themeColor="text1"/>
        </w:rPr>
        <w:t xml:space="preserve">paid </w:t>
      </w:r>
      <w:r w:rsidRPr="00D23D44">
        <w:rPr>
          <w:rFonts w:ascii="Abadi" w:hAnsi="Abadi" w:cs="Arial"/>
          <w:color w:val="000000" w:themeColor="text1"/>
        </w:rPr>
        <w:t xml:space="preserve">members of their Local PTA Unit. Their involvement is purely voluntary, with no financial compensation, except for reasonable expense reimbursements in accordance with PTA policies and </w:t>
      </w:r>
      <w:r w:rsidR="00F82C15">
        <w:rPr>
          <w:rFonts w:ascii="Abadi" w:hAnsi="Abadi" w:cs="Arial"/>
          <w:color w:val="000000" w:themeColor="text1"/>
        </w:rPr>
        <w:t>budget</w:t>
      </w:r>
      <w:r w:rsidRPr="00D23D44">
        <w:rPr>
          <w:rFonts w:ascii="Abadi" w:hAnsi="Abadi" w:cs="Arial"/>
          <w:color w:val="000000" w:themeColor="text1"/>
        </w:rPr>
        <w:t xml:space="preserve">. Furthermore, these members are obliged to annually affirm their commitment to the Confidentiality, Ethics, and Conflict of Interest Policy. Each </w:t>
      </w:r>
      <w:r w:rsidR="00F82C15">
        <w:rPr>
          <w:rFonts w:ascii="Abadi" w:hAnsi="Abadi" w:cs="Arial"/>
          <w:color w:val="000000" w:themeColor="text1"/>
        </w:rPr>
        <w:t>BOD</w:t>
      </w:r>
      <w:r w:rsidR="00D26539" w:rsidRPr="00D23D44">
        <w:rPr>
          <w:rFonts w:ascii="Abadi" w:hAnsi="Abadi" w:cs="Arial"/>
          <w:color w:val="000000" w:themeColor="text1"/>
        </w:rPr>
        <w:t xml:space="preserve"> </w:t>
      </w:r>
      <w:r w:rsidRPr="00D23D44">
        <w:rPr>
          <w:rFonts w:ascii="Abadi" w:hAnsi="Abadi" w:cs="Arial"/>
          <w:color w:val="000000" w:themeColor="text1"/>
        </w:rPr>
        <w:t>member is limited to holding a maximum of two roles</w:t>
      </w:r>
      <w:r w:rsidR="005A20A9" w:rsidRPr="00D23D44">
        <w:rPr>
          <w:rFonts w:ascii="Abadi" w:hAnsi="Abadi" w:cs="Arial"/>
          <w:color w:val="000000" w:themeColor="text1"/>
        </w:rPr>
        <w:t>.</w:t>
      </w:r>
      <w:r w:rsidR="001E67D8" w:rsidRPr="00D23D44">
        <w:rPr>
          <w:rFonts w:ascii="Abadi" w:hAnsi="Abadi" w:cs="Arial"/>
          <w:color w:val="000000" w:themeColor="text1"/>
        </w:rPr>
        <w:t xml:space="preserve"> E</w:t>
      </w:r>
      <w:r w:rsidRPr="00D23D44">
        <w:rPr>
          <w:rFonts w:ascii="Abadi" w:hAnsi="Abadi" w:cs="Arial"/>
          <w:color w:val="000000" w:themeColor="text1"/>
        </w:rPr>
        <w:t>lected office</w:t>
      </w:r>
      <w:r w:rsidR="001E67D8" w:rsidRPr="00D23D44">
        <w:rPr>
          <w:rFonts w:ascii="Abadi" w:hAnsi="Abadi" w:cs="Arial"/>
          <w:color w:val="000000" w:themeColor="text1"/>
        </w:rPr>
        <w:t>rs may only hold one elected position.</w:t>
      </w:r>
      <w:r w:rsidR="00D41795" w:rsidRPr="00D23D44">
        <w:rPr>
          <w:rFonts w:ascii="Abadi" w:hAnsi="Abadi" w:cs="Arial"/>
          <w:color w:val="000000" w:themeColor="text1"/>
        </w:rPr>
        <w:t xml:space="preserve"> </w:t>
      </w:r>
      <w:r w:rsidR="003661A3" w:rsidRPr="00D23D44">
        <w:rPr>
          <w:rFonts w:ascii="Abadi" w:hAnsi="Abadi" w:cs="Arial"/>
          <w:color w:val="000000" w:themeColor="text1"/>
        </w:rPr>
        <w:t xml:space="preserve">The </w:t>
      </w:r>
      <w:r w:rsidR="00F51227" w:rsidRPr="00D23D44">
        <w:rPr>
          <w:rFonts w:ascii="Abadi" w:hAnsi="Abadi" w:cs="Arial"/>
          <w:color w:val="000000" w:themeColor="text1"/>
        </w:rPr>
        <w:t>Board</w:t>
      </w:r>
      <w:r w:rsidR="003517CE" w:rsidRPr="00D23D44">
        <w:rPr>
          <w:rFonts w:ascii="Abadi" w:hAnsi="Abadi" w:cs="Arial"/>
          <w:color w:val="000000" w:themeColor="text1"/>
        </w:rPr>
        <w:t xml:space="preserve"> of Directors consist</w:t>
      </w:r>
      <w:r w:rsidR="00F82C15">
        <w:rPr>
          <w:rFonts w:ascii="Abadi" w:hAnsi="Abadi" w:cs="Arial"/>
          <w:color w:val="000000" w:themeColor="text1"/>
        </w:rPr>
        <w:t>s</w:t>
      </w:r>
      <w:r w:rsidR="003517CE" w:rsidRPr="00D23D44">
        <w:rPr>
          <w:rFonts w:ascii="Abadi" w:hAnsi="Abadi" w:cs="Arial"/>
          <w:color w:val="000000" w:themeColor="text1"/>
        </w:rPr>
        <w:t xml:space="preserve"> of the elected officers, the chairs of standing and special committees, and the principal of the school or their representative. Other members may be designated in the Standing Rules. </w:t>
      </w:r>
    </w:p>
    <w:p w14:paraId="63F80FCE" w14:textId="77777777" w:rsidR="003517CE" w:rsidRPr="00D23D44" w:rsidRDefault="003517CE" w:rsidP="00F5686D">
      <w:pPr>
        <w:widowControl w:val="0"/>
        <w:rPr>
          <w:rFonts w:ascii="Abadi" w:hAnsi="Abadi" w:cs="Arial"/>
          <w:color w:val="000000" w:themeColor="text1"/>
        </w:rPr>
      </w:pPr>
    </w:p>
    <w:p w14:paraId="3E833976" w14:textId="0A1F5FA9"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t xml:space="preserve">Duties of the </w:t>
      </w:r>
      <w:r w:rsidR="00F51227" w:rsidRPr="00D23D44">
        <w:rPr>
          <w:rFonts w:ascii="Abadi" w:hAnsi="Abadi" w:cs="Arial"/>
          <w:b/>
          <w:bCs/>
          <w:color w:val="000000" w:themeColor="text1"/>
        </w:rPr>
        <w:t>Board</w:t>
      </w:r>
      <w:r w:rsidRPr="00D23D44">
        <w:rPr>
          <w:rFonts w:ascii="Abadi" w:hAnsi="Abadi" w:cs="Arial"/>
          <w:b/>
          <w:bCs/>
          <w:color w:val="000000" w:themeColor="text1"/>
        </w:rPr>
        <w:t xml:space="preserve"> of Directors</w:t>
      </w:r>
    </w:p>
    <w:p w14:paraId="4B4045B9" w14:textId="35D894AB" w:rsidR="003517CE" w:rsidRPr="00D23D44" w:rsidRDefault="00807489" w:rsidP="00F5686D">
      <w:pPr>
        <w:widowControl w:val="0"/>
        <w:rPr>
          <w:rFonts w:ascii="Abadi" w:hAnsi="Abadi" w:cs="Arial"/>
          <w:color w:val="000000" w:themeColor="text1"/>
        </w:rPr>
      </w:pPr>
      <w:r>
        <w:rPr>
          <w:rFonts w:ascii="Abadi" w:hAnsi="Abadi" w:cs="Arial"/>
          <w:color w:val="000000" w:themeColor="text1"/>
        </w:rPr>
        <w:t>Board Member</w:t>
      </w:r>
      <w:r w:rsidR="003517CE" w:rsidRPr="00D23D44">
        <w:rPr>
          <w:rFonts w:ascii="Abadi" w:hAnsi="Abadi" w:cs="Arial"/>
          <w:color w:val="000000" w:themeColor="text1"/>
        </w:rPr>
        <w:t>s carry out the fiduciary responsibilities for this PTA by exercising the following:</w:t>
      </w:r>
    </w:p>
    <w:p w14:paraId="7BBFAC96" w14:textId="0C17436A"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care</w:t>
      </w:r>
      <w:r w:rsidRPr="00D23D44">
        <w:rPr>
          <w:rFonts w:ascii="Abadi" w:hAnsi="Abadi" w:cs="Arial"/>
          <w:color w:val="000000" w:themeColor="text1"/>
        </w:rPr>
        <w:t xml:space="preserve"> requires each to use prudent care and concern of </w:t>
      </w:r>
      <w:r w:rsidR="00F51227" w:rsidRPr="00D23D44">
        <w:rPr>
          <w:rFonts w:ascii="Abadi" w:hAnsi="Abadi" w:cs="Arial"/>
          <w:color w:val="000000" w:themeColor="text1"/>
        </w:rPr>
        <w:t>Board</w:t>
      </w:r>
      <w:r w:rsidRPr="00D23D44">
        <w:rPr>
          <w:rFonts w:ascii="Abadi" w:hAnsi="Abadi" w:cs="Arial"/>
          <w:color w:val="000000" w:themeColor="text1"/>
        </w:rPr>
        <w:t xml:space="preserve"> responsibilities, including completing all components of required training, delivering all official materials to their successor or the President following the end of their term, and attending all meetings of the PTA.</w:t>
      </w:r>
    </w:p>
    <w:p w14:paraId="034CE34B" w14:textId="18EEE96F"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loyalty</w:t>
      </w:r>
      <w:r w:rsidRPr="00D23D44">
        <w:rPr>
          <w:rFonts w:ascii="Abadi" w:hAnsi="Abadi" w:cs="Arial"/>
          <w:color w:val="000000" w:themeColor="text1"/>
        </w:rPr>
        <w:t xml:space="preserve"> requires placing the interest of the PTA above any other, including refraining from making any slanderous or defamatory statements that could harm the PTA name or brand, presenting a united front on decisions made as a </w:t>
      </w:r>
      <w:r w:rsidR="00A26423">
        <w:rPr>
          <w:rFonts w:ascii="Abadi" w:hAnsi="Abadi" w:cs="Arial"/>
          <w:color w:val="000000" w:themeColor="text1"/>
        </w:rPr>
        <w:t>BOD</w:t>
      </w:r>
      <w:r w:rsidRPr="00D23D44">
        <w:rPr>
          <w:rFonts w:ascii="Abadi" w:hAnsi="Abadi" w:cs="Arial"/>
          <w:color w:val="000000" w:themeColor="text1"/>
        </w:rPr>
        <w:t>, and maintaining confidentiality.</w:t>
      </w:r>
    </w:p>
    <w:p w14:paraId="37B85DD5" w14:textId="56133590"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obedience</w:t>
      </w:r>
      <w:r w:rsidRPr="00D23D44">
        <w:rPr>
          <w:rFonts w:ascii="Abadi" w:hAnsi="Abadi" w:cs="Arial"/>
          <w:color w:val="000000" w:themeColor="text1"/>
        </w:rPr>
        <w:t xml:space="preserve"> requires adherence to the law, and the PTA’s mission and governing documents, including complying with the legal filing requirements of the state and federal government agencies, reviewing the records retention policy annually, signing the Confidentiality, Ethics, and Conflict of Interest Policy, ensuring an annual budget for the upcoming fiscal year is prepared and submitted to the PTA for adoption at the annual meeting, abiding by the policies and procedures set by LAPTA, and performing the duties outlined by the governing documents and those assigned by the President.</w:t>
      </w:r>
    </w:p>
    <w:p w14:paraId="36F486F4" w14:textId="77777777" w:rsidR="003517CE" w:rsidRPr="00D23D44" w:rsidRDefault="003517CE" w:rsidP="00F5686D">
      <w:pPr>
        <w:widowControl w:val="0"/>
        <w:rPr>
          <w:rFonts w:ascii="Abadi" w:hAnsi="Abadi" w:cs="Arial"/>
          <w:color w:val="000000" w:themeColor="text1"/>
        </w:rPr>
      </w:pPr>
    </w:p>
    <w:p w14:paraId="54F3A79D" w14:textId="4455705A" w:rsidR="001A6CB8" w:rsidRPr="00D23D44" w:rsidRDefault="001A6CB8" w:rsidP="001A6CB8">
      <w:pPr>
        <w:widowControl w:val="0"/>
        <w:tabs>
          <w:tab w:val="right" w:pos="10800"/>
        </w:tabs>
        <w:rPr>
          <w:rFonts w:ascii="Abadi" w:hAnsi="Abadi" w:cs="Arial"/>
          <w:color w:val="000000" w:themeColor="text1"/>
        </w:rPr>
      </w:pPr>
      <w:bookmarkStart w:id="49" w:name="quorum"/>
      <w:bookmarkEnd w:id="49"/>
      <w:r w:rsidRPr="00D23D44">
        <w:rPr>
          <w:rFonts w:ascii="Abadi" w:hAnsi="Abadi" w:cs="Arial"/>
          <w:color w:val="000000" w:themeColor="text1"/>
        </w:rPr>
        <w:t xml:space="preserve">All members of the </w:t>
      </w:r>
      <w:r w:rsidR="00F51227" w:rsidRPr="00D23D44">
        <w:rPr>
          <w:rFonts w:ascii="Abadi" w:hAnsi="Abadi" w:cs="Arial"/>
          <w:color w:val="000000" w:themeColor="text1"/>
        </w:rPr>
        <w:t>Board</w:t>
      </w:r>
      <w:r w:rsidRPr="00D23D44">
        <w:rPr>
          <w:rFonts w:ascii="Abadi" w:hAnsi="Abadi" w:cs="Arial"/>
          <w:color w:val="000000" w:themeColor="text1"/>
        </w:rPr>
        <w:t xml:space="preserve"> are expected to arrive well-prepared for </w:t>
      </w:r>
      <w:r w:rsidR="00D443C3" w:rsidRPr="00D23D44">
        <w:rPr>
          <w:rFonts w:ascii="Abadi" w:hAnsi="Abadi" w:cs="Arial"/>
          <w:color w:val="000000" w:themeColor="text1"/>
        </w:rPr>
        <w:t>a</w:t>
      </w:r>
      <w:r w:rsidRPr="00D23D44">
        <w:rPr>
          <w:rFonts w:ascii="Abadi" w:hAnsi="Abadi" w:cs="Arial"/>
          <w:color w:val="000000" w:themeColor="text1"/>
        </w:rPr>
        <w:t xml:space="preserve"> productive </w:t>
      </w:r>
      <w:r w:rsidR="00F51227" w:rsidRPr="00D23D44">
        <w:rPr>
          <w:rFonts w:ascii="Abadi" w:hAnsi="Abadi" w:cs="Arial"/>
          <w:color w:val="000000" w:themeColor="text1"/>
        </w:rPr>
        <w:t>Board</w:t>
      </w:r>
      <w:r w:rsidRPr="00D23D44">
        <w:rPr>
          <w:rFonts w:ascii="Abadi" w:hAnsi="Abadi" w:cs="Arial"/>
          <w:color w:val="000000" w:themeColor="text1"/>
        </w:rPr>
        <w:t xml:space="preserve"> meeting. Beyond having their respective position reports ready for sharing, each </w:t>
      </w:r>
      <w:r w:rsidR="00807489">
        <w:rPr>
          <w:rFonts w:ascii="Abadi" w:hAnsi="Abadi" w:cs="Arial"/>
          <w:color w:val="000000" w:themeColor="text1"/>
        </w:rPr>
        <w:t>Board Member</w:t>
      </w:r>
      <w:r w:rsidRPr="00D23D44">
        <w:rPr>
          <w:rFonts w:ascii="Abadi" w:hAnsi="Abadi" w:cs="Arial"/>
          <w:color w:val="000000" w:themeColor="text1"/>
        </w:rPr>
        <w:t xml:space="preserve"> carries additional responsibilities during the meeting. They should come ready to actively engage in the discussions and carefully review any materials distributed before the meeting, including the agenda, minutes, and financial reports. In </w:t>
      </w:r>
      <w:r w:rsidR="00AA017E" w:rsidRPr="00D23D44">
        <w:rPr>
          <w:rFonts w:ascii="Abadi" w:hAnsi="Abadi" w:cs="Arial"/>
          <w:color w:val="000000" w:themeColor="text1"/>
        </w:rPr>
        <w:t>the</w:t>
      </w:r>
      <w:r w:rsidRPr="00D23D44">
        <w:rPr>
          <w:rFonts w:ascii="Abadi" w:hAnsi="Abadi" w:cs="Arial"/>
          <w:color w:val="000000" w:themeColor="text1"/>
        </w:rPr>
        <w:t xml:space="preserve"> proceedings, </w:t>
      </w:r>
      <w:r w:rsidR="00AA017E" w:rsidRPr="00D23D44">
        <w:rPr>
          <w:rFonts w:ascii="Abadi" w:hAnsi="Abadi" w:cs="Arial"/>
          <w:color w:val="000000" w:themeColor="text1"/>
        </w:rPr>
        <w:t xml:space="preserve">the Board </w:t>
      </w:r>
      <w:r w:rsidRPr="00D23D44">
        <w:rPr>
          <w:rFonts w:ascii="Abadi" w:hAnsi="Abadi" w:cs="Arial"/>
          <w:color w:val="000000" w:themeColor="text1"/>
        </w:rPr>
        <w:t>adhere</w:t>
      </w:r>
      <w:r w:rsidR="00AA017E" w:rsidRPr="00D23D44">
        <w:rPr>
          <w:rFonts w:ascii="Abadi" w:hAnsi="Abadi" w:cs="Arial"/>
          <w:color w:val="000000" w:themeColor="text1"/>
        </w:rPr>
        <w:t>s</w:t>
      </w:r>
      <w:r w:rsidRPr="00D23D44">
        <w:rPr>
          <w:rFonts w:ascii="Abadi" w:hAnsi="Abadi" w:cs="Arial"/>
          <w:color w:val="000000" w:themeColor="text1"/>
        </w:rPr>
        <w:t xml:space="preserve"> to parliamentary procedures, ensuring that every member has a fair and constructive platform to voice their opinions. Participation in these gatherings entails both speaking and listening attentively.</w:t>
      </w:r>
    </w:p>
    <w:p w14:paraId="5D0E26A1" w14:textId="77777777" w:rsidR="001A6CB8" w:rsidRPr="00D23D44" w:rsidRDefault="001A6CB8" w:rsidP="001A6CB8">
      <w:pPr>
        <w:widowControl w:val="0"/>
        <w:tabs>
          <w:tab w:val="right" w:pos="10800"/>
        </w:tabs>
        <w:rPr>
          <w:rFonts w:ascii="Abadi" w:hAnsi="Abadi" w:cs="Arial"/>
          <w:color w:val="000000" w:themeColor="text1"/>
        </w:rPr>
      </w:pPr>
    </w:p>
    <w:p w14:paraId="22721D56" w14:textId="100CD757" w:rsidR="001A6CB8" w:rsidRPr="00D23D44" w:rsidRDefault="001A6CB8" w:rsidP="001A6CB8">
      <w:pPr>
        <w:widowControl w:val="0"/>
        <w:tabs>
          <w:tab w:val="right" w:pos="10800"/>
        </w:tabs>
        <w:rPr>
          <w:rFonts w:ascii="Abadi" w:hAnsi="Abadi" w:cs="Arial"/>
          <w:color w:val="000000" w:themeColor="text1"/>
        </w:rPr>
      </w:pPr>
      <w:r w:rsidRPr="00D23D44">
        <w:rPr>
          <w:rFonts w:ascii="Abadi" w:hAnsi="Abadi" w:cs="Arial"/>
          <w:color w:val="000000" w:themeColor="text1"/>
        </w:rPr>
        <w:t xml:space="preserve">It is important to note that </w:t>
      </w:r>
      <w:r w:rsidR="00F51227" w:rsidRPr="00D23D44">
        <w:rPr>
          <w:rFonts w:ascii="Abadi" w:hAnsi="Abadi" w:cs="Arial"/>
          <w:color w:val="000000" w:themeColor="text1"/>
        </w:rPr>
        <w:t>Board</w:t>
      </w:r>
      <w:r w:rsidRPr="00D23D44">
        <w:rPr>
          <w:rFonts w:ascii="Abadi" w:hAnsi="Abadi" w:cs="Arial"/>
          <w:color w:val="000000" w:themeColor="text1"/>
        </w:rPr>
        <w:t xml:space="preserve"> meetings are exclusive, closed sessions. Any discussions or viewpoints exchanged during these meetings are to be held in strict confidence. Upholding this confidentiality not only fosters trust among </w:t>
      </w:r>
      <w:r w:rsidR="00807489">
        <w:rPr>
          <w:rFonts w:ascii="Abadi" w:hAnsi="Abadi" w:cs="Arial"/>
          <w:color w:val="000000" w:themeColor="text1"/>
        </w:rPr>
        <w:t>Board Member</w:t>
      </w:r>
      <w:r w:rsidRPr="00D23D44">
        <w:rPr>
          <w:rFonts w:ascii="Abadi" w:hAnsi="Abadi" w:cs="Arial"/>
          <w:color w:val="000000" w:themeColor="text1"/>
        </w:rPr>
        <w:t xml:space="preserve">s but also maintains the sanctity of these meetings as a secure space for sharing diverse perspectives, essential for making well-informed decisions. Only members of the </w:t>
      </w:r>
      <w:r w:rsidR="00F51227" w:rsidRPr="00D23D44">
        <w:rPr>
          <w:rFonts w:ascii="Abadi" w:hAnsi="Abadi" w:cs="Arial"/>
          <w:color w:val="000000" w:themeColor="text1"/>
        </w:rPr>
        <w:t>Board</w:t>
      </w:r>
      <w:r w:rsidRPr="00D23D44">
        <w:rPr>
          <w:rFonts w:ascii="Abadi" w:hAnsi="Abadi" w:cs="Arial"/>
          <w:color w:val="000000" w:themeColor="text1"/>
        </w:rPr>
        <w:t xml:space="preserve"> are permitted to attend these meetings. However, if anyone seeks to address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they can request permission from the President for a courtesy seat. Such individuals may observe the proceedings, pose questions, present reports, or provide information, but once their engagement is complete, they must exit the meeting. Non-</w:t>
      </w:r>
      <w:r w:rsidR="00807489">
        <w:rPr>
          <w:rFonts w:ascii="Abadi" w:hAnsi="Abadi" w:cs="Arial"/>
          <w:color w:val="000000" w:themeColor="text1"/>
        </w:rPr>
        <w:t>Board Member</w:t>
      </w:r>
      <w:r w:rsidRPr="00D23D44">
        <w:rPr>
          <w:rFonts w:ascii="Abadi" w:hAnsi="Abadi" w:cs="Arial"/>
          <w:color w:val="000000" w:themeColor="text1"/>
        </w:rPr>
        <w:t>s do not have the privilege of participating in discussions or the voting process.</w:t>
      </w:r>
    </w:p>
    <w:p w14:paraId="5180482B" w14:textId="77777777" w:rsidR="001A6CB8" w:rsidRPr="00D23D44" w:rsidRDefault="001A6CB8" w:rsidP="001A6CB8">
      <w:pPr>
        <w:widowControl w:val="0"/>
        <w:tabs>
          <w:tab w:val="right" w:pos="10800"/>
        </w:tabs>
        <w:rPr>
          <w:rFonts w:ascii="Abadi" w:hAnsi="Abadi" w:cs="Arial"/>
          <w:color w:val="000000" w:themeColor="text1"/>
        </w:rPr>
      </w:pPr>
    </w:p>
    <w:p w14:paraId="624E412C" w14:textId="6C87CA58" w:rsidR="00D327BB" w:rsidRPr="00D23D44" w:rsidRDefault="00454EDB" w:rsidP="00037863">
      <w:pPr>
        <w:widowControl w:val="0"/>
        <w:tabs>
          <w:tab w:val="right" w:pos="10800"/>
        </w:tabs>
        <w:rPr>
          <w:rFonts w:ascii="Abadi" w:eastAsia="Arial-BoldMT" w:hAnsi="Abadi" w:cs="Arial"/>
          <w:b/>
          <w:bCs/>
          <w:color w:val="000000" w:themeColor="text1"/>
          <w:sz w:val="40"/>
          <w:szCs w:val="44"/>
          <w:u w:val="single"/>
          <w:lang w:bidi="ar-SA"/>
          <w14:ligatures w14:val="standardContextual"/>
        </w:rPr>
      </w:pPr>
      <w:r w:rsidRPr="00D23D44">
        <w:rPr>
          <w:rFonts w:ascii="Abadi" w:hAnsi="Abadi" w:cs="Arial"/>
          <w:color w:val="000000" w:themeColor="text1"/>
        </w:rPr>
        <w:t xml:space="preserve">The PTA </w:t>
      </w:r>
      <w:r w:rsidR="00BF19DB" w:rsidRPr="00D23D44">
        <w:rPr>
          <w:rFonts w:ascii="Abadi" w:hAnsi="Abadi" w:cs="Arial"/>
          <w:color w:val="000000" w:themeColor="text1"/>
        </w:rPr>
        <w:t>Bylaws</w:t>
      </w:r>
      <w:r w:rsidRPr="00D23D44">
        <w:rPr>
          <w:rFonts w:ascii="Abadi" w:hAnsi="Abadi" w:cs="Arial"/>
          <w:color w:val="000000" w:themeColor="text1"/>
        </w:rPr>
        <w:t xml:space="preserve"> contain special provisions for emergency voting by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These procedures must be followed for any vote by phone, email, video conferencing, or other means if authorized by the President.</w:t>
      </w:r>
      <w:r w:rsidR="00037863">
        <w:rPr>
          <w:rFonts w:ascii="Abadi" w:hAnsi="Abadi" w:cs="Arial"/>
          <w:color w:val="000000" w:themeColor="text1"/>
        </w:rPr>
        <w:t xml:space="preserve"> The Bylaws contain further details.</w:t>
      </w:r>
      <w:r w:rsidR="00D327BB" w:rsidRPr="00D23D44">
        <w:rPr>
          <w:rFonts w:ascii="Abadi" w:eastAsia="Arial-BoldMT" w:hAnsi="Abadi" w:cs="Arial"/>
          <w:b/>
          <w:bCs/>
          <w:color w:val="000000" w:themeColor="text1"/>
          <w:sz w:val="40"/>
          <w:szCs w:val="44"/>
          <w:u w:val="single"/>
          <w:lang w:bidi="ar-SA"/>
          <w14:ligatures w14:val="standardContextual"/>
        </w:rPr>
        <w:br w:type="page"/>
      </w:r>
    </w:p>
    <w:p w14:paraId="0DE23940" w14:textId="77777777" w:rsidR="000936F1" w:rsidRPr="00D23D44" w:rsidRDefault="000936F1" w:rsidP="000936F1">
      <w:pPr>
        <w:widowControl w:val="0"/>
        <w:tabs>
          <w:tab w:val="right" w:pos="10800"/>
        </w:tabs>
        <w:jc w:val="both"/>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lastRenderedPageBreak/>
        <w:t>LEADERSHIP TRAITS</w:t>
      </w:r>
    </w:p>
    <w:p w14:paraId="3ABAFE14" w14:textId="749D6EC4" w:rsidR="000936F1" w:rsidRPr="00D23D44" w:rsidRDefault="000936F1" w:rsidP="000936F1">
      <w:pPr>
        <w:widowControl w:val="0"/>
        <w:adjustRightInd w:val="0"/>
        <w:jc w:val="both"/>
        <w:rPr>
          <w:rFonts w:ascii="Abadi" w:eastAsia="ArialMT" w:hAnsi="Abadi" w:cs="Arial"/>
          <w:color w:val="000000" w:themeColor="text1"/>
          <w:lang w:bidi="ar-SA"/>
          <w14:ligatures w14:val="standardContextual"/>
        </w:rPr>
      </w:pPr>
    </w:p>
    <w:p w14:paraId="32B21717" w14:textId="77777777" w:rsidR="000936F1" w:rsidRPr="00D23D44" w:rsidRDefault="000936F1" w:rsidP="000936F1">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For those in leadership roles in organizations like the PTA, the quest for excellence goes beyond personal achievement. Leaders actively </w:t>
      </w:r>
      <w:r w:rsidRPr="00D23D44">
        <w:rPr>
          <w:rFonts w:ascii="Abadi" w:eastAsia="ArialMT" w:hAnsi="Abadi" w:cs="Arial"/>
          <w:b/>
          <w:bCs/>
          <w:color w:val="000000" w:themeColor="text1"/>
          <w:lang w:bidi="ar-SA"/>
          <w14:ligatures w14:val="standardContextual"/>
        </w:rPr>
        <w:t>seek successors and new additions</w:t>
      </w:r>
      <w:r w:rsidRPr="00D23D44">
        <w:rPr>
          <w:rFonts w:ascii="Abadi" w:eastAsia="ArialMT" w:hAnsi="Abadi" w:cs="Arial"/>
          <w:color w:val="000000" w:themeColor="text1"/>
          <w:lang w:bidi="ar-SA"/>
          <w14:ligatures w14:val="standardContextual"/>
        </w:rPr>
        <w:t xml:space="preserve"> to their Board of Directors, proactively inviting individuals to join their cause. Competent and effective leaders possess a spectrum of invaluable attributes, including:</w:t>
      </w:r>
    </w:p>
    <w:p w14:paraId="752C8E51"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Self-Awareness:</w:t>
      </w:r>
      <w:r w:rsidRPr="00D23D44">
        <w:rPr>
          <w:rFonts w:ascii="Abadi" w:eastAsia="ArialMT" w:hAnsi="Abadi" w:cs="Arial"/>
          <w:color w:val="000000" w:themeColor="text1"/>
          <w:lang w:bidi="ar-SA"/>
          <w14:ligatures w14:val="standardContextual"/>
        </w:rPr>
        <w:t xml:space="preserve"> The ability to acknowledge one's strengths and weaknesses.</w:t>
      </w:r>
    </w:p>
    <w:p w14:paraId="495CA5C6"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Vision:</w:t>
      </w:r>
      <w:r w:rsidRPr="00D23D44">
        <w:rPr>
          <w:rFonts w:ascii="Abadi" w:eastAsia="ArialMT" w:hAnsi="Abadi" w:cs="Arial"/>
          <w:color w:val="000000" w:themeColor="text1"/>
          <w:lang w:bidi="ar-SA"/>
          <w14:ligatures w14:val="standardContextual"/>
        </w:rPr>
        <w:t xml:space="preserve"> Demonstrate a deep understanding of future goals and the roadmap to achieve them.</w:t>
      </w:r>
    </w:p>
    <w:p w14:paraId="02506996"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Relationship Building:</w:t>
      </w:r>
      <w:r w:rsidRPr="00D23D44">
        <w:rPr>
          <w:rFonts w:ascii="Abadi" w:eastAsia="ArialMT" w:hAnsi="Abadi" w:cs="Arial"/>
          <w:color w:val="000000" w:themeColor="text1"/>
          <w:lang w:bidi="ar-SA"/>
          <w14:ligatures w14:val="standardContextual"/>
        </w:rPr>
        <w:t xml:space="preserve"> Cultivate trust, mutual respect, and an appreciation for diversity.</w:t>
      </w:r>
    </w:p>
    <w:p w14:paraId="61EF4BFF"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Critical Thinking:</w:t>
      </w:r>
      <w:r w:rsidRPr="00D23D44">
        <w:rPr>
          <w:rFonts w:ascii="Abadi" w:eastAsia="ArialMT" w:hAnsi="Abadi" w:cs="Arial"/>
          <w:color w:val="000000" w:themeColor="text1"/>
          <w:lang w:bidi="ar-SA"/>
          <w14:ligatures w14:val="standardContextual"/>
        </w:rPr>
        <w:t xml:space="preserve"> Gather relevant information, identify problems, and implement effective solutions.</w:t>
      </w:r>
    </w:p>
    <w:p w14:paraId="344371CC"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Time &amp; Resource Management:</w:t>
      </w:r>
      <w:r w:rsidRPr="00D23D44">
        <w:rPr>
          <w:rFonts w:ascii="Abadi" w:eastAsia="ArialMT" w:hAnsi="Abadi" w:cs="Arial"/>
          <w:color w:val="000000" w:themeColor="text1"/>
          <w:lang w:bidi="ar-SA"/>
          <w14:ligatures w14:val="standardContextual"/>
        </w:rPr>
        <w:t xml:space="preserve"> Skillfully prioritize tasks and resources to achieve objectives efficiently.</w:t>
      </w:r>
    </w:p>
    <w:p w14:paraId="1A7168C4"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Motivation:</w:t>
      </w:r>
      <w:r w:rsidRPr="00D23D44">
        <w:rPr>
          <w:rFonts w:ascii="Abadi" w:eastAsia="ArialMT" w:hAnsi="Abadi" w:cs="Arial"/>
          <w:color w:val="000000" w:themeColor="text1"/>
          <w:lang w:bidi="ar-SA"/>
          <w14:ligatures w14:val="standardContextual"/>
        </w:rPr>
        <w:t xml:space="preserve"> Inspires and fosters enthusiasm and interest among team members.</w:t>
      </w:r>
    </w:p>
    <w:p w14:paraId="0BCCEFE3"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Empathy:</w:t>
      </w:r>
      <w:r w:rsidRPr="00D23D44">
        <w:rPr>
          <w:rFonts w:ascii="Abadi" w:eastAsia="ArialMT" w:hAnsi="Abadi" w:cs="Arial"/>
          <w:color w:val="000000" w:themeColor="text1"/>
          <w:lang w:bidi="ar-SA"/>
          <w14:ligatures w14:val="standardContextual"/>
        </w:rPr>
        <w:t xml:space="preserve"> Sensitive to the emotional cues, needs, and concerns of others, both spoken and unspoken.</w:t>
      </w:r>
    </w:p>
    <w:p w14:paraId="501B9248"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Creativity:</w:t>
      </w:r>
      <w:r w:rsidRPr="00D23D44">
        <w:rPr>
          <w:rFonts w:ascii="Abadi" w:eastAsia="ArialMT" w:hAnsi="Abadi" w:cs="Arial"/>
          <w:color w:val="000000" w:themeColor="text1"/>
          <w:lang w:bidi="ar-SA"/>
          <w14:ligatures w14:val="standardContextual"/>
        </w:rPr>
        <w:t xml:space="preserve"> Innovatively generate ideas, alternatives, and novel approaches to problem-solving.</w:t>
      </w:r>
    </w:p>
    <w:p w14:paraId="4CC7C48C" w14:textId="1DD6F795"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Communication:</w:t>
      </w:r>
      <w:r w:rsidRPr="00D23D44">
        <w:rPr>
          <w:rFonts w:ascii="Abadi" w:eastAsia="ArialMT" w:hAnsi="Abadi" w:cs="Arial"/>
          <w:color w:val="000000" w:themeColor="text1"/>
          <w:lang w:bidi="ar-SA"/>
          <w14:ligatures w14:val="standardContextual"/>
        </w:rPr>
        <w:t xml:space="preserve"> Actively listen and convey information concisely and accurately.</w:t>
      </w:r>
    </w:p>
    <w:p w14:paraId="26CC1A62"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xml:space="preserve"> Work harmoniously as a team and prioritize the collective over the individual.</w:t>
      </w:r>
    </w:p>
    <w:p w14:paraId="7F1CEE2D"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Delegation:</w:t>
      </w:r>
      <w:r w:rsidRPr="00D23D44">
        <w:rPr>
          <w:rFonts w:ascii="Abadi" w:eastAsia="ArialMT" w:hAnsi="Abadi" w:cs="Arial"/>
          <w:color w:val="000000" w:themeColor="text1"/>
          <w:lang w:bidi="ar-SA"/>
          <w14:ligatures w14:val="standardContextual"/>
        </w:rPr>
        <w:t xml:space="preserve"> Share responsibilities, provide guidance and follow-up, and nurture leadership in others.</w:t>
      </w:r>
    </w:p>
    <w:p w14:paraId="13EA269E"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Continuous Learning:</w:t>
      </w:r>
      <w:r w:rsidRPr="00D23D44">
        <w:rPr>
          <w:rFonts w:ascii="Abadi" w:eastAsia="ArialMT" w:hAnsi="Abadi" w:cs="Arial"/>
          <w:color w:val="000000" w:themeColor="text1"/>
          <w:lang w:bidi="ar-SA"/>
          <w14:ligatures w14:val="standardContextual"/>
        </w:rPr>
        <w:t xml:space="preserve"> A commitment to personal growth and acquisition of new skills and knowledge.</w:t>
      </w:r>
    </w:p>
    <w:p w14:paraId="18D82F07"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Integrity:</w:t>
      </w:r>
      <w:r w:rsidRPr="00D23D44">
        <w:rPr>
          <w:rFonts w:ascii="Abadi" w:eastAsia="ArialMT" w:hAnsi="Abadi" w:cs="Arial"/>
          <w:color w:val="000000" w:themeColor="text1"/>
          <w:lang w:bidi="ar-SA"/>
          <w14:ligatures w14:val="standardContextual"/>
        </w:rPr>
        <w:t xml:space="preserve"> Uphold ethical standards and do what is right, even when unobserved.</w:t>
      </w:r>
    </w:p>
    <w:p w14:paraId="31F0F6B5" w14:textId="3890D8CA" w:rsidR="00C76704"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rPr>
      </w:pPr>
      <w:r w:rsidRPr="00D23D44">
        <w:rPr>
          <w:rFonts w:ascii="Abadi" w:eastAsia="ArialMT" w:hAnsi="Abadi" w:cs="Arial"/>
          <w:b/>
          <w:bCs/>
          <w:color w:val="000000" w:themeColor="text1"/>
          <w:lang w:bidi="ar-SA"/>
          <w14:ligatures w14:val="standardContextual"/>
        </w:rPr>
        <w:t>Initiative:</w:t>
      </w:r>
      <w:r w:rsidRPr="00D23D44">
        <w:rPr>
          <w:rFonts w:ascii="Abadi" w:eastAsia="ArialMT" w:hAnsi="Abadi" w:cs="Arial"/>
          <w:color w:val="000000" w:themeColor="text1"/>
          <w:lang w:bidi="ar-SA"/>
          <w14:ligatures w14:val="standardContextual"/>
        </w:rPr>
        <w:t xml:space="preserve"> Take proactive steps without external prompting, consistently deliver outstanding performance.</w:t>
      </w:r>
    </w:p>
    <w:p w14:paraId="7EBC8D39" w14:textId="77777777" w:rsidR="00C76704" w:rsidRPr="00D23D44" w:rsidRDefault="00C76704" w:rsidP="00F5686D">
      <w:pPr>
        <w:widowControl w:val="0"/>
        <w:adjustRightInd w:val="0"/>
        <w:rPr>
          <w:rFonts w:ascii="Abadi" w:eastAsia="ArialMT" w:hAnsi="Abadi" w:cs="Arial"/>
          <w:color w:val="000000" w:themeColor="text1"/>
          <w:lang w:bidi="ar-SA"/>
        </w:rPr>
      </w:pPr>
    </w:p>
    <w:p w14:paraId="049414AF" w14:textId="77777777" w:rsidR="00C30BE0" w:rsidRPr="00D23D44" w:rsidRDefault="00C30BE0" w:rsidP="00F5686D">
      <w:pPr>
        <w:widowControl w:val="0"/>
        <w:rPr>
          <w:rFonts w:ascii="Abadi" w:hAnsi="Abadi" w:cs="Arial"/>
          <w:b/>
          <w:bCs/>
          <w:color w:val="000000" w:themeColor="text1"/>
          <w:sz w:val="40"/>
          <w:szCs w:val="40"/>
          <w:u w:val="single"/>
        </w:rPr>
      </w:pPr>
      <w:bookmarkStart w:id="50" w:name="importanceofboard"/>
      <w:bookmarkEnd w:id="50"/>
      <w:r w:rsidRPr="00D23D44">
        <w:rPr>
          <w:rFonts w:ascii="Abadi" w:hAnsi="Abadi" w:cs="Arial"/>
          <w:b/>
          <w:bCs/>
          <w:color w:val="000000" w:themeColor="text1"/>
          <w:sz w:val="40"/>
          <w:szCs w:val="40"/>
          <w:u w:val="single"/>
        </w:rPr>
        <w:t>QUORUM</w:t>
      </w:r>
    </w:p>
    <w:p w14:paraId="13BA65A0" w14:textId="77777777" w:rsidR="008E38AA" w:rsidRPr="00D23D44" w:rsidRDefault="008E38AA" w:rsidP="00F5686D">
      <w:pPr>
        <w:widowControl w:val="0"/>
        <w:rPr>
          <w:rFonts w:ascii="Abadi" w:hAnsi="Abadi" w:cs="Arial"/>
          <w:color w:val="000000" w:themeColor="text1"/>
        </w:rPr>
      </w:pPr>
    </w:p>
    <w:p w14:paraId="44F81492" w14:textId="04278167" w:rsidR="003517CE" w:rsidRPr="00D23D44" w:rsidRDefault="006F5BEA" w:rsidP="00F5686D">
      <w:pPr>
        <w:widowControl w:val="0"/>
        <w:rPr>
          <w:rFonts w:ascii="Abadi" w:hAnsi="Abadi" w:cs="Arial"/>
          <w:color w:val="000000" w:themeColor="text1"/>
        </w:rPr>
      </w:pPr>
      <w:r w:rsidRPr="00D23D44">
        <w:rPr>
          <w:rFonts w:ascii="Abadi" w:hAnsi="Abadi" w:cs="Arial"/>
          <w:color w:val="000000" w:themeColor="text1"/>
        </w:rPr>
        <w:t>A quorum is a prerequisite for conducting business</w:t>
      </w:r>
      <w:r w:rsidR="0057573C" w:rsidRPr="00D23D44">
        <w:rPr>
          <w:rFonts w:ascii="Abadi" w:hAnsi="Abadi" w:cs="Arial"/>
          <w:color w:val="000000" w:themeColor="text1"/>
        </w:rPr>
        <w:t xml:space="preserve"> at </w:t>
      </w:r>
      <w:r w:rsidR="005B10D4" w:rsidRPr="00D23D44">
        <w:rPr>
          <w:rFonts w:ascii="Abadi" w:hAnsi="Abadi" w:cs="Arial"/>
          <w:color w:val="000000" w:themeColor="text1"/>
        </w:rPr>
        <w:t>PTA meetings</w:t>
      </w:r>
      <w:r w:rsidRPr="00D23D44">
        <w:rPr>
          <w:rFonts w:ascii="Abadi" w:hAnsi="Abadi" w:cs="Arial"/>
          <w:color w:val="000000" w:themeColor="text1"/>
        </w:rPr>
        <w:t xml:space="preserve">. </w:t>
      </w:r>
      <w:r w:rsidR="005A3D0C" w:rsidRPr="00D23D44">
        <w:rPr>
          <w:rFonts w:ascii="Abadi" w:hAnsi="Abadi" w:cs="Arial"/>
          <w:color w:val="000000" w:themeColor="text1"/>
        </w:rPr>
        <w:t xml:space="preserve">For </w:t>
      </w:r>
      <w:r w:rsidR="00F51227" w:rsidRPr="00D23D44">
        <w:rPr>
          <w:rFonts w:ascii="Abadi" w:hAnsi="Abadi" w:cs="Arial"/>
          <w:color w:val="000000" w:themeColor="text1"/>
        </w:rPr>
        <w:t>Board</w:t>
      </w:r>
      <w:r w:rsidRPr="00D23D44">
        <w:rPr>
          <w:rFonts w:ascii="Abadi" w:hAnsi="Abadi" w:cs="Arial"/>
          <w:color w:val="000000" w:themeColor="text1"/>
        </w:rPr>
        <w:t xml:space="preserve"> meetings, a quorum is defined as half of the total filled positions plus one</w:t>
      </w:r>
      <w:r w:rsidR="005A3D0C" w:rsidRPr="00D23D44">
        <w:rPr>
          <w:rFonts w:ascii="Abadi" w:hAnsi="Abadi" w:cs="Arial"/>
          <w:color w:val="000000" w:themeColor="text1"/>
        </w:rPr>
        <w:t>,</w:t>
      </w:r>
      <w:r w:rsidRPr="00D23D44">
        <w:rPr>
          <w:rFonts w:ascii="Abadi" w:hAnsi="Abadi" w:cs="Arial"/>
          <w:color w:val="000000" w:themeColor="text1"/>
        </w:rPr>
        <w:t xml:space="preserve"> or a majority. </w:t>
      </w:r>
      <w:r w:rsidR="005A3D0C" w:rsidRPr="00D23D44">
        <w:rPr>
          <w:rFonts w:ascii="Abadi" w:hAnsi="Abadi" w:cs="Arial"/>
          <w:color w:val="000000" w:themeColor="text1"/>
        </w:rPr>
        <w:t>For example</w:t>
      </w:r>
      <w:r w:rsidRPr="00D23D44">
        <w:rPr>
          <w:rFonts w:ascii="Abadi" w:hAnsi="Abadi" w:cs="Arial"/>
          <w:color w:val="000000" w:themeColor="text1"/>
        </w:rPr>
        <w:t xml:space="preserve">, if there are </w:t>
      </w:r>
      <w:r w:rsidR="00A8493F" w:rsidRPr="00D23D44">
        <w:rPr>
          <w:rFonts w:ascii="Abadi" w:hAnsi="Abadi" w:cs="Arial"/>
          <w:color w:val="000000" w:themeColor="text1"/>
        </w:rPr>
        <w:t xml:space="preserve">15 </w:t>
      </w:r>
      <w:r w:rsidRPr="00D23D44">
        <w:rPr>
          <w:rFonts w:ascii="Abadi" w:hAnsi="Abadi" w:cs="Arial"/>
          <w:color w:val="000000" w:themeColor="text1"/>
        </w:rPr>
        <w:t xml:space="preserve">positions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but only 12 of them are currently occupied, then the quorum requirement is seven (half of 12 plus 1). When determining the majority number, an individual holding multiple positions is counted only once.</w:t>
      </w:r>
    </w:p>
    <w:p w14:paraId="3AE70019" w14:textId="77777777" w:rsidR="00C30BE0" w:rsidRPr="00D23D44" w:rsidRDefault="00C30BE0" w:rsidP="00F5686D">
      <w:pPr>
        <w:widowControl w:val="0"/>
        <w:rPr>
          <w:rFonts w:ascii="Abadi" w:hAnsi="Abadi" w:cs="Arial"/>
          <w:color w:val="000000" w:themeColor="text1"/>
        </w:rPr>
      </w:pPr>
    </w:p>
    <w:p w14:paraId="5A975104" w14:textId="77777777" w:rsidR="003517CE" w:rsidRPr="00D23D44" w:rsidRDefault="003517CE" w:rsidP="00F5686D">
      <w:pPr>
        <w:widowControl w:val="0"/>
        <w:rPr>
          <w:rFonts w:ascii="Abadi" w:hAnsi="Abadi" w:cs="Arial"/>
          <w:b/>
          <w:bCs/>
          <w:color w:val="000000" w:themeColor="text1"/>
          <w:sz w:val="40"/>
          <w:szCs w:val="40"/>
          <w:u w:val="single"/>
        </w:rPr>
      </w:pPr>
      <w:bookmarkStart w:id="51" w:name="gettingstarted"/>
      <w:bookmarkEnd w:id="51"/>
      <w:r w:rsidRPr="00D23D44">
        <w:rPr>
          <w:rFonts w:ascii="Abadi" w:hAnsi="Abadi" w:cs="Arial"/>
          <w:b/>
          <w:bCs/>
          <w:color w:val="000000" w:themeColor="text1"/>
          <w:sz w:val="40"/>
          <w:szCs w:val="40"/>
          <w:u w:val="single"/>
        </w:rPr>
        <w:t>GETTING STARTED</w:t>
      </w:r>
    </w:p>
    <w:p w14:paraId="7A0BFCE9" w14:textId="77777777" w:rsidR="003517CE" w:rsidRPr="00D23D44" w:rsidRDefault="003517CE" w:rsidP="00F5686D">
      <w:pPr>
        <w:widowControl w:val="0"/>
        <w:rPr>
          <w:rFonts w:ascii="Abadi" w:hAnsi="Abadi" w:cs="Arial"/>
          <w:color w:val="000000" w:themeColor="text1"/>
        </w:rPr>
      </w:pPr>
    </w:p>
    <w:p w14:paraId="38F27D84" w14:textId="434D2F0B" w:rsidR="003517CE" w:rsidRPr="00D23D44" w:rsidRDefault="003517CE" w:rsidP="00F5686D">
      <w:pPr>
        <w:widowControl w:val="0"/>
        <w:rPr>
          <w:rFonts w:ascii="Abadi" w:hAnsi="Abadi" w:cs="Arial"/>
          <w:color w:val="000000" w:themeColor="text1"/>
        </w:rPr>
      </w:pPr>
      <w:r w:rsidRPr="00D23D44">
        <w:rPr>
          <w:rFonts w:ascii="Abadi" w:hAnsi="Abadi" w:cs="Arial"/>
          <w:color w:val="000000" w:themeColor="text1"/>
        </w:rPr>
        <w:t xml:space="preserve">Congratulations! As a new </w:t>
      </w:r>
      <w:r w:rsidR="00807489">
        <w:rPr>
          <w:rFonts w:ascii="Abadi" w:hAnsi="Abadi" w:cs="Arial"/>
          <w:color w:val="000000" w:themeColor="text1"/>
        </w:rPr>
        <w:t>Board Member</w:t>
      </w:r>
      <w:r w:rsidRPr="00D23D44">
        <w:rPr>
          <w:rFonts w:ascii="Abadi" w:hAnsi="Abadi" w:cs="Arial"/>
          <w:color w:val="000000" w:themeColor="text1"/>
        </w:rPr>
        <w:t>, get an early start to set yourself up for success. Each year, PTA leaders need to do the following shortly after their election or appointment.</w:t>
      </w:r>
    </w:p>
    <w:p w14:paraId="49C608FE" w14:textId="794A7C6A"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All </w:t>
      </w:r>
      <w:r w:rsidR="00807489">
        <w:rPr>
          <w:rFonts w:ascii="Abadi" w:hAnsi="Abadi" w:cs="Arial"/>
          <w:color w:val="000000" w:themeColor="text1"/>
        </w:rPr>
        <w:t>Board Member</w:t>
      </w:r>
      <w:r w:rsidRPr="00D23D44">
        <w:rPr>
          <w:rFonts w:ascii="Abadi" w:hAnsi="Abadi" w:cs="Arial"/>
          <w:color w:val="000000" w:themeColor="text1"/>
        </w:rPr>
        <w:t xml:space="preserve">s must be </w:t>
      </w:r>
      <w:r w:rsidR="009F246C">
        <w:rPr>
          <w:rFonts w:ascii="Abadi" w:hAnsi="Abadi" w:cs="Arial"/>
          <w:color w:val="000000" w:themeColor="text1"/>
        </w:rPr>
        <w:t xml:space="preserve">a paid </w:t>
      </w:r>
      <w:r w:rsidR="00C75D14">
        <w:rPr>
          <w:rFonts w:ascii="Abadi" w:hAnsi="Abadi" w:cs="Arial"/>
          <w:color w:val="000000" w:themeColor="text1"/>
        </w:rPr>
        <w:t xml:space="preserve">PTA </w:t>
      </w:r>
      <w:r w:rsidRPr="00D23D44">
        <w:rPr>
          <w:rFonts w:ascii="Abadi" w:hAnsi="Abadi" w:cs="Arial"/>
          <w:color w:val="000000" w:themeColor="text1"/>
        </w:rPr>
        <w:t xml:space="preserve">member during the school year for which they </w:t>
      </w:r>
      <w:r w:rsidR="009F246C">
        <w:rPr>
          <w:rFonts w:ascii="Abadi" w:hAnsi="Abadi" w:cs="Arial"/>
          <w:color w:val="000000" w:themeColor="text1"/>
        </w:rPr>
        <w:t>serve</w:t>
      </w:r>
      <w:r w:rsidRPr="00D23D44">
        <w:rPr>
          <w:rFonts w:ascii="Abadi" w:hAnsi="Abadi" w:cs="Arial"/>
          <w:color w:val="000000" w:themeColor="text1"/>
        </w:rPr>
        <w:t>.</w:t>
      </w:r>
    </w:p>
    <w:p w14:paraId="4D53E285" w14:textId="04470A99"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Register with LAPTA at </w:t>
      </w:r>
      <w:hyperlink r:id="rId244" w:history="1">
        <w:r w:rsidR="007B4370" w:rsidRPr="00D23D44">
          <w:rPr>
            <w:rFonts w:ascii="Abadi" w:hAnsi="Abadi" w:cs="Arial"/>
            <w:color w:val="4472C4" w:themeColor="accent1"/>
            <w:u w:val="single"/>
          </w:rPr>
          <w:t>LouisianaPTA.org</w:t>
        </w:r>
        <w:r w:rsidRPr="00D23D44">
          <w:rPr>
            <w:rFonts w:ascii="Abadi" w:hAnsi="Abadi" w:cs="Arial"/>
            <w:color w:val="4472C4" w:themeColor="accent1"/>
            <w:u w:val="single"/>
          </w:rPr>
          <w:t>/</w:t>
        </w:r>
        <w:r w:rsidR="002B01B6" w:rsidRPr="00D23D44">
          <w:rPr>
            <w:rFonts w:ascii="Abadi" w:hAnsi="Abadi" w:cs="Arial"/>
            <w:color w:val="4472C4" w:themeColor="accent1"/>
            <w:u w:val="single"/>
          </w:rPr>
          <w:t>register</w:t>
        </w:r>
      </w:hyperlink>
      <w:r w:rsidRPr="00D23D44">
        <w:rPr>
          <w:rFonts w:ascii="Abadi" w:hAnsi="Abadi" w:cs="Arial"/>
          <w:color w:val="000000" w:themeColor="text1"/>
        </w:rPr>
        <w:t>.</w:t>
      </w:r>
    </w:p>
    <w:p w14:paraId="2625F7E3" w14:textId="780F0942"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Meet with the outgoing </w:t>
      </w:r>
      <w:r w:rsidR="00807489">
        <w:rPr>
          <w:rFonts w:ascii="Abadi" w:hAnsi="Abadi" w:cs="Arial"/>
          <w:color w:val="000000" w:themeColor="text1"/>
        </w:rPr>
        <w:t>Board Member</w:t>
      </w:r>
      <w:r w:rsidRPr="00D23D44">
        <w:rPr>
          <w:rFonts w:ascii="Abadi" w:hAnsi="Abadi" w:cs="Arial"/>
          <w:color w:val="000000" w:themeColor="text1"/>
        </w:rPr>
        <w:t>s and review their binders and files together.</w:t>
      </w:r>
    </w:p>
    <w:p w14:paraId="19A384B4" w14:textId="44C35867"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Ask for the current copy of the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 The </w:t>
      </w:r>
      <w:r w:rsidR="00BF19DB" w:rsidRPr="00D23D44">
        <w:rPr>
          <w:rFonts w:ascii="Abadi" w:hAnsi="Abadi" w:cs="Arial"/>
          <w:color w:val="000000" w:themeColor="text1"/>
        </w:rPr>
        <w:t>Bylaws</w:t>
      </w:r>
      <w:r w:rsidRPr="00D23D44">
        <w:rPr>
          <w:rFonts w:ascii="Abadi" w:hAnsi="Abadi" w:cs="Arial"/>
          <w:color w:val="000000" w:themeColor="text1"/>
        </w:rPr>
        <w:t xml:space="preserve"> must be reviewed</w:t>
      </w:r>
      <w:r w:rsidR="006639B8" w:rsidRPr="00D23D44">
        <w:rPr>
          <w:rFonts w:ascii="Abadi" w:hAnsi="Abadi" w:cs="Arial"/>
          <w:color w:val="000000" w:themeColor="text1"/>
        </w:rPr>
        <w:t>, updated,</w:t>
      </w:r>
      <w:r w:rsidRPr="00D23D44">
        <w:rPr>
          <w:rFonts w:ascii="Abadi" w:hAnsi="Abadi" w:cs="Arial"/>
          <w:color w:val="000000" w:themeColor="text1"/>
        </w:rPr>
        <w:t xml:space="preserve"> and </w:t>
      </w:r>
      <w:r w:rsidR="006639B8" w:rsidRPr="00D23D44">
        <w:rPr>
          <w:rFonts w:ascii="Abadi" w:hAnsi="Abadi" w:cs="Arial"/>
          <w:color w:val="000000" w:themeColor="text1"/>
        </w:rPr>
        <w:t xml:space="preserve">submitted to LAPTA for </w:t>
      </w:r>
      <w:r w:rsidRPr="00D23D44">
        <w:rPr>
          <w:rFonts w:ascii="Abadi" w:hAnsi="Abadi" w:cs="Arial"/>
          <w:color w:val="000000" w:themeColor="text1"/>
        </w:rPr>
        <w:t>approv</w:t>
      </w:r>
      <w:r w:rsidR="00773D30" w:rsidRPr="00D23D44">
        <w:rPr>
          <w:rFonts w:ascii="Abadi" w:hAnsi="Abadi" w:cs="Arial"/>
          <w:color w:val="000000" w:themeColor="text1"/>
        </w:rPr>
        <w:t xml:space="preserve">al </w:t>
      </w:r>
      <w:r w:rsidRPr="00D23D44">
        <w:rPr>
          <w:rFonts w:ascii="Abadi" w:hAnsi="Abadi" w:cs="Arial"/>
          <w:color w:val="000000" w:themeColor="text1"/>
        </w:rPr>
        <w:t>every three years.</w:t>
      </w:r>
      <w:r w:rsidR="00C30551">
        <w:rPr>
          <w:rFonts w:ascii="Abadi" w:hAnsi="Abadi" w:cs="Arial"/>
          <w:color w:val="000000" w:themeColor="text1"/>
        </w:rPr>
        <w:t xml:space="preserve"> The Standing Rules are done by the current Board.</w:t>
      </w:r>
    </w:p>
    <w:p w14:paraId="14FB6C2B" w14:textId="35C7D5A3" w:rsidR="00154847"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Follow LAPTA </w:t>
      </w:r>
      <w:r w:rsidR="00154847">
        <w:rPr>
          <w:rFonts w:ascii="Abadi" w:hAnsi="Abadi" w:cs="Arial"/>
          <w:color w:val="000000" w:themeColor="text1"/>
        </w:rPr>
        <w:t xml:space="preserve">and National PTA </w:t>
      </w:r>
      <w:r w:rsidRPr="00D23D44">
        <w:rPr>
          <w:rFonts w:ascii="Abadi" w:hAnsi="Abadi" w:cs="Arial"/>
          <w:color w:val="000000" w:themeColor="text1"/>
        </w:rPr>
        <w:t xml:space="preserve">on social media. </w:t>
      </w:r>
    </w:p>
    <w:p w14:paraId="31269A93" w14:textId="1F477FB8"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Familiarize yourself with the entire website at </w:t>
      </w:r>
      <w:hyperlink r:id="rId245" w:history="1">
        <w:r w:rsidR="007B4370" w:rsidRPr="00D23D44">
          <w:rPr>
            <w:rFonts w:ascii="Abadi" w:hAnsi="Abadi" w:cs="Arial"/>
            <w:color w:val="4472C4" w:themeColor="accent1"/>
            <w:u w:val="single"/>
          </w:rPr>
          <w:t>LouisianaPTA.org</w:t>
        </w:r>
      </w:hyperlink>
      <w:r w:rsidRPr="00D23D44">
        <w:rPr>
          <w:rFonts w:ascii="Abadi" w:hAnsi="Abadi" w:cs="Arial"/>
          <w:color w:val="000000" w:themeColor="text1"/>
        </w:rPr>
        <w:t>.</w:t>
      </w:r>
    </w:p>
    <w:p w14:paraId="55C230C9" w14:textId="77777777" w:rsidR="008C7412"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Create a profile on the National PTA website at </w:t>
      </w:r>
      <w:hyperlink r:id="rId246" w:history="1">
        <w:r w:rsidRPr="00D23D44">
          <w:rPr>
            <w:rFonts w:ascii="Abadi" w:hAnsi="Abadi" w:cs="Arial"/>
            <w:color w:val="4472C4" w:themeColor="accent1"/>
            <w:u w:val="single"/>
          </w:rPr>
          <w:t>PTA.org</w:t>
        </w:r>
      </w:hyperlink>
      <w:r w:rsidRPr="00D23D44">
        <w:rPr>
          <w:rFonts w:ascii="Abadi" w:hAnsi="Abadi" w:cs="Arial"/>
          <w:color w:val="000000" w:themeColor="text1"/>
        </w:rPr>
        <w:t xml:space="preserve">. </w:t>
      </w:r>
      <w:r w:rsidR="00773D30" w:rsidRPr="00D23D44">
        <w:rPr>
          <w:rFonts w:ascii="Abadi" w:hAnsi="Abadi" w:cs="Arial"/>
          <w:color w:val="000000" w:themeColor="text1"/>
        </w:rPr>
        <w:t>Having an</w:t>
      </w:r>
      <w:r w:rsidRPr="00D23D44">
        <w:rPr>
          <w:rFonts w:ascii="Abadi" w:hAnsi="Abadi" w:cs="Arial"/>
          <w:color w:val="000000" w:themeColor="text1"/>
        </w:rPr>
        <w:t xml:space="preserve"> account </w:t>
      </w:r>
      <w:r w:rsidR="00773D30" w:rsidRPr="00D23D44">
        <w:rPr>
          <w:rFonts w:ascii="Abadi" w:hAnsi="Abadi" w:cs="Arial"/>
          <w:color w:val="000000" w:themeColor="text1"/>
        </w:rPr>
        <w:t xml:space="preserve">gives </w:t>
      </w:r>
      <w:r w:rsidRPr="00D23D44">
        <w:rPr>
          <w:rFonts w:ascii="Abadi" w:hAnsi="Abadi" w:cs="Arial"/>
          <w:color w:val="000000" w:themeColor="text1"/>
        </w:rPr>
        <w:t xml:space="preserve">access to the PTA Local Leader Kit and an incredible amount of resources. </w:t>
      </w:r>
    </w:p>
    <w:p w14:paraId="03BA2F12" w14:textId="5788D199" w:rsidR="008C7412" w:rsidRPr="008C7412" w:rsidRDefault="008C7412" w:rsidP="00E20EBB">
      <w:pPr>
        <w:widowControl w:val="0"/>
        <w:numPr>
          <w:ilvl w:val="0"/>
          <w:numId w:val="61"/>
        </w:numPr>
        <w:ind w:left="360"/>
        <w:rPr>
          <w:rFonts w:ascii="Abadi" w:hAnsi="Abadi" w:cs="Arial"/>
          <w:color w:val="000000" w:themeColor="text1"/>
        </w:rPr>
      </w:pPr>
      <w:r w:rsidRPr="008C7412">
        <w:rPr>
          <w:rFonts w:ascii="Abadi" w:hAnsi="Abadi" w:cs="Arial"/>
          <w:color w:val="000000" w:themeColor="text1"/>
        </w:rPr>
        <w:t>Sign the Confidentiality, Ethics, and Conflict of Interest Policy annually.</w:t>
      </w:r>
    </w:p>
    <w:p w14:paraId="1E74025D" w14:textId="36DDC9C7" w:rsidR="003517CE" w:rsidRPr="00D23D44" w:rsidRDefault="008C7412" w:rsidP="00F5686D">
      <w:pPr>
        <w:widowControl w:val="0"/>
        <w:rPr>
          <w:rFonts w:ascii="Abadi" w:hAnsi="Abadi" w:cs="Arial"/>
          <w:color w:val="000000" w:themeColor="text1"/>
        </w:rPr>
      </w:pPr>
      <w:r w:rsidRPr="00D23D44">
        <w:rPr>
          <w:rFonts w:ascii="Abadi" w:hAnsi="Abadi" w:cs="Arial"/>
          <w:noProof/>
          <w:color w:val="000000" w:themeColor="text1"/>
          <w:sz w:val="96"/>
          <w:szCs w:val="96"/>
        </w:rPr>
        <w:drawing>
          <wp:anchor distT="0" distB="0" distL="114300" distR="114300" simplePos="0" relativeHeight="251658328" behindDoc="0" locked="0" layoutInCell="1" allowOverlap="1" wp14:anchorId="3108C632" wp14:editId="45569310">
            <wp:simplePos x="0" y="0"/>
            <wp:positionH relativeFrom="margin">
              <wp:posOffset>1162050</wp:posOffset>
            </wp:positionH>
            <wp:positionV relativeFrom="margin">
              <wp:posOffset>7714663</wp:posOffset>
            </wp:positionV>
            <wp:extent cx="4763770" cy="1240155"/>
            <wp:effectExtent l="0" t="0" r="0" b="0"/>
            <wp:wrapNone/>
            <wp:docPr id="89966785" name="Picture 8996678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03A49" w14:textId="0A6A3B05" w:rsidR="008E38AA" w:rsidRPr="00D23D44" w:rsidRDefault="008E38AA">
      <w:pPr>
        <w:rPr>
          <w:rFonts w:ascii="Abadi" w:hAnsi="Abadi" w:cs="Arial"/>
          <w:b/>
          <w:bCs/>
          <w:color w:val="000000" w:themeColor="text1"/>
        </w:rPr>
      </w:pPr>
      <w:r w:rsidRPr="00D23D44">
        <w:rPr>
          <w:rFonts w:ascii="Abadi" w:hAnsi="Abadi" w:cs="Arial"/>
          <w:b/>
          <w:bCs/>
          <w:color w:val="000000" w:themeColor="text1"/>
        </w:rPr>
        <w:br w:type="page"/>
      </w:r>
    </w:p>
    <w:p w14:paraId="638B7EE7" w14:textId="70D968A3"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lastRenderedPageBreak/>
        <w:t>Duties at a Glance</w:t>
      </w:r>
    </w:p>
    <w:p w14:paraId="2F97F663" w14:textId="4E3A31ED"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Contact </w:t>
      </w:r>
      <w:r w:rsidR="00BA0CD0" w:rsidRPr="00D23D44">
        <w:rPr>
          <w:rFonts w:ascii="Abadi" w:hAnsi="Abadi" w:cs="Arial"/>
          <w:color w:val="000000" w:themeColor="text1"/>
        </w:rPr>
        <w:t xml:space="preserve">the </w:t>
      </w:r>
      <w:r w:rsidRPr="00D23D44">
        <w:rPr>
          <w:rFonts w:ascii="Abadi" w:hAnsi="Abadi" w:cs="Arial"/>
          <w:color w:val="000000" w:themeColor="text1"/>
        </w:rPr>
        <w:t>predecessor to request previous records and other relevant information to know what has been done in the past.</w:t>
      </w:r>
    </w:p>
    <w:p w14:paraId="73D41119" w14:textId="27F3D515"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Find people to help fill </w:t>
      </w:r>
      <w:r w:rsidR="00F51227" w:rsidRPr="00D23D44">
        <w:rPr>
          <w:rFonts w:ascii="Abadi" w:hAnsi="Abadi" w:cs="Arial"/>
          <w:color w:val="000000" w:themeColor="text1"/>
        </w:rPr>
        <w:t>Board</w:t>
      </w:r>
      <w:r w:rsidRPr="00D23D44">
        <w:rPr>
          <w:rFonts w:ascii="Abadi" w:hAnsi="Abadi" w:cs="Arial"/>
          <w:color w:val="000000" w:themeColor="text1"/>
        </w:rPr>
        <w:t xml:space="preserve"> positions</w:t>
      </w:r>
      <w:r w:rsidR="00A86989" w:rsidRPr="00D23D44">
        <w:rPr>
          <w:rFonts w:ascii="Abadi" w:hAnsi="Abadi" w:cs="Arial"/>
          <w:color w:val="000000" w:themeColor="text1"/>
        </w:rPr>
        <w:t xml:space="preserve"> and to join</w:t>
      </w:r>
      <w:r w:rsidR="00565CED" w:rsidRPr="00D23D44">
        <w:rPr>
          <w:rFonts w:ascii="Abadi" w:hAnsi="Abadi" w:cs="Arial"/>
          <w:color w:val="000000" w:themeColor="text1"/>
        </w:rPr>
        <w:t xml:space="preserve"> the committees</w:t>
      </w:r>
      <w:r w:rsidRPr="00D23D44">
        <w:rPr>
          <w:rFonts w:ascii="Abadi" w:hAnsi="Abadi" w:cs="Arial"/>
          <w:color w:val="000000" w:themeColor="text1"/>
        </w:rPr>
        <w:t xml:space="preserve">. </w:t>
      </w:r>
    </w:p>
    <w:p w14:paraId="29A0E3D2" w14:textId="77777777"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Keep an organized binder to provide the successors with everything done throughout the year.</w:t>
      </w:r>
    </w:p>
    <w:p w14:paraId="1C50ACF5" w14:textId="5BEE0C82"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Attend required LAPTA training and take advantage of e-learning available at </w:t>
      </w:r>
      <w:r w:rsidRPr="00EE3E8C">
        <w:rPr>
          <w:rFonts w:ascii="Abadi" w:hAnsi="Abadi" w:cs="Arial"/>
          <w:color w:val="000000" w:themeColor="text1"/>
        </w:rPr>
        <w:t>PTA.org</w:t>
      </w:r>
      <w:r w:rsidRPr="00D23D44">
        <w:rPr>
          <w:rFonts w:ascii="Abadi" w:hAnsi="Abadi" w:cs="Arial"/>
          <w:color w:val="000000" w:themeColor="text1"/>
        </w:rPr>
        <w:t xml:space="preserve">. </w:t>
      </w:r>
    </w:p>
    <w:p w14:paraId="6CBB0DCF" w14:textId="77777777" w:rsidR="00CF27D5"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Review and become familiar with the </w:t>
      </w:r>
      <w:r w:rsidR="00BF19DB" w:rsidRPr="00D23D44">
        <w:rPr>
          <w:rFonts w:ascii="Abadi" w:hAnsi="Abadi" w:cs="Arial"/>
          <w:color w:val="000000" w:themeColor="text1"/>
        </w:rPr>
        <w:t>Bylaws</w:t>
      </w:r>
      <w:r w:rsidR="00CF27D5">
        <w:rPr>
          <w:rFonts w:ascii="Abadi" w:hAnsi="Abadi" w:cs="Arial"/>
          <w:color w:val="000000" w:themeColor="text1"/>
        </w:rPr>
        <w:t xml:space="preserve"> and</w:t>
      </w:r>
      <w:r w:rsidRPr="00D23D44">
        <w:rPr>
          <w:rFonts w:ascii="Abadi" w:hAnsi="Abadi" w:cs="Arial"/>
          <w:color w:val="000000" w:themeColor="text1"/>
        </w:rPr>
        <w:t xml:space="preserve"> Standing Rules</w:t>
      </w:r>
      <w:r w:rsidR="00CF27D5">
        <w:rPr>
          <w:rFonts w:ascii="Abadi" w:hAnsi="Abadi" w:cs="Arial"/>
          <w:color w:val="000000" w:themeColor="text1"/>
        </w:rPr>
        <w:t>.</w:t>
      </w:r>
    </w:p>
    <w:p w14:paraId="5E07F949" w14:textId="2CBAE4FD" w:rsidR="003517CE" w:rsidRPr="00D23D44" w:rsidRDefault="00CF27D5" w:rsidP="00E20EBB">
      <w:pPr>
        <w:widowControl w:val="0"/>
        <w:numPr>
          <w:ilvl w:val="0"/>
          <w:numId w:val="62"/>
        </w:numPr>
        <w:ind w:left="360"/>
        <w:rPr>
          <w:rFonts w:ascii="Abadi" w:hAnsi="Abadi" w:cs="Arial"/>
          <w:color w:val="000000" w:themeColor="text1"/>
        </w:rPr>
      </w:pPr>
      <w:r>
        <w:rPr>
          <w:rFonts w:ascii="Abadi" w:hAnsi="Abadi" w:cs="Arial"/>
          <w:color w:val="000000" w:themeColor="text1"/>
        </w:rPr>
        <w:t xml:space="preserve">Review the requirements for </w:t>
      </w:r>
      <w:r w:rsidR="003517CE" w:rsidRPr="00D23D44">
        <w:rPr>
          <w:rFonts w:ascii="Abadi" w:hAnsi="Abadi" w:cs="Arial"/>
          <w:color w:val="000000" w:themeColor="text1"/>
        </w:rPr>
        <w:t xml:space="preserve">the </w:t>
      </w:r>
      <w:r>
        <w:rPr>
          <w:rFonts w:ascii="Abadi" w:hAnsi="Abadi" w:cs="Arial"/>
          <w:color w:val="000000" w:themeColor="text1"/>
        </w:rPr>
        <w:t xml:space="preserve">LAPTA </w:t>
      </w:r>
      <w:r w:rsidR="003517CE" w:rsidRPr="00D23D44">
        <w:rPr>
          <w:rFonts w:ascii="Abadi" w:hAnsi="Abadi" w:cs="Arial"/>
          <w:color w:val="000000" w:themeColor="text1"/>
        </w:rPr>
        <w:t>Active Affiliation Report</w:t>
      </w:r>
      <w:r>
        <w:rPr>
          <w:rFonts w:ascii="Abadi" w:hAnsi="Abadi" w:cs="Arial"/>
          <w:color w:val="000000" w:themeColor="text1"/>
        </w:rPr>
        <w:t xml:space="preserve"> at </w:t>
      </w:r>
      <w:hyperlink r:id="rId247" w:history="1">
        <w:r w:rsidRPr="00CF27D5">
          <w:rPr>
            <w:rStyle w:val="Hyperlink"/>
            <w:rFonts w:ascii="Abadi" w:hAnsi="Abadi" w:cs="Arial"/>
          </w:rPr>
          <w:t>LouisianaPTA.org/affiliation</w:t>
        </w:r>
      </w:hyperlink>
      <w:r w:rsidR="003517CE" w:rsidRPr="00D23D44">
        <w:rPr>
          <w:rFonts w:ascii="Abadi" w:hAnsi="Abadi" w:cs="Arial"/>
          <w:color w:val="000000" w:themeColor="text1"/>
        </w:rPr>
        <w:t>.</w:t>
      </w:r>
    </w:p>
    <w:p w14:paraId="72F34DE4" w14:textId="4C20842F"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Act in emergencies between meetings of the</w:t>
      </w:r>
      <w:r w:rsidRPr="00D23D44">
        <w:rPr>
          <w:rFonts w:ascii="Abadi" w:hAnsi="Abadi" w:cs="Arial"/>
          <w:color w:val="000000" w:themeColor="text1"/>
          <w:spacing w:val="-5"/>
        </w:rPr>
        <w:t xml:space="preserve"> </w:t>
      </w:r>
      <w:r w:rsidR="00F51227" w:rsidRPr="00D23D44">
        <w:rPr>
          <w:rFonts w:ascii="Abadi" w:hAnsi="Abadi" w:cs="Arial"/>
          <w:color w:val="000000" w:themeColor="text1"/>
        </w:rPr>
        <w:t>Board</w:t>
      </w:r>
      <w:r w:rsidRPr="00D23D44">
        <w:rPr>
          <w:rFonts w:ascii="Abadi" w:hAnsi="Abadi" w:cs="Arial"/>
          <w:color w:val="000000" w:themeColor="text1"/>
        </w:rPr>
        <w:t>.</w:t>
      </w:r>
    </w:p>
    <w:p w14:paraId="7B002500" w14:textId="08F11907"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 xml:space="preserve">Make a report of committee action items at each </w:t>
      </w:r>
      <w:r w:rsidR="00F51227" w:rsidRPr="00D23D44">
        <w:rPr>
          <w:rFonts w:ascii="Abadi" w:hAnsi="Abadi" w:cs="Arial"/>
          <w:color w:val="000000" w:themeColor="text1"/>
        </w:rPr>
        <w:t>Board</w:t>
      </w:r>
      <w:r w:rsidRPr="00D23D44">
        <w:rPr>
          <w:rFonts w:ascii="Abadi" w:hAnsi="Abadi" w:cs="Arial"/>
          <w:color w:val="000000" w:themeColor="text1"/>
          <w:spacing w:val="-3"/>
        </w:rPr>
        <w:t xml:space="preserve"> </w:t>
      </w:r>
      <w:r w:rsidRPr="00D23D44">
        <w:rPr>
          <w:rFonts w:ascii="Abadi" w:hAnsi="Abadi" w:cs="Arial"/>
          <w:color w:val="000000" w:themeColor="text1"/>
        </w:rPr>
        <w:t>meeting.</w:t>
      </w:r>
    </w:p>
    <w:p w14:paraId="4F9876E5" w14:textId="161BBAC2"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Attend all meetings of the PTA</w:t>
      </w:r>
      <w:r w:rsidR="001B5A49" w:rsidRPr="00D23D44">
        <w:rPr>
          <w:rFonts w:ascii="Abadi" w:hAnsi="Abadi" w:cs="Arial"/>
          <w:color w:val="000000" w:themeColor="text1"/>
        </w:rPr>
        <w:t xml:space="preserve"> including</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and Committee meetings. Check the </w:t>
      </w:r>
      <w:r w:rsidR="00BF19DB" w:rsidRPr="00D23D44">
        <w:rPr>
          <w:rFonts w:ascii="Abadi" w:hAnsi="Abadi" w:cs="Arial"/>
          <w:color w:val="000000" w:themeColor="text1"/>
        </w:rPr>
        <w:t>Bylaws</w:t>
      </w:r>
      <w:r w:rsidRPr="00D23D44">
        <w:rPr>
          <w:rFonts w:ascii="Abadi" w:hAnsi="Abadi" w:cs="Arial"/>
          <w:color w:val="000000" w:themeColor="text1"/>
        </w:rPr>
        <w:t xml:space="preserve"> for which months are required to have specific meetings. </w:t>
      </w:r>
      <w:r w:rsidR="00953FD9" w:rsidRPr="00D23D44">
        <w:rPr>
          <w:rFonts w:ascii="Abadi" w:hAnsi="Abadi" w:cs="Arial"/>
          <w:color w:val="000000" w:themeColor="text1"/>
        </w:rPr>
        <w:t xml:space="preserve">Attendance </w:t>
      </w:r>
      <w:r w:rsidRPr="00D23D44">
        <w:rPr>
          <w:rFonts w:ascii="Abadi" w:hAnsi="Abadi" w:cs="Arial"/>
          <w:color w:val="000000" w:themeColor="text1"/>
        </w:rPr>
        <w:t>is necessary to ensure a quorum is met</w:t>
      </w:r>
      <w:r w:rsidR="00953FD9" w:rsidRPr="00D23D44">
        <w:rPr>
          <w:rFonts w:ascii="Abadi" w:hAnsi="Abadi" w:cs="Arial"/>
          <w:color w:val="000000" w:themeColor="text1"/>
        </w:rPr>
        <w:t>.</w:t>
      </w:r>
      <w:r w:rsidRPr="00D23D44">
        <w:rPr>
          <w:rFonts w:ascii="Abadi" w:hAnsi="Abadi" w:cs="Arial"/>
          <w:color w:val="000000" w:themeColor="text1"/>
        </w:rPr>
        <w:t xml:space="preserve"> </w:t>
      </w:r>
      <w:r w:rsidR="00953FD9" w:rsidRPr="00D23D44">
        <w:rPr>
          <w:rFonts w:ascii="Abadi" w:hAnsi="Abadi" w:cs="Arial"/>
          <w:color w:val="000000" w:themeColor="text1"/>
        </w:rPr>
        <w:t>P</w:t>
      </w:r>
      <w:r w:rsidRPr="00D23D44">
        <w:rPr>
          <w:rFonts w:ascii="Abadi" w:hAnsi="Abadi" w:cs="Arial"/>
          <w:color w:val="000000" w:themeColor="text1"/>
        </w:rPr>
        <w:t>articipation is imperative to the success of the PTA.</w:t>
      </w:r>
    </w:p>
    <w:p w14:paraId="27161FCF" w14:textId="3AA1CCFB" w:rsidR="003517CE" w:rsidRPr="00D23D44" w:rsidRDefault="003517CE" w:rsidP="00E20EBB">
      <w:pPr>
        <w:widowControl w:val="0"/>
        <w:numPr>
          <w:ilvl w:val="0"/>
          <w:numId w:val="64"/>
        </w:numPr>
        <w:ind w:left="360"/>
        <w:rPr>
          <w:rFonts w:ascii="Abadi" w:hAnsi="Abadi" w:cs="Arial"/>
          <w:color w:val="000000" w:themeColor="text1"/>
        </w:rPr>
      </w:pPr>
      <w:r w:rsidRPr="00D23D44">
        <w:rPr>
          <w:rFonts w:ascii="Abadi" w:hAnsi="Abadi" w:cs="Arial"/>
          <w:color w:val="000000" w:themeColor="text1"/>
        </w:rPr>
        <w:t xml:space="preserve">Present a report at </w:t>
      </w:r>
      <w:r w:rsidR="00F51227" w:rsidRPr="00D23D44">
        <w:rPr>
          <w:rFonts w:ascii="Abadi" w:hAnsi="Abadi" w:cs="Arial"/>
          <w:color w:val="000000" w:themeColor="text1"/>
        </w:rPr>
        <w:t>Board</w:t>
      </w:r>
      <w:r w:rsidRPr="00D23D44">
        <w:rPr>
          <w:rFonts w:ascii="Abadi" w:hAnsi="Abadi" w:cs="Arial"/>
          <w:color w:val="000000" w:themeColor="text1"/>
        </w:rPr>
        <w:t xml:space="preserve"> and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relevant to </w:t>
      </w:r>
      <w:r w:rsidR="00136D33" w:rsidRPr="00D23D44">
        <w:rPr>
          <w:rFonts w:ascii="Abadi" w:hAnsi="Abadi" w:cs="Arial"/>
          <w:color w:val="000000" w:themeColor="text1"/>
        </w:rPr>
        <w:t>their</w:t>
      </w:r>
      <w:r w:rsidRPr="00D23D44">
        <w:rPr>
          <w:rFonts w:ascii="Abadi" w:hAnsi="Abadi" w:cs="Arial"/>
          <w:color w:val="000000" w:themeColor="text1"/>
        </w:rPr>
        <w:t xml:space="preserve"> </w:t>
      </w:r>
      <w:r w:rsidR="00136D33" w:rsidRPr="00D23D44">
        <w:rPr>
          <w:rFonts w:ascii="Abadi" w:hAnsi="Abadi" w:cs="Arial"/>
          <w:color w:val="000000" w:themeColor="text1"/>
        </w:rPr>
        <w:t>role</w:t>
      </w:r>
      <w:r w:rsidRPr="00D23D44">
        <w:rPr>
          <w:rFonts w:ascii="Abadi" w:hAnsi="Abadi" w:cs="Arial"/>
          <w:color w:val="000000" w:themeColor="text1"/>
        </w:rPr>
        <w:t>.</w:t>
      </w:r>
    </w:p>
    <w:p w14:paraId="16CF2244" w14:textId="77777777" w:rsidR="003517CE" w:rsidRPr="00D23D44" w:rsidRDefault="003517CE" w:rsidP="00F5686D">
      <w:pPr>
        <w:widowControl w:val="0"/>
        <w:rPr>
          <w:rFonts w:ascii="Abadi" w:hAnsi="Abadi" w:cs="Arial"/>
          <w:color w:val="000000" w:themeColor="text1"/>
        </w:rPr>
      </w:pPr>
    </w:p>
    <w:p w14:paraId="23624AEB" w14:textId="77777777"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t>Qualities of Effective Officers</w:t>
      </w:r>
    </w:p>
    <w:p w14:paraId="0CE0E667" w14:textId="77777777" w:rsidR="003517CE" w:rsidRPr="00D23D44" w:rsidRDefault="003517CE" w:rsidP="00E20EBB">
      <w:pPr>
        <w:widowControl w:val="0"/>
        <w:numPr>
          <w:ilvl w:val="0"/>
          <w:numId w:val="63"/>
        </w:numPr>
        <w:tabs>
          <w:tab w:val="left" w:pos="1251"/>
          <w:tab w:val="left" w:pos="1252"/>
        </w:tabs>
        <w:ind w:left="360"/>
        <w:rPr>
          <w:rFonts w:ascii="Abadi" w:hAnsi="Abadi" w:cs="Arial"/>
          <w:color w:val="000000" w:themeColor="text1"/>
        </w:rPr>
      </w:pPr>
      <w:r w:rsidRPr="00D23D44">
        <w:rPr>
          <w:rFonts w:ascii="Abadi" w:hAnsi="Abadi" w:cs="Arial"/>
          <w:color w:val="000000" w:themeColor="text1"/>
        </w:rPr>
        <w:t>Understand and promote the purposes and policies of the</w:t>
      </w:r>
      <w:r w:rsidRPr="00D23D44">
        <w:rPr>
          <w:rFonts w:ascii="Abadi" w:hAnsi="Abadi" w:cs="Arial"/>
          <w:color w:val="000000" w:themeColor="text1"/>
          <w:spacing w:val="-12"/>
        </w:rPr>
        <w:t xml:space="preserve"> </w:t>
      </w:r>
      <w:r w:rsidRPr="00D23D44">
        <w:rPr>
          <w:rFonts w:ascii="Abadi" w:hAnsi="Abadi" w:cs="Arial"/>
          <w:color w:val="000000" w:themeColor="text1"/>
        </w:rPr>
        <w:t>PTA.</w:t>
      </w:r>
    </w:p>
    <w:p w14:paraId="2AF3A668" w14:textId="0B1532F7" w:rsidR="003517CE" w:rsidRPr="00D23D44" w:rsidRDefault="003517CE" w:rsidP="00E20EBB">
      <w:pPr>
        <w:widowControl w:val="0"/>
        <w:numPr>
          <w:ilvl w:val="0"/>
          <w:numId w:val="63"/>
        </w:numPr>
        <w:tabs>
          <w:tab w:val="left" w:pos="1251"/>
          <w:tab w:val="left" w:pos="1252"/>
        </w:tabs>
        <w:ind w:left="360"/>
        <w:rPr>
          <w:rFonts w:ascii="Abadi" w:hAnsi="Abadi" w:cs="Arial"/>
          <w:color w:val="000000" w:themeColor="text1"/>
        </w:rPr>
      </w:pPr>
      <w:r w:rsidRPr="00D23D44">
        <w:rPr>
          <w:rFonts w:ascii="Abadi" w:hAnsi="Abadi" w:cs="Arial"/>
          <w:color w:val="000000" w:themeColor="text1"/>
        </w:rPr>
        <w:t>Perform</w:t>
      </w:r>
      <w:r w:rsidRPr="00D23D44">
        <w:rPr>
          <w:rFonts w:ascii="Abadi" w:hAnsi="Abadi" w:cs="Arial"/>
          <w:color w:val="000000" w:themeColor="text1"/>
          <w:spacing w:val="-3"/>
        </w:rPr>
        <w:t xml:space="preserve"> </w:t>
      </w:r>
      <w:r w:rsidRPr="00D23D44">
        <w:rPr>
          <w:rFonts w:ascii="Abadi" w:hAnsi="Abadi" w:cs="Arial"/>
          <w:color w:val="000000" w:themeColor="text1"/>
        </w:rPr>
        <w:t>all</w:t>
      </w:r>
      <w:r w:rsidRPr="00D23D44">
        <w:rPr>
          <w:rFonts w:ascii="Abadi" w:hAnsi="Abadi" w:cs="Arial"/>
          <w:color w:val="000000" w:themeColor="text1"/>
          <w:spacing w:val="-4"/>
        </w:rPr>
        <w:t xml:space="preserve"> </w:t>
      </w:r>
      <w:r w:rsidRPr="00D23D44">
        <w:rPr>
          <w:rFonts w:ascii="Abadi" w:hAnsi="Abadi" w:cs="Arial"/>
          <w:color w:val="000000" w:themeColor="text1"/>
        </w:rPr>
        <w:t>duties</w:t>
      </w:r>
      <w:r w:rsidRPr="00D23D44">
        <w:rPr>
          <w:rFonts w:ascii="Abadi" w:hAnsi="Abadi" w:cs="Arial"/>
          <w:color w:val="000000" w:themeColor="text1"/>
          <w:spacing w:val="-3"/>
        </w:rPr>
        <w:t xml:space="preserve"> </w:t>
      </w:r>
      <w:r w:rsidRPr="00D23D44">
        <w:rPr>
          <w:rFonts w:ascii="Abadi" w:hAnsi="Abadi" w:cs="Arial"/>
          <w:color w:val="000000" w:themeColor="text1"/>
        </w:rPr>
        <w:t>of</w:t>
      </w:r>
      <w:r w:rsidRPr="00D23D44">
        <w:rPr>
          <w:rFonts w:ascii="Abadi" w:hAnsi="Abadi" w:cs="Arial"/>
          <w:color w:val="000000" w:themeColor="text1"/>
          <w:spacing w:val="-3"/>
        </w:rPr>
        <w:t xml:space="preserve"> </w:t>
      </w:r>
      <w:r w:rsidRPr="00D23D44">
        <w:rPr>
          <w:rFonts w:ascii="Abadi" w:hAnsi="Abadi" w:cs="Arial"/>
          <w:color w:val="000000" w:themeColor="text1"/>
        </w:rPr>
        <w:t>the</w:t>
      </w:r>
      <w:r w:rsidRPr="00D23D44">
        <w:rPr>
          <w:rFonts w:ascii="Abadi" w:hAnsi="Abadi" w:cs="Arial"/>
          <w:color w:val="000000" w:themeColor="text1"/>
          <w:spacing w:val="-1"/>
        </w:rPr>
        <w:t xml:space="preserve"> </w:t>
      </w:r>
      <w:r w:rsidRPr="00D23D44">
        <w:rPr>
          <w:rFonts w:ascii="Abadi" w:hAnsi="Abadi" w:cs="Arial"/>
          <w:color w:val="000000" w:themeColor="text1"/>
        </w:rPr>
        <w:t>office</w:t>
      </w:r>
      <w:r w:rsidRPr="00D23D44">
        <w:rPr>
          <w:rFonts w:ascii="Abadi" w:hAnsi="Abadi" w:cs="Arial"/>
          <w:color w:val="000000" w:themeColor="text1"/>
          <w:spacing w:val="-4"/>
        </w:rPr>
        <w:t xml:space="preserve"> </w:t>
      </w:r>
      <w:r w:rsidRPr="00D23D44">
        <w:rPr>
          <w:rFonts w:ascii="Abadi" w:hAnsi="Abadi" w:cs="Arial"/>
          <w:color w:val="000000" w:themeColor="text1"/>
        </w:rPr>
        <w:t>as</w:t>
      </w:r>
      <w:r w:rsidRPr="00D23D44">
        <w:rPr>
          <w:rFonts w:ascii="Abadi" w:hAnsi="Abadi" w:cs="Arial"/>
          <w:color w:val="000000" w:themeColor="text1"/>
          <w:spacing w:val="-2"/>
        </w:rPr>
        <w:t xml:space="preserve"> </w:t>
      </w:r>
      <w:r w:rsidRPr="00D23D44">
        <w:rPr>
          <w:rFonts w:ascii="Abadi" w:hAnsi="Abadi" w:cs="Arial"/>
          <w:color w:val="000000" w:themeColor="text1"/>
        </w:rPr>
        <w:t>outlined</w:t>
      </w:r>
      <w:r w:rsidRPr="00D23D44">
        <w:rPr>
          <w:rFonts w:ascii="Abadi" w:hAnsi="Abadi" w:cs="Arial"/>
          <w:color w:val="000000" w:themeColor="text1"/>
          <w:spacing w:val="-1"/>
        </w:rPr>
        <w:t xml:space="preserve"> </w:t>
      </w:r>
      <w:r w:rsidRPr="00D23D44">
        <w:rPr>
          <w:rFonts w:ascii="Abadi" w:hAnsi="Abadi" w:cs="Arial"/>
          <w:color w:val="000000" w:themeColor="text1"/>
        </w:rPr>
        <w:t>in</w:t>
      </w:r>
      <w:r w:rsidRPr="00D23D44">
        <w:rPr>
          <w:rFonts w:ascii="Abadi" w:hAnsi="Abadi" w:cs="Arial"/>
          <w:color w:val="000000" w:themeColor="text1"/>
          <w:spacing w:val="-5"/>
        </w:rPr>
        <w:t xml:space="preserve"> </w:t>
      </w:r>
      <w:r w:rsidRPr="00D23D44">
        <w:rPr>
          <w:rFonts w:ascii="Abadi" w:hAnsi="Abadi" w:cs="Arial"/>
          <w:color w:val="000000" w:themeColor="text1"/>
        </w:rPr>
        <w:t>the</w:t>
      </w:r>
      <w:r w:rsidRPr="00D23D44">
        <w:rPr>
          <w:rFonts w:ascii="Abadi" w:hAnsi="Abadi" w:cs="Arial"/>
          <w:color w:val="000000" w:themeColor="text1"/>
          <w:spacing w:val="-4"/>
        </w:rPr>
        <w:t xml:space="preserve"> </w:t>
      </w:r>
      <w:r w:rsidR="00BF19DB" w:rsidRPr="00D23D44">
        <w:rPr>
          <w:rFonts w:ascii="Abadi" w:hAnsi="Abadi" w:cs="Arial"/>
          <w:color w:val="000000" w:themeColor="text1"/>
          <w:spacing w:val="-4"/>
        </w:rPr>
        <w:t>Bylaws</w:t>
      </w:r>
      <w:r w:rsidRPr="00D23D44">
        <w:rPr>
          <w:rFonts w:ascii="Abadi" w:hAnsi="Abadi" w:cs="Arial"/>
          <w:color w:val="000000" w:themeColor="text1"/>
        </w:rPr>
        <w:t>.</w:t>
      </w:r>
    </w:p>
    <w:p w14:paraId="6043A4F8" w14:textId="77777777"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Cooperate with the school administrator, staff, and others responsible for children.</w:t>
      </w:r>
    </w:p>
    <w:p w14:paraId="1E1C98FC" w14:textId="17016495" w:rsidR="003517CE" w:rsidRPr="00D23D44" w:rsidRDefault="003517CE" w:rsidP="00E20EBB">
      <w:pPr>
        <w:widowControl w:val="0"/>
        <w:numPr>
          <w:ilvl w:val="0"/>
          <w:numId w:val="63"/>
        </w:numPr>
        <w:tabs>
          <w:tab w:val="left" w:pos="1196"/>
          <w:tab w:val="left" w:pos="1197"/>
        </w:tabs>
        <w:ind w:left="360"/>
        <w:jc w:val="both"/>
        <w:rPr>
          <w:rFonts w:ascii="Abadi" w:hAnsi="Abadi" w:cs="Arial"/>
          <w:color w:val="000000" w:themeColor="text1"/>
        </w:rPr>
      </w:pPr>
      <w:r w:rsidRPr="00D23D44">
        <w:rPr>
          <w:rFonts w:ascii="Abadi" w:hAnsi="Abadi" w:cs="Arial"/>
          <w:color w:val="000000" w:themeColor="text1"/>
        </w:rPr>
        <w:t xml:space="preserve">Study the material distributed by LAPTA and National PTA. A good place to start is </w:t>
      </w:r>
      <w:hyperlink r:id="rId248" w:history="1">
        <w:r w:rsidRPr="00D23D44">
          <w:rPr>
            <w:rFonts w:ascii="Abadi" w:hAnsi="Abadi" w:cs="Arial"/>
            <w:color w:val="000000" w:themeColor="text1"/>
            <w:u w:val="single"/>
          </w:rPr>
          <w:t>PTA.org/local-leader-kit</w:t>
        </w:r>
      </w:hyperlink>
      <w:r w:rsidRPr="00D23D44">
        <w:rPr>
          <w:rFonts w:ascii="Abadi" w:hAnsi="Abadi" w:cs="Arial"/>
          <w:color w:val="000000" w:themeColor="text1"/>
        </w:rPr>
        <w:t>.</w:t>
      </w:r>
    </w:p>
    <w:p w14:paraId="4A25BBAF" w14:textId="08462DD6"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Attend state and national leadership training and</w:t>
      </w:r>
      <w:r w:rsidRPr="00D23D44">
        <w:rPr>
          <w:rFonts w:ascii="Abadi" w:hAnsi="Abadi" w:cs="Arial"/>
          <w:color w:val="000000" w:themeColor="text1"/>
          <w:spacing w:val="-6"/>
        </w:rPr>
        <w:t xml:space="preserve"> </w:t>
      </w:r>
      <w:r w:rsidRPr="00D23D44">
        <w:rPr>
          <w:rFonts w:ascii="Abadi" w:hAnsi="Abadi" w:cs="Arial"/>
          <w:color w:val="000000" w:themeColor="text1"/>
        </w:rPr>
        <w:t>meetings.</w:t>
      </w:r>
    </w:p>
    <w:p w14:paraId="249E14FF" w14:textId="77777777"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Make reports as required and file annual reports as part of the PTA’s</w:t>
      </w:r>
      <w:r w:rsidRPr="00D23D44">
        <w:rPr>
          <w:rFonts w:ascii="Abadi" w:hAnsi="Abadi" w:cs="Arial"/>
          <w:color w:val="000000" w:themeColor="text1"/>
          <w:spacing w:val="-20"/>
        </w:rPr>
        <w:t xml:space="preserve"> </w:t>
      </w:r>
      <w:r w:rsidRPr="00D23D44">
        <w:rPr>
          <w:rFonts w:ascii="Abadi" w:hAnsi="Abadi" w:cs="Arial"/>
          <w:color w:val="000000" w:themeColor="text1"/>
        </w:rPr>
        <w:t>records.</w:t>
      </w:r>
    </w:p>
    <w:p w14:paraId="5F984E1B" w14:textId="7A4B5A91"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 xml:space="preserve">Return </w:t>
      </w:r>
      <w:r w:rsidR="00015805" w:rsidRPr="00D23D44">
        <w:rPr>
          <w:rFonts w:ascii="Abadi" w:hAnsi="Abadi" w:cs="Arial"/>
          <w:color w:val="000000" w:themeColor="text1"/>
        </w:rPr>
        <w:t xml:space="preserve">all funds </w:t>
      </w:r>
      <w:r w:rsidRPr="00D23D44">
        <w:rPr>
          <w:rFonts w:ascii="Abadi" w:hAnsi="Abadi" w:cs="Arial"/>
          <w:color w:val="000000" w:themeColor="text1"/>
        </w:rPr>
        <w:t xml:space="preserve">to </w:t>
      </w:r>
      <w:r w:rsidR="00136D33" w:rsidRPr="00D23D44">
        <w:rPr>
          <w:rFonts w:ascii="Abadi" w:hAnsi="Abadi" w:cs="Arial"/>
          <w:color w:val="000000" w:themeColor="text1"/>
        </w:rPr>
        <w:t xml:space="preserve">the </w:t>
      </w:r>
      <w:r w:rsidRPr="00D23D44">
        <w:rPr>
          <w:rFonts w:ascii="Abadi" w:hAnsi="Abadi" w:cs="Arial"/>
          <w:color w:val="000000" w:themeColor="text1"/>
        </w:rPr>
        <w:t>Treasurer pertaining to the</w:t>
      </w:r>
      <w:r w:rsidRPr="00D23D44">
        <w:rPr>
          <w:rFonts w:ascii="Abadi" w:hAnsi="Abadi" w:cs="Arial"/>
          <w:color w:val="000000" w:themeColor="text1"/>
          <w:spacing w:val="-13"/>
        </w:rPr>
        <w:t xml:space="preserve"> </w:t>
      </w:r>
      <w:r w:rsidRPr="00D23D44">
        <w:rPr>
          <w:rFonts w:ascii="Abadi" w:hAnsi="Abadi" w:cs="Arial"/>
          <w:color w:val="000000" w:themeColor="text1"/>
        </w:rPr>
        <w:t>office.</w:t>
      </w:r>
    </w:p>
    <w:p w14:paraId="70F948FB" w14:textId="24BF9C6B"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Keep a procedure binder to pass on to succeeding</w:t>
      </w:r>
      <w:r w:rsidRPr="00D23D44">
        <w:rPr>
          <w:rFonts w:ascii="Abadi" w:hAnsi="Abadi" w:cs="Arial"/>
          <w:color w:val="000000" w:themeColor="text1"/>
          <w:spacing w:val="-10"/>
        </w:rPr>
        <w:t xml:space="preserve"> </w:t>
      </w:r>
      <w:r w:rsidRPr="00D23D44">
        <w:rPr>
          <w:rFonts w:ascii="Abadi" w:hAnsi="Abadi" w:cs="Arial"/>
          <w:color w:val="000000" w:themeColor="text1"/>
        </w:rPr>
        <w:t>officers</w:t>
      </w:r>
      <w:r w:rsidR="00FB34F1">
        <w:rPr>
          <w:rFonts w:ascii="Abadi" w:hAnsi="Abadi" w:cs="Arial"/>
          <w:color w:val="000000" w:themeColor="text1"/>
        </w:rPr>
        <w:t>.</w:t>
      </w:r>
      <w:r w:rsidR="006B2E0A" w:rsidRPr="00D23D44">
        <w:rPr>
          <w:rFonts w:ascii="Abadi" w:hAnsi="Abadi" w:cs="Arial"/>
          <w:color w:val="000000" w:themeColor="text1"/>
        </w:rPr>
        <w:t xml:space="preserve"> </w:t>
      </w:r>
      <w:r w:rsidR="00FB34F1">
        <w:rPr>
          <w:rFonts w:ascii="Abadi" w:hAnsi="Abadi" w:cs="Arial"/>
          <w:color w:val="000000" w:themeColor="text1"/>
        </w:rPr>
        <w:t>T</w:t>
      </w:r>
      <w:r w:rsidRPr="00D23D44">
        <w:rPr>
          <w:rFonts w:ascii="Abadi" w:hAnsi="Abadi" w:cs="Arial"/>
          <w:color w:val="000000" w:themeColor="text1"/>
        </w:rPr>
        <w:t>rans</w:t>
      </w:r>
      <w:r w:rsidR="006B2E0A" w:rsidRPr="00D23D44">
        <w:rPr>
          <w:rFonts w:ascii="Abadi" w:hAnsi="Abadi" w:cs="Arial"/>
          <w:color w:val="000000" w:themeColor="text1"/>
        </w:rPr>
        <w:t>fer</w:t>
      </w:r>
      <w:r w:rsidRPr="00D23D44">
        <w:rPr>
          <w:rFonts w:ascii="Abadi" w:hAnsi="Abadi" w:cs="Arial"/>
          <w:color w:val="000000" w:themeColor="text1"/>
        </w:rPr>
        <w:t xml:space="preserve"> to succeeding officers </w:t>
      </w:r>
      <w:r w:rsidR="00185892" w:rsidRPr="00D23D44">
        <w:rPr>
          <w:rFonts w:ascii="Abadi" w:hAnsi="Abadi" w:cs="Arial"/>
          <w:color w:val="000000" w:themeColor="text1"/>
        </w:rPr>
        <w:t>quickly</w:t>
      </w:r>
      <w:r w:rsidRPr="00D23D44">
        <w:rPr>
          <w:rFonts w:ascii="Abadi" w:hAnsi="Abadi" w:cs="Arial"/>
          <w:color w:val="000000" w:themeColor="text1"/>
        </w:rPr>
        <w:t>.</w:t>
      </w:r>
    </w:p>
    <w:p w14:paraId="2671C9F5" w14:textId="196CAB71"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Protect members' privacy by not distributing membership lists to outside interests.</w:t>
      </w:r>
    </w:p>
    <w:p w14:paraId="765D90BF" w14:textId="1BF1961D"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Answer correspondence</w:t>
      </w:r>
      <w:r w:rsidRPr="00D23D44">
        <w:rPr>
          <w:rFonts w:ascii="Abadi" w:hAnsi="Abadi" w:cs="Arial"/>
          <w:color w:val="000000" w:themeColor="text1"/>
          <w:spacing w:val="-4"/>
        </w:rPr>
        <w:t xml:space="preserve"> </w:t>
      </w:r>
      <w:r w:rsidRPr="00D23D44">
        <w:rPr>
          <w:rFonts w:ascii="Abadi" w:hAnsi="Abadi" w:cs="Arial"/>
          <w:color w:val="000000" w:themeColor="text1"/>
        </w:rPr>
        <w:t>promptly.</w:t>
      </w:r>
    </w:p>
    <w:p w14:paraId="4F548157" w14:textId="6A094CDC" w:rsidR="00B61951"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Stay informed by reading the publications of the</w:t>
      </w:r>
      <w:r w:rsidRPr="00D23D44">
        <w:rPr>
          <w:rFonts w:ascii="Abadi" w:hAnsi="Abadi" w:cs="Arial"/>
          <w:color w:val="000000" w:themeColor="text1"/>
          <w:spacing w:val="-7"/>
        </w:rPr>
        <w:t xml:space="preserve"> </w:t>
      </w:r>
      <w:r w:rsidRPr="00D23D44">
        <w:rPr>
          <w:rFonts w:ascii="Abadi" w:hAnsi="Abadi" w:cs="Arial"/>
          <w:color w:val="000000" w:themeColor="text1"/>
        </w:rPr>
        <w:t>PTA</w:t>
      </w:r>
      <w:r w:rsidR="00002A64" w:rsidRPr="00D23D44">
        <w:rPr>
          <w:rFonts w:ascii="Abadi" w:hAnsi="Abadi" w:cs="Arial"/>
          <w:color w:val="000000" w:themeColor="text1"/>
        </w:rPr>
        <w:t>.</w:t>
      </w:r>
    </w:p>
    <w:p w14:paraId="0DF3EE72" w14:textId="77777777" w:rsidR="00B61951" w:rsidRPr="00D23D44" w:rsidRDefault="00B61951" w:rsidP="00B61951">
      <w:pPr>
        <w:widowControl w:val="0"/>
        <w:tabs>
          <w:tab w:val="left" w:pos="1196"/>
          <w:tab w:val="left" w:pos="1197"/>
        </w:tabs>
        <w:rPr>
          <w:rFonts w:ascii="Abadi" w:hAnsi="Abadi" w:cs="Arial"/>
          <w:color w:val="000000" w:themeColor="text1"/>
        </w:rPr>
      </w:pPr>
    </w:p>
    <w:p w14:paraId="168F92A2" w14:textId="37F2402F" w:rsidR="003517CE" w:rsidRPr="00D23D44" w:rsidRDefault="003517CE" w:rsidP="00F5686D">
      <w:pPr>
        <w:widowControl w:val="0"/>
        <w:outlineLvl w:val="0"/>
        <w:rPr>
          <w:rFonts w:ascii="Abadi" w:hAnsi="Abadi" w:cs="Arial"/>
          <w:b/>
          <w:bCs/>
          <w:color w:val="000000" w:themeColor="text1"/>
          <w:sz w:val="40"/>
          <w:szCs w:val="40"/>
          <w:u w:val="single"/>
        </w:rPr>
      </w:pPr>
      <w:bookmarkStart w:id="52" w:name="execcomm"/>
      <w:bookmarkEnd w:id="52"/>
      <w:r w:rsidRPr="00D23D44">
        <w:rPr>
          <w:rFonts w:ascii="Abadi" w:hAnsi="Abadi" w:cs="Arial"/>
          <w:b/>
          <w:bCs/>
          <w:color w:val="000000" w:themeColor="text1"/>
          <w:sz w:val="40"/>
          <w:szCs w:val="40"/>
          <w:u w:val="single"/>
        </w:rPr>
        <w:t>EXECUTIVE COMMITTEE</w:t>
      </w:r>
    </w:p>
    <w:p w14:paraId="34E29343" w14:textId="77777777" w:rsidR="009A2A2B" w:rsidRPr="00D23D44" w:rsidRDefault="009A2A2B" w:rsidP="00A24F35">
      <w:pPr>
        <w:widowControl w:val="0"/>
        <w:rPr>
          <w:rFonts w:ascii="Abadi" w:hAnsi="Abadi" w:cs="Arial"/>
          <w:color w:val="000000" w:themeColor="text1"/>
        </w:rPr>
      </w:pPr>
    </w:p>
    <w:p w14:paraId="4F924D70" w14:textId="2A99C10F" w:rsidR="009A2A2B" w:rsidRPr="00D23D44" w:rsidRDefault="00A24F35" w:rsidP="00A24F35">
      <w:pPr>
        <w:widowControl w:val="0"/>
        <w:rPr>
          <w:rFonts w:ascii="Abadi" w:hAnsi="Abadi" w:cs="Arial"/>
          <w:color w:val="000000" w:themeColor="text1"/>
        </w:rPr>
      </w:pPr>
      <w:r w:rsidRPr="00D23D44">
        <w:rPr>
          <w:rFonts w:ascii="Abadi" w:hAnsi="Abadi" w:cs="Arial"/>
          <w:color w:val="000000" w:themeColor="text1"/>
        </w:rPr>
        <w:t xml:space="preserve">The Executive Committee comprises the PTA's elected officers, and their primary role is to support the President in achieving the PTA's objectives. The specific responsibilities of these officers are outlined in the </w:t>
      </w:r>
      <w:r w:rsidR="00BF19DB" w:rsidRPr="00D23D44">
        <w:rPr>
          <w:rFonts w:ascii="Abadi" w:hAnsi="Abadi" w:cs="Arial"/>
          <w:color w:val="000000" w:themeColor="text1"/>
        </w:rPr>
        <w:t>Bylaws</w:t>
      </w:r>
      <w:r w:rsidRPr="00D23D44">
        <w:rPr>
          <w:rFonts w:ascii="Abadi" w:hAnsi="Abadi" w:cs="Arial"/>
          <w:color w:val="000000" w:themeColor="text1"/>
        </w:rPr>
        <w:t xml:space="preserve">. </w:t>
      </w:r>
    </w:p>
    <w:p w14:paraId="2361EAEF" w14:textId="3DBB8B8F" w:rsidR="004E2924" w:rsidRPr="00D23D44" w:rsidRDefault="004E2924" w:rsidP="00A24F35">
      <w:pPr>
        <w:widowControl w:val="0"/>
        <w:rPr>
          <w:rFonts w:ascii="Abadi" w:hAnsi="Abadi" w:cs="Arial"/>
          <w:color w:val="000000" w:themeColor="text1"/>
        </w:rPr>
      </w:pPr>
    </w:p>
    <w:p w14:paraId="57C4E034" w14:textId="02C8EBDA" w:rsidR="004E2924" w:rsidRPr="00D23D44" w:rsidRDefault="009D6D4D"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noProof/>
          <w:color w:val="000000" w:themeColor="text1"/>
          <w:sz w:val="96"/>
          <w:szCs w:val="96"/>
        </w:rPr>
        <w:drawing>
          <wp:anchor distT="0" distB="0" distL="114300" distR="114300" simplePos="0" relativeHeight="251658360" behindDoc="0" locked="0" layoutInCell="1" allowOverlap="1" wp14:anchorId="028E0A1C" wp14:editId="187B142D">
            <wp:simplePos x="0" y="0"/>
            <wp:positionH relativeFrom="margin">
              <wp:posOffset>4528095</wp:posOffset>
            </wp:positionH>
            <wp:positionV relativeFrom="margin">
              <wp:posOffset>5714818</wp:posOffset>
            </wp:positionV>
            <wp:extent cx="2469697" cy="2469697"/>
            <wp:effectExtent l="0" t="0" r="6985" b="6985"/>
            <wp:wrapNone/>
            <wp:docPr id="4896142" name="Picture 489614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142" name="Picture 489614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469697" cy="2469697"/>
                    </a:xfrm>
                    <a:prstGeom prst="rect">
                      <a:avLst/>
                    </a:prstGeom>
                    <a:noFill/>
                    <a:ln>
                      <a:noFill/>
                    </a:ln>
                  </pic:spPr>
                </pic:pic>
              </a:graphicData>
            </a:graphic>
            <wp14:sizeRelH relativeFrom="page">
              <wp14:pctWidth>0</wp14:pctWidth>
            </wp14:sizeRelH>
            <wp14:sizeRelV relativeFrom="page">
              <wp14:pctHeight>0</wp14:pctHeight>
            </wp14:sizeRelV>
          </wp:anchor>
        </w:drawing>
      </w:r>
      <w:r w:rsidR="00F96644" w:rsidRPr="00D23D44">
        <w:rPr>
          <w:rFonts w:ascii="Abadi" w:hAnsi="Abadi" w:cs="Arial"/>
          <w:color w:val="000000" w:themeColor="text1"/>
        </w:rPr>
        <w:t>T</w:t>
      </w:r>
      <w:r w:rsidR="009A2A2B" w:rsidRPr="00D23D44">
        <w:rPr>
          <w:rFonts w:ascii="Abadi" w:hAnsi="Abadi" w:cs="Arial"/>
          <w:color w:val="000000" w:themeColor="text1"/>
        </w:rPr>
        <w:t xml:space="preserve">he </w:t>
      </w:r>
      <w:r w:rsidR="009A2A2B" w:rsidRPr="00D23D44">
        <w:rPr>
          <w:rFonts w:ascii="Abadi" w:hAnsi="Abadi" w:cs="Arial"/>
          <w:b/>
          <w:bCs/>
          <w:color w:val="000000" w:themeColor="text1"/>
        </w:rPr>
        <w:t>President</w:t>
      </w:r>
      <w:r w:rsidR="009A2A2B" w:rsidRPr="00D23D44">
        <w:rPr>
          <w:rFonts w:ascii="Abadi" w:hAnsi="Abadi" w:cs="Arial"/>
          <w:color w:val="000000" w:themeColor="text1"/>
        </w:rPr>
        <w:t xml:space="preserve"> oversees the PTA's operations </w:t>
      </w:r>
      <w:r w:rsidR="00F96644" w:rsidRPr="00D23D44">
        <w:rPr>
          <w:rFonts w:ascii="Abadi" w:hAnsi="Abadi" w:cs="Arial"/>
          <w:color w:val="000000" w:themeColor="text1"/>
        </w:rPr>
        <w:t xml:space="preserve">and works </w:t>
      </w:r>
      <w:r w:rsidR="00A24F35" w:rsidRPr="00D23D44">
        <w:rPr>
          <w:rFonts w:ascii="Abadi" w:hAnsi="Abadi" w:cs="Arial"/>
          <w:color w:val="000000" w:themeColor="text1"/>
        </w:rPr>
        <w:t>in collaboration with the other members of the Executive</w:t>
      </w:r>
      <w:r w:rsidR="00015805" w:rsidRPr="00D23D44">
        <w:rPr>
          <w:rFonts w:ascii="Abadi" w:hAnsi="Abadi" w:cs="Arial"/>
          <w:color w:val="000000" w:themeColor="text1"/>
        </w:rPr>
        <w:t xml:space="preserve"> </w:t>
      </w:r>
      <w:r w:rsidR="00A24F35" w:rsidRPr="00D23D44">
        <w:rPr>
          <w:rFonts w:ascii="Abadi" w:hAnsi="Abadi" w:cs="Arial"/>
          <w:color w:val="000000" w:themeColor="text1"/>
        </w:rPr>
        <w:t>Committee</w:t>
      </w:r>
      <w:r w:rsidR="00015805" w:rsidRPr="00D23D44">
        <w:rPr>
          <w:rFonts w:ascii="Abadi" w:hAnsi="Abadi" w:cs="Arial"/>
          <w:color w:val="000000" w:themeColor="text1"/>
        </w:rPr>
        <w:t xml:space="preserve">, </w:t>
      </w:r>
      <w:r w:rsidR="00F51227" w:rsidRPr="00D23D44">
        <w:rPr>
          <w:rFonts w:ascii="Abadi" w:hAnsi="Abadi" w:cs="Arial"/>
          <w:color w:val="000000" w:themeColor="text1"/>
        </w:rPr>
        <w:t>Board</w:t>
      </w:r>
      <w:r w:rsidR="00A24F35" w:rsidRPr="00D23D44">
        <w:rPr>
          <w:rFonts w:ascii="Abadi" w:hAnsi="Abadi" w:cs="Arial"/>
          <w:color w:val="000000" w:themeColor="text1"/>
        </w:rPr>
        <w:t xml:space="preserve"> of Directors</w:t>
      </w:r>
      <w:r w:rsidR="00015805" w:rsidRPr="00D23D44">
        <w:rPr>
          <w:rFonts w:ascii="Abadi" w:hAnsi="Abadi" w:cs="Arial"/>
          <w:color w:val="000000" w:themeColor="text1"/>
        </w:rPr>
        <w:t>, and General Membership</w:t>
      </w:r>
      <w:r w:rsidR="00A24F35" w:rsidRPr="00D23D44">
        <w:rPr>
          <w:rFonts w:ascii="Abadi" w:hAnsi="Abadi" w:cs="Arial"/>
          <w:color w:val="000000" w:themeColor="text1"/>
        </w:rPr>
        <w:t xml:space="preserve">. </w:t>
      </w:r>
    </w:p>
    <w:p w14:paraId="2E457A3F" w14:textId="132FBDD9" w:rsidR="004E2924"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Vice-Presidents</w:t>
      </w:r>
      <w:r w:rsidRPr="00D23D44">
        <w:rPr>
          <w:rFonts w:ascii="Abadi" w:hAnsi="Abadi" w:cs="Arial"/>
          <w:color w:val="000000" w:themeColor="text1"/>
        </w:rPr>
        <w:t xml:space="preserve"> assist the President and may be tasked with managing specific programs, such as Membership, Legislation, or the Reflections Program. They can act as substitutes for the President only when authorized by the President or by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in cases where the President is unable to </w:t>
      </w:r>
      <w:r w:rsidR="005D4D05">
        <w:rPr>
          <w:rFonts w:ascii="Abadi" w:hAnsi="Abadi" w:cs="Arial"/>
          <w:color w:val="000000" w:themeColor="text1"/>
        </w:rPr>
        <w:t>preside</w:t>
      </w:r>
      <w:r w:rsidRPr="00D23D44">
        <w:rPr>
          <w:rFonts w:ascii="Abadi" w:hAnsi="Abadi" w:cs="Arial"/>
          <w:color w:val="000000" w:themeColor="text1"/>
        </w:rPr>
        <w:t>.</w:t>
      </w:r>
    </w:p>
    <w:p w14:paraId="7A477D2D" w14:textId="734EDA63" w:rsidR="004318E9"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Treasurer</w:t>
      </w:r>
      <w:r w:rsidRPr="00D23D44">
        <w:rPr>
          <w:rFonts w:ascii="Abadi" w:hAnsi="Abadi" w:cs="Arial"/>
          <w:color w:val="000000" w:themeColor="text1"/>
        </w:rPr>
        <w:t xml:space="preserve"> serves as the custodian of PTA funds, receiving and disbursing money as specified in the </w:t>
      </w:r>
      <w:r w:rsidR="00BF19DB" w:rsidRPr="00D23D44">
        <w:rPr>
          <w:rFonts w:ascii="Abadi" w:hAnsi="Abadi" w:cs="Arial"/>
          <w:color w:val="000000" w:themeColor="text1"/>
        </w:rPr>
        <w:t>Bylaws</w:t>
      </w:r>
      <w:r w:rsidRPr="00D23D44">
        <w:rPr>
          <w:rFonts w:ascii="Abadi" w:hAnsi="Abadi" w:cs="Arial"/>
          <w:color w:val="000000" w:themeColor="text1"/>
        </w:rPr>
        <w:t xml:space="preserve"> or as authorized by the PTA. </w:t>
      </w:r>
      <w:r w:rsidR="001311E3" w:rsidRPr="00D23D44">
        <w:rPr>
          <w:rFonts w:ascii="Abadi" w:hAnsi="Abadi" w:cs="Arial"/>
          <w:color w:val="000000" w:themeColor="text1"/>
        </w:rPr>
        <w:t xml:space="preserve">See </w:t>
      </w:r>
      <w:r w:rsidRPr="00D23D44">
        <w:rPr>
          <w:rFonts w:ascii="Abadi" w:hAnsi="Abadi" w:cs="Arial"/>
          <w:color w:val="000000" w:themeColor="text1"/>
        </w:rPr>
        <w:t>the LAPTA Toolkit's Treasurer section</w:t>
      </w:r>
      <w:r w:rsidR="001311E3" w:rsidRPr="00D23D44">
        <w:rPr>
          <w:rFonts w:ascii="Abadi" w:hAnsi="Abadi" w:cs="Arial"/>
          <w:color w:val="000000" w:themeColor="text1"/>
        </w:rPr>
        <w:t xml:space="preserve"> for details</w:t>
      </w:r>
      <w:r w:rsidRPr="00D23D44">
        <w:rPr>
          <w:rFonts w:ascii="Abadi" w:hAnsi="Abadi" w:cs="Arial"/>
          <w:color w:val="000000" w:themeColor="text1"/>
        </w:rPr>
        <w:t>.</w:t>
      </w:r>
    </w:p>
    <w:p w14:paraId="37E5142B" w14:textId="6DA58AC0" w:rsidR="003517CE"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Secretary</w:t>
      </w:r>
      <w:r w:rsidRPr="00D23D44">
        <w:rPr>
          <w:rFonts w:ascii="Abadi" w:hAnsi="Abadi" w:cs="Arial"/>
          <w:color w:val="000000" w:themeColor="text1"/>
        </w:rPr>
        <w:t xml:space="preserve"> maintains accurate records of PTA proceedings and serves as the guardian of PTA records. For a comprehensive understanding of the Secretary's responsibilities, consult the LAPTA Toolkit's Secretary section.</w:t>
      </w:r>
    </w:p>
    <w:p w14:paraId="3BC1209A" w14:textId="77777777" w:rsidR="003517CE" w:rsidRPr="00D23D44" w:rsidRDefault="003517CE" w:rsidP="00F5686D">
      <w:pPr>
        <w:widowControl w:val="0"/>
        <w:rPr>
          <w:rFonts w:ascii="Abadi" w:hAnsi="Abadi" w:cs="Arial"/>
          <w:color w:val="000000" w:themeColor="text1"/>
        </w:rPr>
      </w:pPr>
    </w:p>
    <w:p w14:paraId="6108D152" w14:textId="77777777" w:rsidR="004E2924" w:rsidRPr="00D23D44" w:rsidRDefault="004E2924">
      <w:pPr>
        <w:rPr>
          <w:rFonts w:ascii="Abadi" w:hAnsi="Abadi" w:cs="Arial"/>
          <w:b/>
          <w:bCs/>
          <w:color w:val="000000" w:themeColor="text1"/>
          <w:sz w:val="40"/>
          <w:szCs w:val="40"/>
          <w:u w:val="single"/>
        </w:rPr>
      </w:pPr>
      <w:bookmarkStart w:id="53" w:name="committees"/>
      <w:bookmarkEnd w:id="53"/>
      <w:r w:rsidRPr="00D23D44">
        <w:rPr>
          <w:rFonts w:ascii="Abadi" w:hAnsi="Abadi" w:cs="Arial"/>
          <w:b/>
          <w:bCs/>
          <w:color w:val="000000" w:themeColor="text1"/>
          <w:sz w:val="40"/>
          <w:szCs w:val="40"/>
          <w:u w:val="single"/>
        </w:rPr>
        <w:br w:type="page"/>
      </w:r>
    </w:p>
    <w:p w14:paraId="7B0C8790" w14:textId="4258BAF3" w:rsidR="003517CE" w:rsidRPr="00D23D44" w:rsidRDefault="003517CE" w:rsidP="00F5686D">
      <w:pPr>
        <w:widowControl w:val="0"/>
        <w:outlineLv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COMMITTEES</w:t>
      </w:r>
    </w:p>
    <w:p w14:paraId="2AB9946D" w14:textId="77777777" w:rsidR="003517CE" w:rsidRPr="00D23D44" w:rsidRDefault="003517CE" w:rsidP="00F5686D">
      <w:pPr>
        <w:widowControl w:val="0"/>
        <w:rPr>
          <w:rFonts w:ascii="Abadi" w:hAnsi="Abadi" w:cs="Arial"/>
          <w:color w:val="000000" w:themeColor="text1"/>
        </w:rPr>
      </w:pPr>
    </w:p>
    <w:p w14:paraId="5105B18A" w14:textId="2CEC2A89" w:rsidR="0072548A" w:rsidRPr="00D23D44" w:rsidRDefault="0072548A" w:rsidP="0072548A">
      <w:pPr>
        <w:widowControl w:val="0"/>
        <w:rPr>
          <w:rFonts w:ascii="Abadi" w:hAnsi="Abadi" w:cs="Arial"/>
          <w:color w:val="000000" w:themeColor="text1"/>
        </w:rPr>
      </w:pPr>
      <w:r w:rsidRPr="00D23D44">
        <w:rPr>
          <w:rFonts w:ascii="Abadi" w:hAnsi="Abadi" w:cs="Arial"/>
          <w:color w:val="000000" w:themeColor="text1"/>
        </w:rPr>
        <w:t>Committees serve as the operational engine of the PTA, orchestrating and advancing its initiatives. Each committee is led by an appointed or elected "chair</w:t>
      </w:r>
      <w:r w:rsidR="0008194C" w:rsidRPr="00D23D44">
        <w:rPr>
          <w:rFonts w:ascii="Abadi" w:hAnsi="Abadi" w:cs="Arial"/>
          <w:color w:val="000000" w:themeColor="text1"/>
        </w:rPr>
        <w:t>.</w:t>
      </w:r>
      <w:r w:rsidRPr="00D23D44">
        <w:rPr>
          <w:rFonts w:ascii="Abadi" w:hAnsi="Abadi" w:cs="Arial"/>
          <w:color w:val="000000" w:themeColor="text1"/>
        </w:rPr>
        <w:t xml:space="preserve">" These committees have well-defined roles and operate under the supervision and guidance of the PTA. The PTA's objectives and priorities dictate the quantity and character of the required committees. To find specific details regarding committees and the selection of committee chairs, consult the </w:t>
      </w:r>
      <w:r w:rsidR="00BF19DB" w:rsidRPr="00D23D44">
        <w:rPr>
          <w:rFonts w:ascii="Abadi" w:hAnsi="Abadi" w:cs="Arial"/>
          <w:color w:val="000000" w:themeColor="text1"/>
        </w:rPr>
        <w:t>Bylaws</w:t>
      </w:r>
      <w:r w:rsidRPr="00D23D44">
        <w:rPr>
          <w:rFonts w:ascii="Abadi" w:hAnsi="Abadi" w:cs="Arial"/>
          <w:color w:val="000000" w:themeColor="text1"/>
        </w:rPr>
        <w:t>.</w:t>
      </w:r>
    </w:p>
    <w:p w14:paraId="60A6E42C" w14:textId="77777777" w:rsidR="0072548A" w:rsidRPr="00D23D44" w:rsidRDefault="0072548A" w:rsidP="0072548A">
      <w:pPr>
        <w:widowControl w:val="0"/>
        <w:rPr>
          <w:rFonts w:ascii="Abadi" w:hAnsi="Abadi" w:cs="Arial"/>
          <w:color w:val="000000" w:themeColor="text1"/>
        </w:rPr>
      </w:pPr>
    </w:p>
    <w:p w14:paraId="6278D5DF" w14:textId="63A1456E" w:rsidR="0072548A" w:rsidRPr="00D23D44" w:rsidRDefault="0072548A" w:rsidP="00C12F39">
      <w:pPr>
        <w:widowControl w:val="0"/>
        <w:rPr>
          <w:rFonts w:ascii="Abadi" w:hAnsi="Abadi" w:cs="Arial"/>
          <w:color w:val="000000" w:themeColor="text1"/>
        </w:rPr>
      </w:pPr>
      <w:r w:rsidRPr="00D23D44">
        <w:rPr>
          <w:rFonts w:ascii="Abadi" w:hAnsi="Abadi" w:cs="Arial"/>
          <w:color w:val="000000" w:themeColor="text1"/>
        </w:rPr>
        <w:t xml:space="preserve">It's essential to note that committees possess authority only as explicitly granted to them. They are not independent entities but integral components of the PTA, functioning within the parameters established by the PTA's </w:t>
      </w:r>
      <w:r w:rsidR="00BF19DB" w:rsidRPr="00D23D44">
        <w:rPr>
          <w:rFonts w:ascii="Abadi" w:hAnsi="Abadi" w:cs="Arial"/>
          <w:color w:val="000000" w:themeColor="text1"/>
        </w:rPr>
        <w:t>Bylaws</w:t>
      </w:r>
      <w:r w:rsidRPr="00D23D44">
        <w:rPr>
          <w:rFonts w:ascii="Abadi" w:hAnsi="Abadi" w:cs="Arial"/>
          <w:color w:val="000000" w:themeColor="text1"/>
        </w:rPr>
        <w:t xml:space="preserve">, policies, and procedures. All undertakings and endeavors must receive prior approval from the </w:t>
      </w:r>
      <w:r w:rsidR="00DB2036" w:rsidRPr="00D23D44">
        <w:rPr>
          <w:rFonts w:ascii="Abadi" w:hAnsi="Abadi" w:cs="Arial"/>
          <w:color w:val="000000" w:themeColor="text1"/>
        </w:rPr>
        <w:t>Executive Committee</w:t>
      </w:r>
      <w:r w:rsidRPr="00D23D44">
        <w:rPr>
          <w:rFonts w:ascii="Abadi" w:hAnsi="Abadi" w:cs="Arial"/>
          <w:color w:val="000000" w:themeColor="text1"/>
        </w:rPr>
        <w:t>.</w:t>
      </w:r>
      <w:r w:rsidR="00C12F39" w:rsidRPr="00D23D44">
        <w:rPr>
          <w:rFonts w:ascii="Abadi" w:hAnsi="Abadi" w:cs="Arial"/>
          <w:color w:val="000000" w:themeColor="text1"/>
        </w:rPr>
        <w:t xml:space="preserve"> Committees work effectively on many tasks. The procedures are informal, allowing individuals freedom to discuss and make greater contributions. Create an open, relaxed, and supportive environment. The size of the committee shall be small enough to allow for greater efficiency and flexibility and large enough to complete the task. </w:t>
      </w:r>
    </w:p>
    <w:p w14:paraId="4320E791" w14:textId="77777777" w:rsidR="003517CE" w:rsidRPr="00D23D44" w:rsidRDefault="003517CE" w:rsidP="00F5686D">
      <w:pPr>
        <w:widowControl w:val="0"/>
        <w:rPr>
          <w:rFonts w:ascii="Abadi" w:hAnsi="Abadi" w:cs="Arial"/>
          <w:color w:val="000000" w:themeColor="text1"/>
        </w:rPr>
      </w:pPr>
    </w:p>
    <w:p w14:paraId="5793BB6C" w14:textId="221B8EAE" w:rsidR="003517CE" w:rsidRPr="00D23D44" w:rsidRDefault="003517CE" w:rsidP="00F5686D">
      <w:pPr>
        <w:widowControl w:val="0"/>
        <w:rPr>
          <w:rFonts w:ascii="Abadi" w:hAnsi="Abadi" w:cs="Arial"/>
          <w:b/>
          <w:bCs/>
          <w:color w:val="000000" w:themeColor="text1"/>
        </w:rPr>
      </w:pPr>
      <w:r w:rsidRPr="00D23D44">
        <w:rPr>
          <w:rFonts w:ascii="Abadi" w:hAnsi="Abadi" w:cs="Arial"/>
          <w:color w:val="000000" w:themeColor="text1"/>
        </w:rPr>
        <w:t xml:space="preserve">A terrific way to recruit new volunteers is through committees which are critical to the success of </w:t>
      </w:r>
      <w:r w:rsidR="00052F4D" w:rsidRPr="00D23D44">
        <w:rPr>
          <w:rFonts w:ascii="Abadi" w:hAnsi="Abadi" w:cs="Arial"/>
          <w:color w:val="000000" w:themeColor="text1"/>
        </w:rPr>
        <w:t>the PTA</w:t>
      </w:r>
      <w:r w:rsidRPr="00D23D44">
        <w:rPr>
          <w:rFonts w:ascii="Abadi" w:hAnsi="Abadi" w:cs="Arial"/>
          <w:color w:val="000000" w:themeColor="text1"/>
        </w:rPr>
        <w:t xml:space="preserve">. They provide an opportunity for individuals to do the work best fit for them. Members develop a sense of worth and personal satisfaction as they contribute to the total work of the PTA. Committee chairs are responsible for appointing their committee members with the approval of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r w:rsidRPr="00D23D44">
        <w:rPr>
          <w:rFonts w:ascii="Abadi" w:hAnsi="Abadi" w:cs="Arial"/>
          <w:b/>
          <w:bCs/>
          <w:color w:val="000000" w:themeColor="text1"/>
        </w:rPr>
        <w:t xml:space="preserve"> </w:t>
      </w:r>
    </w:p>
    <w:p w14:paraId="7FE4B32C" w14:textId="77777777" w:rsidR="003517CE" w:rsidRPr="00D23D44" w:rsidRDefault="003517CE" w:rsidP="00F5686D">
      <w:pPr>
        <w:widowControl w:val="0"/>
        <w:rPr>
          <w:rFonts w:ascii="Abadi" w:hAnsi="Abadi" w:cs="Arial"/>
          <w:color w:val="000000" w:themeColor="text1"/>
        </w:rPr>
      </w:pPr>
    </w:p>
    <w:p w14:paraId="633CD376" w14:textId="4AB436E7" w:rsidR="003517CE" w:rsidRPr="00D23D44" w:rsidRDefault="00243535" w:rsidP="00F5686D">
      <w:pPr>
        <w:widowControl w:val="0"/>
        <w:rPr>
          <w:rFonts w:ascii="Abadi" w:hAnsi="Abadi" w:cs="Arial"/>
          <w:color w:val="000000" w:themeColor="text1"/>
        </w:rPr>
      </w:pPr>
      <w:r w:rsidRPr="00D23D44">
        <w:rPr>
          <w:rFonts w:ascii="Abadi" w:hAnsi="Abadi" w:cs="Arial"/>
          <w:b/>
          <w:bCs/>
          <w:color w:val="000000" w:themeColor="text1"/>
        </w:rPr>
        <w:t>Standing Committee</w:t>
      </w:r>
      <w:r w:rsidR="003517CE" w:rsidRPr="00D23D44">
        <w:rPr>
          <w:rFonts w:ascii="Abadi" w:hAnsi="Abadi" w:cs="Arial"/>
          <w:b/>
          <w:bCs/>
          <w:color w:val="000000" w:themeColor="text1"/>
        </w:rPr>
        <w:t>s</w:t>
      </w:r>
      <w:r w:rsidR="003517CE" w:rsidRPr="00D23D44">
        <w:rPr>
          <w:rFonts w:ascii="Abadi" w:hAnsi="Abadi" w:cs="Arial"/>
          <w:color w:val="000000" w:themeColor="text1"/>
        </w:rPr>
        <w:t xml:space="preserve"> perform work in specific areas continuously throughout the year. </w:t>
      </w:r>
      <w:r w:rsidR="003517CE" w:rsidRPr="00D23D44">
        <w:rPr>
          <w:rFonts w:ascii="Abadi" w:hAnsi="Abadi" w:cs="Arial"/>
          <w:b/>
          <w:bCs/>
          <w:color w:val="000000" w:themeColor="text1"/>
        </w:rPr>
        <w:t>Special Committees</w:t>
      </w:r>
      <w:r w:rsidR="003517CE" w:rsidRPr="00D23D44">
        <w:rPr>
          <w:rFonts w:ascii="Abadi" w:hAnsi="Abadi" w:cs="Arial"/>
          <w:color w:val="000000" w:themeColor="text1"/>
        </w:rPr>
        <w:t xml:space="preserve"> perform work for a specific short-term purpose and cease to exist upon completion of the work. The following is a short list of committee suggestions, although a PTA may have other committees not listed. </w:t>
      </w:r>
      <w:bookmarkStart w:id="54" w:name="committeeexamples"/>
      <w:bookmarkEnd w:id="54"/>
    </w:p>
    <w:p w14:paraId="771D1BEA" w14:textId="77777777" w:rsidR="00BF08DE" w:rsidRPr="00D23D44" w:rsidRDefault="00BF08DE" w:rsidP="00F5686D">
      <w:pPr>
        <w:widowControl w:val="0"/>
        <w:rPr>
          <w:rFonts w:ascii="Abadi" w:hAnsi="Abadi" w:cs="Arial"/>
          <w:color w:val="000000" w:themeColor="text1"/>
        </w:rPr>
      </w:pPr>
    </w:p>
    <w:p w14:paraId="2F894B5B" w14:textId="77777777"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COMMITTEE EXAMPLES</w:t>
      </w:r>
    </w:p>
    <w:p w14:paraId="31020621" w14:textId="77777777" w:rsidR="001F715F" w:rsidRPr="00D23D44" w:rsidRDefault="001F715F" w:rsidP="00F5686D">
      <w:pPr>
        <w:widowControl w:val="0"/>
        <w:jc w:val="both"/>
        <w:outlineLvl w:val="2"/>
        <w:rPr>
          <w:rFonts w:ascii="Abadi" w:hAnsi="Abadi" w:cs="Arial"/>
          <w:b/>
          <w:bCs/>
          <w:color w:val="000000" w:themeColor="text1"/>
        </w:rPr>
      </w:pPr>
    </w:p>
    <w:p w14:paraId="707AD6B1" w14:textId="3342136F" w:rsidR="00E00D78" w:rsidRPr="00D23D44" w:rsidRDefault="00E00D78" w:rsidP="00E00D78">
      <w:pPr>
        <w:widowControl w:val="0"/>
        <w:outlineLvl w:val="2"/>
        <w:rPr>
          <w:rFonts w:ascii="Abadi" w:hAnsi="Abadi" w:cs="Arial"/>
          <w:color w:val="000000" w:themeColor="text1"/>
        </w:rPr>
      </w:pPr>
      <w:r w:rsidRPr="00D23D44">
        <w:rPr>
          <w:rFonts w:ascii="Abadi" w:hAnsi="Abadi" w:cs="Arial"/>
          <w:b/>
          <w:bCs/>
          <w:color w:val="000000" w:themeColor="text1"/>
        </w:rPr>
        <w:t xml:space="preserve">The Advocacy Committee </w:t>
      </w:r>
      <w:r w:rsidRPr="00D23D44">
        <w:rPr>
          <w:rFonts w:ascii="Abadi" w:hAnsi="Abadi" w:cs="Arial"/>
          <w:color w:val="000000" w:themeColor="text1"/>
        </w:rPr>
        <w:t>serves PTA members by providing them with information on current legislative matters, promoting active engagement in local, state, and national government affairs. It also advocates for the PTA's stance on proposed laws that impact the well-being and education of children, collaborating with legislators at all levels</w:t>
      </w:r>
      <w:r w:rsidR="009D205C">
        <w:rPr>
          <w:rFonts w:ascii="Abadi" w:hAnsi="Abadi" w:cs="Arial"/>
          <w:color w:val="000000" w:themeColor="text1"/>
        </w:rPr>
        <w:t>,</w:t>
      </w:r>
      <w:r w:rsidRPr="00D23D44">
        <w:rPr>
          <w:rFonts w:ascii="Abadi" w:hAnsi="Abadi" w:cs="Arial"/>
          <w:color w:val="000000" w:themeColor="text1"/>
        </w:rPr>
        <w:t xml:space="preserve"> and partnering with like-minded organizations. </w:t>
      </w:r>
      <w:r w:rsidR="0008194C" w:rsidRPr="00D23D44">
        <w:rPr>
          <w:rFonts w:ascii="Abadi" w:hAnsi="Abadi" w:cs="Arial"/>
          <w:color w:val="000000" w:themeColor="text1"/>
        </w:rPr>
        <w:t xml:space="preserve">See </w:t>
      </w:r>
      <w:hyperlink r:id="rId249" w:history="1">
        <w:r w:rsidR="00C91E0E" w:rsidRPr="00D23D44">
          <w:rPr>
            <w:rStyle w:val="Hyperlink"/>
            <w:rFonts w:ascii="Abadi" w:hAnsi="Abadi" w:cs="Arial"/>
          </w:rPr>
          <w:t>LouisianaPTA.org/advocate</w:t>
        </w:r>
      </w:hyperlink>
      <w:r w:rsidR="00C91E0E" w:rsidRPr="00D23D44">
        <w:rPr>
          <w:rFonts w:ascii="Abadi" w:hAnsi="Abadi" w:cs="Arial"/>
          <w:color w:val="000000" w:themeColor="text1"/>
        </w:rPr>
        <w:t>.</w:t>
      </w:r>
    </w:p>
    <w:p w14:paraId="13B14E3C" w14:textId="77777777" w:rsidR="00E00D78" w:rsidRPr="00D23D44" w:rsidRDefault="00E00D78" w:rsidP="00E00D78">
      <w:pPr>
        <w:widowControl w:val="0"/>
        <w:outlineLvl w:val="2"/>
        <w:rPr>
          <w:rFonts w:ascii="Abadi" w:hAnsi="Abadi" w:cs="Arial"/>
          <w:color w:val="000000" w:themeColor="text1"/>
        </w:rPr>
      </w:pPr>
    </w:p>
    <w:p w14:paraId="338B4A0D" w14:textId="7FD61DA5" w:rsidR="00E00D78" w:rsidRPr="00D23D44" w:rsidRDefault="00E00D78" w:rsidP="00E00D78">
      <w:pPr>
        <w:widowControl w:val="0"/>
        <w:outlineLvl w:val="2"/>
        <w:rPr>
          <w:rFonts w:ascii="Abadi" w:hAnsi="Abadi" w:cs="Arial"/>
          <w:b/>
          <w:bCs/>
          <w:color w:val="000000" w:themeColor="text1"/>
        </w:rPr>
      </w:pPr>
      <w:r w:rsidRPr="00D23D44">
        <w:rPr>
          <w:rFonts w:ascii="Abadi" w:hAnsi="Abadi" w:cs="Arial"/>
          <w:b/>
          <w:bCs/>
          <w:color w:val="000000" w:themeColor="text1"/>
        </w:rPr>
        <w:t>The Budget Committee</w:t>
      </w:r>
      <w:r w:rsidRPr="00D23D44">
        <w:rPr>
          <w:rFonts w:ascii="Abadi" w:hAnsi="Abadi" w:cs="Arial"/>
          <w:color w:val="000000" w:themeColor="text1"/>
        </w:rPr>
        <w:t xml:space="preserve"> is responsible for formulating the PTA's budget, with the Treasurer serving as the chair. Additional members, as per the </w:t>
      </w:r>
      <w:r w:rsidR="00BF19DB" w:rsidRPr="00D23D44">
        <w:rPr>
          <w:rFonts w:ascii="Abadi" w:hAnsi="Abadi" w:cs="Arial"/>
          <w:color w:val="000000" w:themeColor="text1"/>
        </w:rPr>
        <w:t>Bylaws</w:t>
      </w:r>
      <w:r w:rsidRPr="00D23D44">
        <w:rPr>
          <w:rFonts w:ascii="Abadi" w:hAnsi="Abadi" w:cs="Arial"/>
          <w:color w:val="000000" w:themeColor="text1"/>
        </w:rPr>
        <w:t xml:space="preserve">, are appointed. This committee conducts a comprehensive review of the previous year's budget and the Treasurer's reports to assess its alignment with the unit's needs. The Treasurer presents the budget to the </w:t>
      </w:r>
      <w:r w:rsidR="002E33B5">
        <w:rPr>
          <w:rFonts w:ascii="Abadi" w:hAnsi="Abadi" w:cs="Arial"/>
          <w:color w:val="000000" w:themeColor="text1"/>
        </w:rPr>
        <w:t xml:space="preserve">BOD for suggestions and edits, and then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for approval</w:t>
      </w:r>
      <w:r w:rsidR="00AA3ED5" w:rsidRPr="00D23D44">
        <w:rPr>
          <w:rFonts w:ascii="Abadi" w:hAnsi="Abadi" w:cs="Arial"/>
          <w:color w:val="000000" w:themeColor="text1"/>
        </w:rPr>
        <w:t xml:space="preserve">. </w:t>
      </w:r>
      <w:r w:rsidRPr="00D23D44">
        <w:rPr>
          <w:rFonts w:ascii="Abadi" w:hAnsi="Abadi" w:cs="Arial"/>
          <w:color w:val="000000" w:themeColor="text1"/>
        </w:rPr>
        <w:t xml:space="preserve">Any </w:t>
      </w:r>
      <w:r w:rsidR="00DD35D6" w:rsidRPr="00D23D44">
        <w:rPr>
          <w:rFonts w:ascii="Abadi" w:hAnsi="Abadi" w:cs="Arial"/>
          <w:color w:val="000000" w:themeColor="text1"/>
        </w:rPr>
        <w:t xml:space="preserve">future </w:t>
      </w:r>
      <w:r w:rsidR="002C080B">
        <w:rPr>
          <w:rFonts w:ascii="Abadi" w:hAnsi="Abadi" w:cs="Arial"/>
          <w:color w:val="000000" w:themeColor="text1"/>
        </w:rPr>
        <w:t>amendments</w:t>
      </w:r>
      <w:r w:rsidRPr="00D23D44">
        <w:rPr>
          <w:rFonts w:ascii="Abadi" w:hAnsi="Abadi" w:cs="Arial"/>
          <w:color w:val="000000" w:themeColor="text1"/>
        </w:rPr>
        <w:t xml:space="preserve"> must be </w:t>
      </w:r>
      <w:r w:rsidR="00D51519" w:rsidRPr="00D23D44">
        <w:rPr>
          <w:rFonts w:ascii="Abadi" w:hAnsi="Abadi" w:cs="Arial"/>
          <w:color w:val="000000" w:themeColor="text1"/>
        </w:rPr>
        <w:t xml:space="preserve">approved at </w:t>
      </w:r>
      <w:r w:rsidRPr="00D23D44">
        <w:rPr>
          <w:rFonts w:ascii="Abadi" w:hAnsi="Abadi" w:cs="Arial"/>
          <w:color w:val="000000" w:themeColor="text1"/>
        </w:rPr>
        <w:t xml:space="preserve">a </w:t>
      </w:r>
      <w:r w:rsidR="005333FD" w:rsidRPr="00D23D44">
        <w:rPr>
          <w:rFonts w:ascii="Abadi" w:hAnsi="Abadi" w:cs="Arial"/>
          <w:color w:val="000000" w:themeColor="text1"/>
        </w:rPr>
        <w:t>General Membership Meeting</w:t>
      </w:r>
      <w:r w:rsidR="00007B53" w:rsidRPr="00D23D44">
        <w:rPr>
          <w:rFonts w:ascii="Abadi" w:hAnsi="Abadi" w:cs="Arial"/>
          <w:color w:val="000000" w:themeColor="text1"/>
        </w:rPr>
        <w:t xml:space="preserve"> </w:t>
      </w:r>
      <w:r w:rsidR="00451146">
        <w:rPr>
          <w:rFonts w:ascii="Abadi" w:hAnsi="Abadi" w:cs="Arial"/>
          <w:color w:val="000000" w:themeColor="text1"/>
        </w:rPr>
        <w:t>with an affirmative two-thirds vote</w:t>
      </w:r>
      <w:r w:rsidRPr="00D23D44">
        <w:rPr>
          <w:rFonts w:ascii="Abadi" w:hAnsi="Abadi" w:cs="Arial"/>
          <w:color w:val="000000" w:themeColor="text1"/>
        </w:rPr>
        <w:t>.</w:t>
      </w:r>
    </w:p>
    <w:p w14:paraId="787C83A0" w14:textId="77777777" w:rsidR="003517CE" w:rsidRPr="00D23D44" w:rsidRDefault="003517CE" w:rsidP="00F5686D">
      <w:pPr>
        <w:widowControl w:val="0"/>
        <w:rPr>
          <w:rFonts w:ascii="Abadi" w:hAnsi="Abadi" w:cs="Arial"/>
          <w:color w:val="000000" w:themeColor="text1"/>
        </w:rPr>
      </w:pPr>
    </w:p>
    <w:p w14:paraId="5BD27C0C" w14:textId="36BEE2DC" w:rsidR="003517CE" w:rsidRPr="00D23D44" w:rsidRDefault="004F5BA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The </w:t>
      </w:r>
      <w:r w:rsidR="00BF19DB" w:rsidRPr="00D23D44">
        <w:rPr>
          <w:rFonts w:ascii="Abadi" w:hAnsi="Abadi" w:cs="Arial"/>
          <w:b/>
          <w:bCs/>
          <w:color w:val="000000" w:themeColor="text1"/>
        </w:rPr>
        <w:t>Bylaws</w:t>
      </w:r>
      <w:r w:rsidRPr="00D23D44">
        <w:rPr>
          <w:rFonts w:ascii="Abadi" w:hAnsi="Abadi" w:cs="Arial"/>
          <w:b/>
          <w:bCs/>
          <w:color w:val="000000" w:themeColor="text1"/>
        </w:rPr>
        <w:t xml:space="preserve"> Committee</w:t>
      </w:r>
      <w:r w:rsidRPr="00D23D44">
        <w:rPr>
          <w:rFonts w:ascii="Abadi" w:hAnsi="Abadi" w:cs="Arial"/>
          <w:color w:val="000000" w:themeColor="text1"/>
        </w:rPr>
        <w:t xml:space="preserve"> is responsible for examining and updating the LAPTA </w:t>
      </w:r>
      <w:r w:rsidR="00BF19DB" w:rsidRPr="00D23D44">
        <w:rPr>
          <w:rFonts w:ascii="Abadi" w:hAnsi="Abadi" w:cs="Arial"/>
          <w:color w:val="000000" w:themeColor="text1"/>
        </w:rPr>
        <w:t>Bylaws</w:t>
      </w:r>
      <w:r w:rsidRPr="00D23D44">
        <w:rPr>
          <w:rFonts w:ascii="Abadi" w:hAnsi="Abadi" w:cs="Arial"/>
          <w:color w:val="000000" w:themeColor="text1"/>
        </w:rPr>
        <w:t xml:space="preserve"> Template, making note of the most recent LAPTA approval date stamped on the cover page. It is mandatory to review, revise, and submit the </w:t>
      </w:r>
      <w:r w:rsidR="00BF19DB" w:rsidRPr="00D23D44">
        <w:rPr>
          <w:rFonts w:ascii="Abadi" w:hAnsi="Abadi" w:cs="Arial"/>
          <w:color w:val="000000" w:themeColor="text1"/>
        </w:rPr>
        <w:t>Bylaws</w:t>
      </w:r>
      <w:r w:rsidRPr="00D23D44">
        <w:rPr>
          <w:rFonts w:ascii="Abadi" w:hAnsi="Abadi" w:cs="Arial"/>
          <w:color w:val="000000" w:themeColor="text1"/>
        </w:rPr>
        <w:t xml:space="preserve"> to LAPTA for approval every three years. See </w:t>
      </w:r>
      <w:r w:rsidR="003650F3" w:rsidRPr="00D23D44">
        <w:rPr>
          <w:rFonts w:ascii="Abadi" w:hAnsi="Abadi" w:cs="Arial"/>
          <w:color w:val="000000" w:themeColor="text1"/>
        </w:rPr>
        <w:t xml:space="preserve">details </w:t>
      </w:r>
      <w:r w:rsidRPr="00D23D44">
        <w:rPr>
          <w:rFonts w:ascii="Abadi" w:hAnsi="Abadi" w:cs="Arial"/>
          <w:color w:val="000000" w:themeColor="text1"/>
        </w:rPr>
        <w:t xml:space="preserve">at </w:t>
      </w:r>
      <w:hyperlink r:id="rId250" w:history="1">
        <w:r w:rsidR="00C91E0E" w:rsidRPr="00D23D44">
          <w:rPr>
            <w:rStyle w:val="Hyperlink"/>
            <w:rFonts w:ascii="Abadi" w:hAnsi="Abadi" w:cs="Arial"/>
          </w:rPr>
          <w:t>LouisianaPTA.org/Bylaws</w:t>
        </w:r>
      </w:hyperlink>
      <w:r w:rsidR="00C91E0E" w:rsidRPr="00D23D44">
        <w:rPr>
          <w:rFonts w:ascii="Abadi" w:hAnsi="Abadi" w:cs="Arial"/>
          <w:color w:val="000000" w:themeColor="text1"/>
        </w:rPr>
        <w:t>.</w:t>
      </w:r>
    </w:p>
    <w:p w14:paraId="34EDC861" w14:textId="77777777" w:rsidR="003517CE" w:rsidRPr="00D23D44" w:rsidRDefault="003517CE" w:rsidP="00F5686D">
      <w:pPr>
        <w:widowControl w:val="0"/>
        <w:outlineLvl w:val="2"/>
        <w:rPr>
          <w:rFonts w:ascii="Abadi" w:hAnsi="Abadi" w:cs="Arial"/>
          <w:b/>
          <w:bCs/>
          <w:color w:val="000000" w:themeColor="text1"/>
        </w:rPr>
      </w:pPr>
      <w:bookmarkStart w:id="55" w:name="_Hlk102654736"/>
    </w:p>
    <w:bookmarkEnd w:id="55"/>
    <w:p w14:paraId="212CF9EC" w14:textId="0BB6A7F7" w:rsidR="003517CE" w:rsidRPr="00D23D44" w:rsidRDefault="0058613A"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The </w:t>
      </w:r>
      <w:r w:rsidR="003517CE" w:rsidRPr="00D23D44">
        <w:rPr>
          <w:rFonts w:ascii="Abadi" w:hAnsi="Abadi" w:cs="Arial"/>
          <w:b/>
          <w:bCs/>
          <w:color w:val="000000" w:themeColor="text1"/>
        </w:rPr>
        <w:t xml:space="preserve">Communications Committee </w:t>
      </w:r>
      <w:r w:rsidR="003650F3" w:rsidRPr="00D23D44">
        <w:rPr>
          <w:rFonts w:ascii="Abadi" w:hAnsi="Abadi" w:cs="Arial"/>
          <w:color w:val="000000" w:themeColor="text1"/>
        </w:rPr>
        <w:t xml:space="preserve">plays a crucial role in keeping PTA members and school families informed about PTA initiatives and ways they can get involved. </w:t>
      </w:r>
      <w:r w:rsidR="005757E2" w:rsidRPr="00D23D44">
        <w:rPr>
          <w:rFonts w:ascii="Abadi" w:hAnsi="Abadi" w:cs="Arial"/>
          <w:color w:val="000000" w:themeColor="text1"/>
        </w:rPr>
        <w:t xml:space="preserve">It raises </w:t>
      </w:r>
      <w:r w:rsidR="003650F3" w:rsidRPr="00D23D44">
        <w:rPr>
          <w:rFonts w:ascii="Abadi" w:hAnsi="Abadi" w:cs="Arial"/>
          <w:color w:val="000000" w:themeColor="text1"/>
        </w:rPr>
        <w:t>public awareness, foster</w:t>
      </w:r>
      <w:r w:rsidR="00D46FB4" w:rsidRPr="00D23D44">
        <w:rPr>
          <w:rFonts w:ascii="Abadi" w:hAnsi="Abadi" w:cs="Arial"/>
          <w:color w:val="000000" w:themeColor="text1"/>
        </w:rPr>
        <w:t>s</w:t>
      </w:r>
      <w:r w:rsidR="003650F3" w:rsidRPr="00D23D44">
        <w:rPr>
          <w:rFonts w:ascii="Abadi" w:hAnsi="Abadi" w:cs="Arial"/>
          <w:color w:val="000000" w:themeColor="text1"/>
        </w:rPr>
        <w:t xml:space="preserve"> understanding,</w:t>
      </w:r>
      <w:r w:rsidR="00843605" w:rsidRPr="00D23D44">
        <w:rPr>
          <w:rFonts w:ascii="Abadi" w:hAnsi="Abadi" w:cs="Arial"/>
          <w:color w:val="000000" w:themeColor="text1"/>
        </w:rPr>
        <w:t xml:space="preserve"> and</w:t>
      </w:r>
      <w:r w:rsidR="003650F3" w:rsidRPr="00D23D44">
        <w:rPr>
          <w:rFonts w:ascii="Abadi" w:hAnsi="Abadi" w:cs="Arial"/>
          <w:color w:val="000000" w:themeColor="text1"/>
        </w:rPr>
        <w:t xml:space="preserve"> garner</w:t>
      </w:r>
      <w:r w:rsidR="00D46FB4" w:rsidRPr="00D23D44">
        <w:rPr>
          <w:rFonts w:ascii="Abadi" w:hAnsi="Abadi" w:cs="Arial"/>
          <w:color w:val="000000" w:themeColor="text1"/>
        </w:rPr>
        <w:t>s</w:t>
      </w:r>
      <w:r w:rsidR="003650F3" w:rsidRPr="00D23D44">
        <w:rPr>
          <w:rFonts w:ascii="Abadi" w:hAnsi="Abadi" w:cs="Arial"/>
          <w:color w:val="000000" w:themeColor="text1"/>
        </w:rPr>
        <w:t xml:space="preserve"> recognition</w:t>
      </w:r>
      <w:r w:rsidR="0038491E" w:rsidRPr="00D23D44">
        <w:rPr>
          <w:rFonts w:ascii="Abadi" w:hAnsi="Abadi" w:cs="Arial"/>
          <w:color w:val="000000" w:themeColor="text1"/>
        </w:rPr>
        <w:t xml:space="preserve"> and </w:t>
      </w:r>
      <w:r w:rsidR="003650F3" w:rsidRPr="00D23D44">
        <w:rPr>
          <w:rFonts w:ascii="Abadi" w:hAnsi="Abadi" w:cs="Arial"/>
          <w:color w:val="000000" w:themeColor="text1"/>
        </w:rPr>
        <w:t xml:space="preserve">support for PTA's goals and programs. </w:t>
      </w:r>
      <w:r w:rsidR="00843605" w:rsidRPr="00D23D44">
        <w:rPr>
          <w:rFonts w:ascii="Abadi" w:hAnsi="Abadi" w:cs="Arial"/>
          <w:color w:val="000000" w:themeColor="text1"/>
        </w:rPr>
        <w:t>D</w:t>
      </w:r>
      <w:r w:rsidR="003650F3" w:rsidRPr="00D23D44">
        <w:rPr>
          <w:rFonts w:ascii="Abadi" w:hAnsi="Abadi" w:cs="Arial"/>
          <w:color w:val="000000" w:themeColor="text1"/>
        </w:rPr>
        <w:t xml:space="preserve">iscover valuable tips and best practices for effectively conveying messages by visiting </w:t>
      </w:r>
      <w:hyperlink r:id="rId251" w:history="1">
        <w:r w:rsidR="00C91E0E" w:rsidRPr="00D23D44">
          <w:rPr>
            <w:rStyle w:val="Hyperlink"/>
            <w:rFonts w:ascii="Abadi" w:hAnsi="Abadi" w:cs="Arial"/>
          </w:rPr>
          <w:t>PTA.org/local-leader-kit/communications</w:t>
        </w:r>
      </w:hyperlink>
      <w:r w:rsidR="00C91E0E" w:rsidRPr="00D23D44">
        <w:rPr>
          <w:rFonts w:ascii="Abadi" w:hAnsi="Abadi" w:cs="Arial"/>
          <w:color w:val="000000" w:themeColor="text1"/>
        </w:rPr>
        <w:t>.</w:t>
      </w:r>
    </w:p>
    <w:p w14:paraId="557C8D8D" w14:textId="77777777" w:rsidR="003517CE" w:rsidRPr="00D23D44" w:rsidRDefault="003517CE" w:rsidP="00F5686D">
      <w:pPr>
        <w:widowControl w:val="0"/>
        <w:outlineLvl w:val="2"/>
        <w:rPr>
          <w:rFonts w:ascii="Abadi" w:hAnsi="Abadi" w:cs="Arial"/>
          <w:b/>
          <w:bCs/>
          <w:color w:val="000000" w:themeColor="text1"/>
        </w:rPr>
      </w:pPr>
    </w:p>
    <w:p w14:paraId="264F4A9E" w14:textId="408BAD56"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Reflections/Cultural Arts Committee </w:t>
      </w:r>
      <w:r w:rsidRPr="00D23D44">
        <w:rPr>
          <w:rFonts w:ascii="Abadi" w:hAnsi="Abadi" w:cs="Arial"/>
          <w:color w:val="000000" w:themeColor="text1"/>
        </w:rPr>
        <w:t xml:space="preserve">emphasizes the benefits of arts education in the school and community. Members </w:t>
      </w:r>
      <w:r w:rsidR="004D3016" w:rsidRPr="00D23D44">
        <w:rPr>
          <w:rFonts w:ascii="Abadi" w:hAnsi="Abadi" w:cs="Arial"/>
          <w:color w:val="000000" w:themeColor="text1"/>
        </w:rPr>
        <w:t xml:space="preserve">publicize </w:t>
      </w:r>
      <w:r w:rsidRPr="00D23D44">
        <w:rPr>
          <w:rFonts w:ascii="Abadi" w:hAnsi="Abadi" w:cs="Arial"/>
          <w:color w:val="000000" w:themeColor="text1"/>
        </w:rPr>
        <w:t xml:space="preserve">and administer the Reflections Program and oversee other arts programs introduced by LAPTA. Find more information at </w:t>
      </w:r>
      <w:hyperlink r:id="rId252" w:history="1">
        <w:r w:rsidR="004D3016" w:rsidRPr="00D23D44">
          <w:rPr>
            <w:rStyle w:val="Hyperlink"/>
            <w:rFonts w:ascii="Abadi" w:hAnsi="Abadi" w:cs="Arial"/>
          </w:rPr>
          <w:t>LouisianaPTA.org/reflections</w:t>
        </w:r>
      </w:hyperlink>
      <w:r w:rsidR="004D3016" w:rsidRPr="00D23D44">
        <w:rPr>
          <w:rFonts w:ascii="Abadi" w:hAnsi="Abadi" w:cs="Arial"/>
        </w:rPr>
        <w:t>.</w:t>
      </w:r>
    </w:p>
    <w:p w14:paraId="4AEE548F" w14:textId="77777777" w:rsidR="003517CE" w:rsidRPr="00D23D44" w:rsidRDefault="003517CE" w:rsidP="00F5686D">
      <w:pPr>
        <w:widowControl w:val="0"/>
        <w:rPr>
          <w:rFonts w:ascii="Abadi" w:hAnsi="Abadi" w:cs="Arial"/>
          <w:color w:val="000000" w:themeColor="text1"/>
        </w:rPr>
      </w:pPr>
    </w:p>
    <w:p w14:paraId="342EBE87" w14:textId="568C7401" w:rsidR="003517CE" w:rsidRPr="00D23D44" w:rsidRDefault="003517CE" w:rsidP="00F5686D">
      <w:pPr>
        <w:widowControl w:val="0"/>
        <w:outlineLvl w:val="2"/>
        <w:rPr>
          <w:rFonts w:ascii="Abadi" w:hAnsi="Abadi" w:cs="Arial"/>
          <w:bCs/>
          <w:color w:val="000000" w:themeColor="text1"/>
        </w:rPr>
      </w:pPr>
      <w:r w:rsidRPr="00D23D44">
        <w:rPr>
          <w:rFonts w:ascii="Abadi" w:hAnsi="Abadi" w:cs="Arial"/>
          <w:b/>
          <w:bCs/>
          <w:color w:val="000000" w:themeColor="text1"/>
        </w:rPr>
        <w:t>Diversity, Inclusion</w:t>
      </w:r>
      <w:r w:rsidR="00FF7137">
        <w:rPr>
          <w:rFonts w:ascii="Abadi" w:hAnsi="Abadi" w:cs="Arial"/>
          <w:b/>
          <w:bCs/>
          <w:color w:val="000000" w:themeColor="text1"/>
        </w:rPr>
        <w:t>, and Outreach</w:t>
      </w:r>
      <w:r w:rsidRPr="00D23D44">
        <w:rPr>
          <w:rFonts w:ascii="Abadi" w:hAnsi="Abadi" w:cs="Arial"/>
          <w:b/>
          <w:bCs/>
          <w:color w:val="000000" w:themeColor="text1"/>
        </w:rPr>
        <w:t xml:space="preserve"> (D</w:t>
      </w:r>
      <w:r w:rsidR="00FF7137">
        <w:rPr>
          <w:rFonts w:ascii="Abadi" w:hAnsi="Abadi" w:cs="Arial"/>
          <w:b/>
          <w:bCs/>
          <w:color w:val="000000" w:themeColor="text1"/>
        </w:rPr>
        <w:t>IO</w:t>
      </w:r>
      <w:r w:rsidRPr="00D23D44">
        <w:rPr>
          <w:rFonts w:ascii="Abadi" w:hAnsi="Abadi" w:cs="Arial"/>
          <w:b/>
          <w:bCs/>
          <w:color w:val="000000" w:themeColor="text1"/>
        </w:rPr>
        <w:t xml:space="preserve">) Committee </w:t>
      </w:r>
      <w:r w:rsidRPr="00D23D44">
        <w:rPr>
          <w:rFonts w:ascii="Abadi" w:hAnsi="Abadi" w:cs="Arial"/>
          <w:color w:val="000000" w:themeColor="text1"/>
        </w:rPr>
        <w:t xml:space="preserve">works to build an organization that recognizes diversity and values differences and similarities among people through its actions and accountability. PTAs </w:t>
      </w:r>
      <w:r w:rsidR="00D946C5" w:rsidRPr="00D23D44">
        <w:rPr>
          <w:rFonts w:ascii="Abadi" w:hAnsi="Abadi" w:cs="Arial"/>
          <w:color w:val="000000" w:themeColor="text1"/>
        </w:rPr>
        <w:t>authentically</w:t>
      </w:r>
      <w:r w:rsidRPr="00D23D44">
        <w:rPr>
          <w:rFonts w:ascii="Abadi" w:hAnsi="Abadi" w:cs="Arial"/>
          <w:color w:val="000000" w:themeColor="text1"/>
        </w:rPr>
        <w:t xml:space="preserve"> represent their communities when they respect differences, acknowledge shared commonalities, and develop meaningful priorities based on that knowledge. Visit</w:t>
      </w:r>
      <w:r w:rsidRPr="00D23D44">
        <w:rPr>
          <w:rFonts w:ascii="Abadi" w:hAnsi="Abadi" w:cs="Arial"/>
          <w:bCs/>
          <w:color w:val="000000" w:themeColor="text1"/>
        </w:rPr>
        <w:t xml:space="preserve"> </w:t>
      </w:r>
      <w:hyperlink r:id="rId253" w:history="1">
        <w:r w:rsidRPr="00D23D44">
          <w:rPr>
            <w:rFonts w:ascii="Abadi" w:hAnsi="Abadi" w:cs="Arial"/>
            <w:bCs/>
            <w:color w:val="4472C4" w:themeColor="accent1"/>
            <w:u w:val="single"/>
          </w:rPr>
          <w:t>PTA.org/home/run-your-pta/Diversity-Equity-Inclusion</w:t>
        </w:r>
      </w:hyperlink>
      <w:r w:rsidRPr="00D23D44">
        <w:rPr>
          <w:rFonts w:ascii="Abadi" w:hAnsi="Abadi" w:cs="Arial"/>
          <w:bCs/>
          <w:color w:val="000000" w:themeColor="text1"/>
        </w:rPr>
        <w:t>.</w:t>
      </w:r>
    </w:p>
    <w:p w14:paraId="7696F73B" w14:textId="77777777" w:rsidR="005C3886" w:rsidRPr="00D23D44" w:rsidRDefault="005C3886" w:rsidP="00F5686D">
      <w:pPr>
        <w:widowControl w:val="0"/>
        <w:outlineLvl w:val="2"/>
        <w:rPr>
          <w:rFonts w:ascii="Abadi" w:hAnsi="Abadi" w:cs="Arial"/>
          <w:bCs/>
          <w:color w:val="000000" w:themeColor="text1"/>
        </w:rPr>
      </w:pPr>
    </w:p>
    <w:p w14:paraId="1A0D79D5" w14:textId="7B2E0290" w:rsidR="003517CE" w:rsidRPr="00D23D44" w:rsidRDefault="003517CE" w:rsidP="00F5686D">
      <w:pPr>
        <w:widowControl w:val="0"/>
        <w:outlineLvl w:val="2"/>
        <w:rPr>
          <w:rFonts w:ascii="Abadi" w:hAnsi="Abadi" w:cs="Arial"/>
          <w:b/>
          <w:bCs/>
          <w:iCs/>
          <w:color w:val="000000" w:themeColor="text1"/>
        </w:rPr>
      </w:pPr>
      <w:r w:rsidRPr="00D23D44">
        <w:rPr>
          <w:rFonts w:ascii="Abadi" w:hAnsi="Abadi" w:cs="Arial"/>
          <w:b/>
          <w:bCs/>
          <w:color w:val="000000" w:themeColor="text1"/>
        </w:rPr>
        <w:lastRenderedPageBreak/>
        <w:t xml:space="preserve">Education Committee </w:t>
      </w:r>
      <w:r w:rsidRPr="00D23D44">
        <w:rPr>
          <w:rFonts w:ascii="Abadi" w:hAnsi="Abadi" w:cs="Arial"/>
          <w:color w:val="000000" w:themeColor="text1"/>
        </w:rPr>
        <w:t xml:space="preserve">focuses on the enrichment and policy of education. </w:t>
      </w:r>
      <w:r w:rsidRPr="00D23D44">
        <w:rPr>
          <w:rFonts w:ascii="Abadi" w:hAnsi="Abadi" w:cs="Arial"/>
          <w:iCs/>
          <w:color w:val="000000" w:themeColor="text1"/>
        </w:rPr>
        <w:t xml:space="preserve">It provides opportunities for students to enhance their knowledge, develop learning skills, </w:t>
      </w:r>
      <w:r w:rsidR="005A3C9B">
        <w:rPr>
          <w:rFonts w:ascii="Abadi" w:hAnsi="Abadi" w:cs="Arial"/>
          <w:iCs/>
          <w:color w:val="000000" w:themeColor="text1"/>
        </w:rPr>
        <w:t xml:space="preserve">and </w:t>
      </w:r>
      <w:r w:rsidRPr="00D23D44">
        <w:rPr>
          <w:rFonts w:ascii="Abadi" w:hAnsi="Abadi" w:cs="Arial"/>
          <w:iCs/>
          <w:color w:val="000000" w:themeColor="text1"/>
        </w:rPr>
        <w:t xml:space="preserve">access other </w:t>
      </w:r>
      <w:r w:rsidR="00EA1728" w:rsidRPr="00D23D44">
        <w:rPr>
          <w:rFonts w:ascii="Abadi" w:hAnsi="Abadi" w:cs="Arial"/>
          <w:iCs/>
          <w:color w:val="000000" w:themeColor="text1"/>
        </w:rPr>
        <w:t>educational</w:t>
      </w:r>
      <w:r w:rsidRPr="00D23D44">
        <w:rPr>
          <w:rFonts w:ascii="Abadi" w:hAnsi="Abadi" w:cs="Arial"/>
          <w:iCs/>
          <w:color w:val="000000" w:themeColor="text1"/>
          <w:spacing w:val="-11"/>
        </w:rPr>
        <w:t xml:space="preserve"> </w:t>
      </w:r>
      <w:r w:rsidRPr="00D23D44">
        <w:rPr>
          <w:rFonts w:ascii="Abadi" w:hAnsi="Abadi" w:cs="Arial"/>
          <w:iCs/>
          <w:color w:val="000000" w:themeColor="text1"/>
        </w:rPr>
        <w:t>needs</w:t>
      </w:r>
      <w:r w:rsidR="005A3C9B">
        <w:rPr>
          <w:rFonts w:ascii="Abadi" w:hAnsi="Abadi" w:cs="Arial"/>
          <w:iCs/>
          <w:color w:val="000000" w:themeColor="text1"/>
        </w:rPr>
        <w:t xml:space="preserve">. It </w:t>
      </w:r>
      <w:r w:rsidRPr="00D23D44">
        <w:rPr>
          <w:rFonts w:ascii="Abadi" w:hAnsi="Abadi" w:cs="Arial"/>
          <w:iCs/>
          <w:color w:val="000000" w:themeColor="text1"/>
        </w:rPr>
        <w:t>advocates in the community on the issues that affect students’ education, achievement, and school</w:t>
      </w:r>
      <w:r w:rsidRPr="00D23D44">
        <w:rPr>
          <w:rFonts w:ascii="Abadi" w:hAnsi="Abadi" w:cs="Arial"/>
          <w:iCs/>
          <w:color w:val="000000" w:themeColor="text1"/>
          <w:spacing w:val="-6"/>
        </w:rPr>
        <w:t xml:space="preserve"> </w:t>
      </w:r>
      <w:r w:rsidRPr="00D23D44">
        <w:rPr>
          <w:rFonts w:ascii="Abadi" w:hAnsi="Abadi" w:cs="Arial"/>
          <w:iCs/>
          <w:color w:val="000000" w:themeColor="text1"/>
        </w:rPr>
        <w:t xml:space="preserve">success. Visit </w:t>
      </w:r>
      <w:hyperlink r:id="rId254" w:history="1">
        <w:r w:rsidRPr="00D23D44">
          <w:rPr>
            <w:rFonts w:ascii="Abadi" w:hAnsi="Abadi" w:cs="Arial"/>
            <w:iCs/>
            <w:color w:val="4472C4" w:themeColor="accent1"/>
            <w:u w:val="single"/>
          </w:rPr>
          <w:t>PTA.org/home/family-resources</w:t>
        </w:r>
      </w:hyperlink>
      <w:r w:rsidRPr="00D23D44">
        <w:rPr>
          <w:rFonts w:ascii="Abadi" w:hAnsi="Abadi" w:cs="Arial"/>
          <w:iCs/>
          <w:color w:val="000000" w:themeColor="text1"/>
        </w:rPr>
        <w:t xml:space="preserve"> and </w:t>
      </w:r>
      <w:hyperlink r:id="rId255" w:history="1">
        <w:r w:rsidRPr="00D23D44">
          <w:rPr>
            <w:rFonts w:ascii="Abadi" w:hAnsi="Abadi" w:cs="Arial"/>
            <w:iCs/>
            <w:color w:val="4472C4" w:themeColor="accent1"/>
            <w:u w:val="single"/>
          </w:rPr>
          <w:t>PTA.org/home/run-your-pta/how-we-pta/access-to-opportunities</w:t>
        </w:r>
      </w:hyperlink>
      <w:r w:rsidRPr="00D23D44">
        <w:rPr>
          <w:rFonts w:ascii="Abadi" w:hAnsi="Abadi" w:cs="Arial"/>
          <w:iCs/>
          <w:color w:val="000000" w:themeColor="text1"/>
        </w:rPr>
        <w:t>.</w:t>
      </w:r>
    </w:p>
    <w:p w14:paraId="120792A9" w14:textId="77777777" w:rsidR="003517CE" w:rsidRPr="00D23D44" w:rsidRDefault="003517CE" w:rsidP="00F5686D">
      <w:pPr>
        <w:widowControl w:val="0"/>
        <w:rPr>
          <w:rFonts w:ascii="Abadi" w:hAnsi="Abadi" w:cs="Arial"/>
          <w:color w:val="000000" w:themeColor="text1"/>
        </w:rPr>
      </w:pPr>
    </w:p>
    <w:p w14:paraId="47921AAB" w14:textId="076436DF" w:rsidR="003517CE" w:rsidRPr="00D23D44" w:rsidRDefault="003517CE" w:rsidP="00134624">
      <w:pPr>
        <w:widowControl w:val="0"/>
        <w:jc w:val="both"/>
        <w:outlineLvl w:val="2"/>
        <w:rPr>
          <w:rFonts w:ascii="Abadi" w:hAnsi="Abadi" w:cs="Arial"/>
          <w:color w:val="000000" w:themeColor="text1"/>
        </w:rPr>
      </w:pPr>
      <w:r w:rsidRPr="00D23D44">
        <w:rPr>
          <w:rFonts w:ascii="Abadi" w:hAnsi="Abadi" w:cs="Arial"/>
          <w:b/>
          <w:bCs/>
          <w:color w:val="000000" w:themeColor="text1"/>
        </w:rPr>
        <w:t xml:space="preserve">Family Engagement Committee </w:t>
      </w:r>
      <w:r w:rsidRPr="00D23D44">
        <w:rPr>
          <w:rFonts w:ascii="Abadi" w:hAnsi="Abadi" w:cs="Arial"/>
          <w:color w:val="000000" w:themeColor="text1"/>
        </w:rPr>
        <w:t xml:space="preserve">helps strengthen, support, and sustain the involvement of families in the lives of children. Families are the essential ingredient to ensure a high-quality education for every student. Decades of research </w:t>
      </w:r>
      <w:r w:rsidR="00982133" w:rsidRPr="00D23D44">
        <w:rPr>
          <w:rFonts w:ascii="Abadi" w:hAnsi="Abadi" w:cs="Arial"/>
          <w:color w:val="000000" w:themeColor="text1"/>
        </w:rPr>
        <w:t>have shown</w:t>
      </w:r>
      <w:r w:rsidRPr="00D23D44">
        <w:rPr>
          <w:rFonts w:ascii="Abadi" w:hAnsi="Abadi" w:cs="Arial"/>
          <w:color w:val="000000" w:themeColor="text1"/>
        </w:rPr>
        <w:t xml:space="preserve"> that family engagement matters for student success. Students whose families are engaged are more likely to attend school, avoid discipline problems, achieve </w:t>
      </w:r>
      <w:r w:rsidR="007847FF" w:rsidRPr="00D23D44">
        <w:rPr>
          <w:rFonts w:ascii="Abadi" w:hAnsi="Abadi" w:cs="Arial"/>
          <w:color w:val="000000" w:themeColor="text1"/>
        </w:rPr>
        <w:t>more</w:t>
      </w:r>
      <w:r w:rsidRPr="00D23D44">
        <w:rPr>
          <w:rFonts w:ascii="Abadi" w:hAnsi="Abadi" w:cs="Arial"/>
          <w:color w:val="000000" w:themeColor="text1"/>
        </w:rPr>
        <w:t>, and graduate. Learn about PTA’s guiding principles of the 4 I’s (Inclusive, Individualized, Integrated, and Impactful) at PTA.org.</w:t>
      </w:r>
    </w:p>
    <w:p w14:paraId="197FAC8B" w14:textId="77777777" w:rsidR="007847FF" w:rsidRPr="00D23D44" w:rsidRDefault="007847FF" w:rsidP="00F5686D">
      <w:pPr>
        <w:widowControl w:val="0"/>
        <w:outlineLvl w:val="2"/>
        <w:rPr>
          <w:rFonts w:ascii="Abadi" w:hAnsi="Abadi" w:cs="Arial"/>
          <w:color w:val="000000" w:themeColor="text1"/>
          <w:sz w:val="28"/>
          <w:szCs w:val="28"/>
        </w:rPr>
      </w:pPr>
    </w:p>
    <w:p w14:paraId="4B15E3C6" w14:textId="567D1FFC" w:rsidR="003517CE" w:rsidRPr="00D23D44" w:rsidRDefault="003517CE" w:rsidP="00134624">
      <w:pPr>
        <w:widowControl w:val="0"/>
        <w:jc w:val="both"/>
        <w:outlineLvl w:val="2"/>
        <w:rPr>
          <w:rFonts w:ascii="Abadi" w:hAnsi="Abadi" w:cs="Arial"/>
          <w:color w:val="000000" w:themeColor="text1"/>
        </w:rPr>
      </w:pPr>
      <w:r w:rsidRPr="00D23D44">
        <w:rPr>
          <w:rFonts w:ascii="Abadi" w:hAnsi="Abadi" w:cs="Arial"/>
          <w:b/>
          <w:bCs/>
          <w:color w:val="000000" w:themeColor="text1"/>
        </w:rPr>
        <w:t xml:space="preserve">Financial Resources Committee </w:t>
      </w:r>
      <w:r w:rsidRPr="00D23D44">
        <w:rPr>
          <w:rFonts w:ascii="Abadi" w:hAnsi="Abadi" w:cs="Arial"/>
          <w:color w:val="000000" w:themeColor="text1"/>
        </w:rPr>
        <w:t xml:space="preserve">secures financial support for PTA programs through fundraising, sponsorship, donations, and grant submissions. The plan of work is based on the </w:t>
      </w:r>
      <w:r w:rsidR="00F91CF0" w:rsidRPr="00D23D44">
        <w:rPr>
          <w:rFonts w:ascii="Abadi" w:hAnsi="Abadi" w:cs="Arial"/>
          <w:color w:val="000000" w:themeColor="text1"/>
        </w:rPr>
        <w:t>PTA</w:t>
      </w:r>
      <w:r w:rsidRPr="00D23D44">
        <w:rPr>
          <w:rFonts w:ascii="Abadi" w:hAnsi="Abadi" w:cs="Arial"/>
          <w:color w:val="000000" w:themeColor="text1"/>
        </w:rPr>
        <w:t xml:space="preserve">’s goals while reflecting the PTA’s high principals. </w:t>
      </w:r>
      <w:r w:rsidR="008D3201" w:rsidRPr="00D23D44">
        <w:rPr>
          <w:rFonts w:ascii="Abadi" w:hAnsi="Abadi" w:cs="Arial"/>
          <w:color w:val="000000" w:themeColor="text1"/>
        </w:rPr>
        <w:t>See</w:t>
      </w:r>
      <w:r w:rsidRPr="00D23D44">
        <w:rPr>
          <w:rFonts w:ascii="Abadi" w:hAnsi="Abadi" w:cs="Arial"/>
          <w:color w:val="000000" w:themeColor="text1"/>
        </w:rPr>
        <w:t xml:space="preserve"> </w:t>
      </w:r>
      <w:hyperlink r:id="rId256" w:history="1">
        <w:r w:rsidRPr="00D23D44">
          <w:rPr>
            <w:rFonts w:ascii="Abadi" w:hAnsi="Abadi" w:cs="Arial"/>
            <w:color w:val="4472C4" w:themeColor="accent1"/>
            <w:u w:val="single"/>
          </w:rPr>
          <w:t>PTA.org/local-leader-kit/fundraising/mission-driven-fundraising</w:t>
        </w:r>
      </w:hyperlink>
      <w:r w:rsidRPr="00D23D44">
        <w:rPr>
          <w:rFonts w:ascii="Abadi" w:hAnsi="Abadi" w:cs="Arial"/>
          <w:color w:val="000000" w:themeColor="text1"/>
        </w:rPr>
        <w:t xml:space="preserve">. </w:t>
      </w:r>
    </w:p>
    <w:p w14:paraId="21D00430" w14:textId="77777777" w:rsidR="003517CE" w:rsidRPr="00D23D44" w:rsidRDefault="003517CE" w:rsidP="00F5686D">
      <w:pPr>
        <w:widowControl w:val="0"/>
        <w:rPr>
          <w:rFonts w:ascii="Abadi" w:hAnsi="Abadi" w:cs="Arial"/>
          <w:iCs/>
          <w:color w:val="000000" w:themeColor="text1"/>
        </w:rPr>
      </w:pPr>
    </w:p>
    <w:p w14:paraId="443D766F" w14:textId="64BB4FFD"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Healthy Lifestyles Committee </w:t>
      </w:r>
      <w:r w:rsidRPr="00D23D44">
        <w:rPr>
          <w:rFonts w:ascii="Abadi" w:hAnsi="Abadi" w:cs="Arial"/>
          <w:color w:val="000000" w:themeColor="text1"/>
        </w:rPr>
        <w:t>educates parents about the physical, mental, and emotional health needs of children.</w:t>
      </w:r>
      <w:r w:rsidRPr="00D23D44">
        <w:rPr>
          <w:rFonts w:ascii="Abadi" w:hAnsi="Abadi" w:cs="Arial"/>
          <w:color w:val="000000" w:themeColor="text1"/>
          <w:sz w:val="30"/>
          <w:szCs w:val="30"/>
          <w:shd w:val="clear" w:color="auto" w:fill="FFFFFF"/>
        </w:rPr>
        <w:t xml:space="preserve"> </w:t>
      </w:r>
      <w:r w:rsidRPr="00D23D44">
        <w:rPr>
          <w:rFonts w:ascii="Abadi" w:hAnsi="Abadi" w:cs="Arial"/>
          <w:color w:val="000000" w:themeColor="text1"/>
        </w:rPr>
        <w:t xml:space="preserve">It is the shared responsibility of families, schools, and communities to develop the “whole child.” </w:t>
      </w:r>
      <w:r w:rsidR="002447C5" w:rsidRPr="00D23D44">
        <w:rPr>
          <w:rFonts w:ascii="Abadi" w:hAnsi="Abadi" w:cs="Arial"/>
          <w:color w:val="000000" w:themeColor="text1"/>
        </w:rPr>
        <w:t>Visit</w:t>
      </w:r>
      <w:r w:rsidRPr="00D23D44">
        <w:rPr>
          <w:rFonts w:ascii="Abadi" w:hAnsi="Abadi" w:cs="Arial"/>
          <w:b/>
          <w:bCs/>
          <w:color w:val="000000" w:themeColor="text1"/>
          <w:sz w:val="28"/>
          <w:szCs w:val="28"/>
        </w:rPr>
        <w:t xml:space="preserve"> </w:t>
      </w:r>
      <w:hyperlink r:id="rId257" w:history="1">
        <w:r w:rsidRPr="00D23D44">
          <w:rPr>
            <w:rFonts w:ascii="Abadi" w:hAnsi="Abadi" w:cs="Arial"/>
            <w:color w:val="4472C4" w:themeColor="accent1"/>
            <w:u w:val="single"/>
          </w:rPr>
          <w:t>PTA.org/home/programs/Healthy-Lifestyles</w:t>
        </w:r>
      </w:hyperlink>
      <w:r w:rsidR="00C26647" w:rsidRPr="00D23D44">
        <w:rPr>
          <w:rFonts w:ascii="Abadi" w:hAnsi="Abadi" w:cs="Arial"/>
          <w:color w:val="000000" w:themeColor="text1"/>
        </w:rPr>
        <w:t xml:space="preserve">, </w:t>
      </w:r>
      <w:hyperlink r:id="rId258" w:history="1">
        <w:r w:rsidRPr="00D23D44">
          <w:rPr>
            <w:rFonts w:ascii="Abadi" w:hAnsi="Abadi" w:cs="Arial"/>
            <w:color w:val="4472C4" w:themeColor="accent1"/>
            <w:u w:val="single"/>
          </w:rPr>
          <w:t>PTA.org/home/run-your-pta/how-we-pta/social-and-emotional-well-being</w:t>
        </w:r>
      </w:hyperlink>
      <w:r w:rsidR="00C26647" w:rsidRPr="00D23D44">
        <w:rPr>
          <w:rFonts w:ascii="Abadi" w:hAnsi="Abadi" w:cs="Arial"/>
          <w:color w:val="000000" w:themeColor="text1"/>
        </w:rPr>
        <w:t xml:space="preserve">, and </w:t>
      </w:r>
      <w:hyperlink r:id="rId259" w:history="1">
        <w:r w:rsidRPr="00D23D44">
          <w:rPr>
            <w:rFonts w:ascii="Abadi" w:hAnsi="Abadi" w:cs="Arial"/>
            <w:color w:val="4472C4" w:themeColor="accent1"/>
            <w:u w:val="single"/>
          </w:rPr>
          <w:t>PTA.org/home/run-your-pta/how-we-pta/addressing-food-insecurity</w:t>
        </w:r>
      </w:hyperlink>
      <w:r w:rsidR="009D51F7" w:rsidRPr="00D23D44">
        <w:rPr>
          <w:rFonts w:ascii="Abadi" w:hAnsi="Abadi" w:cs="Arial"/>
          <w:color w:val="000000" w:themeColor="text1"/>
        </w:rPr>
        <w:t xml:space="preserve"> for info on food insecurity.</w:t>
      </w:r>
    </w:p>
    <w:p w14:paraId="04F567BB" w14:textId="77777777" w:rsidR="003517CE" w:rsidRPr="00D23D44" w:rsidRDefault="003517CE" w:rsidP="00F5686D">
      <w:pPr>
        <w:widowControl w:val="0"/>
        <w:outlineLvl w:val="2"/>
        <w:rPr>
          <w:rFonts w:ascii="Abadi" w:hAnsi="Abadi" w:cs="Arial"/>
          <w:color w:val="000000" w:themeColor="text1"/>
        </w:rPr>
      </w:pPr>
    </w:p>
    <w:p w14:paraId="0D655F9B" w14:textId="584965E7" w:rsidR="0092326F" w:rsidRPr="00D23D44" w:rsidRDefault="003517CE" w:rsidP="00B61951">
      <w:pPr>
        <w:widowControl w:val="0"/>
        <w:outlineLvl w:val="2"/>
        <w:rPr>
          <w:rFonts w:ascii="Abadi" w:hAnsi="Abadi" w:cs="Arial"/>
          <w:color w:val="000000" w:themeColor="text1"/>
        </w:rPr>
      </w:pPr>
      <w:r w:rsidRPr="00D23D44">
        <w:rPr>
          <w:rFonts w:ascii="Abadi" w:hAnsi="Abadi" w:cs="Arial"/>
          <w:b/>
          <w:bCs/>
          <w:color w:val="000000" w:themeColor="text1"/>
        </w:rPr>
        <w:t xml:space="preserve">Student Involvement &amp; Leadership Committee </w:t>
      </w:r>
      <w:r w:rsidRPr="00D23D44">
        <w:rPr>
          <w:rFonts w:ascii="Abadi" w:hAnsi="Abadi" w:cs="Arial"/>
          <w:color w:val="000000" w:themeColor="text1"/>
        </w:rPr>
        <w:t>gives the student</w:t>
      </w:r>
      <w:r w:rsidR="00C26647" w:rsidRPr="00D23D44">
        <w:rPr>
          <w:rFonts w:ascii="Abadi" w:hAnsi="Abadi" w:cs="Arial"/>
          <w:color w:val="000000" w:themeColor="text1"/>
        </w:rPr>
        <w:t>s</w:t>
      </w:r>
      <w:r w:rsidRPr="00D23D44">
        <w:rPr>
          <w:rFonts w:ascii="Abadi" w:hAnsi="Abadi" w:cs="Arial"/>
          <w:color w:val="000000" w:themeColor="text1"/>
        </w:rPr>
        <w:t xml:space="preserve"> the opportunity to gain experience and knowledge about leadership, advocacy and the legislative process, philanthropy, and PTA values and goals. Learn more at </w:t>
      </w:r>
      <w:hyperlink r:id="rId260" w:history="1">
        <w:r w:rsidRPr="00D23D44">
          <w:rPr>
            <w:rFonts w:ascii="Abadi" w:hAnsi="Abadi" w:cs="Arial"/>
            <w:color w:val="4472C4" w:themeColor="accent1"/>
            <w:u w:val="single"/>
          </w:rPr>
          <w:t>PTA.org/home/run-your-pta/ptsa-resources</w:t>
        </w:r>
      </w:hyperlink>
      <w:r w:rsidRPr="00D23D44">
        <w:rPr>
          <w:rFonts w:ascii="Abadi" w:hAnsi="Abadi" w:cs="Arial"/>
          <w:color w:val="000000" w:themeColor="text1"/>
        </w:rPr>
        <w:t>.</w:t>
      </w:r>
    </w:p>
    <w:p w14:paraId="0A629236" w14:textId="77777777" w:rsidR="0092326F" w:rsidRPr="00D23D44" w:rsidRDefault="0092326F" w:rsidP="00F5686D">
      <w:pPr>
        <w:widowControl w:val="0"/>
        <w:rPr>
          <w:rFonts w:ascii="Abadi" w:hAnsi="Abadi" w:cs="Arial"/>
          <w:color w:val="000000" w:themeColor="text1"/>
        </w:rPr>
      </w:pPr>
    </w:p>
    <w:p w14:paraId="3AFB831F" w14:textId="388830BE"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Hospitality Committee </w:t>
      </w:r>
      <w:r w:rsidRPr="00D23D44">
        <w:rPr>
          <w:rFonts w:ascii="Abadi" w:hAnsi="Abadi" w:cs="Arial"/>
          <w:color w:val="000000" w:themeColor="text1"/>
        </w:rPr>
        <w:t>develops a spirit of friendliness among members and others who may attend meetings</w:t>
      </w:r>
      <w:r w:rsidR="00AA49E7" w:rsidRPr="00D23D44">
        <w:rPr>
          <w:rFonts w:ascii="Abadi" w:hAnsi="Abadi" w:cs="Arial"/>
          <w:color w:val="000000" w:themeColor="text1"/>
        </w:rPr>
        <w:t>.</w:t>
      </w:r>
      <w:r w:rsidRPr="00D23D44">
        <w:rPr>
          <w:rFonts w:ascii="Abadi" w:hAnsi="Abadi" w:cs="Arial"/>
          <w:color w:val="000000" w:themeColor="text1"/>
        </w:rPr>
        <w:t xml:space="preserve"> </w:t>
      </w:r>
      <w:r w:rsidR="00AA49E7" w:rsidRPr="00D23D44">
        <w:rPr>
          <w:rFonts w:ascii="Abadi" w:hAnsi="Abadi" w:cs="Arial"/>
          <w:color w:val="000000" w:themeColor="text1"/>
        </w:rPr>
        <w:t xml:space="preserve">It </w:t>
      </w:r>
      <w:r w:rsidRPr="00D23D44">
        <w:rPr>
          <w:rFonts w:ascii="Abadi" w:hAnsi="Abadi" w:cs="Arial"/>
          <w:color w:val="000000" w:themeColor="text1"/>
        </w:rPr>
        <w:t>assists in discovering special talents and interests among members</w:t>
      </w:r>
      <w:r w:rsidR="00CB19B3" w:rsidRPr="00D23D44">
        <w:rPr>
          <w:rFonts w:ascii="Abadi" w:hAnsi="Abadi" w:cs="Arial"/>
          <w:color w:val="000000" w:themeColor="text1"/>
        </w:rPr>
        <w:t>,</w:t>
      </w:r>
      <w:r w:rsidR="00AA49E7" w:rsidRPr="00D23D44">
        <w:rPr>
          <w:rFonts w:ascii="Abadi" w:hAnsi="Abadi" w:cs="Arial"/>
          <w:color w:val="000000" w:themeColor="text1"/>
        </w:rPr>
        <w:t xml:space="preserve"> </w:t>
      </w:r>
      <w:r w:rsidRPr="00D23D44">
        <w:rPr>
          <w:rFonts w:ascii="Abadi" w:hAnsi="Abadi" w:cs="Arial"/>
          <w:color w:val="000000" w:themeColor="text1"/>
        </w:rPr>
        <w:t>organiz</w:t>
      </w:r>
      <w:r w:rsidR="00CB19B3" w:rsidRPr="00D23D44">
        <w:rPr>
          <w:rFonts w:ascii="Abadi" w:hAnsi="Abadi" w:cs="Arial"/>
          <w:color w:val="000000" w:themeColor="text1"/>
        </w:rPr>
        <w:t>es</w:t>
      </w:r>
      <w:r w:rsidRPr="00D23D44">
        <w:rPr>
          <w:rFonts w:ascii="Abadi" w:hAnsi="Abadi" w:cs="Arial"/>
          <w:color w:val="000000" w:themeColor="text1"/>
        </w:rPr>
        <w:t xml:space="preserve"> special </w:t>
      </w:r>
      <w:r w:rsidR="00CB19B3" w:rsidRPr="00D23D44">
        <w:rPr>
          <w:rFonts w:ascii="Abadi" w:hAnsi="Abadi" w:cs="Arial"/>
          <w:color w:val="000000" w:themeColor="text1"/>
        </w:rPr>
        <w:t>events,</w:t>
      </w:r>
      <w:r w:rsidRPr="00D23D44">
        <w:rPr>
          <w:rFonts w:ascii="Abadi" w:hAnsi="Abadi" w:cs="Arial"/>
          <w:color w:val="000000" w:themeColor="text1"/>
        </w:rPr>
        <w:t xml:space="preserve"> and fosters a feeling of belonging among</w:t>
      </w:r>
      <w:r w:rsidRPr="00D23D44">
        <w:rPr>
          <w:rFonts w:ascii="Abadi" w:hAnsi="Abadi" w:cs="Arial"/>
          <w:color w:val="000000" w:themeColor="text1"/>
          <w:spacing w:val="-3"/>
        </w:rPr>
        <w:t xml:space="preserve"> </w:t>
      </w:r>
      <w:r w:rsidRPr="00D23D44">
        <w:rPr>
          <w:rFonts w:ascii="Abadi" w:hAnsi="Abadi" w:cs="Arial"/>
          <w:color w:val="000000" w:themeColor="text1"/>
        </w:rPr>
        <w:t xml:space="preserve">members. </w:t>
      </w:r>
      <w:r w:rsidR="00CB19B3" w:rsidRPr="00D23D44">
        <w:rPr>
          <w:rFonts w:ascii="Abadi" w:hAnsi="Abadi" w:cs="Arial"/>
          <w:color w:val="000000" w:themeColor="text1"/>
        </w:rPr>
        <w:t>See</w:t>
      </w:r>
      <w:r w:rsidRPr="00D23D44">
        <w:rPr>
          <w:rFonts w:ascii="Abadi" w:hAnsi="Abadi" w:cs="Arial"/>
          <w:color w:val="000000" w:themeColor="text1"/>
        </w:rPr>
        <w:t xml:space="preserve"> </w:t>
      </w:r>
      <w:hyperlink r:id="rId261" w:history="1">
        <w:r w:rsidRPr="00D23D44">
          <w:rPr>
            <w:rFonts w:ascii="Abadi" w:hAnsi="Abadi" w:cs="Arial"/>
            <w:color w:val="4472C4" w:themeColor="accent1"/>
            <w:u w:val="single"/>
          </w:rPr>
          <w:t>PTA.org/local-leader-kit/leadership/lead-the-pta-way</w:t>
        </w:r>
      </w:hyperlink>
      <w:r w:rsidRPr="00D23D44">
        <w:rPr>
          <w:rFonts w:ascii="Abadi" w:hAnsi="Abadi" w:cs="Arial"/>
          <w:color w:val="000000" w:themeColor="text1"/>
        </w:rPr>
        <w:t>.</w:t>
      </w:r>
    </w:p>
    <w:p w14:paraId="5DE216D9" w14:textId="77777777" w:rsidR="003517CE" w:rsidRPr="00D23D44" w:rsidRDefault="003517CE" w:rsidP="00F5686D">
      <w:pPr>
        <w:widowControl w:val="0"/>
        <w:outlineLvl w:val="2"/>
        <w:rPr>
          <w:rFonts w:ascii="Abadi" w:hAnsi="Abadi" w:cs="Arial"/>
          <w:b/>
          <w:bCs/>
          <w:color w:val="000000" w:themeColor="text1"/>
        </w:rPr>
      </w:pPr>
    </w:p>
    <w:p w14:paraId="459373D3" w14:textId="074F1A1A" w:rsidR="003517CE" w:rsidRPr="00D23D44" w:rsidRDefault="003517CE" w:rsidP="00D40674">
      <w:pPr>
        <w:widowControl w:val="0"/>
        <w:outlineLvl w:val="2"/>
        <w:rPr>
          <w:rFonts w:ascii="Abadi" w:hAnsi="Abadi" w:cs="Arial"/>
          <w:color w:val="000000" w:themeColor="text1"/>
        </w:rPr>
      </w:pPr>
      <w:r w:rsidRPr="00D23D44">
        <w:rPr>
          <w:rFonts w:ascii="Abadi" w:hAnsi="Abadi" w:cs="Arial"/>
          <w:b/>
          <w:bCs/>
          <w:color w:val="000000" w:themeColor="text1"/>
        </w:rPr>
        <w:t xml:space="preserve">Male Engagement Committee </w:t>
      </w:r>
      <w:r w:rsidRPr="00D23D44">
        <w:rPr>
          <w:rFonts w:ascii="Abadi" w:hAnsi="Abadi" w:cs="Arial"/>
          <w:color w:val="000000" w:themeColor="text1"/>
        </w:rPr>
        <w:t xml:space="preserve">focuses on the importance of father figures in the success of children. Increased </w:t>
      </w:r>
      <w:r w:rsidR="008B3D60" w:rsidRPr="00D23D44">
        <w:rPr>
          <w:rFonts w:ascii="Abadi" w:hAnsi="Abadi" w:cs="Arial"/>
          <w:color w:val="000000" w:themeColor="text1"/>
        </w:rPr>
        <w:t xml:space="preserve">male </w:t>
      </w:r>
      <w:r w:rsidRPr="00D23D44">
        <w:rPr>
          <w:rFonts w:ascii="Abadi" w:hAnsi="Abadi" w:cs="Arial"/>
          <w:color w:val="000000" w:themeColor="text1"/>
        </w:rPr>
        <w:t>involvement causes student grades and test scores</w:t>
      </w:r>
      <w:r w:rsidR="00C91875" w:rsidRPr="00D23D44">
        <w:rPr>
          <w:rFonts w:ascii="Abadi" w:hAnsi="Abadi" w:cs="Arial"/>
          <w:color w:val="000000" w:themeColor="text1"/>
        </w:rPr>
        <w:t xml:space="preserve"> </w:t>
      </w:r>
      <w:r w:rsidRPr="00D23D44">
        <w:rPr>
          <w:rFonts w:ascii="Abadi" w:hAnsi="Abadi" w:cs="Arial"/>
          <w:color w:val="000000" w:themeColor="text1"/>
        </w:rPr>
        <w:t>to improve, attendance to increase, and more student involvement in school activities</w:t>
      </w:r>
      <w:r w:rsidR="00695BB6" w:rsidRPr="00D23D44">
        <w:rPr>
          <w:rFonts w:ascii="Abadi" w:hAnsi="Abadi" w:cs="Arial"/>
          <w:color w:val="000000" w:themeColor="text1"/>
        </w:rPr>
        <w:t>.</w:t>
      </w:r>
      <w:r w:rsidRPr="00D23D44">
        <w:rPr>
          <w:rFonts w:ascii="Abadi" w:hAnsi="Abadi" w:cs="Arial"/>
          <w:color w:val="000000" w:themeColor="text1"/>
        </w:rPr>
        <w:t xml:space="preserve"> </w:t>
      </w:r>
      <w:r w:rsidR="00695BB6" w:rsidRPr="00D23D44">
        <w:rPr>
          <w:rFonts w:ascii="Abadi" w:hAnsi="Abadi" w:cs="Arial"/>
          <w:color w:val="000000" w:themeColor="text1"/>
        </w:rPr>
        <w:t>See</w:t>
      </w:r>
      <w:r w:rsidRPr="00D23D44">
        <w:rPr>
          <w:rFonts w:ascii="Abadi" w:hAnsi="Abadi" w:cs="Arial"/>
          <w:color w:val="000000" w:themeColor="text1"/>
        </w:rPr>
        <w:t xml:space="preserve"> </w:t>
      </w:r>
      <w:hyperlink r:id="rId262" w:history="1">
        <w:r w:rsidRPr="00D23D44">
          <w:rPr>
            <w:rFonts w:ascii="Abadi" w:hAnsi="Abadi" w:cs="Arial"/>
            <w:color w:val="4472C4" w:themeColor="accent1"/>
            <w:u w:val="single"/>
          </w:rPr>
          <w:t>Supporting-multicultural-membership-growth/Male-Engagement</w:t>
        </w:r>
      </w:hyperlink>
      <w:r w:rsidRPr="00D23D44">
        <w:rPr>
          <w:rFonts w:ascii="Abadi" w:hAnsi="Abadi" w:cs="Arial"/>
          <w:color w:val="000000" w:themeColor="text1"/>
        </w:rPr>
        <w:t xml:space="preserve"> and the “</w:t>
      </w:r>
      <w:hyperlink r:id="rId263" w:history="1">
        <w:r w:rsidRPr="00D23D44">
          <w:rPr>
            <w:rFonts w:ascii="Abadi" w:hAnsi="Abadi" w:cs="Arial"/>
            <w:color w:val="4472C4" w:themeColor="accent1"/>
            <w:u w:val="single"/>
          </w:rPr>
          <w:t>ABCs of Male Involvement Handout</w:t>
        </w:r>
      </w:hyperlink>
      <w:r w:rsidRPr="00D23D44">
        <w:rPr>
          <w:rFonts w:ascii="Abadi" w:hAnsi="Abadi" w:cs="Arial"/>
          <w:color w:val="4472C4" w:themeColor="accent1"/>
        </w:rPr>
        <w:t>.”</w:t>
      </w:r>
    </w:p>
    <w:p w14:paraId="44CF3C32" w14:textId="77777777" w:rsidR="003517CE" w:rsidRPr="00D23D44" w:rsidRDefault="003517CE" w:rsidP="00F5686D">
      <w:pPr>
        <w:widowControl w:val="0"/>
        <w:outlineLvl w:val="2"/>
        <w:rPr>
          <w:rFonts w:ascii="Abadi" w:hAnsi="Abadi" w:cs="Arial"/>
          <w:bCs/>
          <w:color w:val="000000" w:themeColor="text1"/>
        </w:rPr>
      </w:pPr>
    </w:p>
    <w:p w14:paraId="5D451C22" w14:textId="78B66224" w:rsidR="003517CE" w:rsidRPr="00D23D44" w:rsidRDefault="003517CE" w:rsidP="006A22DE">
      <w:pPr>
        <w:widowControl w:val="0"/>
        <w:outlineLvl w:val="2"/>
        <w:rPr>
          <w:rFonts w:ascii="Abadi" w:hAnsi="Abadi" w:cs="Arial"/>
          <w:color w:val="000000" w:themeColor="text1"/>
        </w:rPr>
      </w:pPr>
      <w:r w:rsidRPr="00D23D44">
        <w:rPr>
          <w:rFonts w:ascii="Abadi" w:hAnsi="Abadi" w:cs="Arial"/>
          <w:b/>
          <w:bCs/>
          <w:color w:val="000000" w:themeColor="text1"/>
        </w:rPr>
        <w:t xml:space="preserve">Membership Committee </w:t>
      </w:r>
      <w:r w:rsidRPr="00D23D44">
        <w:rPr>
          <w:rFonts w:ascii="Abadi" w:hAnsi="Abadi" w:cs="Arial"/>
          <w:color w:val="000000" w:themeColor="text1"/>
        </w:rPr>
        <w:t xml:space="preserve">builds </w:t>
      </w:r>
      <w:r w:rsidR="00317D34" w:rsidRPr="00D23D44">
        <w:rPr>
          <w:rFonts w:ascii="Abadi" w:hAnsi="Abadi" w:cs="Arial"/>
          <w:color w:val="000000" w:themeColor="text1"/>
        </w:rPr>
        <w:t xml:space="preserve">an </w:t>
      </w:r>
      <w:r w:rsidRPr="00D23D44">
        <w:rPr>
          <w:rFonts w:ascii="Abadi" w:hAnsi="Abadi" w:cs="Arial"/>
          <w:color w:val="000000" w:themeColor="text1"/>
        </w:rPr>
        <w:t>active membership</w:t>
      </w:r>
      <w:r w:rsidR="00317D34" w:rsidRPr="00D23D44">
        <w:rPr>
          <w:rFonts w:ascii="Abadi" w:hAnsi="Abadi" w:cs="Arial"/>
          <w:color w:val="000000" w:themeColor="text1"/>
        </w:rPr>
        <w:t xml:space="preserve"> and conducts the year-long membership campaign</w:t>
      </w:r>
      <w:r w:rsidRPr="00D23D44">
        <w:rPr>
          <w:rFonts w:ascii="Abadi" w:hAnsi="Abadi" w:cs="Arial"/>
          <w:color w:val="000000" w:themeColor="text1"/>
        </w:rPr>
        <w:t xml:space="preserve">. A growing and engaged membership is the foundation for achieving </w:t>
      </w:r>
      <w:r w:rsidR="006A2F2C" w:rsidRPr="00D23D44">
        <w:rPr>
          <w:rFonts w:ascii="Abadi" w:hAnsi="Abadi" w:cs="Arial"/>
          <w:color w:val="000000" w:themeColor="text1"/>
        </w:rPr>
        <w:t>the PTA’s</w:t>
      </w:r>
      <w:r w:rsidRPr="00D23D44">
        <w:rPr>
          <w:rFonts w:ascii="Abadi" w:hAnsi="Abadi" w:cs="Arial"/>
          <w:color w:val="000000" w:themeColor="text1"/>
        </w:rPr>
        <w:t xml:space="preserve"> mission. Visit </w:t>
      </w:r>
      <w:hyperlink r:id="rId264" w:history="1">
        <w:r w:rsidRPr="00D23D44">
          <w:rPr>
            <w:rFonts w:ascii="Abadi" w:hAnsi="Abadi" w:cs="Arial"/>
            <w:color w:val="4472C4" w:themeColor="accent1"/>
            <w:u w:val="single"/>
          </w:rPr>
          <w:t>PTA.org/local-leader-kit/membership</w:t>
        </w:r>
      </w:hyperlink>
      <w:r w:rsidRPr="00D23D44">
        <w:rPr>
          <w:rFonts w:ascii="Abadi" w:hAnsi="Abadi" w:cs="Arial"/>
          <w:color w:val="000000" w:themeColor="text1"/>
        </w:rPr>
        <w:t xml:space="preserve">, </w:t>
      </w:r>
      <w:hyperlink r:id="rId265" w:history="1">
        <w:r w:rsidRPr="00D23D44">
          <w:rPr>
            <w:rFonts w:ascii="Abadi" w:hAnsi="Abadi" w:cs="Arial"/>
            <w:color w:val="4472C4" w:themeColor="accent1"/>
            <w:u w:val="single"/>
          </w:rPr>
          <w:t>PTA.org/home/run-your-pta/membership-resources</w:t>
        </w:r>
      </w:hyperlink>
      <w:r w:rsidRPr="00D23D44">
        <w:rPr>
          <w:rFonts w:ascii="Abadi" w:hAnsi="Abadi" w:cs="Arial"/>
          <w:color w:val="000000" w:themeColor="text1"/>
        </w:rPr>
        <w:t xml:space="preserve">, </w:t>
      </w:r>
      <w:r w:rsidR="002364F6" w:rsidRPr="00D23D44">
        <w:rPr>
          <w:rFonts w:ascii="Abadi" w:hAnsi="Abadi" w:cs="Arial"/>
          <w:color w:val="000000" w:themeColor="text1"/>
        </w:rPr>
        <w:t xml:space="preserve">and </w:t>
      </w:r>
      <w:hyperlink r:id="rId266" w:history="1">
        <w:r w:rsidR="007B4370" w:rsidRPr="00D23D44">
          <w:rPr>
            <w:rFonts w:ascii="Abadi" w:hAnsi="Abadi" w:cs="Arial"/>
            <w:color w:val="4472C4" w:themeColor="accent1"/>
            <w:u w:val="single"/>
          </w:rPr>
          <w:t>LouisianaPTA.org</w:t>
        </w:r>
        <w:r w:rsidRPr="00D23D44">
          <w:rPr>
            <w:rFonts w:ascii="Abadi" w:hAnsi="Abadi" w:cs="Arial"/>
            <w:color w:val="4472C4" w:themeColor="accent1"/>
            <w:u w:val="single"/>
          </w:rPr>
          <w:t>/membership</w:t>
        </w:r>
      </w:hyperlink>
      <w:r w:rsidRPr="00D23D44">
        <w:rPr>
          <w:rFonts w:ascii="Abadi" w:hAnsi="Abadi" w:cs="Arial"/>
          <w:color w:val="000000" w:themeColor="text1"/>
        </w:rPr>
        <w:t>.</w:t>
      </w:r>
    </w:p>
    <w:p w14:paraId="3E48D009" w14:textId="77777777" w:rsidR="006A22DE" w:rsidRPr="00D23D44" w:rsidRDefault="006A22DE" w:rsidP="006A22DE">
      <w:pPr>
        <w:widowControl w:val="0"/>
        <w:outlineLvl w:val="2"/>
        <w:rPr>
          <w:rFonts w:ascii="Abadi" w:hAnsi="Abadi" w:cs="Arial"/>
          <w:color w:val="000000" w:themeColor="text1"/>
        </w:rPr>
      </w:pPr>
    </w:p>
    <w:p w14:paraId="363D0A37" w14:textId="4A33ECB8" w:rsidR="004A7FF5" w:rsidRPr="00D23D44" w:rsidRDefault="007B5039" w:rsidP="004A7FF5">
      <w:pPr>
        <w:widowControl w:val="0"/>
        <w:rPr>
          <w:rFonts w:ascii="Abadi" w:hAnsi="Abadi" w:cs="Arial"/>
          <w:bCs/>
          <w:color w:val="000000" w:themeColor="text1"/>
          <w:szCs w:val="12"/>
        </w:rPr>
      </w:pPr>
      <w:r w:rsidRPr="00D23D44">
        <w:rPr>
          <w:rFonts w:ascii="Abadi" w:hAnsi="Abadi" w:cs="Arial"/>
          <w:b/>
          <w:bCs/>
          <w:color w:val="000000" w:themeColor="text1"/>
        </w:rPr>
        <w:t xml:space="preserve">Mental Health </w:t>
      </w:r>
      <w:r w:rsidR="004A7FF5" w:rsidRPr="00D23D44">
        <w:rPr>
          <w:rFonts w:ascii="Abadi" w:hAnsi="Abadi" w:cs="Arial"/>
          <w:b/>
          <w:bCs/>
          <w:color w:val="000000" w:themeColor="text1"/>
        </w:rPr>
        <w:t>Committee</w:t>
      </w:r>
      <w:r w:rsidR="004A7FF5" w:rsidRPr="00D23D44">
        <w:rPr>
          <w:rFonts w:ascii="Abadi" w:hAnsi="Abadi" w:cs="Arial"/>
          <w:color w:val="000000" w:themeColor="text1"/>
        </w:rPr>
        <w:t xml:space="preserve"> </w:t>
      </w:r>
      <w:r w:rsidR="00DB40C6" w:rsidRPr="00D23D44">
        <w:rPr>
          <w:rFonts w:ascii="Abadi" w:hAnsi="Abadi" w:cs="Arial"/>
          <w:color w:val="000000" w:themeColor="text1"/>
        </w:rPr>
        <w:t>supports mental health for the students.</w:t>
      </w:r>
      <w:r w:rsidR="004A7FF5" w:rsidRPr="00D23D44">
        <w:rPr>
          <w:rFonts w:ascii="Abadi" w:hAnsi="Abadi" w:cs="Arial"/>
          <w:color w:val="000000" w:themeColor="text1"/>
        </w:rPr>
        <w:t xml:space="preserve"> </w:t>
      </w:r>
      <w:r w:rsidR="004A7FF5" w:rsidRPr="00D23D44">
        <w:rPr>
          <w:rFonts w:ascii="Abadi" w:hAnsi="Abadi" w:cs="Arial"/>
          <w:bCs/>
          <w:color w:val="000000" w:themeColor="text1"/>
          <w:szCs w:val="12"/>
        </w:rPr>
        <w:t xml:space="preserve">National PTA has a new Mental Health Pilot Program and Louisiana was one of only a few to implement it! </w:t>
      </w:r>
      <w:r w:rsidR="004A7FF5" w:rsidRPr="00D23D44">
        <w:rPr>
          <w:rFonts w:ascii="Abadi" w:hAnsi="Abadi" w:cs="Arial"/>
          <w:b/>
          <w:color w:val="000000" w:themeColor="text1"/>
          <w:szCs w:val="12"/>
        </w:rPr>
        <w:t>Jessica Latin was named as the Louisiana Healthy Minds State Champion</w:t>
      </w:r>
      <w:r w:rsidR="004A7FF5" w:rsidRPr="00D23D44">
        <w:rPr>
          <w:rFonts w:ascii="Abadi" w:hAnsi="Abadi" w:cs="Arial"/>
          <w:bCs/>
          <w:color w:val="000000" w:themeColor="text1"/>
          <w:szCs w:val="12"/>
        </w:rPr>
        <w:t>. She is a licensed professional counselor and serves as</w:t>
      </w:r>
      <w:r w:rsidR="00C86A68" w:rsidRPr="00D23D44">
        <w:rPr>
          <w:rFonts w:ascii="Abadi" w:hAnsi="Abadi" w:cs="Arial"/>
          <w:bCs/>
          <w:color w:val="000000" w:themeColor="text1"/>
          <w:szCs w:val="12"/>
        </w:rPr>
        <w:t xml:space="preserve"> S</w:t>
      </w:r>
      <w:r w:rsidR="004A7FF5" w:rsidRPr="00D23D44">
        <w:rPr>
          <w:rFonts w:ascii="Abadi" w:hAnsi="Abadi" w:cs="Arial"/>
          <w:bCs/>
          <w:color w:val="000000" w:themeColor="text1"/>
          <w:szCs w:val="12"/>
        </w:rPr>
        <w:t xml:space="preserve">ecretary for the Judson Warriors PTA in Shreveport, LA. </w:t>
      </w:r>
      <w:r w:rsidR="00C86A68" w:rsidRPr="00D23D44">
        <w:rPr>
          <w:rFonts w:ascii="Abadi" w:hAnsi="Abadi" w:cs="Arial"/>
          <w:bCs/>
          <w:color w:val="000000" w:themeColor="text1"/>
          <w:szCs w:val="12"/>
        </w:rPr>
        <w:t xml:space="preserve">For the </w:t>
      </w:r>
      <w:r w:rsidR="004A7FF5" w:rsidRPr="00D23D44">
        <w:rPr>
          <w:rFonts w:ascii="Abadi" w:hAnsi="Abadi" w:cs="Arial"/>
          <w:bCs/>
          <w:color w:val="000000" w:themeColor="text1"/>
          <w:szCs w:val="12"/>
        </w:rPr>
        <w:t xml:space="preserve">next </w:t>
      </w:r>
      <w:r w:rsidR="006A2F2C">
        <w:rPr>
          <w:rFonts w:ascii="Abadi" w:hAnsi="Abadi" w:cs="Arial"/>
          <w:bCs/>
          <w:color w:val="000000" w:themeColor="text1"/>
          <w:szCs w:val="12"/>
        </w:rPr>
        <w:t>two</w:t>
      </w:r>
      <w:r w:rsidR="00C86A68" w:rsidRPr="00D23D44">
        <w:rPr>
          <w:rFonts w:ascii="Abadi" w:hAnsi="Abadi" w:cs="Arial"/>
          <w:bCs/>
          <w:color w:val="000000" w:themeColor="text1"/>
          <w:szCs w:val="12"/>
        </w:rPr>
        <w:t xml:space="preserve"> </w:t>
      </w:r>
      <w:r w:rsidR="004A7FF5" w:rsidRPr="00D23D44">
        <w:rPr>
          <w:rFonts w:ascii="Abadi" w:hAnsi="Abadi" w:cs="Arial"/>
          <w:bCs/>
          <w:color w:val="000000" w:themeColor="text1"/>
          <w:szCs w:val="12"/>
        </w:rPr>
        <w:t>years, she will be empowering families with resources and tools to help them make mental health a daily priority</w:t>
      </w:r>
      <w:r w:rsidR="00F02FB2" w:rsidRPr="00D23D44">
        <w:rPr>
          <w:rFonts w:ascii="Abadi" w:hAnsi="Abadi" w:cs="Arial"/>
          <w:bCs/>
          <w:color w:val="000000" w:themeColor="text1"/>
          <w:szCs w:val="12"/>
        </w:rPr>
        <w:t>.</w:t>
      </w:r>
      <w:r w:rsidR="004A7FF5" w:rsidRPr="00D23D44">
        <w:rPr>
          <w:rFonts w:ascii="Abadi" w:hAnsi="Abadi" w:cs="Arial"/>
          <w:bCs/>
          <w:color w:val="000000" w:themeColor="text1"/>
          <w:szCs w:val="12"/>
        </w:rPr>
        <w:t xml:space="preserve"> </w:t>
      </w:r>
      <w:r w:rsidR="00F6699B" w:rsidRPr="00D23D44">
        <w:rPr>
          <w:rFonts w:ascii="Abadi" w:hAnsi="Abadi" w:cs="Arial"/>
          <w:bCs/>
          <w:color w:val="000000" w:themeColor="text1"/>
          <w:szCs w:val="12"/>
        </w:rPr>
        <w:t>L</w:t>
      </w:r>
      <w:r w:rsidR="004A7FF5" w:rsidRPr="00D23D44">
        <w:rPr>
          <w:rFonts w:ascii="Abadi" w:hAnsi="Abadi" w:cs="Arial"/>
          <w:bCs/>
          <w:color w:val="000000" w:themeColor="text1"/>
          <w:szCs w:val="12"/>
        </w:rPr>
        <w:t xml:space="preserve">earn more at </w:t>
      </w:r>
      <w:hyperlink r:id="rId267" w:history="1">
        <w:r w:rsidR="00DE46C1" w:rsidRPr="00D23D44">
          <w:rPr>
            <w:rStyle w:val="Hyperlink"/>
            <w:rFonts w:ascii="Abadi" w:hAnsi="Abadi" w:cs="Arial"/>
            <w:bCs/>
            <w:szCs w:val="12"/>
          </w:rPr>
          <w:t>PTA.org/HealthyMinds</w:t>
        </w:r>
      </w:hyperlink>
      <w:r w:rsidR="00DE46C1" w:rsidRPr="00D23D44">
        <w:rPr>
          <w:rFonts w:ascii="Abadi" w:hAnsi="Abadi" w:cs="Arial"/>
          <w:bCs/>
          <w:color w:val="000000" w:themeColor="text1"/>
          <w:szCs w:val="12"/>
        </w:rPr>
        <w:t>,</w:t>
      </w:r>
      <w:r w:rsidR="004A7FF5" w:rsidRPr="00D23D44">
        <w:rPr>
          <w:rFonts w:ascii="Abadi" w:hAnsi="Abadi" w:cs="Arial"/>
          <w:bCs/>
          <w:color w:val="000000" w:themeColor="text1"/>
          <w:szCs w:val="12"/>
        </w:rPr>
        <w:t xml:space="preserve"> search “Louisiana PTA Healthy Minds” on Facebook, or email Jessica at </w:t>
      </w:r>
      <w:hyperlink r:id="rId268" w:history="1">
        <w:r w:rsidR="004A7FF5" w:rsidRPr="00D23D44">
          <w:rPr>
            <w:rStyle w:val="Hyperlink"/>
            <w:rFonts w:ascii="Abadi" w:hAnsi="Abadi" w:cs="Arial"/>
            <w:bCs/>
            <w:color w:val="4472C4" w:themeColor="accent1"/>
            <w:szCs w:val="12"/>
          </w:rPr>
          <w:t>healthyminds@</w:t>
        </w:r>
        <w:r w:rsidR="007B4370" w:rsidRPr="00D23D44">
          <w:rPr>
            <w:rStyle w:val="Hyperlink"/>
            <w:rFonts w:ascii="Abadi" w:hAnsi="Abadi" w:cs="Arial"/>
            <w:bCs/>
            <w:color w:val="4472C4" w:themeColor="accent1"/>
            <w:szCs w:val="12"/>
          </w:rPr>
          <w:t>LouisianaPTA.org</w:t>
        </w:r>
      </w:hyperlink>
      <w:r w:rsidR="004A7FF5" w:rsidRPr="00D23D44">
        <w:rPr>
          <w:rFonts w:ascii="Abadi" w:hAnsi="Abadi" w:cs="Arial"/>
          <w:bCs/>
          <w:color w:val="000000" w:themeColor="text1"/>
          <w:szCs w:val="12"/>
        </w:rPr>
        <w:t>.</w:t>
      </w:r>
    </w:p>
    <w:p w14:paraId="0B2DD255" w14:textId="7F54835C" w:rsidR="003517CE" w:rsidRPr="00D23D44" w:rsidRDefault="003517CE" w:rsidP="00F5686D">
      <w:pPr>
        <w:widowControl w:val="0"/>
        <w:outlineLvl w:val="2"/>
        <w:rPr>
          <w:rFonts w:ascii="Abadi" w:hAnsi="Abadi" w:cs="Arial"/>
          <w:color w:val="000000" w:themeColor="text1"/>
        </w:rPr>
      </w:pPr>
      <w:r w:rsidRPr="00D23D44">
        <w:rPr>
          <w:rFonts w:ascii="Abadi" w:hAnsi="Abadi" w:cs="Arial"/>
          <w:color w:val="000000" w:themeColor="text1"/>
        </w:rPr>
        <w:t xml:space="preserve"> </w:t>
      </w:r>
    </w:p>
    <w:p w14:paraId="048B94C2" w14:textId="70DDE972"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Program Committee </w:t>
      </w:r>
      <w:r w:rsidRPr="00D23D44">
        <w:rPr>
          <w:rFonts w:ascii="Abadi" w:hAnsi="Abadi" w:cs="Arial"/>
          <w:color w:val="000000" w:themeColor="text1"/>
        </w:rPr>
        <w:t>plans</w:t>
      </w:r>
      <w:r w:rsidRPr="00D23D44">
        <w:rPr>
          <w:rFonts w:ascii="Abadi" w:hAnsi="Abadi" w:cs="Arial"/>
          <w:color w:val="000000" w:themeColor="text1"/>
          <w:sz w:val="30"/>
          <w:szCs w:val="30"/>
          <w:shd w:val="clear" w:color="auto" w:fill="FFFFFF"/>
        </w:rPr>
        <w:t xml:space="preserve"> </w:t>
      </w:r>
      <w:r w:rsidRPr="00D23D44">
        <w:rPr>
          <w:rFonts w:ascii="Abadi" w:hAnsi="Abadi" w:cs="Arial"/>
          <w:color w:val="000000" w:themeColor="text1"/>
        </w:rPr>
        <w:t>engaging, educational</w:t>
      </w:r>
      <w:r w:rsidR="006763FD" w:rsidRPr="00D23D44">
        <w:rPr>
          <w:rFonts w:ascii="Abadi" w:hAnsi="Abadi" w:cs="Arial"/>
          <w:color w:val="000000" w:themeColor="text1"/>
        </w:rPr>
        <w:t>,</w:t>
      </w:r>
      <w:r w:rsidRPr="00D23D44">
        <w:rPr>
          <w:rFonts w:ascii="Abadi" w:hAnsi="Abadi" w:cs="Arial"/>
          <w:color w:val="000000" w:themeColor="text1"/>
        </w:rPr>
        <w:t xml:space="preserve"> and fun opportunities </w:t>
      </w:r>
      <w:r w:rsidR="00F93840" w:rsidRPr="00D23D44">
        <w:rPr>
          <w:rFonts w:ascii="Abadi" w:hAnsi="Abadi" w:cs="Arial"/>
          <w:color w:val="000000" w:themeColor="text1"/>
        </w:rPr>
        <w:t xml:space="preserve">for </w:t>
      </w:r>
      <w:r w:rsidRPr="00D23D44">
        <w:rPr>
          <w:rFonts w:ascii="Abadi" w:hAnsi="Abadi" w:cs="Arial"/>
          <w:color w:val="000000" w:themeColor="text1"/>
        </w:rPr>
        <w:t xml:space="preserve">students and their families. National PTA provides </w:t>
      </w:r>
      <w:r w:rsidR="00EE2A51" w:rsidRPr="00D23D44">
        <w:rPr>
          <w:rFonts w:ascii="Abadi" w:hAnsi="Abadi" w:cs="Arial"/>
          <w:color w:val="000000" w:themeColor="text1"/>
        </w:rPr>
        <w:t xml:space="preserve">free, </w:t>
      </w:r>
      <w:r w:rsidRPr="00D23D44">
        <w:rPr>
          <w:rFonts w:ascii="Abadi" w:hAnsi="Abadi" w:cs="Arial"/>
          <w:color w:val="000000" w:themeColor="text1"/>
        </w:rPr>
        <w:t xml:space="preserve">in-depth programs </w:t>
      </w:r>
      <w:r w:rsidR="00EE2A51" w:rsidRPr="00D23D44">
        <w:rPr>
          <w:rFonts w:ascii="Abadi" w:hAnsi="Abadi" w:cs="Arial"/>
          <w:color w:val="000000" w:themeColor="text1"/>
        </w:rPr>
        <w:t>for PTAs to implement</w:t>
      </w:r>
      <w:r w:rsidRPr="00D23D44">
        <w:rPr>
          <w:rFonts w:ascii="Abadi" w:hAnsi="Abadi" w:cs="Arial"/>
          <w:color w:val="000000" w:themeColor="text1"/>
        </w:rPr>
        <w:t xml:space="preserve">. </w:t>
      </w:r>
      <w:r w:rsidR="00F93840" w:rsidRPr="00D23D44">
        <w:rPr>
          <w:rFonts w:ascii="Abadi" w:hAnsi="Abadi" w:cs="Arial"/>
          <w:color w:val="000000" w:themeColor="text1"/>
        </w:rPr>
        <w:t>See</w:t>
      </w:r>
      <w:r w:rsidRPr="00D23D44">
        <w:rPr>
          <w:rFonts w:ascii="Abadi" w:hAnsi="Abadi" w:cs="Arial"/>
          <w:color w:val="000000" w:themeColor="text1"/>
        </w:rPr>
        <w:t xml:space="preserve"> </w:t>
      </w:r>
      <w:hyperlink r:id="rId269" w:history="1">
        <w:r w:rsidR="00A81B9B" w:rsidRPr="00D23D44">
          <w:rPr>
            <w:rStyle w:val="Hyperlink"/>
            <w:rFonts w:ascii="Abadi" w:hAnsi="Abadi" w:cs="Arial"/>
          </w:rPr>
          <w:t>PTA.org/home/programs</w:t>
        </w:r>
      </w:hyperlink>
      <w:r w:rsidR="00A81B9B" w:rsidRPr="00D23D44">
        <w:rPr>
          <w:rFonts w:ascii="Abadi" w:hAnsi="Abadi" w:cs="Arial"/>
        </w:rPr>
        <w:t xml:space="preserve"> and</w:t>
      </w:r>
      <w:r w:rsidRPr="00D23D44">
        <w:rPr>
          <w:rFonts w:ascii="Abadi" w:hAnsi="Abadi" w:cs="Arial"/>
          <w:color w:val="000000" w:themeColor="text1"/>
        </w:rPr>
        <w:t xml:space="preserve"> </w:t>
      </w:r>
      <w:hyperlink r:id="rId270" w:anchor="howwepta" w:history="1">
        <w:r w:rsidRPr="00D23D44">
          <w:rPr>
            <w:rFonts w:ascii="Abadi" w:hAnsi="Abadi" w:cs="Arial"/>
            <w:color w:val="4472C4" w:themeColor="accent1"/>
            <w:u w:val="single"/>
          </w:rPr>
          <w:t>PTA.org/home/run-your-pta/how-we-pta#howwepta</w:t>
        </w:r>
      </w:hyperlink>
      <w:r w:rsidRPr="00D23D44">
        <w:rPr>
          <w:rFonts w:ascii="Abadi" w:hAnsi="Abadi" w:cs="Arial"/>
          <w:color w:val="4472C4" w:themeColor="accent1"/>
        </w:rPr>
        <w:t>.</w:t>
      </w:r>
    </w:p>
    <w:p w14:paraId="44676D0E" w14:textId="77777777" w:rsidR="00D76599" w:rsidRPr="00D23D44" w:rsidRDefault="00D76599" w:rsidP="00F5686D">
      <w:pPr>
        <w:widowControl w:val="0"/>
        <w:outlineLvl w:val="2"/>
        <w:rPr>
          <w:rFonts w:ascii="Abadi" w:hAnsi="Abadi" w:cs="Arial"/>
          <w:b/>
          <w:bCs/>
          <w:color w:val="000000" w:themeColor="text1"/>
        </w:rPr>
      </w:pPr>
    </w:p>
    <w:p w14:paraId="79D68C32" w14:textId="3068B017"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Room Representatives Committee </w:t>
      </w:r>
      <w:r w:rsidRPr="00D23D44">
        <w:rPr>
          <w:rFonts w:ascii="Abadi" w:hAnsi="Abadi" w:cs="Arial"/>
          <w:color w:val="000000" w:themeColor="text1"/>
        </w:rPr>
        <w:t>serve</w:t>
      </w:r>
      <w:r w:rsidR="00595C62" w:rsidRPr="00D23D44">
        <w:rPr>
          <w:rFonts w:ascii="Abadi" w:hAnsi="Abadi" w:cs="Arial"/>
          <w:color w:val="000000" w:themeColor="text1"/>
        </w:rPr>
        <w:t>s</w:t>
      </w:r>
      <w:r w:rsidRPr="00D23D44">
        <w:rPr>
          <w:rFonts w:ascii="Abadi" w:hAnsi="Abadi" w:cs="Arial"/>
          <w:color w:val="000000" w:themeColor="text1"/>
        </w:rPr>
        <w:t xml:space="preserve"> as a liaison for the classroom and provide</w:t>
      </w:r>
      <w:r w:rsidR="00595C62" w:rsidRPr="00D23D44">
        <w:rPr>
          <w:rFonts w:ascii="Abadi" w:hAnsi="Abadi" w:cs="Arial"/>
          <w:color w:val="000000" w:themeColor="text1"/>
        </w:rPr>
        <w:t>s</w:t>
      </w:r>
      <w:r w:rsidRPr="00D23D44">
        <w:rPr>
          <w:rFonts w:ascii="Abadi" w:hAnsi="Abadi" w:cs="Arial"/>
          <w:color w:val="000000" w:themeColor="text1"/>
        </w:rPr>
        <w:t xml:space="preserve"> a personal contact between the PTA, parents, students, and teachers. This promotes the fourth Purpose of PTA which is to </w:t>
      </w:r>
      <w:r w:rsidR="00AD567C" w:rsidRPr="00D23D44">
        <w:rPr>
          <w:rFonts w:ascii="Abadi" w:hAnsi="Abadi" w:cs="Arial"/>
          <w:color w:val="000000" w:themeColor="text1"/>
        </w:rPr>
        <w:t xml:space="preserve">have </w:t>
      </w:r>
      <w:r w:rsidRPr="00D23D44">
        <w:rPr>
          <w:rFonts w:ascii="Abadi" w:hAnsi="Abadi" w:cs="Arial"/>
          <w:color w:val="000000" w:themeColor="text1"/>
        </w:rPr>
        <w:t xml:space="preserve">parents and teachers cooperate in the education of children and youth. </w:t>
      </w:r>
    </w:p>
    <w:p w14:paraId="14B98FDF" w14:textId="77777777" w:rsidR="00C12F39" w:rsidRPr="00D23D44" w:rsidRDefault="00C12F39" w:rsidP="00F5686D">
      <w:pPr>
        <w:widowControl w:val="0"/>
        <w:outlineLvl w:val="2"/>
        <w:rPr>
          <w:rFonts w:ascii="Abadi" w:hAnsi="Abadi" w:cs="Arial"/>
          <w:color w:val="000000" w:themeColor="text1"/>
        </w:rPr>
      </w:pPr>
    </w:p>
    <w:p w14:paraId="006C6A2D" w14:textId="59082A23"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Teacher Appreciation Committee </w:t>
      </w:r>
      <w:r w:rsidRPr="00D23D44">
        <w:rPr>
          <w:rFonts w:ascii="Abadi" w:hAnsi="Abadi" w:cs="Arial"/>
          <w:color w:val="000000" w:themeColor="text1"/>
        </w:rPr>
        <w:t>recognizes and celebrates teachers for their contribution to children and honors their dedication and passion for teaching during Teacher Appreciation Wee</w:t>
      </w:r>
      <w:r w:rsidR="00B509D1" w:rsidRPr="00D23D44">
        <w:rPr>
          <w:rFonts w:ascii="Abadi" w:hAnsi="Abadi" w:cs="Arial"/>
          <w:color w:val="000000" w:themeColor="text1"/>
        </w:rPr>
        <w:t>k. This is</w:t>
      </w:r>
      <w:r w:rsidRPr="00D23D44">
        <w:rPr>
          <w:rFonts w:ascii="Abadi" w:hAnsi="Abadi" w:cs="Arial"/>
          <w:color w:val="000000" w:themeColor="text1"/>
        </w:rPr>
        <w:t xml:space="preserve"> the first full week in May.</w:t>
      </w:r>
      <w:r w:rsidRPr="00D23D44">
        <w:rPr>
          <w:rFonts w:ascii="Abadi" w:hAnsi="Abadi" w:cs="Arial"/>
          <w:noProof/>
          <w:color w:val="000000" w:themeColor="text1"/>
        </w:rPr>
        <w:t xml:space="preserve"> National PTA provides new Toolkits each year </w:t>
      </w:r>
      <w:r w:rsidR="007D039A" w:rsidRPr="00D23D44">
        <w:rPr>
          <w:rFonts w:ascii="Abadi" w:hAnsi="Abadi" w:cs="Arial"/>
          <w:noProof/>
          <w:color w:val="000000" w:themeColor="text1"/>
        </w:rPr>
        <w:t xml:space="preserve">at </w:t>
      </w:r>
      <w:hyperlink r:id="rId271" w:history="1">
        <w:r w:rsidRPr="00D23D44">
          <w:rPr>
            <w:rFonts w:ascii="Abadi" w:hAnsi="Abadi" w:cs="Arial"/>
            <w:noProof/>
            <w:color w:val="4472C4" w:themeColor="accent1"/>
            <w:u w:val="single"/>
          </w:rPr>
          <w:t>PTA.org/home/events</w:t>
        </w:r>
      </w:hyperlink>
      <w:r w:rsidRPr="00D23D44">
        <w:rPr>
          <w:rFonts w:ascii="Abadi" w:hAnsi="Abadi" w:cs="Arial"/>
          <w:noProof/>
          <w:color w:val="000000" w:themeColor="text1"/>
        </w:rPr>
        <w:t xml:space="preserve">. </w:t>
      </w:r>
    </w:p>
    <w:p w14:paraId="24BB3F72" w14:textId="77777777" w:rsidR="005C3886" w:rsidRPr="00D23D44" w:rsidRDefault="005C3886">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D546127" w14:textId="0D3AD2F2" w:rsidR="00C30BE0" w:rsidRPr="00D23D44" w:rsidRDefault="00C30BE0"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VIRTUAL MEETINGS</w:t>
      </w:r>
    </w:p>
    <w:p w14:paraId="691FF752" w14:textId="77777777" w:rsidR="00C30BE0" w:rsidRPr="00D23D44" w:rsidRDefault="00C30BE0" w:rsidP="00F5686D">
      <w:pPr>
        <w:widowControl w:val="0"/>
        <w:adjustRightInd w:val="0"/>
        <w:rPr>
          <w:rFonts w:ascii="Abadi" w:hAnsi="Abadi" w:cs="Arial"/>
          <w:color w:val="000000" w:themeColor="text1"/>
        </w:rPr>
      </w:pPr>
    </w:p>
    <w:p w14:paraId="3DCC2714" w14:textId="55220597" w:rsidR="00035316" w:rsidRPr="00D23D44" w:rsidRDefault="00035316" w:rsidP="004D1EE5">
      <w:pPr>
        <w:widowControl w:val="0"/>
        <w:adjustRightInd w:val="0"/>
        <w:jc w:val="both"/>
        <w:rPr>
          <w:rFonts w:ascii="Abadi" w:hAnsi="Abadi" w:cs="Arial"/>
          <w:color w:val="000000" w:themeColor="text1"/>
        </w:rPr>
      </w:pPr>
      <w:r w:rsidRPr="00D23D44">
        <w:rPr>
          <w:rFonts w:ascii="Abadi" w:hAnsi="Abadi" w:cs="Arial"/>
          <w:color w:val="000000" w:themeColor="text1"/>
        </w:rPr>
        <w:t xml:space="preserve">The PTA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has the authority to convene using a virtual meeting platform, electronic communication means, or telephone conference calls, provided that proper notice of the meeting is given. All participants are required to have the capability to both listen to and actively participate in the </w:t>
      </w:r>
      <w:r w:rsidR="00484880" w:rsidRPr="00D23D44">
        <w:rPr>
          <w:rFonts w:ascii="Abadi" w:hAnsi="Abadi" w:cs="Arial"/>
          <w:color w:val="000000" w:themeColor="text1"/>
        </w:rPr>
        <w:t>meeting</w:t>
      </w:r>
      <w:r w:rsidRPr="00D23D44">
        <w:rPr>
          <w:rFonts w:ascii="Abadi" w:hAnsi="Abadi" w:cs="Arial"/>
          <w:color w:val="000000" w:themeColor="text1"/>
        </w:rPr>
        <w:t xml:space="preserve">. </w:t>
      </w:r>
      <w:r w:rsidR="004D1EE5" w:rsidRPr="00D23D44">
        <w:rPr>
          <w:rFonts w:ascii="Abadi" w:hAnsi="Abadi" w:cs="Arial"/>
          <w:color w:val="000000" w:themeColor="text1"/>
        </w:rPr>
        <w:t>F</w:t>
      </w:r>
      <w:r w:rsidRPr="00D23D44">
        <w:rPr>
          <w:rFonts w:ascii="Abadi" w:hAnsi="Abadi" w:cs="Arial"/>
          <w:color w:val="000000" w:themeColor="text1"/>
        </w:rPr>
        <w:t xml:space="preserve">or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the initial meeting of the year and election meetings are mandated to be conducted in person. As for </w:t>
      </w:r>
      <w:r w:rsidR="00F51227" w:rsidRPr="00D23D44">
        <w:rPr>
          <w:rFonts w:ascii="Abadi" w:hAnsi="Abadi" w:cs="Arial"/>
          <w:color w:val="000000" w:themeColor="text1"/>
        </w:rPr>
        <w:t>Board</w:t>
      </w:r>
      <w:r w:rsidRPr="00D23D44">
        <w:rPr>
          <w:rFonts w:ascii="Abadi" w:hAnsi="Abadi" w:cs="Arial"/>
          <w:color w:val="000000" w:themeColor="text1"/>
        </w:rPr>
        <w:t xml:space="preserve"> meetings, the first meeting of the year, along with at least one other meeting, must also be conducted in person. </w:t>
      </w:r>
      <w:r w:rsidR="00E13A44" w:rsidRPr="00D23D44">
        <w:rPr>
          <w:rFonts w:ascii="Abadi" w:hAnsi="Abadi" w:cs="Arial"/>
          <w:color w:val="000000" w:themeColor="text1"/>
        </w:rPr>
        <w:t>I</w:t>
      </w:r>
      <w:r w:rsidRPr="00D23D44">
        <w:rPr>
          <w:rFonts w:ascii="Abadi" w:hAnsi="Abadi" w:cs="Arial"/>
          <w:color w:val="000000" w:themeColor="text1"/>
        </w:rPr>
        <w:t>t is permissible to record meetings</w:t>
      </w:r>
      <w:r w:rsidR="00E13A44" w:rsidRPr="00D23D44">
        <w:rPr>
          <w:rFonts w:ascii="Abadi" w:hAnsi="Abadi" w:cs="Arial"/>
          <w:color w:val="000000" w:themeColor="text1"/>
        </w:rPr>
        <w:t xml:space="preserve"> </w:t>
      </w:r>
      <w:r w:rsidRPr="00D23D44">
        <w:rPr>
          <w:rFonts w:ascii="Abadi" w:hAnsi="Abadi" w:cs="Arial"/>
          <w:color w:val="000000" w:themeColor="text1"/>
        </w:rPr>
        <w:t>to accurately document the proceedings</w:t>
      </w:r>
      <w:r w:rsidR="00484880" w:rsidRPr="00D23D44">
        <w:rPr>
          <w:rFonts w:ascii="Abadi" w:hAnsi="Abadi" w:cs="Arial"/>
          <w:color w:val="000000" w:themeColor="text1"/>
        </w:rPr>
        <w:t>.</w:t>
      </w:r>
    </w:p>
    <w:p w14:paraId="566E26D1" w14:textId="12FA6845" w:rsidR="00C04A2D" w:rsidRPr="00D23D44" w:rsidRDefault="00C04A2D" w:rsidP="00F5686D">
      <w:pPr>
        <w:widowControl w:val="0"/>
        <w:adjustRightInd w:val="0"/>
        <w:rPr>
          <w:rFonts w:ascii="Abadi" w:hAnsi="Abadi" w:cs="Arial"/>
          <w:color w:val="000000" w:themeColor="text1"/>
        </w:rPr>
      </w:pPr>
    </w:p>
    <w:p w14:paraId="2ED2046E" w14:textId="728CEC74" w:rsidR="003517CE" w:rsidRPr="00D23D44" w:rsidRDefault="003517CE" w:rsidP="00F5686D">
      <w:pPr>
        <w:widowControl w:val="0"/>
        <w:rPr>
          <w:rFonts w:ascii="Abadi" w:hAnsi="Abadi" w:cs="Arial"/>
          <w:b/>
          <w:color w:val="000000" w:themeColor="text1"/>
          <w:sz w:val="40"/>
          <w:szCs w:val="40"/>
          <w:u w:val="single"/>
        </w:rPr>
      </w:pPr>
      <w:bookmarkStart w:id="56" w:name="orientation"/>
      <w:bookmarkStart w:id="57" w:name="virtualmeet"/>
      <w:bookmarkEnd w:id="56"/>
      <w:bookmarkEnd w:id="57"/>
      <w:r w:rsidRPr="00D23D44">
        <w:rPr>
          <w:rFonts w:ascii="Abadi" w:hAnsi="Abadi" w:cs="Arial"/>
          <w:b/>
          <w:color w:val="000000" w:themeColor="text1"/>
          <w:sz w:val="40"/>
          <w:szCs w:val="40"/>
          <w:u w:val="single"/>
        </w:rPr>
        <w:t>SETTING GOALS</w:t>
      </w:r>
    </w:p>
    <w:p w14:paraId="7A9A5135" w14:textId="77777777" w:rsidR="00EE742E" w:rsidRPr="00D23D44" w:rsidRDefault="00EE742E" w:rsidP="00F5686D">
      <w:pPr>
        <w:widowControl w:val="0"/>
        <w:rPr>
          <w:rFonts w:ascii="Abadi" w:hAnsi="Abadi" w:cs="Arial"/>
          <w:color w:val="000000" w:themeColor="text1"/>
        </w:rPr>
      </w:pPr>
    </w:p>
    <w:p w14:paraId="4A00C47B" w14:textId="679B113E" w:rsidR="003517CE" w:rsidRPr="00D23D44" w:rsidRDefault="003517CE" w:rsidP="00484880">
      <w:pPr>
        <w:widowControl w:val="0"/>
        <w:rPr>
          <w:rFonts w:ascii="Abadi" w:hAnsi="Abadi" w:cs="Arial"/>
          <w:strike/>
          <w:color w:val="000000" w:themeColor="text1"/>
          <w:sz w:val="24"/>
          <w:szCs w:val="24"/>
        </w:rPr>
      </w:pPr>
      <w:r w:rsidRPr="00D23D44">
        <w:rPr>
          <w:rFonts w:ascii="Abadi" w:hAnsi="Abadi" w:cs="Arial"/>
          <w:color w:val="000000" w:themeColor="text1"/>
        </w:rPr>
        <w:t xml:space="preserve">Goals give direction, establish priorities, determine how to accomplish a task, and they tell the who, what, when, where, and how. Goals should be specific, measurable, </w:t>
      </w:r>
      <w:r w:rsidR="00BA382D">
        <w:rPr>
          <w:rFonts w:ascii="Abadi" w:hAnsi="Abadi" w:cs="Arial"/>
          <w:color w:val="000000" w:themeColor="text1"/>
        </w:rPr>
        <w:t xml:space="preserve">and </w:t>
      </w:r>
      <w:r w:rsidRPr="00D23D44">
        <w:rPr>
          <w:rFonts w:ascii="Abadi" w:hAnsi="Abadi" w:cs="Arial"/>
          <w:color w:val="000000" w:themeColor="text1"/>
        </w:rPr>
        <w:t xml:space="preserve">attainable, and have an established timeline. There are two types of goals: </w:t>
      </w:r>
      <w:r w:rsidRPr="00D23D44">
        <w:rPr>
          <w:rFonts w:ascii="Abadi" w:hAnsi="Abadi" w:cs="Arial"/>
          <w:b/>
          <w:bCs/>
          <w:color w:val="000000" w:themeColor="text1"/>
        </w:rPr>
        <w:t>Administrative Goals</w:t>
      </w:r>
      <w:r w:rsidRPr="00D23D44">
        <w:rPr>
          <w:rFonts w:ascii="Abadi" w:hAnsi="Abadi" w:cs="Arial"/>
          <w:color w:val="000000" w:themeColor="text1"/>
        </w:rPr>
        <w:t xml:space="preserve"> deal with the running of the organization such as establishing a goal to increase membership by 10%; and </w:t>
      </w:r>
      <w:r w:rsidRPr="00D23D44">
        <w:rPr>
          <w:rFonts w:ascii="Abadi" w:hAnsi="Abadi" w:cs="Arial"/>
          <w:b/>
          <w:bCs/>
          <w:color w:val="000000" w:themeColor="text1"/>
        </w:rPr>
        <w:t>Program Goals</w:t>
      </w:r>
      <w:r w:rsidRPr="00D23D44">
        <w:rPr>
          <w:rFonts w:ascii="Abadi" w:hAnsi="Abadi" w:cs="Arial"/>
          <w:color w:val="000000" w:themeColor="text1"/>
        </w:rPr>
        <w:t xml:space="preserve"> addressing the needs current families and communities have</w:t>
      </w:r>
      <w:r w:rsidR="008A6223" w:rsidRPr="00D23D44">
        <w:rPr>
          <w:rFonts w:ascii="Abadi" w:hAnsi="Abadi" w:cs="Arial"/>
          <w:color w:val="000000" w:themeColor="text1"/>
        </w:rPr>
        <w:t>,</w:t>
      </w:r>
      <w:r w:rsidRPr="00D23D44">
        <w:rPr>
          <w:rFonts w:ascii="Abadi" w:hAnsi="Abadi" w:cs="Arial"/>
          <w:color w:val="000000" w:themeColor="text1"/>
        </w:rPr>
        <w:t xml:space="preserve"> such as organizing a STEM+</w:t>
      </w:r>
      <w:r w:rsidR="00221AC7" w:rsidRPr="00D23D44">
        <w:rPr>
          <w:rFonts w:ascii="Abadi" w:hAnsi="Abadi" w:cs="Arial"/>
          <w:color w:val="000000" w:themeColor="text1"/>
        </w:rPr>
        <w:t xml:space="preserve"> </w:t>
      </w:r>
      <w:r w:rsidRPr="00D23D44">
        <w:rPr>
          <w:rFonts w:ascii="Abadi" w:hAnsi="Abadi" w:cs="Arial"/>
          <w:color w:val="000000" w:themeColor="text1"/>
        </w:rPr>
        <w:t>Families Science Festival.</w:t>
      </w:r>
    </w:p>
    <w:p w14:paraId="1A7E7854" w14:textId="77777777" w:rsidR="003517CE" w:rsidRPr="00D23D44" w:rsidRDefault="003517CE" w:rsidP="00484880">
      <w:pPr>
        <w:widowControl w:val="0"/>
        <w:rPr>
          <w:rFonts w:ascii="Abadi" w:hAnsi="Abadi" w:cs="Arial"/>
          <w:strike/>
          <w:color w:val="000000" w:themeColor="text1"/>
        </w:rPr>
      </w:pPr>
    </w:p>
    <w:p w14:paraId="00DAF999" w14:textId="502FB396" w:rsidR="003517CE" w:rsidRPr="00D23D44" w:rsidRDefault="003517CE" w:rsidP="00484880">
      <w:pPr>
        <w:widowControl w:val="0"/>
        <w:rPr>
          <w:rFonts w:ascii="Abadi" w:hAnsi="Abadi" w:cs="Arial"/>
          <w:color w:val="000000" w:themeColor="text1"/>
        </w:rPr>
      </w:pPr>
      <w:r w:rsidRPr="00D23D44">
        <w:rPr>
          <w:rFonts w:ascii="Abadi" w:hAnsi="Abadi" w:cs="Arial"/>
          <w:color w:val="000000" w:themeColor="text1"/>
        </w:rPr>
        <w:t xml:space="preserve">It is wise to work with the principal and teachers and then survey the community to determine their concerns. If there is no need or no support for a program, it will not succeed no matter how good it may seem. After setting the goals, develop a plan of work and a master calendar of the year's activities. </w:t>
      </w:r>
    </w:p>
    <w:p w14:paraId="6E9D0213" w14:textId="77777777" w:rsidR="008A6223" w:rsidRPr="00D23D44" w:rsidRDefault="008A6223" w:rsidP="00F5686D">
      <w:pPr>
        <w:widowControl w:val="0"/>
        <w:rPr>
          <w:rFonts w:ascii="Abadi" w:hAnsi="Abadi" w:cs="Arial"/>
          <w:b/>
          <w:bCs/>
          <w:color w:val="000000" w:themeColor="text1"/>
          <w:sz w:val="28"/>
          <w:szCs w:val="28"/>
        </w:rPr>
      </w:pPr>
    </w:p>
    <w:p w14:paraId="0FB79AA9" w14:textId="125C6DCC" w:rsidR="003D6EC2" w:rsidRPr="00D23D44" w:rsidRDefault="003D6EC2" w:rsidP="003D6EC2">
      <w:pPr>
        <w:widowControl w:val="0"/>
        <w:outlineLvl w:val="1"/>
        <w:rPr>
          <w:rFonts w:ascii="Abadi" w:eastAsiaTheme="majorEastAsia" w:hAnsi="Abadi" w:cs="Arial"/>
          <w:b/>
          <w:bCs/>
          <w:color w:val="000000" w:themeColor="text1"/>
          <w:sz w:val="56"/>
          <w:szCs w:val="56"/>
          <w:u w:val="single"/>
        </w:rPr>
      </w:pPr>
      <w:r w:rsidRPr="00D23D44">
        <w:rPr>
          <w:rFonts w:ascii="Abadi" w:eastAsiaTheme="majorEastAsia" w:hAnsi="Abadi" w:cs="Arial"/>
          <w:b/>
          <w:bCs/>
          <w:color w:val="000000" w:themeColor="text1"/>
          <w:sz w:val="40"/>
          <w:szCs w:val="40"/>
          <w:u w:val="single"/>
        </w:rPr>
        <w:t>PROCEDURE BINDER</w:t>
      </w:r>
    </w:p>
    <w:p w14:paraId="11B504C9" w14:textId="56C833D1" w:rsidR="003D6EC2" w:rsidRPr="00D23D44" w:rsidRDefault="00A474FE" w:rsidP="003D6EC2">
      <w:pPr>
        <w:widowControl w:val="0"/>
        <w:rPr>
          <w:rFonts w:ascii="Abadi" w:hAnsi="Abadi" w:cs="Arial"/>
          <w:b/>
          <w:bCs/>
          <w:color w:val="000000" w:themeColor="text1"/>
        </w:rPr>
      </w:pPr>
      <w:r w:rsidRPr="00D23D44">
        <w:rPr>
          <w:rFonts w:ascii="Abadi" w:hAnsi="Abadi" w:cs="Arial"/>
          <w:noProof/>
          <w:color w:val="1A3E6F"/>
          <w:sz w:val="220"/>
          <w:szCs w:val="220"/>
        </w:rPr>
        <w:drawing>
          <wp:anchor distT="0" distB="0" distL="114300" distR="114300" simplePos="0" relativeHeight="251658329" behindDoc="0" locked="0" layoutInCell="1" allowOverlap="1" wp14:anchorId="703170A1" wp14:editId="3A5F33CA">
            <wp:simplePos x="0" y="0"/>
            <wp:positionH relativeFrom="margin">
              <wp:posOffset>5184140</wp:posOffset>
            </wp:positionH>
            <wp:positionV relativeFrom="paragraph">
              <wp:posOffset>61072</wp:posOffset>
            </wp:positionV>
            <wp:extent cx="1673860" cy="1673860"/>
            <wp:effectExtent l="0" t="0" r="0" b="0"/>
            <wp:wrapNone/>
            <wp:docPr id="548665119" name="Picture 54866511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2"/>
                    <a:stretch>
                      <a:fillRect/>
                    </a:stretch>
                  </pic:blipFill>
                  <pic:spPr>
                    <a:xfrm>
                      <a:off x="0" y="0"/>
                      <a:ext cx="1673860" cy="1673860"/>
                    </a:xfrm>
                    <a:prstGeom prst="rect">
                      <a:avLst/>
                    </a:prstGeom>
                  </pic:spPr>
                </pic:pic>
              </a:graphicData>
            </a:graphic>
          </wp:anchor>
        </w:drawing>
      </w:r>
    </w:p>
    <w:p w14:paraId="31572032" w14:textId="0D68C497" w:rsidR="003D6EC2" w:rsidRPr="00D23D44" w:rsidRDefault="003D6EC2" w:rsidP="00A474FE">
      <w:pPr>
        <w:widowControl w:val="0"/>
        <w:ind w:right="2700"/>
        <w:rPr>
          <w:rFonts w:ascii="Abadi" w:hAnsi="Abadi" w:cs="Arial"/>
          <w:b/>
          <w:bCs/>
          <w:color w:val="000000" w:themeColor="text1"/>
        </w:rPr>
      </w:pPr>
      <w:r w:rsidRPr="00D23D44">
        <w:rPr>
          <w:rFonts w:ascii="Abadi" w:hAnsi="Abadi" w:cs="Arial"/>
          <w:color w:val="000000" w:themeColor="text1"/>
        </w:rPr>
        <w:t xml:space="preserve">A Procedure Binder holds a central role within PTA operations, yet it often remains underutilized. LAPTA strongly encourages all officers and chairs to maintain a meticulously detailed Procedure Binder. </w:t>
      </w:r>
      <w:r w:rsidR="00D825F7" w:rsidRPr="00D23D44">
        <w:rPr>
          <w:rFonts w:ascii="Abadi" w:hAnsi="Abadi" w:cs="Arial"/>
          <w:color w:val="000000" w:themeColor="text1"/>
        </w:rPr>
        <w:t xml:space="preserve">The </w:t>
      </w:r>
      <w:r w:rsidRPr="00D23D44">
        <w:rPr>
          <w:rFonts w:ascii="Abadi" w:hAnsi="Abadi" w:cs="Arial"/>
          <w:color w:val="000000" w:themeColor="text1"/>
        </w:rPr>
        <w:t>binder serves as a valuable tool to identify tasks</w:t>
      </w:r>
      <w:r w:rsidR="003F4793" w:rsidRPr="00D23D44">
        <w:rPr>
          <w:rFonts w:ascii="Abadi" w:hAnsi="Abadi" w:cs="Arial"/>
          <w:color w:val="000000" w:themeColor="text1"/>
        </w:rPr>
        <w:t>,</w:t>
      </w:r>
      <w:r w:rsidRPr="00D23D44">
        <w:rPr>
          <w:rFonts w:ascii="Abadi" w:hAnsi="Abadi" w:cs="Arial"/>
          <w:color w:val="000000" w:themeColor="text1"/>
        </w:rPr>
        <w:t xml:space="preserve"> outline a clear course of action</w:t>
      </w:r>
      <w:r w:rsidR="003F4793" w:rsidRPr="00D23D44">
        <w:rPr>
          <w:rFonts w:ascii="Abadi" w:hAnsi="Abadi" w:cs="Arial"/>
          <w:color w:val="000000" w:themeColor="text1"/>
        </w:rPr>
        <w:t>,</w:t>
      </w:r>
      <w:r w:rsidRPr="00D23D44">
        <w:rPr>
          <w:rFonts w:ascii="Abadi" w:hAnsi="Abadi" w:cs="Arial"/>
          <w:color w:val="000000" w:themeColor="text1"/>
        </w:rPr>
        <w:t xml:space="preserve"> </w:t>
      </w:r>
      <w:r w:rsidR="00634A83" w:rsidRPr="00D23D44">
        <w:rPr>
          <w:rFonts w:ascii="Abadi" w:hAnsi="Abadi" w:cs="Arial"/>
          <w:color w:val="000000" w:themeColor="text1"/>
        </w:rPr>
        <w:t xml:space="preserve">and </w:t>
      </w:r>
      <w:r w:rsidRPr="00D23D44">
        <w:rPr>
          <w:rFonts w:ascii="Abadi" w:hAnsi="Abadi" w:cs="Arial"/>
          <w:color w:val="000000" w:themeColor="text1"/>
        </w:rPr>
        <w:t xml:space="preserve">offer </w:t>
      </w:r>
      <w:r w:rsidR="00E002BD" w:rsidRPr="00D23D44">
        <w:rPr>
          <w:rFonts w:ascii="Abadi" w:hAnsi="Abadi" w:cs="Arial"/>
          <w:color w:val="000000" w:themeColor="text1"/>
        </w:rPr>
        <w:t xml:space="preserve">quick </w:t>
      </w:r>
      <w:r w:rsidRPr="00D23D44">
        <w:rPr>
          <w:rFonts w:ascii="Abadi" w:hAnsi="Abadi" w:cs="Arial"/>
          <w:color w:val="000000" w:themeColor="text1"/>
        </w:rPr>
        <w:t xml:space="preserve">insights into the history and responsibilities </w:t>
      </w:r>
      <w:r w:rsidR="00127A7D" w:rsidRPr="00D23D44">
        <w:rPr>
          <w:rFonts w:ascii="Abadi" w:hAnsi="Abadi" w:cs="Arial"/>
          <w:color w:val="000000" w:themeColor="text1"/>
        </w:rPr>
        <w:t xml:space="preserve">of </w:t>
      </w:r>
      <w:r w:rsidRPr="00D23D44">
        <w:rPr>
          <w:rFonts w:ascii="Abadi" w:hAnsi="Abadi" w:cs="Arial"/>
          <w:color w:val="000000" w:themeColor="text1"/>
        </w:rPr>
        <w:t xml:space="preserve">each position. </w:t>
      </w:r>
      <w:r w:rsidR="00634A83" w:rsidRPr="00D23D44">
        <w:rPr>
          <w:rFonts w:ascii="Abadi" w:hAnsi="Abadi" w:cs="Arial"/>
          <w:color w:val="000000" w:themeColor="text1"/>
        </w:rPr>
        <w:t xml:space="preserve">It </w:t>
      </w:r>
      <w:r w:rsidRPr="00D23D44">
        <w:rPr>
          <w:rFonts w:ascii="Abadi" w:hAnsi="Abadi" w:cs="Arial"/>
          <w:color w:val="000000" w:themeColor="text1"/>
        </w:rPr>
        <w:t>belongs to the PTA</w:t>
      </w:r>
      <w:r w:rsidR="003F4793" w:rsidRPr="00D23D44">
        <w:rPr>
          <w:rFonts w:ascii="Abadi" w:hAnsi="Abadi" w:cs="Arial"/>
          <w:color w:val="000000" w:themeColor="text1"/>
        </w:rPr>
        <w:t xml:space="preserve"> and</w:t>
      </w:r>
      <w:r w:rsidRPr="00D23D44">
        <w:rPr>
          <w:rFonts w:ascii="Abadi" w:hAnsi="Abadi" w:cs="Arial"/>
          <w:color w:val="000000" w:themeColor="text1"/>
        </w:rPr>
        <w:t xml:space="preserve"> not to the individual utilizing it.</w:t>
      </w:r>
      <w:r w:rsidR="007A4A86" w:rsidRPr="00D23D44">
        <w:rPr>
          <w:rFonts w:ascii="Abadi" w:hAnsi="Abadi" w:cs="Arial"/>
          <w:color w:val="000000" w:themeColor="text1"/>
        </w:rPr>
        <w:t xml:space="preserve"> </w:t>
      </w:r>
      <w:r w:rsidRPr="00D23D44">
        <w:rPr>
          <w:rFonts w:ascii="Abadi" w:hAnsi="Abadi" w:cs="Arial"/>
          <w:color w:val="000000" w:themeColor="text1"/>
        </w:rPr>
        <w:t xml:space="preserve">Each binder can serve for multiple years and should be regularly updated. </w:t>
      </w:r>
      <w:r w:rsidR="00AB35A2" w:rsidRPr="00D23D44">
        <w:rPr>
          <w:rFonts w:ascii="Abadi" w:hAnsi="Abadi" w:cs="Arial"/>
          <w:color w:val="000000" w:themeColor="text1"/>
        </w:rPr>
        <w:t>I</w:t>
      </w:r>
      <w:r w:rsidR="007A4A86" w:rsidRPr="00D23D44">
        <w:rPr>
          <w:rFonts w:ascii="Abadi" w:hAnsi="Abadi" w:cs="Arial"/>
          <w:color w:val="000000" w:themeColor="text1"/>
        </w:rPr>
        <w:t xml:space="preserve">t should </w:t>
      </w:r>
      <w:r w:rsidR="000F2C52" w:rsidRPr="00D23D44">
        <w:rPr>
          <w:rFonts w:ascii="Abadi" w:hAnsi="Abadi" w:cs="Arial"/>
          <w:color w:val="000000" w:themeColor="text1"/>
        </w:rPr>
        <w:t>i</w:t>
      </w:r>
      <w:r w:rsidR="00AB35A2" w:rsidRPr="00D23D44">
        <w:rPr>
          <w:rFonts w:ascii="Abadi" w:hAnsi="Abadi" w:cs="Arial"/>
          <w:color w:val="000000" w:themeColor="text1"/>
        </w:rPr>
        <w:t xml:space="preserve">nclude </w:t>
      </w:r>
      <w:r w:rsidRPr="00D23D44">
        <w:rPr>
          <w:rFonts w:ascii="Abadi" w:hAnsi="Abadi" w:cs="Arial"/>
          <w:color w:val="000000" w:themeColor="text1"/>
        </w:rPr>
        <w:t xml:space="preserve">calendars, LAPTA </w:t>
      </w:r>
      <w:r w:rsidR="000F2C52" w:rsidRPr="00D23D44">
        <w:rPr>
          <w:rFonts w:ascii="Abadi" w:hAnsi="Abadi" w:cs="Arial"/>
          <w:color w:val="000000" w:themeColor="text1"/>
        </w:rPr>
        <w:t>dates</w:t>
      </w:r>
      <w:r w:rsidR="00AB35A2" w:rsidRPr="00D23D44">
        <w:rPr>
          <w:rFonts w:ascii="Abadi" w:hAnsi="Abadi" w:cs="Arial"/>
          <w:color w:val="000000" w:themeColor="text1"/>
        </w:rPr>
        <w:t xml:space="preserve">, </w:t>
      </w:r>
      <w:r w:rsidRPr="00D23D44">
        <w:rPr>
          <w:rFonts w:ascii="Abadi" w:hAnsi="Abadi" w:cs="Arial"/>
          <w:color w:val="000000" w:themeColor="text1"/>
        </w:rPr>
        <w:t xml:space="preserve">Bylaws, Standing Rules, </w:t>
      </w:r>
      <w:r w:rsidR="008F3159">
        <w:rPr>
          <w:rFonts w:ascii="Abadi" w:hAnsi="Abadi" w:cs="Arial"/>
          <w:color w:val="000000" w:themeColor="text1"/>
        </w:rPr>
        <w:t xml:space="preserve">LAPTA Toolkits, </w:t>
      </w:r>
      <w:r w:rsidR="007E7CD6">
        <w:rPr>
          <w:rFonts w:ascii="Abadi" w:hAnsi="Abadi" w:cs="Arial"/>
          <w:color w:val="000000" w:themeColor="text1"/>
        </w:rPr>
        <w:t xml:space="preserve">monthly </w:t>
      </w:r>
      <w:r w:rsidRPr="00D23D44">
        <w:rPr>
          <w:rFonts w:ascii="Abadi" w:hAnsi="Abadi" w:cs="Arial"/>
          <w:color w:val="000000" w:themeColor="text1"/>
        </w:rPr>
        <w:t>budget</w:t>
      </w:r>
      <w:r w:rsidR="007E7CD6">
        <w:rPr>
          <w:rFonts w:ascii="Abadi" w:hAnsi="Abadi" w:cs="Arial"/>
          <w:color w:val="000000" w:themeColor="text1"/>
        </w:rPr>
        <w:t>s</w:t>
      </w:r>
      <w:r w:rsidRPr="00D23D44">
        <w:rPr>
          <w:rFonts w:ascii="Abadi" w:hAnsi="Abadi" w:cs="Arial"/>
          <w:color w:val="000000" w:themeColor="text1"/>
        </w:rPr>
        <w:t xml:space="preserve">, Board roster, Expense and Deposit Forms, </w:t>
      </w:r>
      <w:r w:rsidR="00275747" w:rsidRPr="00D23D44">
        <w:rPr>
          <w:rFonts w:ascii="Abadi" w:hAnsi="Abadi" w:cs="Arial"/>
          <w:color w:val="000000" w:themeColor="text1"/>
        </w:rPr>
        <w:t xml:space="preserve">financial </w:t>
      </w:r>
      <w:r w:rsidRPr="00D23D44">
        <w:rPr>
          <w:rFonts w:ascii="Abadi" w:hAnsi="Abadi" w:cs="Arial"/>
          <w:color w:val="000000" w:themeColor="text1"/>
        </w:rPr>
        <w:t>reports, agendas, minutes</w:t>
      </w:r>
      <w:r w:rsidR="000F2C52" w:rsidRPr="00D23D44">
        <w:rPr>
          <w:rFonts w:ascii="Abadi" w:hAnsi="Abadi" w:cs="Arial"/>
          <w:color w:val="000000" w:themeColor="text1"/>
        </w:rPr>
        <w:t>, and de</w:t>
      </w:r>
      <w:r w:rsidR="0019199F" w:rsidRPr="00D23D44">
        <w:rPr>
          <w:rFonts w:ascii="Abadi" w:hAnsi="Abadi" w:cs="Arial"/>
          <w:color w:val="000000" w:themeColor="text1"/>
        </w:rPr>
        <w:t>tails specific to the Board position</w:t>
      </w:r>
      <w:r w:rsidRPr="00D23D44">
        <w:rPr>
          <w:rFonts w:ascii="Abadi" w:hAnsi="Abadi" w:cs="Arial"/>
          <w:color w:val="000000" w:themeColor="text1"/>
        </w:rPr>
        <w:t xml:space="preserve">. </w:t>
      </w:r>
    </w:p>
    <w:p w14:paraId="767AF96C" w14:textId="77777777" w:rsidR="003D6EC2" w:rsidRPr="00D23D44" w:rsidRDefault="003D6EC2" w:rsidP="003D6EC2">
      <w:pPr>
        <w:widowControl w:val="0"/>
        <w:rPr>
          <w:rFonts w:ascii="Abadi" w:hAnsi="Abadi" w:cs="Arial"/>
          <w:color w:val="000000" w:themeColor="text1"/>
        </w:rPr>
      </w:pPr>
    </w:p>
    <w:p w14:paraId="66BFAD93" w14:textId="77777777" w:rsidR="003D6EC2" w:rsidRPr="00D23D44" w:rsidRDefault="003D6EC2" w:rsidP="003D6EC2">
      <w:pPr>
        <w:widowControl w:val="0"/>
        <w:outlineLvl w:val="1"/>
        <w:rPr>
          <w:rFonts w:ascii="Abadi" w:eastAsiaTheme="majorEastAsia" w:hAnsi="Abadi" w:cs="Arial"/>
          <w:b/>
          <w:bCs/>
          <w:color w:val="000000" w:themeColor="text1"/>
          <w:sz w:val="56"/>
          <w:szCs w:val="56"/>
          <w:u w:val="single"/>
        </w:rPr>
      </w:pPr>
      <w:r w:rsidRPr="00D23D44">
        <w:rPr>
          <w:rFonts w:ascii="Abadi" w:eastAsiaTheme="majorEastAsia" w:hAnsi="Abadi" w:cs="Arial"/>
          <w:b/>
          <w:bCs/>
          <w:color w:val="000000" w:themeColor="text1"/>
          <w:sz w:val="40"/>
          <w:szCs w:val="40"/>
          <w:u w:val="single"/>
        </w:rPr>
        <w:t>EMAIL PROTOCOL</w:t>
      </w:r>
    </w:p>
    <w:p w14:paraId="6272DEA8" w14:textId="77777777" w:rsidR="003D6EC2" w:rsidRPr="00D23D44" w:rsidRDefault="003D6EC2" w:rsidP="003D6EC2">
      <w:pPr>
        <w:widowControl w:val="0"/>
        <w:tabs>
          <w:tab w:val="left" w:pos="1251"/>
          <w:tab w:val="left" w:pos="1252"/>
        </w:tabs>
        <w:rPr>
          <w:rFonts w:ascii="Abadi" w:hAnsi="Abadi" w:cs="Arial"/>
          <w:color w:val="000000" w:themeColor="text1"/>
        </w:rPr>
      </w:pPr>
    </w:p>
    <w:p w14:paraId="6BD4AF57" w14:textId="5E46AC55" w:rsidR="003D6EC2" w:rsidRPr="00D23D44" w:rsidRDefault="0019199F" w:rsidP="003D6EC2">
      <w:pPr>
        <w:widowControl w:val="0"/>
        <w:tabs>
          <w:tab w:val="left" w:pos="1251"/>
          <w:tab w:val="left" w:pos="1252"/>
        </w:tabs>
        <w:rPr>
          <w:rFonts w:ascii="Abadi" w:hAnsi="Abadi" w:cs="Arial"/>
          <w:color w:val="000000" w:themeColor="text1"/>
        </w:rPr>
      </w:pPr>
      <w:r w:rsidRPr="00D23D44">
        <w:rPr>
          <w:rFonts w:ascii="Abadi" w:hAnsi="Abadi" w:cs="Arial"/>
          <w:color w:val="000000" w:themeColor="text1"/>
        </w:rPr>
        <w:t>C</w:t>
      </w:r>
      <w:r w:rsidR="003D6EC2" w:rsidRPr="00D23D44">
        <w:rPr>
          <w:rFonts w:ascii="Abadi" w:hAnsi="Abadi" w:cs="Arial"/>
          <w:color w:val="000000" w:themeColor="text1"/>
        </w:rPr>
        <w:t xml:space="preserve">reate PTA emails for the Board which are handed down to successors. The use of personal accounts is discouraged. Passwords and accounts need to be known by the President and at least the Secretary. </w:t>
      </w:r>
    </w:p>
    <w:p w14:paraId="5957946A" w14:textId="77777777" w:rsidR="003D6EC2" w:rsidRPr="00D23D44" w:rsidRDefault="003D6EC2" w:rsidP="003D6EC2">
      <w:pPr>
        <w:widowControl w:val="0"/>
        <w:tabs>
          <w:tab w:val="left" w:pos="1251"/>
          <w:tab w:val="left" w:pos="1252"/>
        </w:tabs>
        <w:rPr>
          <w:rFonts w:ascii="Abadi" w:hAnsi="Abadi" w:cs="Arial"/>
          <w:color w:val="000000" w:themeColor="text1"/>
        </w:rPr>
      </w:pPr>
    </w:p>
    <w:p w14:paraId="0FE5916F" w14:textId="1428008A" w:rsidR="003D6EC2" w:rsidRPr="00D23D44" w:rsidRDefault="003D6EC2" w:rsidP="003D6EC2">
      <w:pPr>
        <w:widowControl w:val="0"/>
        <w:rPr>
          <w:rFonts w:ascii="Abadi" w:hAnsi="Abadi" w:cs="Arial"/>
          <w:color w:val="000000" w:themeColor="text1"/>
          <w:sz w:val="24"/>
          <w:szCs w:val="24"/>
        </w:rPr>
      </w:pPr>
      <w:r w:rsidRPr="00D23D44">
        <w:rPr>
          <w:rFonts w:ascii="Abadi" w:hAnsi="Abadi" w:cs="Arial"/>
          <w:color w:val="000000" w:themeColor="text1"/>
        </w:rPr>
        <w:t>Email as a means of communication is subject to the same professional standards used in writing a letter or speaking as a PTA representative. Be careful what is said. Always include names, proper openings, closings, and “PTA” in the subject</w:t>
      </w:r>
      <w:r w:rsidRPr="00D23D44">
        <w:rPr>
          <w:rFonts w:ascii="Abadi" w:hAnsi="Abadi" w:cs="Arial"/>
          <w:color w:val="000000" w:themeColor="text1"/>
          <w:spacing w:val="-14"/>
        </w:rPr>
        <w:t xml:space="preserve"> </w:t>
      </w:r>
      <w:r w:rsidRPr="00D23D44">
        <w:rPr>
          <w:rFonts w:ascii="Abadi" w:hAnsi="Abadi" w:cs="Arial"/>
          <w:color w:val="000000" w:themeColor="text1"/>
        </w:rPr>
        <w:t>heading. Use the tagline</w:t>
      </w:r>
      <w:r w:rsidRPr="00D23D44">
        <w:rPr>
          <w:rFonts w:ascii="Abadi" w:hAnsi="Abadi" w:cs="Arial"/>
          <w:color w:val="000000" w:themeColor="text1"/>
          <w:spacing w:val="-4"/>
        </w:rPr>
        <w:t xml:space="preserve"> </w:t>
      </w:r>
      <w:r w:rsidR="00B53634">
        <w:rPr>
          <w:rFonts w:ascii="Abadi" w:hAnsi="Abadi" w:cs="Arial"/>
          <w:color w:val="000000" w:themeColor="text1"/>
          <w:spacing w:val="-4"/>
        </w:rPr>
        <w:t>“</w:t>
      </w:r>
      <w:r w:rsidRPr="00D23D44">
        <w:rPr>
          <w:rFonts w:ascii="Abadi" w:hAnsi="Abadi" w:cs="Arial"/>
          <w:i/>
          <w:color w:val="000000" w:themeColor="text1"/>
        </w:rPr>
        <w:t xml:space="preserve">every </w:t>
      </w:r>
      <w:r w:rsidRPr="00D23D44">
        <w:rPr>
          <w:rFonts w:ascii="Abadi" w:hAnsi="Abadi" w:cs="Arial"/>
          <w:b/>
          <w:color w:val="000000" w:themeColor="text1"/>
        </w:rPr>
        <w:t>child</w:t>
      </w:r>
      <w:r w:rsidRPr="00D23D44">
        <w:rPr>
          <w:rFonts w:ascii="Abadi" w:hAnsi="Abadi" w:cs="Arial"/>
          <w:color w:val="000000" w:themeColor="text1"/>
        </w:rPr>
        <w:t>.</w:t>
      </w:r>
      <w:r w:rsidRPr="00D23D44">
        <w:rPr>
          <w:rFonts w:ascii="Abadi" w:hAnsi="Abadi" w:cs="Arial"/>
          <w:i/>
          <w:color w:val="000000" w:themeColor="text1"/>
        </w:rPr>
        <w:t xml:space="preserve">one </w:t>
      </w:r>
      <w:r w:rsidRPr="00D23D44">
        <w:rPr>
          <w:rFonts w:ascii="Abadi" w:hAnsi="Abadi" w:cs="Arial"/>
          <w:b/>
          <w:color w:val="000000" w:themeColor="text1"/>
        </w:rPr>
        <w:t>voice</w:t>
      </w:r>
      <w:r w:rsidRPr="00D23D44">
        <w:rPr>
          <w:rFonts w:ascii="Abadi" w:hAnsi="Abadi" w:cs="Arial"/>
          <w:color w:val="000000" w:themeColor="text1"/>
        </w:rPr>
        <w:t>.</w:t>
      </w:r>
      <w:r w:rsidRPr="00D23D44">
        <w:rPr>
          <w:rFonts w:ascii="Abadi" w:hAnsi="Abadi" w:cs="Arial"/>
          <w:color w:val="000000" w:themeColor="text1"/>
          <w:position w:val="10"/>
          <w:sz w:val="10"/>
          <w:szCs w:val="10"/>
        </w:rPr>
        <w:t>©</w:t>
      </w:r>
      <w:r w:rsidR="00B53634">
        <w:rPr>
          <w:rFonts w:ascii="Abadi" w:hAnsi="Abadi" w:cs="Arial"/>
          <w:color w:val="000000" w:themeColor="text1"/>
        </w:rPr>
        <w:t xml:space="preserve">” </w:t>
      </w:r>
      <w:r w:rsidRPr="00D23D44">
        <w:rPr>
          <w:rFonts w:ascii="Abadi" w:hAnsi="Abadi" w:cs="Arial"/>
          <w:color w:val="000000" w:themeColor="text1"/>
        </w:rPr>
        <w:t>Email is not to be used for discussing details of sensitive issues that relate to an</w:t>
      </w:r>
      <w:r w:rsidR="000F02B9" w:rsidRPr="00D23D44">
        <w:rPr>
          <w:rFonts w:ascii="Abadi" w:hAnsi="Abadi" w:cs="Arial"/>
          <w:color w:val="000000" w:themeColor="text1"/>
        </w:rPr>
        <w:t xml:space="preserve"> </w:t>
      </w:r>
      <w:r w:rsidRPr="00D23D44">
        <w:rPr>
          <w:rFonts w:ascii="Abadi" w:hAnsi="Abadi" w:cs="Arial"/>
          <w:color w:val="000000" w:themeColor="text1"/>
        </w:rPr>
        <w:t>individual’s removal from office</w:t>
      </w:r>
      <w:r w:rsidR="00A474FE" w:rsidRPr="00D23D44">
        <w:rPr>
          <w:rFonts w:ascii="Abadi" w:hAnsi="Abadi" w:cs="Arial"/>
          <w:color w:val="000000" w:themeColor="text1"/>
        </w:rPr>
        <w:t xml:space="preserve"> </w:t>
      </w:r>
      <w:r w:rsidRPr="00D23D44">
        <w:rPr>
          <w:rFonts w:ascii="Abadi" w:hAnsi="Abadi" w:cs="Arial"/>
          <w:color w:val="000000" w:themeColor="text1"/>
        </w:rPr>
        <w:t>or investigative meetings. Copy</w:t>
      </w:r>
      <w:r w:rsidRPr="00D23D44">
        <w:rPr>
          <w:rFonts w:ascii="Abadi" w:hAnsi="Abadi" w:cs="Arial"/>
          <w:color w:val="000000" w:themeColor="text1"/>
          <w:spacing w:val="-4"/>
        </w:rPr>
        <w:t xml:space="preserve"> </w:t>
      </w:r>
      <w:r w:rsidRPr="00D23D44">
        <w:rPr>
          <w:rFonts w:ascii="Abadi" w:hAnsi="Abadi" w:cs="Arial"/>
          <w:color w:val="000000" w:themeColor="text1"/>
        </w:rPr>
        <w:t>the</w:t>
      </w:r>
      <w:r w:rsidRPr="00D23D44">
        <w:rPr>
          <w:rFonts w:ascii="Abadi" w:hAnsi="Abadi" w:cs="Arial"/>
          <w:color w:val="000000" w:themeColor="text1"/>
          <w:spacing w:val="-4"/>
        </w:rPr>
        <w:t xml:space="preserve"> P</w:t>
      </w:r>
      <w:r w:rsidRPr="00D23D44">
        <w:rPr>
          <w:rFonts w:ascii="Abadi" w:hAnsi="Abadi" w:cs="Arial"/>
          <w:color w:val="000000" w:themeColor="text1"/>
        </w:rPr>
        <w:t>resident and Vice-President when appropriate and obtain the approval of the President if the email is considered important or being sent to many</w:t>
      </w:r>
      <w:r w:rsidRPr="00D23D44">
        <w:rPr>
          <w:rFonts w:ascii="Abadi" w:hAnsi="Abadi" w:cs="Arial"/>
          <w:color w:val="000000" w:themeColor="text1"/>
          <w:spacing w:val="-10"/>
        </w:rPr>
        <w:t xml:space="preserve"> </w:t>
      </w:r>
      <w:r w:rsidRPr="00D23D44">
        <w:rPr>
          <w:rFonts w:ascii="Abadi" w:hAnsi="Abadi" w:cs="Arial"/>
          <w:color w:val="000000" w:themeColor="text1"/>
        </w:rPr>
        <w:t xml:space="preserve">members. </w:t>
      </w:r>
    </w:p>
    <w:p w14:paraId="75090A84" w14:textId="77777777" w:rsidR="003D6EC2" w:rsidRPr="00D23D44" w:rsidRDefault="003D6EC2" w:rsidP="003D6EC2">
      <w:pPr>
        <w:widowControl w:val="0"/>
        <w:rPr>
          <w:rFonts w:ascii="Abadi" w:hAnsi="Abadi" w:cs="Arial"/>
          <w:color w:val="000000" w:themeColor="text1"/>
          <w:sz w:val="24"/>
          <w:szCs w:val="24"/>
        </w:rPr>
      </w:pPr>
    </w:p>
    <w:p w14:paraId="27F6E713" w14:textId="19AD6787" w:rsidR="0063284B" w:rsidRPr="00D23D44" w:rsidRDefault="003D6EC2" w:rsidP="003D6EC2">
      <w:pPr>
        <w:rPr>
          <w:rFonts w:ascii="Abadi" w:hAnsi="Abadi" w:cs="Arial"/>
          <w:b/>
          <w:bCs/>
          <w:color w:val="000000" w:themeColor="text1"/>
          <w:sz w:val="40"/>
          <w:szCs w:val="40"/>
          <w:u w:val="single"/>
        </w:rPr>
      </w:pPr>
      <w:r w:rsidRPr="00D23D44">
        <w:rPr>
          <w:rFonts w:ascii="Abadi" w:hAnsi="Abadi" w:cs="Arial"/>
          <w:color w:val="000000" w:themeColor="text1"/>
        </w:rPr>
        <w:t>Keep messages short when</w:t>
      </w:r>
      <w:r w:rsidRPr="00D23D44">
        <w:rPr>
          <w:rFonts w:ascii="Abadi" w:hAnsi="Abadi" w:cs="Arial"/>
          <w:color w:val="000000" w:themeColor="text1"/>
          <w:spacing w:val="-1"/>
        </w:rPr>
        <w:t xml:space="preserve"> </w:t>
      </w:r>
      <w:r w:rsidRPr="00D23D44">
        <w:rPr>
          <w:rFonts w:ascii="Abadi" w:hAnsi="Abadi" w:cs="Arial"/>
          <w:color w:val="000000" w:themeColor="text1"/>
        </w:rPr>
        <w:t>possible. Proofread the email and check for tone</w:t>
      </w:r>
      <w:r w:rsidR="003413FE">
        <w:rPr>
          <w:rFonts w:ascii="Abadi" w:hAnsi="Abadi" w:cs="Arial"/>
          <w:color w:val="000000" w:themeColor="text1"/>
        </w:rPr>
        <w:t xml:space="preserve"> and for wording that can be interpreted in a divisive way</w:t>
      </w:r>
      <w:r w:rsidRPr="00D23D44">
        <w:rPr>
          <w:rFonts w:ascii="Abadi" w:hAnsi="Abadi" w:cs="Arial"/>
          <w:color w:val="000000" w:themeColor="text1"/>
        </w:rPr>
        <w:t>. Respond to email as soon as possible but not later than 3</w:t>
      </w:r>
      <w:r w:rsidRPr="00D23D44">
        <w:rPr>
          <w:rFonts w:ascii="Abadi" w:hAnsi="Abadi" w:cs="Arial"/>
          <w:color w:val="000000" w:themeColor="text1"/>
          <w:spacing w:val="-10"/>
        </w:rPr>
        <w:t xml:space="preserve"> </w:t>
      </w:r>
      <w:r w:rsidRPr="00D23D44">
        <w:rPr>
          <w:rFonts w:ascii="Abadi" w:hAnsi="Abadi" w:cs="Arial"/>
          <w:color w:val="000000" w:themeColor="text1"/>
        </w:rPr>
        <w:t xml:space="preserve">days. Email should be courteous, concise, clear, </w:t>
      </w:r>
      <w:r w:rsidR="0060571C" w:rsidRPr="00D23D44">
        <w:rPr>
          <w:rFonts w:ascii="Abadi" w:hAnsi="Abadi" w:cs="Arial"/>
          <w:color w:val="000000" w:themeColor="text1"/>
        </w:rPr>
        <w:t xml:space="preserve">kind, </w:t>
      </w:r>
      <w:r w:rsidR="001E0834" w:rsidRPr="00D23D44">
        <w:rPr>
          <w:rFonts w:ascii="Abadi" w:hAnsi="Abadi" w:cs="Arial"/>
          <w:color w:val="000000" w:themeColor="text1"/>
        </w:rPr>
        <w:t>and spelled checked</w:t>
      </w:r>
      <w:r w:rsidRPr="00D23D44">
        <w:rPr>
          <w:rFonts w:ascii="Abadi" w:hAnsi="Abadi" w:cs="Arial"/>
          <w:color w:val="000000" w:themeColor="text1"/>
        </w:rPr>
        <w:t xml:space="preserve">. When sending emails to a large list of people, use an email service such as MailChimp which is free </w:t>
      </w:r>
      <w:r w:rsidR="00225CB6">
        <w:rPr>
          <w:rFonts w:ascii="Abadi" w:hAnsi="Abadi" w:cs="Arial"/>
          <w:color w:val="000000" w:themeColor="text1"/>
        </w:rPr>
        <w:t xml:space="preserve">and </w:t>
      </w:r>
      <w:r w:rsidRPr="00D23D44">
        <w:rPr>
          <w:rFonts w:ascii="Abadi" w:hAnsi="Abadi" w:cs="Arial"/>
          <w:color w:val="000000" w:themeColor="text1"/>
        </w:rPr>
        <w:t xml:space="preserve">use </w:t>
      </w:r>
      <w:r w:rsidR="00225CB6">
        <w:rPr>
          <w:rFonts w:ascii="Abadi" w:hAnsi="Abadi" w:cs="Arial"/>
          <w:color w:val="000000" w:themeColor="text1"/>
        </w:rPr>
        <w:t xml:space="preserve">the </w:t>
      </w:r>
      <w:r w:rsidRPr="00D23D44">
        <w:rPr>
          <w:rFonts w:ascii="Abadi" w:hAnsi="Abadi" w:cs="Arial"/>
          <w:color w:val="000000" w:themeColor="text1"/>
        </w:rPr>
        <w:t xml:space="preserve">BCC feature. This way the recipients do not see everyone else’s email address and </w:t>
      </w:r>
      <w:r w:rsidR="004A2B9E">
        <w:rPr>
          <w:rFonts w:ascii="Abadi" w:hAnsi="Abadi" w:cs="Arial"/>
          <w:color w:val="000000" w:themeColor="text1"/>
        </w:rPr>
        <w:t xml:space="preserve">it </w:t>
      </w:r>
      <w:r w:rsidRPr="00D23D44">
        <w:rPr>
          <w:rFonts w:ascii="Abadi" w:hAnsi="Abadi" w:cs="Arial"/>
          <w:color w:val="000000" w:themeColor="text1"/>
        </w:rPr>
        <w:t xml:space="preserve">is convenient and organized. </w:t>
      </w:r>
      <w:r w:rsidR="0063284B" w:rsidRPr="00D23D44">
        <w:rPr>
          <w:rFonts w:ascii="Abadi" w:hAnsi="Abadi" w:cs="Arial"/>
          <w:b/>
          <w:bCs/>
          <w:color w:val="000000" w:themeColor="text1"/>
          <w:sz w:val="40"/>
          <w:szCs w:val="40"/>
          <w:u w:val="single"/>
        </w:rPr>
        <w:br w:type="page"/>
      </w:r>
    </w:p>
    <w:p w14:paraId="5A918DFB" w14:textId="1C5248BB"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HOW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S SUCCEED</w:t>
      </w:r>
    </w:p>
    <w:p w14:paraId="70E3B88B" w14:textId="77777777" w:rsidR="00600C41" w:rsidRPr="00D23D44" w:rsidRDefault="00600C41" w:rsidP="00F5686D">
      <w:pPr>
        <w:widowControl w:val="0"/>
        <w:rPr>
          <w:rFonts w:ascii="Abadi" w:hAnsi="Abadi" w:cs="Arial"/>
          <w:b/>
          <w:color w:val="000000" w:themeColor="text1"/>
        </w:rPr>
      </w:pPr>
    </w:p>
    <w:p w14:paraId="1D00AD2E" w14:textId="38488902"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members have a good understanding of the organization and their role. </w:t>
      </w:r>
      <w:r w:rsidR="003517CE"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should provide an accurate interpretation of responsibilities to potential nominees. The President should provide an orientation for all officers at the beginning of each term of office.</w:t>
      </w:r>
    </w:p>
    <w:p w14:paraId="3E006CC4" w14:textId="77777777" w:rsidR="003517CE" w:rsidRPr="00D23D44" w:rsidRDefault="003517CE" w:rsidP="00F5686D">
      <w:pPr>
        <w:widowControl w:val="0"/>
        <w:rPr>
          <w:rFonts w:ascii="Abadi" w:hAnsi="Abadi" w:cs="Arial"/>
          <w:color w:val="000000" w:themeColor="text1"/>
        </w:rPr>
      </w:pPr>
    </w:p>
    <w:p w14:paraId="315977BE" w14:textId="242F4846"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a well-planned orientation for new and old members. </w:t>
      </w:r>
      <w:r w:rsidR="003517CE" w:rsidRPr="00D23D44">
        <w:rPr>
          <w:rFonts w:ascii="Abadi" w:hAnsi="Abadi" w:cs="Arial"/>
          <w:color w:val="000000" w:themeColor="text1"/>
        </w:rPr>
        <w:t xml:space="preserve">Experienced </w:t>
      </w:r>
      <w:r w:rsidR="00807489">
        <w:rPr>
          <w:rFonts w:ascii="Abadi" w:hAnsi="Abadi" w:cs="Arial"/>
          <w:color w:val="000000" w:themeColor="text1"/>
        </w:rPr>
        <w:t>Board Member</w:t>
      </w:r>
      <w:r w:rsidR="003517CE" w:rsidRPr="00D23D44">
        <w:rPr>
          <w:rFonts w:ascii="Abadi" w:hAnsi="Abadi" w:cs="Arial"/>
          <w:color w:val="000000" w:themeColor="text1"/>
        </w:rPr>
        <w:t xml:space="preserve">s </w:t>
      </w:r>
      <w:r w:rsidR="005F1043" w:rsidRPr="00D23D44">
        <w:rPr>
          <w:rFonts w:ascii="Abadi" w:hAnsi="Abadi" w:cs="Arial"/>
          <w:color w:val="000000" w:themeColor="text1"/>
        </w:rPr>
        <w:t xml:space="preserve">provide </w:t>
      </w:r>
      <w:r w:rsidR="003517CE" w:rsidRPr="00D23D44">
        <w:rPr>
          <w:rFonts w:ascii="Abadi" w:hAnsi="Abadi" w:cs="Arial"/>
          <w:color w:val="000000" w:themeColor="text1"/>
        </w:rPr>
        <w:t xml:space="preserve">an annual </w:t>
      </w:r>
      <w:r w:rsidR="00813437">
        <w:rPr>
          <w:rFonts w:ascii="Abadi" w:hAnsi="Abadi" w:cs="Arial"/>
          <w:color w:val="000000" w:themeColor="text1"/>
        </w:rPr>
        <w:t xml:space="preserve">review of </w:t>
      </w:r>
      <w:r w:rsidR="003517CE" w:rsidRPr="00D23D44">
        <w:rPr>
          <w:rFonts w:ascii="Abadi" w:hAnsi="Abadi" w:cs="Arial"/>
          <w:color w:val="000000" w:themeColor="text1"/>
        </w:rPr>
        <w:t xml:space="preserve">the </w:t>
      </w:r>
      <w:r w:rsidR="00D14B78">
        <w:rPr>
          <w:rFonts w:ascii="Abadi" w:hAnsi="Abadi" w:cs="Arial"/>
          <w:color w:val="000000" w:themeColor="text1"/>
        </w:rPr>
        <w:t>PTA’s</w:t>
      </w:r>
      <w:r w:rsidR="003517CE" w:rsidRPr="00D23D44">
        <w:rPr>
          <w:rFonts w:ascii="Abadi" w:hAnsi="Abadi" w:cs="Arial"/>
          <w:color w:val="000000" w:themeColor="text1"/>
        </w:rPr>
        <w:t xml:space="preserve"> work and accomplishments. New </w:t>
      </w:r>
      <w:r w:rsidR="00807489">
        <w:rPr>
          <w:rFonts w:ascii="Abadi" w:hAnsi="Abadi" w:cs="Arial"/>
          <w:color w:val="000000" w:themeColor="text1"/>
        </w:rPr>
        <w:t>Board Member</w:t>
      </w:r>
      <w:r w:rsidR="003517CE" w:rsidRPr="00D23D44">
        <w:rPr>
          <w:rFonts w:ascii="Abadi" w:hAnsi="Abadi" w:cs="Arial"/>
          <w:color w:val="000000" w:themeColor="text1"/>
        </w:rPr>
        <w:t xml:space="preserve">s need to be introduced to the procedures of the </w:t>
      </w:r>
      <w:r w:rsidRPr="00D23D44">
        <w:rPr>
          <w:rFonts w:ascii="Abadi" w:hAnsi="Abadi" w:cs="Arial"/>
          <w:color w:val="000000" w:themeColor="text1"/>
        </w:rPr>
        <w:t>Board</w:t>
      </w:r>
      <w:r w:rsidR="003517CE" w:rsidRPr="00D23D44">
        <w:rPr>
          <w:rFonts w:ascii="Abadi" w:hAnsi="Abadi" w:cs="Arial"/>
          <w:color w:val="000000" w:themeColor="text1"/>
        </w:rPr>
        <w:t xml:space="preserve">. All </w:t>
      </w:r>
      <w:r w:rsidR="00807489">
        <w:rPr>
          <w:rFonts w:ascii="Abadi" w:hAnsi="Abadi" w:cs="Arial"/>
          <w:color w:val="000000" w:themeColor="text1"/>
        </w:rPr>
        <w:t>Board Member</w:t>
      </w:r>
      <w:r w:rsidR="003517CE" w:rsidRPr="00D23D44">
        <w:rPr>
          <w:rFonts w:ascii="Abadi" w:hAnsi="Abadi" w:cs="Arial"/>
          <w:color w:val="000000" w:themeColor="text1"/>
        </w:rPr>
        <w:t>s need to reflect on future plans in a positive atmosphere.</w:t>
      </w:r>
    </w:p>
    <w:p w14:paraId="50537403" w14:textId="77777777" w:rsidR="003517CE" w:rsidRPr="00D23D44" w:rsidRDefault="003517CE" w:rsidP="00F5686D">
      <w:pPr>
        <w:widowControl w:val="0"/>
        <w:rPr>
          <w:rFonts w:ascii="Abadi" w:hAnsi="Abadi" w:cs="Arial"/>
          <w:color w:val="000000" w:themeColor="text1"/>
        </w:rPr>
      </w:pPr>
    </w:p>
    <w:p w14:paraId="2C967593" w14:textId="3F01E5D7"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are neither too small nor too large. </w:t>
      </w:r>
      <w:r w:rsidR="003517CE" w:rsidRPr="00D23D44">
        <w:rPr>
          <w:rFonts w:ascii="Abadi" w:hAnsi="Abadi" w:cs="Arial"/>
          <w:color w:val="000000" w:themeColor="text1"/>
        </w:rPr>
        <w:t xml:space="preserve">It is hard to conceive of a </w:t>
      </w:r>
      <w:r w:rsidRPr="00D23D44">
        <w:rPr>
          <w:rFonts w:ascii="Abadi" w:hAnsi="Abadi" w:cs="Arial"/>
          <w:color w:val="000000" w:themeColor="text1"/>
        </w:rPr>
        <w:t>Board</w:t>
      </w:r>
      <w:r w:rsidR="003517CE" w:rsidRPr="00D23D44">
        <w:rPr>
          <w:rFonts w:ascii="Abadi" w:hAnsi="Abadi" w:cs="Arial"/>
          <w:color w:val="000000" w:themeColor="text1"/>
        </w:rPr>
        <w:t xml:space="preserve"> getting the job done if it is simply too small and equally difficult to picture a successful </w:t>
      </w:r>
      <w:r w:rsidRPr="00D23D44">
        <w:rPr>
          <w:rFonts w:ascii="Abadi" w:hAnsi="Abadi" w:cs="Arial"/>
          <w:color w:val="000000" w:themeColor="text1"/>
        </w:rPr>
        <w:t>Board</w:t>
      </w:r>
      <w:r w:rsidR="003517CE" w:rsidRPr="00D23D44">
        <w:rPr>
          <w:rFonts w:ascii="Abadi" w:hAnsi="Abadi" w:cs="Arial"/>
          <w:color w:val="000000" w:themeColor="text1"/>
        </w:rPr>
        <w:t xml:space="preserve"> weighed down </w:t>
      </w:r>
      <w:r w:rsidR="005F1043" w:rsidRPr="00D23D44">
        <w:rPr>
          <w:rFonts w:ascii="Abadi" w:hAnsi="Abadi" w:cs="Arial"/>
          <w:color w:val="000000" w:themeColor="text1"/>
        </w:rPr>
        <w:t>by</w:t>
      </w:r>
      <w:r w:rsidR="003517CE" w:rsidRPr="00D23D44">
        <w:rPr>
          <w:rFonts w:ascii="Abadi" w:hAnsi="Abadi" w:cs="Arial"/>
          <w:color w:val="000000" w:themeColor="text1"/>
        </w:rPr>
        <w:t xml:space="preserve"> too many members.</w:t>
      </w:r>
    </w:p>
    <w:p w14:paraId="2329641E" w14:textId="77777777" w:rsidR="003517CE" w:rsidRPr="00D23D44" w:rsidRDefault="003517CE" w:rsidP="00F5686D">
      <w:pPr>
        <w:widowControl w:val="0"/>
        <w:rPr>
          <w:rFonts w:ascii="Abadi" w:hAnsi="Abadi" w:cs="Arial"/>
          <w:color w:val="000000" w:themeColor="text1"/>
        </w:rPr>
      </w:pPr>
    </w:p>
    <w:p w14:paraId="05F292F7" w14:textId="6953DC49"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established </w:t>
      </w:r>
      <w:r w:rsidR="00243535" w:rsidRPr="00D23D44">
        <w:rPr>
          <w:rFonts w:ascii="Abadi" w:hAnsi="Abadi" w:cs="Arial"/>
          <w:b/>
          <w:color w:val="000000" w:themeColor="text1"/>
        </w:rPr>
        <w:t>Standing Committee</w:t>
      </w:r>
      <w:r w:rsidR="003517CE" w:rsidRPr="00D23D44">
        <w:rPr>
          <w:rFonts w:ascii="Abadi" w:hAnsi="Abadi" w:cs="Arial"/>
          <w:b/>
          <w:color w:val="000000" w:themeColor="text1"/>
        </w:rPr>
        <w:t>s</w:t>
      </w:r>
      <w:r w:rsidR="003517CE" w:rsidRPr="00D23D44">
        <w:rPr>
          <w:rFonts w:ascii="Abadi" w:hAnsi="Abadi" w:cs="Arial"/>
          <w:color w:val="000000" w:themeColor="text1"/>
        </w:rPr>
        <w:t xml:space="preserve">. </w:t>
      </w:r>
      <w:r w:rsidR="00243535" w:rsidRPr="00D23D44">
        <w:rPr>
          <w:rFonts w:ascii="Abadi" w:hAnsi="Abadi" w:cs="Arial"/>
          <w:color w:val="000000" w:themeColor="text1"/>
        </w:rPr>
        <w:t>Standing Committee</w:t>
      </w:r>
      <w:r w:rsidR="003517CE" w:rsidRPr="00D23D44">
        <w:rPr>
          <w:rFonts w:ascii="Abadi" w:hAnsi="Abadi" w:cs="Arial"/>
          <w:color w:val="000000" w:themeColor="text1"/>
        </w:rPr>
        <w:t xml:space="preserve">s </w:t>
      </w:r>
      <w:r w:rsidR="00B24086">
        <w:rPr>
          <w:rFonts w:ascii="Abadi" w:hAnsi="Abadi" w:cs="Arial"/>
          <w:color w:val="000000" w:themeColor="text1"/>
        </w:rPr>
        <w:t xml:space="preserve">need </w:t>
      </w:r>
      <w:r w:rsidR="003517CE" w:rsidRPr="00D23D44">
        <w:rPr>
          <w:rFonts w:ascii="Abadi" w:hAnsi="Abadi" w:cs="Arial"/>
          <w:color w:val="000000" w:themeColor="text1"/>
        </w:rPr>
        <w:t xml:space="preserve">an approved plan of work </w:t>
      </w:r>
      <w:r w:rsidR="00B24086">
        <w:rPr>
          <w:rFonts w:ascii="Abadi" w:hAnsi="Abadi" w:cs="Arial"/>
          <w:color w:val="000000" w:themeColor="text1"/>
        </w:rPr>
        <w:t>as</w:t>
      </w:r>
      <w:r w:rsidR="003517CE" w:rsidRPr="00D23D44">
        <w:rPr>
          <w:rFonts w:ascii="Abadi" w:hAnsi="Abadi" w:cs="Arial"/>
          <w:color w:val="000000" w:themeColor="text1"/>
        </w:rPr>
        <w:t xml:space="preserve"> </w:t>
      </w:r>
      <w:r w:rsidR="00B24086">
        <w:rPr>
          <w:rFonts w:ascii="Abadi" w:hAnsi="Abadi" w:cs="Arial"/>
          <w:color w:val="000000" w:themeColor="text1"/>
        </w:rPr>
        <w:t xml:space="preserve">they </w:t>
      </w:r>
      <w:r w:rsidR="003517CE" w:rsidRPr="00D23D44">
        <w:rPr>
          <w:rFonts w:ascii="Abadi" w:hAnsi="Abadi" w:cs="Arial"/>
          <w:color w:val="000000" w:themeColor="text1"/>
        </w:rPr>
        <w:t>operate throughout the school year.</w:t>
      </w:r>
    </w:p>
    <w:p w14:paraId="45FCCCD2" w14:textId="77777777" w:rsidR="003517CE" w:rsidRPr="00D23D44" w:rsidRDefault="003517CE" w:rsidP="00F5686D">
      <w:pPr>
        <w:widowControl w:val="0"/>
        <w:rPr>
          <w:rFonts w:ascii="Abadi" w:hAnsi="Abadi" w:cs="Arial"/>
          <w:color w:val="000000" w:themeColor="text1"/>
        </w:rPr>
      </w:pPr>
    </w:p>
    <w:p w14:paraId="0E4A6BE2" w14:textId="61392F6A"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a long-range plan. </w:t>
      </w:r>
      <w:r w:rsidR="003517CE" w:rsidRPr="00D23D44">
        <w:rPr>
          <w:rFonts w:ascii="Abadi" w:hAnsi="Abadi" w:cs="Arial"/>
          <w:color w:val="000000" w:themeColor="text1"/>
        </w:rPr>
        <w:t>A year-long plan provides an overall view of where the PTA is going. It ensures the continuity of programs and projects undertaken by the</w:t>
      </w:r>
      <w:r w:rsidR="003517CE" w:rsidRPr="00D23D44">
        <w:rPr>
          <w:rFonts w:ascii="Abadi" w:hAnsi="Abadi" w:cs="Arial"/>
          <w:color w:val="000000" w:themeColor="text1"/>
          <w:spacing w:val="-5"/>
        </w:rPr>
        <w:t xml:space="preserve"> </w:t>
      </w:r>
      <w:r w:rsidR="003517CE" w:rsidRPr="00D23D44">
        <w:rPr>
          <w:rFonts w:ascii="Abadi" w:hAnsi="Abadi" w:cs="Arial"/>
          <w:color w:val="000000" w:themeColor="text1"/>
        </w:rPr>
        <w:t>PTA.</w:t>
      </w:r>
    </w:p>
    <w:p w14:paraId="58197D8A" w14:textId="77777777" w:rsidR="003517CE" w:rsidRPr="00D23D44" w:rsidRDefault="003517CE" w:rsidP="00F5686D">
      <w:pPr>
        <w:widowControl w:val="0"/>
        <w:rPr>
          <w:rFonts w:ascii="Abadi" w:hAnsi="Abadi" w:cs="Arial"/>
          <w:color w:val="000000" w:themeColor="text1"/>
        </w:rPr>
      </w:pPr>
    </w:p>
    <w:p w14:paraId="64F1F910" w14:textId="3B2B7C0E"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s succeed because they have a process for self-evaluation</w:t>
      </w:r>
      <w:r w:rsidR="003517CE" w:rsidRPr="00D23D44">
        <w:rPr>
          <w:rFonts w:ascii="Abadi" w:hAnsi="Abadi" w:cs="Arial"/>
          <w:color w:val="000000" w:themeColor="text1"/>
        </w:rPr>
        <w:t>. At least once a year</w:t>
      </w:r>
      <w:r w:rsidR="004B62C0" w:rsidRPr="00D23D44">
        <w:rPr>
          <w:rFonts w:ascii="Abadi" w:hAnsi="Abadi" w:cs="Arial"/>
          <w:color w:val="000000" w:themeColor="text1"/>
        </w:rPr>
        <w:t>,</w:t>
      </w:r>
      <w:r w:rsidR="003517CE" w:rsidRPr="00D23D44">
        <w:rPr>
          <w:rFonts w:ascii="Abadi" w:hAnsi="Abadi" w:cs="Arial"/>
          <w:color w:val="000000" w:themeColor="text1"/>
        </w:rPr>
        <w:t xml:space="preserve"> the </w:t>
      </w:r>
      <w:r w:rsidRPr="00D23D44">
        <w:rPr>
          <w:rFonts w:ascii="Abadi" w:hAnsi="Abadi" w:cs="Arial"/>
          <w:color w:val="000000" w:themeColor="text1"/>
        </w:rPr>
        <w:t>Board</w:t>
      </w:r>
      <w:r w:rsidR="003517CE" w:rsidRPr="00D23D44">
        <w:rPr>
          <w:rFonts w:ascii="Abadi" w:hAnsi="Abadi" w:cs="Arial"/>
          <w:color w:val="000000" w:themeColor="text1"/>
        </w:rPr>
        <w:t xml:space="preserve"> shall review and evaluate the goals, accomplishments</w:t>
      </w:r>
      <w:r w:rsidR="004B62C0" w:rsidRPr="00D23D44">
        <w:rPr>
          <w:rFonts w:ascii="Abadi" w:hAnsi="Abadi" w:cs="Arial"/>
          <w:color w:val="000000" w:themeColor="text1"/>
        </w:rPr>
        <w:t>,</w:t>
      </w:r>
      <w:r w:rsidR="003517CE" w:rsidRPr="00D23D44">
        <w:rPr>
          <w:rFonts w:ascii="Abadi" w:hAnsi="Abadi" w:cs="Arial"/>
          <w:color w:val="000000" w:themeColor="text1"/>
        </w:rPr>
        <w:t xml:space="preserve"> and problems of each committee and officer. This should be tied to the long-range planning process</w:t>
      </w:r>
      <w:r w:rsidR="004B62C0" w:rsidRPr="00D23D44">
        <w:rPr>
          <w:rFonts w:ascii="Abadi" w:hAnsi="Abadi" w:cs="Arial"/>
          <w:color w:val="000000" w:themeColor="text1"/>
        </w:rPr>
        <w:t xml:space="preserve"> and be </w:t>
      </w:r>
      <w:r w:rsidR="003517CE" w:rsidRPr="00D23D44">
        <w:rPr>
          <w:rFonts w:ascii="Abadi" w:hAnsi="Abadi" w:cs="Arial"/>
          <w:color w:val="000000" w:themeColor="text1"/>
        </w:rPr>
        <w:t>the basis for the annual</w:t>
      </w:r>
      <w:r w:rsidR="003517CE" w:rsidRPr="00D23D44">
        <w:rPr>
          <w:rFonts w:ascii="Abadi" w:hAnsi="Abadi" w:cs="Arial"/>
          <w:color w:val="000000" w:themeColor="text1"/>
          <w:spacing w:val="-4"/>
        </w:rPr>
        <w:t xml:space="preserve"> </w:t>
      </w:r>
      <w:r w:rsidR="003517CE" w:rsidRPr="00D23D44">
        <w:rPr>
          <w:rFonts w:ascii="Abadi" w:hAnsi="Abadi" w:cs="Arial"/>
          <w:color w:val="000000" w:themeColor="text1"/>
        </w:rPr>
        <w:t>report.</w:t>
      </w:r>
    </w:p>
    <w:p w14:paraId="31ECC42A" w14:textId="77777777" w:rsidR="003517CE" w:rsidRPr="00D23D44" w:rsidRDefault="003517CE" w:rsidP="00F5686D">
      <w:pPr>
        <w:widowControl w:val="0"/>
        <w:rPr>
          <w:rFonts w:ascii="Abadi" w:hAnsi="Abadi" w:cs="Arial"/>
          <w:color w:val="000000" w:themeColor="text1"/>
        </w:rPr>
      </w:pPr>
    </w:p>
    <w:p w14:paraId="632E4191" w14:textId="399457E5"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provisions for eliminating nonproductive members. </w:t>
      </w:r>
      <w:r w:rsidR="003517CE"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evaluate</w:t>
      </w:r>
      <w:r w:rsidR="001642BD">
        <w:rPr>
          <w:rFonts w:ascii="Abadi" w:hAnsi="Abadi" w:cs="Arial"/>
          <w:color w:val="000000" w:themeColor="text1"/>
        </w:rPr>
        <w:t>s</w:t>
      </w:r>
      <w:r w:rsidR="003517CE" w:rsidRPr="00D23D44">
        <w:rPr>
          <w:rFonts w:ascii="Abadi" w:hAnsi="Abadi" w:cs="Arial"/>
          <w:color w:val="000000" w:themeColor="text1"/>
        </w:rPr>
        <w:t xml:space="preserve"> the participation and interest of </w:t>
      </w:r>
      <w:r w:rsidR="00807489">
        <w:rPr>
          <w:rFonts w:ascii="Abadi" w:hAnsi="Abadi" w:cs="Arial"/>
          <w:color w:val="000000" w:themeColor="text1"/>
        </w:rPr>
        <w:t>Board Member</w:t>
      </w:r>
      <w:r w:rsidR="003517CE" w:rsidRPr="00D23D44">
        <w:rPr>
          <w:rFonts w:ascii="Abadi" w:hAnsi="Abadi" w:cs="Arial"/>
          <w:color w:val="000000" w:themeColor="text1"/>
        </w:rPr>
        <w:t>s and make</w:t>
      </w:r>
      <w:r w:rsidR="001642BD">
        <w:rPr>
          <w:rFonts w:ascii="Abadi" w:hAnsi="Abadi" w:cs="Arial"/>
          <w:color w:val="000000" w:themeColor="text1"/>
        </w:rPr>
        <w:t>s</w:t>
      </w:r>
      <w:r w:rsidR="003517CE" w:rsidRPr="00D23D44">
        <w:rPr>
          <w:rFonts w:ascii="Abadi" w:hAnsi="Abadi" w:cs="Arial"/>
          <w:color w:val="000000" w:themeColor="text1"/>
        </w:rPr>
        <w:t xml:space="preserve"> appropriate recommendations for election. Between elections, organizations </w:t>
      </w:r>
      <w:r w:rsidR="0038743F">
        <w:rPr>
          <w:rFonts w:ascii="Abadi" w:hAnsi="Abadi" w:cs="Arial"/>
          <w:color w:val="000000" w:themeColor="text1"/>
        </w:rPr>
        <w:t xml:space="preserve">need to </w:t>
      </w:r>
      <w:r w:rsidR="003517CE" w:rsidRPr="00D23D44">
        <w:rPr>
          <w:rFonts w:ascii="Abadi" w:hAnsi="Abadi" w:cs="Arial"/>
          <w:color w:val="000000" w:themeColor="text1"/>
        </w:rPr>
        <w:t>have a process in place to deal with nonproductive members.</w:t>
      </w:r>
      <w:r w:rsidR="00CA298A" w:rsidRPr="00D23D44">
        <w:rPr>
          <w:rFonts w:ascii="Abadi" w:hAnsi="Abadi" w:cs="Arial"/>
          <w:color w:val="000000" w:themeColor="text1"/>
        </w:rPr>
        <w:t xml:space="preserve"> See the Bylaws for details on how to remove </w:t>
      </w:r>
      <w:r w:rsidR="00807489">
        <w:rPr>
          <w:rFonts w:ascii="Abadi" w:hAnsi="Abadi" w:cs="Arial"/>
          <w:color w:val="000000" w:themeColor="text1"/>
        </w:rPr>
        <w:t>Board Member</w:t>
      </w:r>
      <w:r w:rsidR="00CA298A" w:rsidRPr="00D23D44">
        <w:rPr>
          <w:rFonts w:ascii="Abadi" w:hAnsi="Abadi" w:cs="Arial"/>
          <w:color w:val="000000" w:themeColor="text1"/>
        </w:rPr>
        <w:t>s.</w:t>
      </w:r>
    </w:p>
    <w:p w14:paraId="00964E5E" w14:textId="77777777" w:rsidR="003517CE" w:rsidRPr="00D23D44" w:rsidRDefault="003517CE" w:rsidP="00F5686D">
      <w:pPr>
        <w:widowControl w:val="0"/>
        <w:rPr>
          <w:rFonts w:ascii="Abadi" w:hAnsi="Abadi" w:cs="Arial"/>
          <w:color w:val="000000" w:themeColor="text1"/>
        </w:rPr>
      </w:pPr>
    </w:p>
    <w:p w14:paraId="214914D6" w14:textId="141092D6"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s succeed when they have a planned rotation</w:t>
      </w:r>
      <w:r w:rsidR="003517CE" w:rsidRPr="00D23D44">
        <w:rPr>
          <w:rFonts w:ascii="Abadi" w:hAnsi="Abadi" w:cs="Arial"/>
          <w:color w:val="000000" w:themeColor="text1"/>
        </w:rPr>
        <w:t xml:space="preserve">. Rotation </w:t>
      </w:r>
      <w:r w:rsidR="00556C0E" w:rsidRPr="00D23D44">
        <w:rPr>
          <w:rFonts w:ascii="Abadi" w:hAnsi="Abadi" w:cs="Arial"/>
          <w:color w:val="000000" w:themeColor="text1"/>
        </w:rPr>
        <w:t xml:space="preserve">of new members </w:t>
      </w:r>
      <w:r w:rsidR="003517CE" w:rsidRPr="00D23D44">
        <w:rPr>
          <w:rFonts w:ascii="Abadi" w:hAnsi="Abadi" w:cs="Arial"/>
          <w:color w:val="000000" w:themeColor="text1"/>
        </w:rPr>
        <w:t xml:space="preserve">prevents the ingrown possessiveness that sometimes occurs on self-perpetuating </w:t>
      </w:r>
      <w:r w:rsidRPr="00D23D44">
        <w:rPr>
          <w:rFonts w:ascii="Abadi" w:hAnsi="Abadi" w:cs="Arial"/>
          <w:color w:val="000000" w:themeColor="text1"/>
        </w:rPr>
        <w:t>Board</w:t>
      </w:r>
      <w:r w:rsidR="003517CE" w:rsidRPr="00D23D44">
        <w:rPr>
          <w:rFonts w:ascii="Abadi" w:hAnsi="Abadi" w:cs="Arial"/>
          <w:color w:val="000000" w:themeColor="text1"/>
        </w:rPr>
        <w:t>s. New members bring innovative ideas and promote growth of the organization.</w:t>
      </w:r>
    </w:p>
    <w:p w14:paraId="0BB1216D" w14:textId="77777777" w:rsidR="003517CE" w:rsidRPr="00D23D44" w:rsidRDefault="003517CE" w:rsidP="00F5686D">
      <w:pPr>
        <w:widowControl w:val="0"/>
        <w:rPr>
          <w:rFonts w:ascii="Abadi" w:hAnsi="Abadi" w:cs="Arial"/>
          <w:color w:val="000000" w:themeColor="text1"/>
        </w:rPr>
      </w:pPr>
    </w:p>
    <w:p w14:paraId="255BFCBF" w14:textId="20EF295D"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are successful because of an effective </w:t>
      </w:r>
      <w:r w:rsidR="00C406BB" w:rsidRPr="00D23D44">
        <w:rPr>
          <w:rFonts w:ascii="Abadi" w:hAnsi="Abadi" w:cs="Arial"/>
          <w:b/>
          <w:color w:val="000000" w:themeColor="text1"/>
        </w:rPr>
        <w:t>Nominating Committee</w:t>
      </w:r>
      <w:r w:rsidR="003517CE" w:rsidRPr="00D23D44">
        <w:rPr>
          <w:rFonts w:ascii="Abadi" w:hAnsi="Abadi" w:cs="Arial"/>
          <w:b/>
          <w:color w:val="000000" w:themeColor="text1"/>
        </w:rPr>
        <w:t xml:space="preserve">. </w:t>
      </w:r>
      <w:r w:rsidR="003517CE" w:rsidRPr="00D23D44">
        <w:rPr>
          <w:rFonts w:ascii="Abadi" w:hAnsi="Abadi" w:cs="Arial"/>
          <w:color w:val="000000" w:themeColor="text1"/>
        </w:rPr>
        <w:t xml:space="preserve">The decisions made by 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determine who will lead the next group. This committee should be well organized, have a time schedule, </w:t>
      </w:r>
      <w:r w:rsidR="00556C0E" w:rsidRPr="00D23D44">
        <w:rPr>
          <w:rFonts w:ascii="Abadi" w:hAnsi="Abadi" w:cs="Arial"/>
          <w:color w:val="000000" w:themeColor="text1"/>
        </w:rPr>
        <w:t xml:space="preserve">interview potential nominees, </w:t>
      </w:r>
      <w:r w:rsidR="003517CE" w:rsidRPr="00D23D44">
        <w:rPr>
          <w:rFonts w:ascii="Abadi" w:hAnsi="Abadi" w:cs="Arial"/>
          <w:color w:val="000000" w:themeColor="text1"/>
        </w:rPr>
        <w:t>and a planned working</w:t>
      </w:r>
      <w:r w:rsidR="003517CE" w:rsidRPr="00D23D44">
        <w:rPr>
          <w:rFonts w:ascii="Abadi" w:hAnsi="Abadi" w:cs="Arial"/>
          <w:color w:val="000000" w:themeColor="text1"/>
          <w:spacing w:val="-13"/>
        </w:rPr>
        <w:t xml:space="preserve"> </w:t>
      </w:r>
      <w:r w:rsidR="003517CE" w:rsidRPr="00D23D44">
        <w:rPr>
          <w:rFonts w:ascii="Abadi" w:hAnsi="Abadi" w:cs="Arial"/>
          <w:color w:val="000000" w:themeColor="text1"/>
        </w:rPr>
        <w:t xml:space="preserve">procedure. </w:t>
      </w:r>
    </w:p>
    <w:p w14:paraId="45D31128" w14:textId="77777777" w:rsidR="009328AC" w:rsidRPr="00D23D44" w:rsidRDefault="009328AC" w:rsidP="00F5686D">
      <w:pPr>
        <w:widowControl w:val="0"/>
        <w:rPr>
          <w:rFonts w:ascii="Abadi" w:hAnsi="Abadi" w:cs="Arial"/>
          <w:b/>
          <w:color w:val="000000" w:themeColor="text1"/>
          <w:u w:val="single"/>
        </w:rPr>
      </w:pPr>
    </w:p>
    <w:p w14:paraId="4234674C" w14:textId="77777777" w:rsidR="0063284B" w:rsidRPr="00D23D44" w:rsidRDefault="0063284B" w:rsidP="00F5686D">
      <w:pPr>
        <w:widowControl w:val="0"/>
        <w:rPr>
          <w:rFonts w:ascii="Abadi" w:hAnsi="Abadi" w:cs="Arial"/>
          <w:b/>
          <w:color w:val="000000" w:themeColor="text1"/>
          <w:u w:val="single"/>
        </w:rPr>
      </w:pPr>
    </w:p>
    <w:p w14:paraId="00C430C5" w14:textId="5782AC5E" w:rsidR="003517CE" w:rsidRPr="00D23D44" w:rsidRDefault="00C850C6" w:rsidP="00C850C6">
      <w:pPr>
        <w:widowControl w:val="0"/>
        <w:jc w:val="both"/>
        <w:rPr>
          <w:rFonts w:ascii="Abadi" w:hAnsi="Abadi" w:cs="Arial"/>
          <w:b/>
          <w:color w:val="000000" w:themeColor="text1"/>
          <w:sz w:val="40"/>
          <w:szCs w:val="40"/>
          <w:u w:val="single"/>
        </w:rPr>
      </w:pPr>
      <w:r>
        <w:rPr>
          <w:rFonts w:ascii="Abadi" w:hAnsi="Abadi" w:cs="Arial"/>
          <w:b/>
          <w:color w:val="000000" w:themeColor="text1"/>
          <w:sz w:val="40"/>
          <w:szCs w:val="40"/>
          <w:u w:val="single"/>
        </w:rPr>
        <w:t xml:space="preserve">LEADERSHIP </w:t>
      </w:r>
      <w:r w:rsidR="00485427" w:rsidRPr="00D23D44">
        <w:rPr>
          <w:rFonts w:ascii="Abadi" w:hAnsi="Abadi" w:cs="Arial"/>
          <w:b/>
          <w:color w:val="000000" w:themeColor="text1"/>
          <w:sz w:val="40"/>
          <w:szCs w:val="40"/>
          <w:u w:val="single"/>
        </w:rPr>
        <w:t xml:space="preserve">DEVELOPMENT AND </w:t>
      </w:r>
      <w:r w:rsidR="003517CE" w:rsidRPr="00D23D44">
        <w:rPr>
          <w:rFonts w:ascii="Abadi" w:hAnsi="Abadi" w:cs="Arial"/>
          <w:b/>
          <w:color w:val="000000" w:themeColor="text1"/>
          <w:sz w:val="40"/>
          <w:szCs w:val="40"/>
          <w:u w:val="single"/>
        </w:rPr>
        <w:t>TRAINING</w:t>
      </w:r>
      <w:r w:rsidR="009302D7" w:rsidRPr="00D23D44">
        <w:rPr>
          <w:rFonts w:ascii="Abadi" w:hAnsi="Abadi" w:cs="Arial"/>
          <w:b/>
          <w:color w:val="000000" w:themeColor="text1"/>
          <w:sz w:val="40"/>
          <w:szCs w:val="40"/>
          <w:u w:val="single"/>
        </w:rPr>
        <w:t xml:space="preserve"> (REQUIRED)</w:t>
      </w:r>
    </w:p>
    <w:p w14:paraId="3CDEFA2B" w14:textId="77777777" w:rsidR="00485427" w:rsidRPr="00D23D44" w:rsidRDefault="00485427" w:rsidP="00F5686D">
      <w:pPr>
        <w:widowControl w:val="0"/>
        <w:rPr>
          <w:rFonts w:ascii="Abadi" w:hAnsi="Abadi" w:cs="Arial"/>
          <w:bCs/>
          <w:color w:val="000000" w:themeColor="text1"/>
        </w:rPr>
      </w:pPr>
    </w:p>
    <w:p w14:paraId="3A3083F5" w14:textId="244E5CBE" w:rsidR="002D2D59" w:rsidRPr="00D23D44" w:rsidRDefault="002D2D59" w:rsidP="002D2D59">
      <w:pPr>
        <w:widowControl w:val="0"/>
        <w:rPr>
          <w:rFonts w:ascii="Abadi" w:hAnsi="Abadi" w:cs="Arial"/>
          <w:bCs/>
          <w:color w:val="000000" w:themeColor="text1"/>
        </w:rPr>
      </w:pPr>
      <w:r w:rsidRPr="00D23D44">
        <w:rPr>
          <w:rFonts w:ascii="Abadi" w:hAnsi="Abadi" w:cs="Arial"/>
          <w:bCs/>
          <w:color w:val="000000" w:themeColor="text1"/>
        </w:rPr>
        <w:t xml:space="preserve">All elected officers for Local PTA Units </w:t>
      </w:r>
      <w:r w:rsidR="00D36E8D">
        <w:rPr>
          <w:rFonts w:ascii="Abadi" w:hAnsi="Abadi" w:cs="Arial"/>
          <w:bCs/>
          <w:color w:val="000000" w:themeColor="text1"/>
        </w:rPr>
        <w:t>need to</w:t>
      </w:r>
      <w:r w:rsidRPr="00D23D44">
        <w:rPr>
          <w:rFonts w:ascii="Abadi" w:hAnsi="Abadi" w:cs="Arial"/>
          <w:bCs/>
          <w:color w:val="000000" w:themeColor="text1"/>
        </w:rPr>
        <w:t xml:space="preserve"> annually complete 4 credits of PTA training. Proof of training is required for Active Affiliation which is detailed at </w:t>
      </w:r>
      <w:hyperlink r:id="rId272" w:history="1">
        <w:r w:rsidR="009302D7" w:rsidRPr="00D23D44">
          <w:rPr>
            <w:rStyle w:val="Hyperlink"/>
            <w:rFonts w:ascii="Abadi" w:hAnsi="Abadi" w:cs="Arial"/>
            <w:bCs/>
          </w:rPr>
          <w:t>LouisianaPTA.org</w:t>
        </w:r>
        <w:r w:rsidR="000E12C7" w:rsidRPr="00D23D44">
          <w:rPr>
            <w:rStyle w:val="Hyperlink"/>
            <w:rFonts w:ascii="Abadi" w:hAnsi="Abadi" w:cs="Arial"/>
            <w:bCs/>
          </w:rPr>
          <w:t>/affiliation</w:t>
        </w:r>
      </w:hyperlink>
      <w:r w:rsidR="009302D7" w:rsidRPr="00D23D44">
        <w:rPr>
          <w:rFonts w:ascii="Abadi" w:hAnsi="Abadi" w:cs="Arial"/>
          <w:bCs/>
          <w:color w:val="000000" w:themeColor="text1"/>
        </w:rPr>
        <w:t>.</w:t>
      </w:r>
      <w:r w:rsidRPr="00D23D44">
        <w:rPr>
          <w:rFonts w:ascii="Abadi" w:hAnsi="Abadi" w:cs="Arial"/>
          <w:bCs/>
          <w:color w:val="000000" w:themeColor="text1"/>
        </w:rPr>
        <w:t xml:space="preserve"> All </w:t>
      </w:r>
      <w:r w:rsidR="00807489">
        <w:rPr>
          <w:rFonts w:ascii="Abadi" w:hAnsi="Abadi" w:cs="Arial"/>
          <w:bCs/>
          <w:color w:val="000000" w:themeColor="text1"/>
        </w:rPr>
        <w:t>Board Member</w:t>
      </w:r>
      <w:r w:rsidRPr="00D23D44">
        <w:rPr>
          <w:rFonts w:ascii="Abadi" w:hAnsi="Abadi" w:cs="Arial"/>
          <w:bCs/>
          <w:color w:val="000000" w:themeColor="text1"/>
        </w:rPr>
        <w:t xml:space="preserve">s are encouraged to receive training. </w:t>
      </w:r>
      <w:r w:rsidR="00807489">
        <w:rPr>
          <w:rFonts w:ascii="Abadi" w:hAnsi="Abadi" w:cs="Arial"/>
          <w:bCs/>
          <w:color w:val="000000" w:themeColor="text1"/>
        </w:rPr>
        <w:t>Board Member</w:t>
      </w:r>
      <w:r w:rsidRPr="00D23D44">
        <w:rPr>
          <w:rFonts w:ascii="Abadi" w:hAnsi="Abadi" w:cs="Arial"/>
          <w:bCs/>
          <w:color w:val="000000" w:themeColor="text1"/>
        </w:rPr>
        <w:t xml:space="preserve">s should understand the other positions and roles within the </w:t>
      </w:r>
      <w:r w:rsidR="00F51227" w:rsidRPr="00D23D44">
        <w:rPr>
          <w:rFonts w:ascii="Abadi" w:hAnsi="Abadi" w:cs="Arial"/>
          <w:bCs/>
          <w:color w:val="000000" w:themeColor="text1"/>
        </w:rPr>
        <w:t>Board</w:t>
      </w:r>
      <w:r w:rsidRPr="00D23D44">
        <w:rPr>
          <w:rFonts w:ascii="Abadi" w:hAnsi="Abadi" w:cs="Arial"/>
          <w:bCs/>
          <w:color w:val="000000" w:themeColor="text1"/>
        </w:rPr>
        <w:t xml:space="preserve">. </w:t>
      </w:r>
      <w:r w:rsidR="009E6906" w:rsidRPr="00D23D44">
        <w:rPr>
          <w:rFonts w:ascii="Abadi" w:hAnsi="Abadi" w:cs="Arial"/>
          <w:bCs/>
          <w:color w:val="000000" w:themeColor="text1"/>
        </w:rPr>
        <w:t xml:space="preserve">Proof of Training Certificate is available at </w:t>
      </w:r>
      <w:hyperlink r:id="rId273" w:history="1">
        <w:r w:rsidR="009302D7" w:rsidRPr="00D23D44">
          <w:rPr>
            <w:rStyle w:val="Hyperlink"/>
            <w:rFonts w:ascii="Abadi" w:hAnsi="Abadi" w:cs="Arial"/>
            <w:bCs/>
          </w:rPr>
          <w:t>LouisianaPTA.org/training</w:t>
        </w:r>
      </w:hyperlink>
      <w:r w:rsidR="009302D7" w:rsidRPr="00D23D44">
        <w:rPr>
          <w:rFonts w:ascii="Abadi" w:hAnsi="Abadi" w:cs="Arial"/>
          <w:bCs/>
          <w:color w:val="000000" w:themeColor="text1"/>
        </w:rPr>
        <w:t>.</w:t>
      </w:r>
      <w:r w:rsidR="009E6906" w:rsidRPr="00D23D44">
        <w:rPr>
          <w:rFonts w:ascii="Abadi" w:hAnsi="Abadi" w:cs="Arial"/>
          <w:bCs/>
          <w:color w:val="000000" w:themeColor="text1"/>
        </w:rPr>
        <w:t xml:space="preserve"> </w:t>
      </w:r>
      <w:r w:rsidRPr="00D23D44">
        <w:rPr>
          <w:rFonts w:ascii="Abadi" w:hAnsi="Abadi" w:cs="Arial"/>
          <w:bCs/>
          <w:color w:val="000000" w:themeColor="text1"/>
        </w:rPr>
        <w:t>Sources for training are:</w:t>
      </w:r>
    </w:p>
    <w:p w14:paraId="724326CB" w14:textId="1DDB8A81" w:rsidR="002D2D59" w:rsidRPr="00D23D44" w:rsidRDefault="002D2D59" w:rsidP="00E20EBB">
      <w:pPr>
        <w:pStyle w:val="ListParagraph"/>
        <w:widowControl w:val="0"/>
        <w:numPr>
          <w:ilvl w:val="0"/>
          <w:numId w:val="122"/>
        </w:numPr>
        <w:ind w:left="360"/>
        <w:rPr>
          <w:rFonts w:ascii="Abadi" w:hAnsi="Abadi" w:cs="Arial"/>
          <w:bCs/>
          <w:color w:val="000000" w:themeColor="text1"/>
        </w:rPr>
      </w:pPr>
      <w:r w:rsidRPr="00D23D44">
        <w:rPr>
          <w:rFonts w:ascii="Abadi" w:hAnsi="Abadi" w:cs="Arial"/>
          <w:b/>
          <w:color w:val="000000" w:themeColor="text1"/>
        </w:rPr>
        <w:t>LAPTA Leadership Development Days</w:t>
      </w:r>
      <w:r w:rsidRPr="00D23D44">
        <w:rPr>
          <w:rFonts w:ascii="Abadi" w:hAnsi="Abadi" w:cs="Arial"/>
          <w:bCs/>
          <w:color w:val="000000" w:themeColor="text1"/>
        </w:rPr>
        <w:t>: LAPTA offers in-person training and development in southern</w:t>
      </w:r>
      <w:r w:rsidR="00A327CA">
        <w:rPr>
          <w:rFonts w:ascii="Abadi" w:hAnsi="Abadi" w:cs="Arial"/>
          <w:bCs/>
          <w:color w:val="000000" w:themeColor="text1"/>
        </w:rPr>
        <w:t xml:space="preserve"> and</w:t>
      </w:r>
      <w:r w:rsidRPr="00D23D44">
        <w:rPr>
          <w:rFonts w:ascii="Abadi" w:hAnsi="Abadi" w:cs="Arial"/>
          <w:bCs/>
          <w:color w:val="000000" w:themeColor="text1"/>
        </w:rPr>
        <w:t xml:space="preserve"> northern Louisiana in August. Local units will receive registration information from LAPTA. </w:t>
      </w:r>
      <w:r w:rsidR="000E5207" w:rsidRPr="00D23D44">
        <w:rPr>
          <w:rFonts w:ascii="Abadi" w:hAnsi="Abadi" w:cs="Arial"/>
          <w:bCs/>
          <w:color w:val="000000" w:themeColor="text1"/>
        </w:rPr>
        <w:t>M</w:t>
      </w:r>
      <w:r w:rsidRPr="00D23D44">
        <w:rPr>
          <w:rFonts w:ascii="Abadi" w:hAnsi="Abadi" w:cs="Arial"/>
          <w:bCs/>
          <w:color w:val="000000" w:themeColor="text1"/>
        </w:rPr>
        <w:t xml:space="preserve">ake sure all officers register every year with LAPTA as soon as they are elected at </w:t>
      </w:r>
      <w:hyperlink r:id="rId274" w:history="1">
        <w:r w:rsidR="000E5207" w:rsidRPr="00D23D44">
          <w:rPr>
            <w:rStyle w:val="Hyperlink"/>
            <w:rFonts w:ascii="Abadi" w:hAnsi="Abadi" w:cs="Arial"/>
            <w:bCs/>
          </w:rPr>
          <w:t>LouisianaPTA.org/register</w:t>
        </w:r>
      </w:hyperlink>
      <w:r w:rsidR="000E5207" w:rsidRPr="00D23D44">
        <w:rPr>
          <w:rFonts w:ascii="Abadi" w:hAnsi="Abadi" w:cs="Arial"/>
          <w:bCs/>
          <w:color w:val="000000" w:themeColor="text1"/>
        </w:rPr>
        <w:t>.</w:t>
      </w:r>
    </w:p>
    <w:p w14:paraId="15341CF4" w14:textId="554026B3" w:rsidR="002D2D59" w:rsidRPr="00D23D44" w:rsidRDefault="002D2D59" w:rsidP="00E20EBB">
      <w:pPr>
        <w:pStyle w:val="ListParagraph"/>
        <w:widowControl w:val="0"/>
        <w:numPr>
          <w:ilvl w:val="0"/>
          <w:numId w:val="122"/>
        </w:numPr>
        <w:ind w:left="360"/>
        <w:jc w:val="both"/>
        <w:rPr>
          <w:rFonts w:ascii="Abadi" w:hAnsi="Abadi" w:cs="Arial"/>
          <w:bCs/>
          <w:color w:val="000000" w:themeColor="text1"/>
        </w:rPr>
      </w:pPr>
      <w:r w:rsidRPr="00D23D44">
        <w:rPr>
          <w:rFonts w:ascii="Abadi" w:hAnsi="Abadi" w:cs="Arial"/>
          <w:b/>
          <w:color w:val="000000" w:themeColor="text1"/>
        </w:rPr>
        <w:t>LAPTA Zoom Training Meetings</w:t>
      </w:r>
      <w:r w:rsidRPr="00D23D44">
        <w:rPr>
          <w:rFonts w:ascii="Abadi" w:hAnsi="Abadi" w:cs="Arial"/>
          <w:bCs/>
          <w:color w:val="000000" w:themeColor="text1"/>
        </w:rPr>
        <w:t xml:space="preserve"> are held in September. The recordings </w:t>
      </w:r>
      <w:r w:rsidR="00675EFA">
        <w:rPr>
          <w:rFonts w:ascii="Abadi" w:hAnsi="Abadi" w:cs="Arial"/>
          <w:bCs/>
          <w:color w:val="000000" w:themeColor="text1"/>
        </w:rPr>
        <w:t>are</w:t>
      </w:r>
      <w:r w:rsidRPr="00D23D44">
        <w:rPr>
          <w:rFonts w:ascii="Abadi" w:hAnsi="Abadi" w:cs="Arial"/>
          <w:bCs/>
          <w:color w:val="000000" w:themeColor="text1"/>
        </w:rPr>
        <w:t xml:space="preserve"> posted at </w:t>
      </w:r>
      <w:hyperlink r:id="rId275" w:history="1">
        <w:r w:rsidR="000E5207" w:rsidRPr="00D23D44">
          <w:rPr>
            <w:rStyle w:val="Hyperlink"/>
            <w:rFonts w:ascii="Abadi" w:hAnsi="Abadi" w:cs="Arial"/>
            <w:bCs/>
          </w:rPr>
          <w:t>LouisianaPTA.org/training</w:t>
        </w:r>
      </w:hyperlink>
      <w:r w:rsidR="000E5207" w:rsidRPr="00D23D44">
        <w:rPr>
          <w:rFonts w:ascii="Abadi" w:hAnsi="Abadi" w:cs="Arial"/>
          <w:bCs/>
          <w:color w:val="000000" w:themeColor="text1"/>
        </w:rPr>
        <w:t>.</w:t>
      </w:r>
      <w:r w:rsidRPr="00D23D44">
        <w:rPr>
          <w:rFonts w:ascii="Abadi" w:hAnsi="Abadi" w:cs="Arial"/>
          <w:bCs/>
          <w:color w:val="000000" w:themeColor="text1"/>
        </w:rPr>
        <w:t xml:space="preserve"> </w:t>
      </w:r>
    </w:p>
    <w:p w14:paraId="28C681E8" w14:textId="399D0235" w:rsidR="003517CE" w:rsidRPr="00D23D44" w:rsidRDefault="002D2D59" w:rsidP="00E20EBB">
      <w:pPr>
        <w:pStyle w:val="ListParagraph"/>
        <w:widowControl w:val="0"/>
        <w:numPr>
          <w:ilvl w:val="0"/>
          <w:numId w:val="122"/>
        </w:numPr>
        <w:ind w:left="360"/>
        <w:rPr>
          <w:rFonts w:ascii="Abadi" w:hAnsi="Abadi" w:cs="Arial"/>
          <w:bCs/>
          <w:color w:val="000000" w:themeColor="text1"/>
        </w:rPr>
      </w:pPr>
      <w:r w:rsidRPr="00D23D44">
        <w:rPr>
          <w:rFonts w:ascii="Abadi" w:hAnsi="Abadi" w:cs="Arial"/>
          <w:b/>
          <w:color w:val="000000" w:themeColor="text1"/>
        </w:rPr>
        <w:t>LAPTA Individualized Training</w:t>
      </w:r>
      <w:r w:rsidRPr="00D23D44">
        <w:rPr>
          <w:rFonts w:ascii="Abadi" w:hAnsi="Abadi" w:cs="Arial"/>
          <w:bCs/>
          <w:color w:val="000000" w:themeColor="text1"/>
        </w:rPr>
        <w:t>: LAPTA also offers one-on-one training as needed. Contact LAPTA President at President@</w:t>
      </w:r>
      <w:r w:rsidR="007B4370" w:rsidRPr="00D23D44">
        <w:rPr>
          <w:rFonts w:ascii="Abadi" w:hAnsi="Abadi" w:cs="Arial"/>
          <w:bCs/>
          <w:color w:val="000000" w:themeColor="text1"/>
        </w:rPr>
        <w:t>LouisianaPTA.org</w:t>
      </w:r>
      <w:r w:rsidRPr="00D23D44">
        <w:rPr>
          <w:rFonts w:ascii="Abadi" w:hAnsi="Abadi" w:cs="Arial"/>
          <w:bCs/>
          <w:color w:val="000000" w:themeColor="text1"/>
        </w:rPr>
        <w:t xml:space="preserve"> to schedule a meeting.</w:t>
      </w:r>
    </w:p>
    <w:p w14:paraId="34486F41" w14:textId="1EAEEC2B" w:rsidR="004B04D0" w:rsidRPr="00D23D44" w:rsidRDefault="004B04D0" w:rsidP="00F5686D">
      <w:pPr>
        <w:widowControl w:val="0"/>
        <w:rPr>
          <w:rFonts w:ascii="Abadi" w:hAnsi="Abadi" w:cs="Arial"/>
          <w:bCs/>
          <w:color w:val="000000" w:themeColor="text1"/>
        </w:rPr>
      </w:pPr>
    </w:p>
    <w:p w14:paraId="55F21396" w14:textId="1A782F34" w:rsidR="003517CE" w:rsidRPr="00D23D44" w:rsidRDefault="002946B3" w:rsidP="00F5686D">
      <w:pPr>
        <w:widowControl w:val="0"/>
        <w:tabs>
          <w:tab w:val="left" w:pos="836"/>
          <w:tab w:val="left" w:pos="837"/>
        </w:tabs>
        <w:rPr>
          <w:rFonts w:ascii="Abadi" w:hAnsi="Abadi" w:cs="Arial"/>
          <w:color w:val="000000" w:themeColor="text1"/>
        </w:rPr>
      </w:pPr>
      <w:r w:rsidRPr="00D23D44">
        <w:rPr>
          <w:rFonts w:ascii="Abadi" w:hAnsi="Abadi" w:cs="Arial"/>
          <w:color w:val="000000" w:themeColor="text1"/>
        </w:rPr>
        <w:t xml:space="preserve"> </w:t>
      </w:r>
    </w:p>
    <w:p w14:paraId="4BAC9E39" w14:textId="77777777" w:rsidR="00B95851" w:rsidRDefault="00B95851">
      <w:pPr>
        <w:rPr>
          <w:rFonts w:ascii="Abadi" w:hAnsi="Abadi" w:cs="Arial"/>
          <w:b/>
          <w:bCs/>
          <w:color w:val="000000" w:themeColor="text1"/>
          <w:sz w:val="40"/>
          <w:szCs w:val="40"/>
          <w:u w:val="single"/>
        </w:rPr>
      </w:pPr>
      <w:bookmarkStart w:id="58" w:name="ptafaqs"/>
      <w:bookmarkEnd w:id="58"/>
      <w:r>
        <w:rPr>
          <w:rFonts w:ascii="Abadi" w:hAnsi="Abadi" w:cs="Arial"/>
          <w:b/>
          <w:bCs/>
          <w:color w:val="000000" w:themeColor="text1"/>
          <w:sz w:val="40"/>
          <w:szCs w:val="40"/>
          <w:u w:val="single"/>
        </w:rPr>
        <w:br w:type="page"/>
      </w:r>
    </w:p>
    <w:p w14:paraId="79C4DBD4" w14:textId="5266C551" w:rsidR="008C33E1" w:rsidRPr="00D23D44" w:rsidRDefault="008C33E1" w:rsidP="008C33E1">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FINANCE FOR BOARD MEMBERS</w:t>
      </w:r>
    </w:p>
    <w:p w14:paraId="1032490F" w14:textId="77777777" w:rsidR="008C33E1" w:rsidRPr="00D23D44" w:rsidRDefault="008C33E1" w:rsidP="008C33E1">
      <w:pPr>
        <w:widowControl w:val="0"/>
        <w:rPr>
          <w:rFonts w:ascii="Abadi" w:hAnsi="Abadi" w:cs="Arial"/>
          <w:color w:val="000000" w:themeColor="text1"/>
        </w:rPr>
      </w:pPr>
    </w:p>
    <w:p w14:paraId="74296D6F" w14:textId="55757EDF"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The Internal Revenue Service (IRS)</w:t>
      </w:r>
      <w:r w:rsidRPr="00D23D44">
        <w:rPr>
          <w:rFonts w:ascii="Abadi" w:hAnsi="Abadi" w:cs="Arial"/>
          <w:color w:val="000000" w:themeColor="text1"/>
        </w:rPr>
        <w:t xml:space="preserve"> requires nonprofits </w:t>
      </w:r>
      <w:r w:rsidR="00134D96">
        <w:rPr>
          <w:rFonts w:ascii="Abadi" w:hAnsi="Abadi" w:cs="Arial"/>
          <w:color w:val="000000" w:themeColor="text1"/>
        </w:rPr>
        <w:t xml:space="preserve">to uphold a </w:t>
      </w:r>
      <w:r w:rsidRPr="00D23D44">
        <w:rPr>
          <w:rFonts w:ascii="Abadi" w:hAnsi="Abadi" w:cs="Arial"/>
          <w:color w:val="000000" w:themeColor="text1"/>
        </w:rPr>
        <w:t xml:space="preserve">“fiduciary duty.” Fiduciary is defined as a person to whom property or power is entrusted for the benefit of another. </w:t>
      </w:r>
      <w:r w:rsidR="00807489">
        <w:rPr>
          <w:rFonts w:ascii="Abadi" w:hAnsi="Abadi" w:cs="Arial"/>
          <w:color w:val="000000" w:themeColor="text1"/>
        </w:rPr>
        <w:t>Board Member</w:t>
      </w:r>
      <w:r w:rsidRPr="00D23D44">
        <w:rPr>
          <w:rFonts w:ascii="Abadi" w:hAnsi="Abadi" w:cs="Arial"/>
          <w:color w:val="000000" w:themeColor="text1"/>
        </w:rPr>
        <w:t>s have three fundamental fiduciary duties</w:t>
      </w:r>
      <w:r w:rsidR="001903AA">
        <w:rPr>
          <w:rFonts w:ascii="Abadi" w:hAnsi="Abadi" w:cs="Arial"/>
          <w:color w:val="000000" w:themeColor="text1"/>
        </w:rPr>
        <w:t>:</w:t>
      </w:r>
    </w:p>
    <w:p w14:paraId="745822DF" w14:textId="3484E5E9"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care</w:t>
      </w:r>
      <w:r w:rsidRPr="00D23D44">
        <w:rPr>
          <w:rFonts w:ascii="Abadi" w:hAnsi="Abadi" w:cs="Arial"/>
          <w:color w:val="000000" w:themeColor="text1"/>
        </w:rPr>
        <w:t xml:space="preserve"> means that the </w:t>
      </w:r>
      <w:r w:rsidR="00807489">
        <w:rPr>
          <w:rFonts w:ascii="Abadi" w:hAnsi="Abadi" w:cs="Arial"/>
          <w:color w:val="000000" w:themeColor="text1"/>
        </w:rPr>
        <w:t>Board Member</w:t>
      </w:r>
      <w:r w:rsidRPr="00D23D44">
        <w:rPr>
          <w:rFonts w:ascii="Abadi" w:hAnsi="Abadi" w:cs="Arial"/>
          <w:color w:val="000000" w:themeColor="text1"/>
        </w:rPr>
        <w:t xml:space="preserve"> actively attends and participates in Board meetings, is educated on the mission, purposes, and principles of the PTA, provides strategic direction, and oversees and participates in the day-to-day operations of the PTA.</w:t>
      </w:r>
    </w:p>
    <w:p w14:paraId="743EC669" w14:textId="42B338FE"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loyalty</w:t>
      </w:r>
      <w:r w:rsidRPr="00D23D44">
        <w:rPr>
          <w:rFonts w:ascii="Abadi" w:hAnsi="Abadi" w:cs="Arial"/>
          <w:color w:val="000000" w:themeColor="text1"/>
        </w:rPr>
        <w:t xml:space="preserve"> requires the </w:t>
      </w:r>
      <w:r w:rsidR="00807489">
        <w:rPr>
          <w:rFonts w:ascii="Abadi" w:hAnsi="Abadi" w:cs="Arial"/>
          <w:color w:val="000000" w:themeColor="text1"/>
        </w:rPr>
        <w:t>Board Member</w:t>
      </w:r>
      <w:r w:rsidRPr="00D23D44">
        <w:rPr>
          <w:rFonts w:ascii="Abadi" w:hAnsi="Abadi" w:cs="Arial"/>
          <w:color w:val="000000" w:themeColor="text1"/>
        </w:rPr>
        <w:t xml:space="preserve"> to operate in the interest of the PTA and not </w:t>
      </w:r>
      <w:r w:rsidR="003E0A01" w:rsidRPr="00D23D44">
        <w:rPr>
          <w:rFonts w:ascii="Abadi" w:hAnsi="Abadi" w:cs="Arial"/>
          <w:color w:val="000000" w:themeColor="text1"/>
        </w:rPr>
        <w:t xml:space="preserve">to </w:t>
      </w:r>
      <w:r w:rsidRPr="00D23D44">
        <w:rPr>
          <w:rFonts w:ascii="Abadi" w:hAnsi="Abadi" w:cs="Arial"/>
          <w:color w:val="000000" w:themeColor="text1"/>
        </w:rPr>
        <w:t xml:space="preserve">use the position to further </w:t>
      </w:r>
      <w:r w:rsidR="00A85EA7" w:rsidRPr="00D23D44">
        <w:rPr>
          <w:rFonts w:ascii="Abadi" w:hAnsi="Abadi" w:cs="Arial"/>
          <w:color w:val="000000" w:themeColor="text1"/>
        </w:rPr>
        <w:t xml:space="preserve">a </w:t>
      </w:r>
      <w:r w:rsidRPr="00D23D44">
        <w:rPr>
          <w:rFonts w:ascii="Abadi" w:hAnsi="Abadi" w:cs="Arial"/>
          <w:color w:val="000000" w:themeColor="text1"/>
        </w:rPr>
        <w:t>personal agenda.</w:t>
      </w:r>
    </w:p>
    <w:p w14:paraId="274E9EA9" w14:textId="010251D9"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obedience</w:t>
      </w:r>
      <w:r w:rsidRPr="00D23D44">
        <w:rPr>
          <w:rFonts w:ascii="Abadi" w:hAnsi="Abadi"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w:t>
      </w:r>
      <w:r w:rsidR="00A85EA7" w:rsidRPr="00D23D44">
        <w:rPr>
          <w:rFonts w:ascii="Abadi" w:hAnsi="Abadi" w:cs="Arial"/>
          <w:color w:val="000000" w:themeColor="text1"/>
        </w:rPr>
        <w:t xml:space="preserve">, and </w:t>
      </w:r>
      <w:r w:rsidRPr="00D23D44">
        <w:rPr>
          <w:rFonts w:ascii="Abadi" w:hAnsi="Abadi" w:cs="Arial"/>
          <w:color w:val="000000" w:themeColor="text1"/>
        </w:rPr>
        <w:t>requires that the Board not act outside the scope of the PTA’s legal documents.</w:t>
      </w:r>
    </w:p>
    <w:p w14:paraId="0E297E42" w14:textId="77777777" w:rsidR="008C33E1" w:rsidRPr="00D23D44" w:rsidRDefault="008C33E1" w:rsidP="008C33E1">
      <w:pPr>
        <w:widowControl w:val="0"/>
        <w:rPr>
          <w:rFonts w:ascii="Abadi" w:hAnsi="Abadi" w:cs="Arial"/>
          <w:color w:val="000000" w:themeColor="text1"/>
        </w:rPr>
      </w:pPr>
    </w:p>
    <w:p w14:paraId="68DD5AAE" w14:textId="01DF89C6"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Fiduciary responsibility</w:t>
      </w:r>
      <w:r w:rsidRPr="00D23D44">
        <w:rPr>
          <w:rFonts w:ascii="Abadi" w:hAnsi="Abadi" w:cs="Arial"/>
          <w:color w:val="000000" w:themeColor="text1"/>
        </w:rPr>
        <w:t xml:space="preserve"> in a PTA means the </w:t>
      </w:r>
      <w:r w:rsidR="00807489">
        <w:rPr>
          <w:rFonts w:ascii="Abadi" w:hAnsi="Abadi" w:cs="Arial"/>
          <w:color w:val="000000" w:themeColor="text1"/>
        </w:rPr>
        <w:t>Board Member</w:t>
      </w:r>
      <w:r w:rsidRPr="00D23D44">
        <w:rPr>
          <w:rFonts w:ascii="Abadi" w:hAnsi="Abadi" w:cs="Arial"/>
          <w:color w:val="000000" w:themeColor="text1"/>
        </w:rPr>
        <w:t xml:space="preserve">s act as trustees of the PTA’s assets and must exercise due diligence to ensure that the organization is well-managed and that its financial situation remains sound. The Board verifies that all filing requirements and tax obligations are completed. </w:t>
      </w:r>
    </w:p>
    <w:p w14:paraId="0EECA19A" w14:textId="77777777" w:rsidR="008C33E1" w:rsidRPr="00D23D44" w:rsidRDefault="008C33E1" w:rsidP="008C33E1">
      <w:pPr>
        <w:widowControl w:val="0"/>
        <w:rPr>
          <w:rFonts w:ascii="Abadi" w:hAnsi="Abadi" w:cs="Arial"/>
          <w:color w:val="000000" w:themeColor="text1"/>
        </w:rPr>
      </w:pPr>
    </w:p>
    <w:p w14:paraId="27004300" w14:textId="6F1FD435"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The budget</w:t>
      </w:r>
      <w:r w:rsidRPr="00D23D44">
        <w:rPr>
          <w:rFonts w:ascii="Abadi" w:hAnsi="Abadi" w:cs="Arial"/>
          <w:color w:val="000000" w:themeColor="text1"/>
        </w:rPr>
        <w:t xml:space="preserve"> creates the framework for program management and overall administrative decisions. The budget for the new year is presented and adopted by the membership at the first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of the year. The members always approve expenses and income via the budget, which can be amended as needed.</w:t>
      </w:r>
      <w:r w:rsidR="001671F6" w:rsidRPr="00D23D44">
        <w:rPr>
          <w:rFonts w:ascii="Abadi" w:hAnsi="Abadi" w:cs="Arial"/>
          <w:color w:val="000000" w:themeColor="text1"/>
        </w:rPr>
        <w:t xml:space="preserve"> An approved budget is always required for expenditures to be made and fundraisers to be conducted.</w:t>
      </w:r>
    </w:p>
    <w:p w14:paraId="5017175D" w14:textId="77777777" w:rsidR="008C33E1" w:rsidRPr="00D23D44" w:rsidRDefault="008C33E1" w:rsidP="008C33E1">
      <w:pPr>
        <w:widowControl w:val="0"/>
        <w:rPr>
          <w:rFonts w:ascii="Abadi" w:hAnsi="Abadi" w:cs="Arial"/>
          <w:color w:val="000000" w:themeColor="text1"/>
        </w:rPr>
      </w:pPr>
    </w:p>
    <w:p w14:paraId="20E825C0" w14:textId="0053EAEA"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Payments and reimbursements</w:t>
      </w:r>
      <w:r w:rsidRPr="00D23D44">
        <w:rPr>
          <w:rFonts w:ascii="Abadi" w:hAnsi="Abadi" w:cs="Arial"/>
          <w:color w:val="000000" w:themeColor="text1"/>
        </w:rPr>
        <w:t xml:space="preserve"> are never made in cash and blank checks are never issued. All payments must relate to an approved budget item and have an Expense Form with a receipt attached. No other organization can pass its money through the PTA account, and money cannot </w:t>
      </w:r>
      <w:r w:rsidR="000E2177">
        <w:rPr>
          <w:rFonts w:ascii="Abadi" w:hAnsi="Abadi" w:cs="Arial"/>
          <w:color w:val="000000" w:themeColor="text1"/>
        </w:rPr>
        <w:t xml:space="preserve">just </w:t>
      </w:r>
      <w:r w:rsidRPr="00D23D44">
        <w:rPr>
          <w:rFonts w:ascii="Abadi" w:hAnsi="Abadi" w:cs="Arial"/>
          <w:color w:val="000000" w:themeColor="text1"/>
        </w:rPr>
        <w:t>be given to the school to spend at its discretion.</w:t>
      </w:r>
    </w:p>
    <w:p w14:paraId="04FCFDDC" w14:textId="77777777" w:rsidR="008C33E1" w:rsidRPr="00D23D44" w:rsidRDefault="008C33E1" w:rsidP="008C33E1">
      <w:pPr>
        <w:widowControl w:val="0"/>
        <w:rPr>
          <w:rFonts w:ascii="Abadi" w:hAnsi="Abadi" w:cs="Arial"/>
          <w:color w:val="000000" w:themeColor="text1"/>
        </w:rPr>
      </w:pPr>
    </w:p>
    <w:p w14:paraId="78A3A2DB" w14:textId="60F1C397"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All deposits or money collected</w:t>
      </w:r>
      <w:r w:rsidRPr="00D23D44">
        <w:rPr>
          <w:rFonts w:ascii="Abadi" w:hAnsi="Abadi" w:cs="Arial"/>
          <w:color w:val="000000" w:themeColor="text1"/>
        </w:rPr>
        <w:t xml:space="preserve"> are turned over to the Treasurer as soon as possible. Money is counted by at least two people at the same time, and both counters sign and keep a copy of the completed Deposit Form. The Treasurer may be one of the two counters.</w:t>
      </w:r>
    </w:p>
    <w:p w14:paraId="38ABA5C4" w14:textId="77777777" w:rsidR="008C33E1" w:rsidRPr="00D23D44" w:rsidRDefault="008C33E1" w:rsidP="008C33E1">
      <w:pPr>
        <w:widowControl w:val="0"/>
        <w:rPr>
          <w:rFonts w:ascii="Abadi" w:hAnsi="Abadi" w:cs="Arial"/>
          <w:color w:val="000000" w:themeColor="text1"/>
        </w:rPr>
      </w:pPr>
    </w:p>
    <w:p w14:paraId="2C0333EF" w14:textId="780466A1"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Current financial reports</w:t>
      </w:r>
      <w:r w:rsidRPr="00D23D44">
        <w:rPr>
          <w:rFonts w:ascii="Abadi" w:hAnsi="Abadi" w:cs="Arial"/>
          <w:color w:val="000000" w:themeColor="text1"/>
        </w:rPr>
        <w:t xml:space="preserve"> with the actual vs. budget amounts that cover the financials since the last meeting of that type are presented at all meetings. As the funds belong to the members, they have the right to access the financial reports presented at </w:t>
      </w:r>
      <w:r w:rsidR="005333FD" w:rsidRPr="00D23D44">
        <w:rPr>
          <w:rFonts w:ascii="Abadi" w:hAnsi="Abadi" w:cs="Arial"/>
          <w:color w:val="000000" w:themeColor="text1"/>
        </w:rPr>
        <w:t>General Membership Meeting</w:t>
      </w:r>
      <w:r w:rsidRPr="00D23D44">
        <w:rPr>
          <w:rFonts w:ascii="Abadi" w:hAnsi="Abadi" w:cs="Arial"/>
          <w:color w:val="000000" w:themeColor="text1"/>
        </w:rPr>
        <w:t>s.</w:t>
      </w:r>
    </w:p>
    <w:p w14:paraId="11EC289A" w14:textId="77777777" w:rsidR="008C33E1" w:rsidRPr="00D23D44" w:rsidRDefault="008C33E1" w:rsidP="008C33E1">
      <w:pPr>
        <w:widowControl w:val="0"/>
        <w:rPr>
          <w:rFonts w:ascii="Abadi" w:hAnsi="Abadi" w:cs="Arial"/>
          <w:color w:val="000000" w:themeColor="text1"/>
        </w:rPr>
      </w:pPr>
    </w:p>
    <w:p w14:paraId="2BDE4814" w14:textId="650D7F5E" w:rsidR="008C33E1" w:rsidRPr="00D23D44" w:rsidRDefault="008C33E1" w:rsidP="00C75579">
      <w:pPr>
        <w:widowControl w:val="0"/>
        <w:jc w:val="both"/>
        <w:rPr>
          <w:rFonts w:ascii="Abadi" w:hAnsi="Abadi" w:cs="Arial"/>
          <w:color w:val="000000" w:themeColor="text1"/>
        </w:rPr>
      </w:pPr>
      <w:r w:rsidRPr="00D23D44">
        <w:rPr>
          <w:rFonts w:ascii="Abadi" w:hAnsi="Abadi" w:cs="Arial"/>
          <w:b/>
          <w:bCs/>
          <w:color w:val="000000" w:themeColor="text1"/>
        </w:rPr>
        <w:t>Each bank statement is reviewed</w:t>
      </w:r>
      <w:r w:rsidRPr="00D23D44">
        <w:rPr>
          <w:rFonts w:ascii="Abadi" w:hAnsi="Abadi" w:cs="Arial"/>
          <w:color w:val="000000" w:themeColor="text1"/>
        </w:rPr>
        <w:t xml:space="preserve"> </w:t>
      </w:r>
      <w:r w:rsidRPr="00D23D44">
        <w:rPr>
          <w:rFonts w:ascii="Abadi" w:hAnsi="Abadi" w:cs="Arial"/>
          <w:b/>
          <w:bCs/>
          <w:color w:val="000000" w:themeColor="text1"/>
        </w:rPr>
        <w:t>and signed</w:t>
      </w:r>
      <w:r w:rsidRPr="00D23D44">
        <w:rPr>
          <w:rFonts w:ascii="Abadi" w:hAnsi="Abadi" w:cs="Arial"/>
          <w:color w:val="000000" w:themeColor="text1"/>
        </w:rPr>
        <w:t xml:space="preserve"> by a person not authorized on the bank account. The Treasurer presents the </w:t>
      </w:r>
      <w:r w:rsidR="00C75579" w:rsidRPr="00D23D44">
        <w:rPr>
          <w:rFonts w:ascii="Abadi" w:hAnsi="Abadi" w:cs="Arial"/>
          <w:color w:val="000000" w:themeColor="text1"/>
        </w:rPr>
        <w:t xml:space="preserve">bank statements for </w:t>
      </w:r>
      <w:r w:rsidRPr="00D23D44">
        <w:rPr>
          <w:rFonts w:ascii="Abadi" w:hAnsi="Abadi" w:cs="Arial"/>
          <w:color w:val="000000" w:themeColor="text1"/>
        </w:rPr>
        <w:t>review at Board meeting</w:t>
      </w:r>
      <w:r w:rsidR="00C75579" w:rsidRPr="00D23D44">
        <w:rPr>
          <w:rFonts w:ascii="Abadi" w:hAnsi="Abadi" w:cs="Arial"/>
          <w:color w:val="000000" w:themeColor="text1"/>
        </w:rPr>
        <w:t>s</w:t>
      </w:r>
      <w:r w:rsidRPr="00D23D44">
        <w:rPr>
          <w:rFonts w:ascii="Abadi" w:hAnsi="Abadi" w:cs="Arial"/>
          <w:color w:val="000000" w:themeColor="text1"/>
        </w:rPr>
        <w:t xml:space="preserve">. </w:t>
      </w:r>
    </w:p>
    <w:p w14:paraId="09800095" w14:textId="77777777" w:rsidR="008C33E1" w:rsidRPr="00D23D44" w:rsidRDefault="008C33E1" w:rsidP="008C33E1">
      <w:pPr>
        <w:widowControl w:val="0"/>
        <w:rPr>
          <w:rFonts w:ascii="Abadi" w:hAnsi="Abadi" w:cs="Arial"/>
          <w:color w:val="000000" w:themeColor="text1"/>
        </w:rPr>
      </w:pPr>
    </w:p>
    <w:p w14:paraId="0EA31B64" w14:textId="042E05AF"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A financial audit</w:t>
      </w:r>
      <w:r w:rsidRPr="00D23D44">
        <w:rPr>
          <w:rFonts w:ascii="Abadi" w:hAnsi="Abadi" w:cs="Arial"/>
          <w:color w:val="000000" w:themeColor="text1"/>
        </w:rPr>
        <w:t xml:space="preserve"> occurs at the end of the fiscal year</w:t>
      </w:r>
      <w:r w:rsidR="00D50458" w:rsidRPr="00D23D44">
        <w:rPr>
          <w:rFonts w:ascii="Abadi" w:hAnsi="Abadi" w:cs="Arial"/>
          <w:color w:val="000000" w:themeColor="text1"/>
        </w:rPr>
        <w:t>,</w:t>
      </w:r>
      <w:r w:rsidRPr="00D23D44">
        <w:rPr>
          <w:rFonts w:ascii="Abadi" w:hAnsi="Abadi" w:cs="Arial"/>
          <w:color w:val="000000" w:themeColor="text1"/>
        </w:rPr>
        <w:t xml:space="preserve"> when any authorized check signer is added or deleted on any bank account</w:t>
      </w:r>
      <w:r w:rsidR="00D50458" w:rsidRPr="00D23D44">
        <w:rPr>
          <w:rFonts w:ascii="Abadi" w:hAnsi="Abadi" w:cs="Arial"/>
          <w:color w:val="000000" w:themeColor="text1"/>
        </w:rPr>
        <w:t>,</w:t>
      </w:r>
      <w:r w:rsidRPr="00D23D44">
        <w:rPr>
          <w:rFonts w:ascii="Abadi" w:hAnsi="Abadi" w:cs="Arial"/>
          <w:color w:val="000000" w:themeColor="text1"/>
        </w:rPr>
        <w:t xml:space="preserve"> or any time deemed necessary by the President or at least three members. The President motions to appoint the Audit Committee consisting of at least three members, who </w:t>
      </w:r>
      <w:r w:rsidR="00DD30A7">
        <w:rPr>
          <w:rFonts w:ascii="Abadi" w:hAnsi="Abadi" w:cs="Arial"/>
          <w:color w:val="000000" w:themeColor="text1"/>
        </w:rPr>
        <w:t>may not be</w:t>
      </w:r>
      <w:r w:rsidRPr="00D23D44">
        <w:rPr>
          <w:rFonts w:ascii="Abadi" w:hAnsi="Abadi" w:cs="Arial"/>
          <w:color w:val="000000" w:themeColor="text1"/>
        </w:rPr>
        <w:t xml:space="preserve"> </w:t>
      </w:r>
      <w:r w:rsidR="00A277EA">
        <w:rPr>
          <w:rFonts w:ascii="Abadi" w:hAnsi="Abadi" w:cs="Arial"/>
          <w:color w:val="000000" w:themeColor="text1"/>
        </w:rPr>
        <w:t xml:space="preserve">the </w:t>
      </w:r>
      <w:r w:rsidRPr="00D23D44">
        <w:rPr>
          <w:rFonts w:ascii="Abadi" w:hAnsi="Abadi" w:cs="Arial"/>
          <w:color w:val="000000" w:themeColor="text1"/>
        </w:rPr>
        <w:t xml:space="preserve">incoming Treasurer, </w:t>
      </w:r>
      <w:r w:rsidR="00A277EA">
        <w:rPr>
          <w:rFonts w:ascii="Abadi" w:hAnsi="Abadi" w:cs="Arial"/>
          <w:color w:val="000000" w:themeColor="text1"/>
        </w:rPr>
        <w:t xml:space="preserve">an </w:t>
      </w:r>
      <w:r w:rsidR="00A277EA" w:rsidRPr="00D23D44">
        <w:rPr>
          <w:rFonts w:ascii="Abadi" w:hAnsi="Abadi" w:cs="Arial"/>
          <w:color w:val="000000" w:themeColor="text1"/>
        </w:rPr>
        <w:t>authorized signer</w:t>
      </w:r>
      <w:r w:rsidR="00A277EA">
        <w:rPr>
          <w:rFonts w:ascii="Abadi" w:hAnsi="Abadi" w:cs="Arial"/>
          <w:color w:val="000000" w:themeColor="text1"/>
        </w:rPr>
        <w:t xml:space="preserve">, </w:t>
      </w:r>
      <w:r w:rsidRPr="00D23D44">
        <w:rPr>
          <w:rFonts w:ascii="Abadi" w:hAnsi="Abadi" w:cs="Arial"/>
          <w:color w:val="000000" w:themeColor="text1"/>
        </w:rPr>
        <w:t xml:space="preserve">nor related by blood or marriage or reside in the same household as </w:t>
      </w:r>
      <w:r w:rsidR="000D44AD">
        <w:rPr>
          <w:rFonts w:ascii="Abadi" w:hAnsi="Abadi" w:cs="Arial"/>
          <w:color w:val="000000" w:themeColor="text1"/>
        </w:rPr>
        <w:t xml:space="preserve">an </w:t>
      </w:r>
      <w:r w:rsidRPr="00D23D44">
        <w:rPr>
          <w:rFonts w:ascii="Abadi" w:hAnsi="Abadi" w:cs="Arial"/>
          <w:color w:val="000000" w:themeColor="text1"/>
        </w:rPr>
        <w:t xml:space="preserve">authorized signer. </w:t>
      </w:r>
    </w:p>
    <w:p w14:paraId="225E74D7" w14:textId="77777777" w:rsidR="008C33E1" w:rsidRPr="00D23D44" w:rsidRDefault="008C33E1" w:rsidP="008C33E1">
      <w:pPr>
        <w:widowControl w:val="0"/>
        <w:rPr>
          <w:rFonts w:ascii="Abadi" w:hAnsi="Abadi" w:cs="Arial"/>
          <w:color w:val="000000" w:themeColor="text1"/>
        </w:rPr>
      </w:pPr>
    </w:p>
    <w:p w14:paraId="1CB527B6" w14:textId="77777777"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Insurance</w:t>
      </w:r>
      <w:r w:rsidRPr="00D23D44">
        <w:rPr>
          <w:rFonts w:ascii="Abadi" w:hAnsi="Abadi" w:cs="Arial"/>
          <w:color w:val="000000" w:themeColor="text1"/>
        </w:rPr>
        <w:t xml:space="preserve"> is required by LAPTA for each local unit. Embezzlement (bond) policy covers people authorized to handle money and liability insurance covers losses through any fraudulent or dishonest acts. Insurance premiums are budgeted as an expense line. For these policies to apply, bank statements must be regularly reviewed and signed by a non-signer and audit reports occur at least annually.</w:t>
      </w:r>
    </w:p>
    <w:p w14:paraId="404C1133" w14:textId="5F05DD4C" w:rsidR="001E6F9A" w:rsidRPr="00D23D44" w:rsidRDefault="008C33E1" w:rsidP="00F5686D">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bookmarkStart w:id="59" w:name="howboardssucceed"/>
      <w:bookmarkEnd w:id="59"/>
      <w:r w:rsidRPr="00D23D44">
        <w:rPr>
          <w:rFonts w:ascii="Abadi" w:hAnsi="Abadi" w:cs="Arial"/>
          <w:b/>
          <w:bCs/>
          <w:color w:val="000000" w:themeColor="text1"/>
          <w:sz w:val="40"/>
          <w:szCs w:val="40"/>
          <w:u w:val="single"/>
        </w:rPr>
        <w:br w:type="page"/>
      </w:r>
    </w:p>
    <w:p w14:paraId="6A669D75" w14:textId="77777777" w:rsidR="009E730A" w:rsidRPr="00D23D44" w:rsidRDefault="009E730A" w:rsidP="009E730A">
      <w:pPr>
        <w:widowControl w:val="0"/>
        <w:shd w:val="clear" w:color="auto" w:fill="FFFFFF"/>
        <w:jc w:val="both"/>
        <w:textAlignment w:val="baseline"/>
        <w:outlineLvl w:val="2"/>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COMMUNICATIONS AND SOCIAL MEDIA</w:t>
      </w:r>
    </w:p>
    <w:p w14:paraId="7DB39141" w14:textId="77777777" w:rsidR="009E730A" w:rsidRPr="00D23D44" w:rsidRDefault="009E730A" w:rsidP="009E730A">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p>
    <w:p w14:paraId="6CD85F33"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Communication Strategy</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When preparing to share content on social media, consider what information would be most beneficial for your members and which communication methods will be most efficient. To ensure inclusive outreach, utilize various communication channels, recognizing that not all communities have equal access to technology. Additionally, be mindful of cultural and language variations, translating materials as necessary.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 xml:space="preserve">Local PTA Units are encouraged to establish an online presence via social media and other digital platforms. </w:t>
      </w:r>
    </w:p>
    <w:p w14:paraId="43C919A5"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p>
    <w:p w14:paraId="14E99AF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BF3632">
        <w:rPr>
          <w:rFonts w:ascii="Abadi" w:eastAsia="Times New Roman" w:hAnsi="Abadi" w:cs="Arial"/>
          <w:b/>
          <w:bCs/>
          <w:color w:val="000000" w:themeColor="text1"/>
        </w:rPr>
        <w:t>All PTA social media posts must adhere to principles of respect, truthfulness, discretion, and responsibility. These posts should remain non-commercial, non-sectarian, and non-partisan in line with PTA policies.</w:t>
      </w:r>
      <w:r w:rsidRPr="00D23D44">
        <w:rPr>
          <w:rFonts w:ascii="Abadi" w:eastAsia="Times New Roman" w:hAnsi="Abadi" w:cs="Arial"/>
          <w:color w:val="000000" w:themeColor="text1"/>
        </w:rPr>
        <w:t xml:space="preserve"> </w:t>
      </w:r>
    </w:p>
    <w:p w14:paraId="60EBEA1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p>
    <w:p w14:paraId="55819E06"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w:t>
      </w:r>
      <w:r>
        <w:rPr>
          <w:rFonts w:ascii="Abadi" w:eastAsia="Times New Roman" w:hAnsi="Abadi" w:cs="Arial"/>
          <w:color w:val="000000" w:themeColor="text1"/>
        </w:rPr>
        <w:t xml:space="preserve"> </w:t>
      </w:r>
      <w:r w:rsidRPr="00D23D44">
        <w:rPr>
          <w:rFonts w:ascii="Abadi" w:hAnsi="Abadi"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68982232"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2F64C616"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Social Media</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w:t>
      </w:r>
      <w:r>
        <w:rPr>
          <w:rFonts w:ascii="Abadi" w:eastAsia="Times New Roman" w:hAnsi="Abadi" w:cs="Arial"/>
          <w:color w:val="000000" w:themeColor="text1"/>
        </w:rPr>
        <w:t xml:space="preserve"> and </w:t>
      </w:r>
      <w:r w:rsidRPr="00D23D44">
        <w:rPr>
          <w:rFonts w:ascii="Abadi" w:eastAsia="Times New Roman" w:hAnsi="Abadi" w:cs="Arial"/>
          <w:color w:val="000000" w:themeColor="text1"/>
        </w:rPr>
        <w:t xml:space="preserve">the author's name and organization. Maintain professionalism and respect in both content and comments. Consistency with PTA brand guidelines across platforms is essential. </w:t>
      </w:r>
    </w:p>
    <w:p w14:paraId="480FFF60"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28C4E75C"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Pr>
          <w:rFonts w:ascii="Abadi" w:eastAsia="Times New Roman" w:hAnsi="Abadi" w:cs="Arial"/>
          <w:b/>
          <w:bCs/>
          <w:color w:val="000000" w:themeColor="text1"/>
        </w:rPr>
        <w:t xml:space="preserve">Account </w:t>
      </w:r>
      <w:r w:rsidRPr="00D23D44">
        <w:rPr>
          <w:rFonts w:ascii="Abadi" w:eastAsia="Times New Roman" w:hAnsi="Abadi" w:cs="Arial"/>
          <w:b/>
          <w:bCs/>
          <w:color w:val="000000" w:themeColor="text1"/>
        </w:rPr>
        <w:t>Administrators</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9E730A">
        <w:rPr>
          <w:rFonts w:ascii="Abadi" w:eastAsia="Times New Roman" w:hAnsi="Abadi" w:cs="Arial"/>
          <w:b/>
          <w:bCs/>
          <w:color w:val="000000" w:themeColor="text1"/>
        </w:rPr>
        <w:t>At the end of the officers’ terms, they must immediately turn over Social Media accounts to the new Board.</w:t>
      </w:r>
    </w:p>
    <w:p w14:paraId="24EC73F7"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1E297F68"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w:t>
      </w:r>
      <w:r>
        <w:rPr>
          <w:rFonts w:ascii="Abadi" w:eastAsia="Times New Roman" w:hAnsi="Abadi" w:cs="Arial"/>
          <w:color w:val="000000" w:themeColor="text1"/>
        </w:rPr>
        <w:t xml:space="preserve"> </w:t>
      </w:r>
    </w:p>
    <w:p w14:paraId="390986DB"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3D8763BD"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0E0A1DE2"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352920D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Privacy and Permission</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PTAs should refrain from posting photographs or images of volunteers, families, children, etc., on social media without obtaining their explicit consent. Secure written consent forms at events or at the start of the school year, granting the rights to use and share pictures. Prioritize </w:t>
      </w:r>
      <w:r>
        <w:rPr>
          <w:rFonts w:ascii="Abadi" w:eastAsia="Times New Roman" w:hAnsi="Abadi" w:cs="Arial"/>
          <w:color w:val="000000" w:themeColor="text1"/>
        </w:rPr>
        <w:t xml:space="preserve">and exercise caution with </w:t>
      </w:r>
      <w:r w:rsidRPr="00D23D44">
        <w:rPr>
          <w:rFonts w:ascii="Abadi" w:eastAsia="Times New Roman" w:hAnsi="Abadi" w:cs="Arial"/>
          <w:color w:val="000000" w:themeColor="text1"/>
        </w:rPr>
        <w:t>child and family privacy.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Avoid discussing situations on social media that could identify individuals. When sharing content from other sources, assume it is copyrighted and provide proper source citation or link to the original material.</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Ask the insurance company about additional coverage for Media Liability to address online liability issues.</w:t>
      </w:r>
    </w:p>
    <w:p w14:paraId="05DEE694" w14:textId="77777777" w:rsidR="009E730A" w:rsidRPr="00D3767F" w:rsidRDefault="009E730A" w:rsidP="009E730A">
      <w:pPr>
        <w:widowControl w:val="0"/>
        <w:shd w:val="clear" w:color="auto" w:fill="FFFFFF"/>
        <w:textAlignment w:val="baseline"/>
        <w:outlineLvl w:val="2"/>
        <w:rPr>
          <w:rFonts w:ascii="Abadi" w:eastAsia="Times New Roman" w:hAnsi="Abadi" w:cs="Arial"/>
          <w:color w:val="000000" w:themeColor="text1"/>
        </w:rPr>
      </w:pPr>
    </w:p>
    <w:p w14:paraId="53406DE4"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Adhere to PTA policies regarding noncommercial, nonpartisan, and nonsectarian content.</w:t>
      </w:r>
    </w:p>
    <w:p w14:paraId="69C4B185"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Use the PTA logo in all communications</w:t>
      </w:r>
      <w:r>
        <w:rPr>
          <w:rFonts w:ascii="Abadi" w:hAnsi="Abadi" w:cs="Arial"/>
          <w:color w:val="000000" w:themeColor="text1"/>
        </w:rPr>
        <w:t xml:space="preserve"> and s</w:t>
      </w:r>
      <w:r w:rsidRPr="00D23D44">
        <w:rPr>
          <w:rFonts w:ascii="Abadi" w:hAnsi="Abadi" w:cs="Arial"/>
          <w:color w:val="000000" w:themeColor="text1"/>
        </w:rPr>
        <w:t>tate when someone is speaking on behalf of the PTA.</w:t>
      </w:r>
    </w:p>
    <w:p w14:paraId="39DB3886"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Create visually interesting communications with careful use of photographs, bullets, quotes, and graphics.</w:t>
      </w:r>
    </w:p>
    <w:p w14:paraId="2A14342A" w14:textId="77777777" w:rsidR="009E730A" w:rsidRDefault="009E730A" w:rsidP="009E730A">
      <w:pPr>
        <w:widowControl w:val="0"/>
        <w:numPr>
          <w:ilvl w:val="0"/>
          <w:numId w:val="26"/>
        </w:numPr>
        <w:shd w:val="clear" w:color="auto" w:fill="FFFFFF"/>
        <w:ind w:left="360"/>
        <w:rPr>
          <w:rFonts w:ascii="Abadi" w:hAnsi="Abadi" w:cs="Arial"/>
          <w:color w:val="000000" w:themeColor="text1"/>
        </w:rPr>
      </w:pPr>
      <w:r w:rsidRPr="00D23D44">
        <w:rPr>
          <w:rFonts w:ascii="Abadi" w:hAnsi="Abadi" w:cs="Arial"/>
          <w:color w:val="000000" w:themeColor="text1"/>
        </w:rPr>
        <w:t>Posts should be PTA-related such as flyers, events, grants, PTA and school deadlines, and other information valuable to PTA members.</w:t>
      </w:r>
      <w:r w:rsidRPr="00D3767F">
        <w:rPr>
          <w:rFonts w:ascii="Abadi" w:hAnsi="Abadi" w:cs="Arial"/>
          <w:color w:val="000000" w:themeColor="text1"/>
        </w:rPr>
        <w:t xml:space="preserve"> </w:t>
      </w:r>
      <w:r w:rsidRPr="00D23D44">
        <w:rPr>
          <w:rFonts w:ascii="Abadi" w:hAnsi="Abadi" w:cs="Arial"/>
          <w:color w:val="000000" w:themeColor="text1"/>
        </w:rPr>
        <w:t>Keep the message brief and to the point</w:t>
      </w:r>
      <w:r>
        <w:rPr>
          <w:rFonts w:ascii="Abadi" w:hAnsi="Abadi" w:cs="Arial"/>
          <w:color w:val="000000" w:themeColor="text1"/>
        </w:rPr>
        <w:t xml:space="preserve"> with current information.</w:t>
      </w:r>
    </w:p>
    <w:p w14:paraId="6421EDAC"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Have at least two administrators for each.</w:t>
      </w:r>
      <w:r>
        <w:rPr>
          <w:rFonts w:ascii="Abadi" w:hAnsi="Abadi" w:cs="Arial"/>
          <w:color w:val="000000" w:themeColor="text1"/>
        </w:rPr>
        <w:t xml:space="preserve"> </w:t>
      </w:r>
      <w:r w:rsidRPr="00D23D44">
        <w:rPr>
          <w:rFonts w:ascii="Abadi" w:hAnsi="Abadi" w:cs="Arial"/>
          <w:color w:val="000000" w:themeColor="text1"/>
        </w:rPr>
        <w:t>Have 2</w:t>
      </w:r>
      <w:r>
        <w:rPr>
          <w:rFonts w:ascii="Abadi" w:hAnsi="Abadi" w:cs="Arial"/>
          <w:color w:val="000000" w:themeColor="text1"/>
        </w:rPr>
        <w:t xml:space="preserve"> or 3</w:t>
      </w:r>
      <w:r w:rsidRPr="00D23D44">
        <w:rPr>
          <w:rFonts w:ascii="Abadi" w:hAnsi="Abadi" w:cs="Arial"/>
          <w:color w:val="000000" w:themeColor="text1"/>
        </w:rPr>
        <w:t xml:space="preserve"> people proofread </w:t>
      </w:r>
      <w:r>
        <w:rPr>
          <w:rFonts w:ascii="Abadi" w:hAnsi="Abadi" w:cs="Arial"/>
          <w:color w:val="000000" w:themeColor="text1"/>
        </w:rPr>
        <w:t xml:space="preserve">before </w:t>
      </w:r>
      <w:r w:rsidRPr="00D23D44">
        <w:rPr>
          <w:rFonts w:ascii="Abadi" w:hAnsi="Abadi" w:cs="Arial"/>
          <w:color w:val="000000" w:themeColor="text1"/>
        </w:rPr>
        <w:t>posting.</w:t>
      </w:r>
    </w:p>
    <w:p w14:paraId="542865E6" w14:textId="77777777" w:rsidR="009E730A"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Do not include photographs of or specific information about adults or students without written permission.</w:t>
      </w:r>
    </w:p>
    <w:p w14:paraId="45F421C2" w14:textId="4106719C" w:rsidR="009328AC" w:rsidRPr="009E730A" w:rsidRDefault="009E730A" w:rsidP="009E730A">
      <w:pPr>
        <w:widowControl w:val="0"/>
        <w:numPr>
          <w:ilvl w:val="0"/>
          <w:numId w:val="26"/>
        </w:numPr>
        <w:shd w:val="clear" w:color="auto" w:fill="FFFFFF"/>
        <w:ind w:left="360"/>
        <w:contextualSpacing/>
        <w:rPr>
          <w:rFonts w:ascii="Abadi" w:hAnsi="Abadi" w:cs="Arial"/>
          <w:color w:val="000000" w:themeColor="text1"/>
        </w:rPr>
      </w:pPr>
      <w:r w:rsidRPr="009E730A">
        <w:rPr>
          <w:rFonts w:ascii="Abadi" w:hAnsi="Abadi" w:cs="Arial"/>
          <w:color w:val="000000" w:themeColor="text1"/>
        </w:rPr>
        <w:t>Abide by copyright laws and republish articles and art in an ethical manner.</w:t>
      </w:r>
      <w:bookmarkStart w:id="60" w:name="bylaws"/>
      <w:bookmarkEnd w:id="60"/>
    </w:p>
    <w:p w14:paraId="118BB94C" w14:textId="11A7EE64" w:rsidR="00E9058B" w:rsidRPr="00D23D44" w:rsidRDefault="00E9058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CONFIDENTIALITY, ETHICS, AND CONFLICT OF INTEREST POLICY</w:t>
      </w:r>
    </w:p>
    <w:p w14:paraId="38504E42" w14:textId="77777777" w:rsidR="00E9058B" w:rsidRPr="00D23D44" w:rsidRDefault="00E9058B" w:rsidP="00F5686D">
      <w:pPr>
        <w:widowControl w:val="0"/>
        <w:rPr>
          <w:rFonts w:ascii="Abadi" w:hAnsi="Abadi" w:cs="Arial"/>
          <w:color w:val="000000" w:themeColor="text1"/>
          <w14:ligatures w14:val="standardContextual"/>
        </w:rPr>
      </w:pPr>
    </w:p>
    <w:p w14:paraId="1C45E059" w14:textId="02B6E153" w:rsidR="00ED7C2D" w:rsidRPr="00D23D44" w:rsidRDefault="00ED7C2D" w:rsidP="00ED7C2D">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Disclosure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3FBC89F4" w14:textId="77777777" w:rsidR="00ED7C2D" w:rsidRPr="00D23D44" w:rsidRDefault="00ED7C2D" w:rsidP="00ED7C2D">
      <w:pPr>
        <w:widowControl w:val="0"/>
        <w:adjustRightInd w:val="0"/>
        <w:jc w:val="both"/>
        <w:rPr>
          <w:rFonts w:ascii="Abadi" w:hAnsi="Abadi" w:cs="Arial"/>
          <w:color w:val="000000" w:themeColor="text1"/>
          <w:lang w:bidi="ar-SA"/>
          <w14:ligatures w14:val="standardContextual"/>
        </w:rPr>
      </w:pPr>
    </w:p>
    <w:p w14:paraId="3F052464" w14:textId="77777777" w:rsidR="00ED7C2D" w:rsidRPr="00D23D44" w:rsidRDefault="00ED7C2D" w:rsidP="00ED7C2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In consideration of the PTA’s affiliation with Louisiana PTA, for the protection of its integrity and its 501(c)(3) status, and for our protection, we, the undersigned officers, during our terms of office, shall:</w:t>
      </w:r>
    </w:p>
    <w:p w14:paraId="4351E67F" w14:textId="613845CB" w:rsidR="00ED7C2D" w:rsidRPr="00D23D44" w:rsidRDefault="00ED7C2D" w:rsidP="00E20EBB">
      <w:pPr>
        <w:widowControl w:val="0"/>
        <w:numPr>
          <w:ilvl w:val="0"/>
          <w:numId w:val="124"/>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38046BA1" w14:textId="77777777" w:rsidR="00ED7C2D" w:rsidRPr="00D23D44" w:rsidRDefault="00ED7C2D" w:rsidP="00E20EBB">
      <w:pPr>
        <w:widowControl w:val="0"/>
        <w:numPr>
          <w:ilvl w:val="0"/>
          <w:numId w:val="1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 decisions, and funds are involved.</w:t>
      </w:r>
    </w:p>
    <w:p w14:paraId="1CA1E2FF" w14:textId="77777777" w:rsidR="00ED7C2D" w:rsidRPr="00D23D44" w:rsidRDefault="00ED7C2D" w:rsidP="00E20EBB">
      <w:pPr>
        <w:widowControl w:val="0"/>
        <w:numPr>
          <w:ilvl w:val="0"/>
          <w:numId w:val="1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Not misuse the PTA’s federal tax-exempt status for personal or unauthorized purposes nor disburse funds for any purpose other than authorized, budgeted PTA programs, projects, and activities.</w:t>
      </w:r>
    </w:p>
    <w:p w14:paraId="098E0C82"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name or brand. </w:t>
      </w:r>
    </w:p>
    <w:p w14:paraId="29828FB9" w14:textId="5897BC7D"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10D08467" w14:textId="025F1A9A"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2A740EE1"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416B8EB4"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Pr="00D23D44">
        <w:rPr>
          <w:rFonts w:ascii="Abadi" w:hAnsi="Abadi" w:cs="Arial"/>
          <w:b/>
          <w:bCs/>
          <w:color w:val="000000" w:themeColor="text1"/>
          <w:lang w:bidi="ar-SA"/>
          <w14:ligatures w14:val="standardContextual"/>
        </w:rPr>
        <w:t>Conflict of Interest Policy:</w:t>
      </w:r>
    </w:p>
    <w:p w14:paraId="564E555F" w14:textId="33ADAC58" w:rsidR="00ED7C2D"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ED7C2D"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162E1061" w14:textId="1D045579" w:rsidR="00ED7C2D" w:rsidRPr="00D23D44" w:rsidRDefault="00ED7C2D" w:rsidP="00E20EBB">
      <w:pPr>
        <w:widowControl w:val="0"/>
        <w:numPr>
          <w:ilvl w:val="0"/>
          <w:numId w:val="125"/>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00AC4259" w14:textId="71699739" w:rsidR="00773DA6" w:rsidRPr="00D23D44" w:rsidRDefault="00807489" w:rsidP="00E20EBB">
      <w:pPr>
        <w:widowControl w:val="0"/>
        <w:numPr>
          <w:ilvl w:val="0"/>
          <w:numId w:val="125"/>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773DA6"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6B79FF03" w14:textId="4C745DBE" w:rsidR="00773DA6"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use PTA’s name, influence, or resources for their benefit or gain when running for any publicly elected office or while serving as an elected official. </w:t>
      </w:r>
    </w:p>
    <w:p w14:paraId="4238F626" w14:textId="6C465745" w:rsidR="00773DA6"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directly or indirectly use their current PTA name or position for or against any specific candidate for elected public office, as that would be contrary to federal tax laws and PTA policies. </w:t>
      </w:r>
    </w:p>
    <w:p w14:paraId="44BF0E13" w14:textId="77777777" w:rsidR="00F61F9B" w:rsidRPr="00506969" w:rsidRDefault="00F61F9B" w:rsidP="00F61F9B">
      <w:pPr>
        <w:widowControl w:val="0"/>
        <w:numPr>
          <w:ilvl w:val="0"/>
          <w:numId w:val="125"/>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the conflict of interest is declared and debated. </w:t>
      </w:r>
      <w:r w:rsidRPr="00506969">
        <w:rPr>
          <w:rFonts w:ascii="Abadi" w:hAnsi="Abadi" w:cs="Arial"/>
          <w:color w:val="000000" w:themeColor="text1"/>
          <w:lang w:bidi="ar-SA"/>
          <w14:ligatures w14:val="standardContextual"/>
        </w:rPr>
        <w:t xml:space="preserve">During discussion and deliberation, the person temporarily leaves the meeting. The Board </w:t>
      </w:r>
      <w:r>
        <w:rPr>
          <w:rFonts w:ascii="Abadi" w:hAnsi="Abadi" w:cs="Arial"/>
          <w:color w:val="000000" w:themeColor="text1"/>
          <w:lang w:bidi="ar-SA"/>
          <w14:ligatures w14:val="standardContextual"/>
        </w:rPr>
        <w:t>M</w:t>
      </w:r>
      <w:r w:rsidRPr="00506969">
        <w:rPr>
          <w:rFonts w:ascii="Abadi" w:hAnsi="Abadi" w:cs="Arial"/>
          <w:color w:val="000000" w:themeColor="text1"/>
          <w:lang w:bidi="ar-SA"/>
          <w14:ligatures w14:val="standardContextual"/>
        </w:rPr>
        <w:t xml:space="preserve">ember with the conflict may not use their personal influence of position to impact the outcome of a vote. The Board discusses the conflict and then makes a motion to allow the </w:t>
      </w:r>
      <w:r>
        <w:rPr>
          <w:rFonts w:ascii="Abadi" w:hAnsi="Abadi" w:cs="Arial"/>
          <w:color w:val="000000" w:themeColor="text1"/>
          <w:lang w:bidi="ar-SA"/>
          <w14:ligatures w14:val="standardContextual"/>
        </w:rPr>
        <w:t>Board Member</w:t>
      </w:r>
      <w:r w:rsidRPr="00506969">
        <w:rPr>
          <w:rFonts w:ascii="Abadi" w:hAnsi="Abadi" w:cs="Arial"/>
          <w:color w:val="000000" w:themeColor="text1"/>
          <w:lang w:bidi="ar-SA"/>
          <w14:ligatures w14:val="standardContextual"/>
        </w:rPr>
        <w:t xml:space="preserve"> to continue on the Board or to be removed from the Board. The person returns after the vote is complete and informed of the results. </w:t>
      </w:r>
      <w:r w:rsidRPr="00506969">
        <w:rPr>
          <w:rFonts w:ascii="Abadi" w:hAnsi="Abadi" w:cs="Arial"/>
          <w:b/>
          <w:bCs/>
          <w:color w:val="000000" w:themeColor="text1"/>
          <w:lang w:bidi="ar-SA"/>
          <w14:ligatures w14:val="standardContextual"/>
        </w:rPr>
        <w:t xml:space="preserve">The minutes of the meeting shall note any declared conflict of interest, the motion made to accept or remove the person from their position on the Board, and the resulting vote. </w:t>
      </w:r>
      <w:r>
        <w:rPr>
          <w:rFonts w:ascii="Abadi" w:hAnsi="Abadi" w:cs="Arial"/>
          <w:b/>
          <w:bCs/>
          <w:color w:val="000000" w:themeColor="text1"/>
          <w:lang w:bidi="ar-SA"/>
          <w14:ligatures w14:val="standardContextual"/>
        </w:rPr>
        <w:t xml:space="preserve">Removal of a </w:t>
      </w:r>
      <w:r w:rsidRPr="00506969">
        <w:rPr>
          <w:rFonts w:ascii="Abadi" w:hAnsi="Abadi" w:cs="Arial"/>
          <w:b/>
          <w:bCs/>
          <w:color w:val="000000" w:themeColor="text1"/>
          <w:lang w:bidi="ar-SA"/>
          <w14:ligatures w14:val="standardContextual"/>
        </w:rPr>
        <w:t>Board</w:t>
      </w:r>
      <w:r>
        <w:rPr>
          <w:rFonts w:ascii="Abadi" w:hAnsi="Abadi" w:cs="Arial"/>
          <w:b/>
          <w:bCs/>
          <w:color w:val="000000" w:themeColor="text1"/>
          <w:lang w:bidi="ar-SA"/>
          <w14:ligatures w14:val="standardContextual"/>
        </w:rPr>
        <w:t xml:space="preserve"> Member is </w:t>
      </w:r>
      <w:r w:rsidRPr="00506969">
        <w:rPr>
          <w:rFonts w:ascii="Abadi" w:hAnsi="Abadi" w:cs="Arial"/>
          <w:b/>
          <w:bCs/>
          <w:color w:val="000000" w:themeColor="text1"/>
          <w:lang w:bidi="ar-SA"/>
          <w14:ligatures w14:val="standardContextual"/>
        </w:rPr>
        <w:t>effect</w:t>
      </w:r>
      <w:r>
        <w:rPr>
          <w:rFonts w:ascii="Abadi" w:hAnsi="Abadi" w:cs="Arial"/>
          <w:b/>
          <w:bCs/>
          <w:color w:val="000000" w:themeColor="text1"/>
          <w:lang w:bidi="ar-SA"/>
          <w14:ligatures w14:val="standardContextual"/>
        </w:rPr>
        <w:t>ive</w:t>
      </w:r>
      <w:r w:rsidRPr="00506969">
        <w:rPr>
          <w:rFonts w:ascii="Abadi" w:hAnsi="Abadi" w:cs="Arial"/>
          <w:b/>
          <w:bCs/>
          <w:color w:val="000000" w:themeColor="text1"/>
          <w:lang w:bidi="ar-SA"/>
          <w14:ligatures w14:val="standardContextual"/>
        </w:rPr>
        <w:t xml:space="preserve"> immediately. </w:t>
      </w:r>
      <w:r>
        <w:rPr>
          <w:rFonts w:ascii="Abadi" w:hAnsi="Abadi" w:cs="Arial"/>
          <w:b/>
          <w:bCs/>
          <w:color w:val="000000" w:themeColor="text1"/>
          <w:lang w:bidi="ar-SA"/>
          <w14:ligatures w14:val="standardContextual"/>
        </w:rPr>
        <w:t xml:space="preserve">They </w:t>
      </w:r>
      <w:r w:rsidRPr="00506969">
        <w:rPr>
          <w:rFonts w:ascii="Abadi" w:hAnsi="Abadi" w:cs="Arial"/>
          <w:b/>
          <w:bCs/>
          <w:color w:val="000000" w:themeColor="text1"/>
          <w:lang w:bidi="ar-SA"/>
          <w14:ligatures w14:val="standardContextual"/>
        </w:rPr>
        <w:t xml:space="preserve">shall turn over to </w:t>
      </w:r>
      <w:r>
        <w:rPr>
          <w:rFonts w:ascii="Abadi" w:hAnsi="Abadi" w:cs="Arial"/>
          <w:b/>
          <w:bCs/>
          <w:color w:val="000000" w:themeColor="text1"/>
          <w:lang w:bidi="ar-SA"/>
          <w14:ligatures w14:val="standardContextual"/>
        </w:rPr>
        <w:t xml:space="preserve">a member of the Executive Committee </w:t>
      </w:r>
      <w:r w:rsidRPr="00506969">
        <w:rPr>
          <w:rFonts w:ascii="Abadi" w:hAnsi="Abadi" w:cs="Arial"/>
          <w:b/>
          <w:bCs/>
          <w:color w:val="000000" w:themeColor="text1"/>
          <w:lang w:bidi="ar-SA"/>
          <w14:ligatures w14:val="standardContextual"/>
        </w:rPr>
        <w:t xml:space="preserve">all records, books,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account</w:t>
      </w:r>
      <w:r>
        <w:rPr>
          <w:rFonts w:ascii="Abadi" w:hAnsi="Abadi" w:cs="Arial"/>
          <w:b/>
          <w:bCs/>
          <w:color w:val="000000" w:themeColor="text1"/>
          <w:lang w:bidi="ar-SA"/>
          <w14:ligatures w14:val="standardContextual"/>
        </w:rPr>
        <w:t xml:space="preserve"> access</w:t>
      </w:r>
      <w:r w:rsidRPr="00506969">
        <w:rPr>
          <w:rFonts w:ascii="Abadi" w:hAnsi="Abadi" w:cs="Arial"/>
          <w:b/>
          <w:bCs/>
          <w:color w:val="000000" w:themeColor="text1"/>
          <w:lang w:bidi="ar-SA"/>
          <w14:ligatures w14:val="standardContextual"/>
        </w:rPr>
        <w:t xml:space="preserve">, and </w:t>
      </w:r>
      <w:r>
        <w:rPr>
          <w:rFonts w:ascii="Abadi" w:hAnsi="Abadi" w:cs="Arial"/>
          <w:b/>
          <w:bCs/>
          <w:color w:val="000000" w:themeColor="text1"/>
          <w:lang w:bidi="ar-SA"/>
          <w14:ligatures w14:val="standardContextual"/>
        </w:rPr>
        <w:t xml:space="preserve">any </w:t>
      </w:r>
      <w:r w:rsidRPr="00506969">
        <w:rPr>
          <w:rFonts w:ascii="Abadi" w:hAnsi="Abadi" w:cs="Arial"/>
          <w:b/>
          <w:bCs/>
          <w:color w:val="000000" w:themeColor="text1"/>
          <w:lang w:bidi="ar-SA"/>
          <w14:ligatures w14:val="standardContextual"/>
        </w:rPr>
        <w:t xml:space="preserve">other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materials</w:t>
      </w:r>
      <w:r>
        <w:rPr>
          <w:rFonts w:ascii="Abadi" w:hAnsi="Abadi" w:cs="Arial"/>
          <w:b/>
          <w:bCs/>
          <w:color w:val="000000" w:themeColor="text1"/>
          <w:lang w:bidi="ar-SA"/>
          <w14:ligatures w14:val="standardContextual"/>
        </w:rPr>
        <w:t xml:space="preserve"> </w:t>
      </w:r>
      <w:r w:rsidRPr="00506969">
        <w:rPr>
          <w:rFonts w:ascii="Abadi" w:hAnsi="Abadi" w:cs="Arial"/>
          <w:b/>
          <w:bCs/>
          <w:color w:val="000000" w:themeColor="text1"/>
          <w:lang w:bidi="ar-SA"/>
          <w14:ligatures w14:val="standardContextual"/>
        </w:rPr>
        <w:t>pertaining to the</w:t>
      </w:r>
      <w:r>
        <w:rPr>
          <w:rFonts w:ascii="Abadi" w:hAnsi="Abadi" w:cs="Arial"/>
          <w:b/>
          <w:bCs/>
          <w:color w:val="000000" w:themeColor="text1"/>
          <w:lang w:bidi="ar-SA"/>
          <w14:ligatures w14:val="standardContextual"/>
        </w:rPr>
        <w:t>ir position</w:t>
      </w:r>
      <w:r w:rsidRPr="00506969">
        <w:rPr>
          <w:rFonts w:ascii="Abadi" w:hAnsi="Abadi" w:cs="Arial"/>
          <w:b/>
          <w:bCs/>
          <w:color w:val="000000" w:themeColor="text1"/>
          <w:lang w:bidi="ar-SA"/>
          <w14:ligatures w14:val="standardContextual"/>
        </w:rPr>
        <w:t>.</w:t>
      </w:r>
    </w:p>
    <w:p w14:paraId="708BC60B" w14:textId="77777777" w:rsidR="00F61F9B" w:rsidRPr="00D23D44" w:rsidRDefault="00F61F9B" w:rsidP="00F61F9B">
      <w:pPr>
        <w:widowControl w:val="0"/>
        <w:adjustRightInd w:val="0"/>
        <w:jc w:val="both"/>
        <w:rPr>
          <w:rFonts w:ascii="Abadi" w:hAnsi="Abadi" w:cs="Arial"/>
          <w:b/>
          <w:bCs/>
          <w:color w:val="000000" w:themeColor="text1"/>
          <w:lang w:bidi="ar-SA"/>
          <w14:ligatures w14:val="standardContextual"/>
        </w:rPr>
      </w:pPr>
    </w:p>
    <w:p w14:paraId="3E6C0392" w14:textId="0DE99850" w:rsidR="00FF5A77" w:rsidRPr="00D23D44" w:rsidRDefault="00F61F9B" w:rsidP="00F5686D">
      <w:pPr>
        <w:widowControl w:val="0"/>
        <w:jc w:val="both"/>
        <w:rPr>
          <w:rFonts w:ascii="Abadi" w:hAnsi="Abadi" w:cs="Arial"/>
          <w:color w:val="000000" w:themeColor="text1"/>
          <w14:ligatures w14:val="standardContextual"/>
        </w:rPr>
      </w:pPr>
      <w:r>
        <w:rPr>
          <w:rFonts w:ascii="Abadi" w:hAnsi="Abadi" w:cs="Arial"/>
          <w:color w:val="000000" w:themeColor="text1"/>
          <w:lang w:bidi="ar-SA"/>
          <w14:ligatures w14:val="standardContextual"/>
        </w:rPr>
        <w:t xml:space="preserve">See the Local PTA Unit Bylaws Template, Revised April 2024 in Article V, Section 4: </w:t>
      </w:r>
      <w:r w:rsidRPr="00D6586F">
        <w:rPr>
          <w:rFonts w:ascii="Abadi" w:hAnsi="Abadi" w:cs="Arial"/>
          <w:b/>
          <w:bCs/>
          <w:color w:val="000000" w:themeColor="text1"/>
          <w:lang w:bidi="ar-SA"/>
          <w14:ligatures w14:val="standardContextual"/>
        </w:rPr>
        <w:t>Termination of Membership</w:t>
      </w:r>
      <w:r>
        <w:rPr>
          <w:rFonts w:ascii="Abadi" w:hAnsi="Abadi" w:cs="Arial"/>
          <w:color w:val="000000" w:themeColor="text1"/>
          <w:lang w:bidi="ar-SA"/>
          <w14:ligatures w14:val="standardContextual"/>
        </w:rPr>
        <w:t xml:space="preserve"> for details on how to address a member who has conduct that </w:t>
      </w:r>
      <w:r w:rsidRPr="00D6586F">
        <w:rPr>
          <w:rFonts w:ascii="Abadi" w:hAnsi="Abadi" w:cs="Arial"/>
          <w:color w:val="000000" w:themeColor="text1"/>
          <w:lang w:bidi="ar-SA"/>
          <w14:ligatures w14:val="standardContextual"/>
        </w:rPr>
        <w:t>damages the value and goodwill</w:t>
      </w:r>
      <w:r>
        <w:rPr>
          <w:rFonts w:ascii="Abadi" w:hAnsi="Abadi" w:cs="Arial"/>
          <w:color w:val="000000" w:themeColor="text1"/>
          <w:lang w:bidi="ar-SA"/>
          <w14:ligatures w14:val="standardContextual"/>
        </w:rPr>
        <w:t xml:space="preserve"> </w:t>
      </w:r>
      <w:r w:rsidRPr="00D6586F">
        <w:rPr>
          <w:rFonts w:ascii="Abadi" w:hAnsi="Abadi" w:cs="Arial"/>
          <w:color w:val="000000" w:themeColor="text1"/>
          <w:lang w:bidi="ar-SA"/>
          <w14:ligatures w14:val="standardContextual"/>
        </w:rPr>
        <w:t>associated with PTA or violates the purposes, policies, or Bylaws of PTA</w:t>
      </w:r>
      <w:r>
        <w:rPr>
          <w:rFonts w:ascii="Abadi" w:hAnsi="Abadi" w:cs="Arial"/>
          <w:color w:val="000000" w:themeColor="text1"/>
          <w:lang w:bidi="ar-SA"/>
          <w14:ligatures w14:val="standardContextual"/>
        </w:rPr>
        <w:t>.</w:t>
      </w:r>
    </w:p>
    <w:p w14:paraId="1A0C11D4" w14:textId="77777777" w:rsidR="00FF5A77" w:rsidRPr="00D23D44" w:rsidRDefault="00FF5A77" w:rsidP="00F5686D">
      <w:pPr>
        <w:widowControl w:val="0"/>
        <w:jc w:val="both"/>
        <w:rPr>
          <w:rFonts w:ascii="Abadi" w:hAnsi="Abadi" w:cs="Arial"/>
          <w:color w:val="000000" w:themeColor="text1"/>
          <w14:ligatures w14:val="standardContextual"/>
        </w:rPr>
      </w:pPr>
    </w:p>
    <w:p w14:paraId="0F368E62" w14:textId="77777777" w:rsidR="003517CE" w:rsidRPr="00D23D44" w:rsidRDefault="003517CE" w:rsidP="00F5686D">
      <w:pPr>
        <w:widowControl w:val="0"/>
        <w:jc w:val="both"/>
        <w:rPr>
          <w:rFonts w:ascii="Abadi" w:hAnsi="Abadi" w:cs="Arial"/>
          <w:color w:val="000000" w:themeColor="text1"/>
          <w14:ligatures w14:val="standardContextual"/>
        </w:rPr>
      </w:pPr>
    </w:p>
    <w:p w14:paraId="3B00F734" w14:textId="77777777" w:rsidR="003517CE" w:rsidRPr="00D23D44" w:rsidRDefault="003517CE" w:rsidP="00F5686D">
      <w:pPr>
        <w:widowControl w:val="0"/>
        <w:jc w:val="both"/>
        <w:rPr>
          <w:rFonts w:ascii="Abadi" w:hAnsi="Abadi" w:cs="Arial"/>
          <w:color w:val="000000" w:themeColor="text1"/>
          <w14:ligatures w14:val="standardContextual"/>
        </w:rPr>
      </w:pPr>
    </w:p>
    <w:p w14:paraId="2F18692C" w14:textId="77777777" w:rsidR="003517CE" w:rsidRPr="00D23D44" w:rsidRDefault="003517CE" w:rsidP="00F5686D">
      <w:pPr>
        <w:widowControl w:val="0"/>
        <w:jc w:val="both"/>
        <w:rPr>
          <w:rFonts w:ascii="Abadi" w:hAnsi="Abadi" w:cs="Arial"/>
          <w:color w:val="000000" w:themeColor="text1"/>
          <w14:ligatures w14:val="standardContextual"/>
        </w:rPr>
      </w:pPr>
    </w:p>
    <w:p w14:paraId="56878A4F" w14:textId="7997A368" w:rsidR="003517CE" w:rsidRPr="00D23D44" w:rsidRDefault="003517CE" w:rsidP="00F5686D">
      <w:pPr>
        <w:widowControl w:val="0"/>
        <w:jc w:val="center"/>
        <w:rPr>
          <w:rFonts w:ascii="Abadi" w:hAnsi="Abadi" w:cs="Arial"/>
          <w:b/>
          <w:bCs/>
          <w:color w:val="000000" w:themeColor="text1"/>
          <w:sz w:val="40"/>
          <w:szCs w:val="48"/>
          <w14:ligatures w14:val="standardContextual"/>
        </w:rPr>
      </w:pPr>
      <w:r w:rsidRPr="00D23D44">
        <w:rPr>
          <w:rFonts w:ascii="Abadi" w:hAnsi="Abadi" w:cs="Arial"/>
          <w:color w:val="000000" w:themeColor="text1"/>
          <w14:ligatures w14:val="standardContextual"/>
        </w:rPr>
        <w:t>Page 1 of 2</w:t>
      </w:r>
    </w:p>
    <w:p w14:paraId="5BFE43B7" w14:textId="77777777" w:rsidR="00811751" w:rsidRPr="00D23D44" w:rsidRDefault="00811751">
      <w:pPr>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ype="page"/>
      </w:r>
    </w:p>
    <w:p w14:paraId="28D1E3EC" w14:textId="1269BE5E" w:rsidR="003517CE" w:rsidRPr="00D23D44" w:rsidRDefault="003517CE"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1721ABCE" w14:textId="77777777" w:rsidR="003517CE" w:rsidRPr="00D23D44" w:rsidRDefault="003517CE"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781D0F" w:rsidRPr="00781D0F" w14:paraId="0B52F7D8" w14:textId="77777777" w:rsidTr="00F47DB4">
        <w:tc>
          <w:tcPr>
            <w:tcW w:w="1615"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01C8B3DD"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Date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0BA8D757" w14:textId="40BADF3D" w:rsidR="003517CE" w:rsidRPr="00781D0F" w:rsidRDefault="00F51227" w:rsidP="00F5686D">
            <w:pPr>
              <w:adjustRightInd w:val="0"/>
              <w:jc w:val="center"/>
              <w:rPr>
                <w:rFonts w:ascii="Abadi" w:hAnsi="Abadi" w:cs="Arial"/>
                <w:color w:val="FFFFFF" w:themeColor="background1"/>
              </w:rPr>
            </w:pPr>
            <w:r w:rsidRPr="00781D0F">
              <w:rPr>
                <w:rFonts w:ascii="Abadi" w:hAnsi="Abadi" w:cs="Arial"/>
                <w:color w:val="FFFFFF" w:themeColor="background1"/>
              </w:rPr>
              <w:t>Board</w:t>
            </w:r>
            <w:r w:rsidR="003517CE" w:rsidRPr="00781D0F">
              <w:rPr>
                <w:rFonts w:ascii="Abadi" w:hAnsi="Abadi" w:cs="Arial"/>
                <w:color w:val="FFFFFF" w:themeColor="background1"/>
              </w:rPr>
              <w:t xml:space="preserve"> Member Name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6759E4F8"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Position</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7EB1F00C"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Signature</w:t>
            </w:r>
          </w:p>
        </w:tc>
      </w:tr>
      <w:tr w:rsidR="0029105E" w:rsidRPr="00D23D44" w14:paraId="335F0F3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8FADA2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8F1AD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04EDA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1D7003" w14:textId="77777777" w:rsidR="003517CE" w:rsidRPr="00D23D44" w:rsidRDefault="003517CE" w:rsidP="00F5686D">
            <w:pPr>
              <w:adjustRightInd w:val="0"/>
              <w:rPr>
                <w:rFonts w:ascii="Abadi" w:hAnsi="Abadi" w:cs="Arial"/>
                <w:color w:val="000000" w:themeColor="text1"/>
              </w:rPr>
            </w:pPr>
          </w:p>
        </w:tc>
      </w:tr>
      <w:tr w:rsidR="0029105E" w:rsidRPr="00D23D44" w14:paraId="0DE781E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0D768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D6A6E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CEF79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FE253F" w14:textId="77777777" w:rsidR="003517CE" w:rsidRPr="00D23D44" w:rsidRDefault="003517CE" w:rsidP="00F5686D">
            <w:pPr>
              <w:adjustRightInd w:val="0"/>
              <w:rPr>
                <w:rFonts w:ascii="Abadi" w:hAnsi="Abadi" w:cs="Arial"/>
                <w:color w:val="000000" w:themeColor="text1"/>
              </w:rPr>
            </w:pPr>
          </w:p>
        </w:tc>
      </w:tr>
      <w:tr w:rsidR="0029105E" w:rsidRPr="00D23D44" w14:paraId="5D52A28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56E841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CE0752"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FBD1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B3EB32" w14:textId="77777777" w:rsidR="003517CE" w:rsidRPr="00D23D44" w:rsidRDefault="003517CE" w:rsidP="00F5686D">
            <w:pPr>
              <w:adjustRightInd w:val="0"/>
              <w:rPr>
                <w:rFonts w:ascii="Abadi" w:hAnsi="Abadi" w:cs="Arial"/>
                <w:color w:val="000000" w:themeColor="text1"/>
              </w:rPr>
            </w:pPr>
          </w:p>
        </w:tc>
      </w:tr>
      <w:tr w:rsidR="0029105E" w:rsidRPr="00D23D44" w14:paraId="6FF4C3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632B65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8A0D8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350F4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9771C6" w14:textId="77777777" w:rsidR="003517CE" w:rsidRPr="00D23D44" w:rsidRDefault="003517CE" w:rsidP="00F5686D">
            <w:pPr>
              <w:adjustRightInd w:val="0"/>
              <w:rPr>
                <w:rFonts w:ascii="Abadi" w:hAnsi="Abadi" w:cs="Arial"/>
                <w:color w:val="000000" w:themeColor="text1"/>
              </w:rPr>
            </w:pPr>
          </w:p>
        </w:tc>
      </w:tr>
      <w:tr w:rsidR="0029105E" w:rsidRPr="00D23D44" w14:paraId="43098A24"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BFBCD4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FDF76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09EF0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22F478" w14:textId="77777777" w:rsidR="003517CE" w:rsidRPr="00D23D44" w:rsidRDefault="003517CE" w:rsidP="00F5686D">
            <w:pPr>
              <w:adjustRightInd w:val="0"/>
              <w:rPr>
                <w:rFonts w:ascii="Abadi" w:hAnsi="Abadi" w:cs="Arial"/>
                <w:color w:val="000000" w:themeColor="text1"/>
              </w:rPr>
            </w:pPr>
          </w:p>
        </w:tc>
      </w:tr>
      <w:tr w:rsidR="0029105E" w:rsidRPr="00D23D44" w14:paraId="2BD52C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0056C2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1315A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322FF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67B69B" w14:textId="77777777" w:rsidR="003517CE" w:rsidRPr="00D23D44" w:rsidRDefault="003517CE" w:rsidP="00F5686D">
            <w:pPr>
              <w:adjustRightInd w:val="0"/>
              <w:rPr>
                <w:rFonts w:ascii="Abadi" w:hAnsi="Abadi" w:cs="Arial"/>
                <w:color w:val="000000" w:themeColor="text1"/>
              </w:rPr>
            </w:pPr>
          </w:p>
        </w:tc>
      </w:tr>
      <w:tr w:rsidR="0029105E" w:rsidRPr="00D23D44" w14:paraId="726CFEC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C28768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58065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F8F82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54A5E4" w14:textId="77777777" w:rsidR="003517CE" w:rsidRPr="00D23D44" w:rsidRDefault="003517CE" w:rsidP="00F5686D">
            <w:pPr>
              <w:adjustRightInd w:val="0"/>
              <w:rPr>
                <w:rFonts w:ascii="Abadi" w:hAnsi="Abadi" w:cs="Arial"/>
                <w:color w:val="000000" w:themeColor="text1"/>
              </w:rPr>
            </w:pPr>
          </w:p>
        </w:tc>
      </w:tr>
      <w:tr w:rsidR="0029105E" w:rsidRPr="00D23D44" w14:paraId="369ADAE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A78230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E425C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8AD8A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A74F53" w14:textId="77777777" w:rsidR="003517CE" w:rsidRPr="00D23D44" w:rsidRDefault="003517CE" w:rsidP="00F5686D">
            <w:pPr>
              <w:adjustRightInd w:val="0"/>
              <w:rPr>
                <w:rFonts w:ascii="Abadi" w:hAnsi="Abadi" w:cs="Arial"/>
                <w:color w:val="000000" w:themeColor="text1"/>
              </w:rPr>
            </w:pPr>
          </w:p>
        </w:tc>
      </w:tr>
      <w:tr w:rsidR="0029105E" w:rsidRPr="00D23D44" w14:paraId="5E129D8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DCC88C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AA8820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92107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8E02EA" w14:textId="77777777" w:rsidR="003517CE" w:rsidRPr="00D23D44" w:rsidRDefault="003517CE" w:rsidP="00F5686D">
            <w:pPr>
              <w:adjustRightInd w:val="0"/>
              <w:rPr>
                <w:rFonts w:ascii="Abadi" w:hAnsi="Abadi" w:cs="Arial"/>
                <w:color w:val="000000" w:themeColor="text1"/>
              </w:rPr>
            </w:pPr>
          </w:p>
        </w:tc>
      </w:tr>
      <w:tr w:rsidR="0029105E" w:rsidRPr="00D23D44" w14:paraId="130C10D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B31372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1EA6F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F847F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EDC0D9" w14:textId="77777777" w:rsidR="003517CE" w:rsidRPr="00D23D44" w:rsidRDefault="003517CE" w:rsidP="00F5686D">
            <w:pPr>
              <w:adjustRightInd w:val="0"/>
              <w:rPr>
                <w:rFonts w:ascii="Abadi" w:hAnsi="Abadi" w:cs="Arial"/>
                <w:color w:val="000000" w:themeColor="text1"/>
              </w:rPr>
            </w:pPr>
          </w:p>
        </w:tc>
      </w:tr>
      <w:tr w:rsidR="0029105E" w:rsidRPr="00D23D44" w14:paraId="191C508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0EDB61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6F182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FE3F7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D4E9DC" w14:textId="77777777" w:rsidR="003517CE" w:rsidRPr="00D23D44" w:rsidRDefault="003517CE" w:rsidP="00F5686D">
            <w:pPr>
              <w:adjustRightInd w:val="0"/>
              <w:rPr>
                <w:rFonts w:ascii="Abadi" w:hAnsi="Abadi" w:cs="Arial"/>
                <w:color w:val="000000" w:themeColor="text1"/>
              </w:rPr>
            </w:pPr>
          </w:p>
        </w:tc>
      </w:tr>
      <w:tr w:rsidR="0029105E" w:rsidRPr="00D23D44" w14:paraId="72043B2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E4AEA7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11CEB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5351E1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CF8A94" w14:textId="77777777" w:rsidR="003517CE" w:rsidRPr="00D23D44" w:rsidRDefault="003517CE" w:rsidP="00F5686D">
            <w:pPr>
              <w:adjustRightInd w:val="0"/>
              <w:rPr>
                <w:rFonts w:ascii="Abadi" w:hAnsi="Abadi" w:cs="Arial"/>
                <w:color w:val="000000" w:themeColor="text1"/>
              </w:rPr>
            </w:pPr>
          </w:p>
        </w:tc>
      </w:tr>
      <w:tr w:rsidR="0029105E" w:rsidRPr="00D23D44" w14:paraId="4997759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75D92B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D270F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45731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5C7F95" w14:textId="77777777" w:rsidR="003517CE" w:rsidRPr="00D23D44" w:rsidRDefault="003517CE" w:rsidP="00F5686D">
            <w:pPr>
              <w:adjustRightInd w:val="0"/>
              <w:rPr>
                <w:rFonts w:ascii="Abadi" w:hAnsi="Abadi" w:cs="Arial"/>
                <w:color w:val="000000" w:themeColor="text1"/>
              </w:rPr>
            </w:pPr>
          </w:p>
        </w:tc>
      </w:tr>
      <w:tr w:rsidR="0029105E" w:rsidRPr="00D23D44" w14:paraId="69CDD7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287AC8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27C2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690C39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AC949C" w14:textId="77777777" w:rsidR="003517CE" w:rsidRPr="00D23D44" w:rsidRDefault="003517CE" w:rsidP="00F5686D">
            <w:pPr>
              <w:adjustRightInd w:val="0"/>
              <w:rPr>
                <w:rFonts w:ascii="Abadi" w:hAnsi="Abadi" w:cs="Arial"/>
                <w:color w:val="000000" w:themeColor="text1"/>
              </w:rPr>
            </w:pPr>
          </w:p>
        </w:tc>
      </w:tr>
      <w:tr w:rsidR="0029105E" w:rsidRPr="00D23D44" w14:paraId="69E3EC8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8DE7B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47A92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30E38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95B23E" w14:textId="77777777" w:rsidR="003517CE" w:rsidRPr="00D23D44" w:rsidRDefault="003517CE" w:rsidP="00F5686D">
            <w:pPr>
              <w:adjustRightInd w:val="0"/>
              <w:rPr>
                <w:rFonts w:ascii="Abadi" w:hAnsi="Abadi" w:cs="Arial"/>
                <w:color w:val="000000" w:themeColor="text1"/>
              </w:rPr>
            </w:pPr>
          </w:p>
        </w:tc>
      </w:tr>
      <w:tr w:rsidR="0029105E" w:rsidRPr="00D23D44" w14:paraId="09FFA06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7F7035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47EED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A22D2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AA3D54" w14:textId="77777777" w:rsidR="003517CE" w:rsidRPr="00D23D44" w:rsidRDefault="003517CE" w:rsidP="00F5686D">
            <w:pPr>
              <w:adjustRightInd w:val="0"/>
              <w:rPr>
                <w:rFonts w:ascii="Abadi" w:hAnsi="Abadi" w:cs="Arial"/>
                <w:color w:val="000000" w:themeColor="text1"/>
              </w:rPr>
            </w:pPr>
          </w:p>
        </w:tc>
      </w:tr>
      <w:tr w:rsidR="0029105E" w:rsidRPr="00D23D44" w14:paraId="40025375"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EB93D9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7C060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00C57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A333AC" w14:textId="77777777" w:rsidR="003517CE" w:rsidRPr="00D23D44" w:rsidRDefault="003517CE" w:rsidP="00F5686D">
            <w:pPr>
              <w:adjustRightInd w:val="0"/>
              <w:rPr>
                <w:rFonts w:ascii="Abadi" w:hAnsi="Abadi" w:cs="Arial"/>
                <w:color w:val="000000" w:themeColor="text1"/>
              </w:rPr>
            </w:pPr>
          </w:p>
        </w:tc>
      </w:tr>
      <w:tr w:rsidR="0029105E" w:rsidRPr="00D23D44" w14:paraId="14ED40B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44880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7C55A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EE5F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D852CC" w14:textId="77777777" w:rsidR="003517CE" w:rsidRPr="00D23D44" w:rsidRDefault="003517CE" w:rsidP="00F5686D">
            <w:pPr>
              <w:adjustRightInd w:val="0"/>
              <w:rPr>
                <w:rFonts w:ascii="Abadi" w:hAnsi="Abadi" w:cs="Arial"/>
                <w:color w:val="000000" w:themeColor="text1"/>
              </w:rPr>
            </w:pPr>
          </w:p>
        </w:tc>
      </w:tr>
      <w:tr w:rsidR="0029105E" w:rsidRPr="00D23D44" w14:paraId="768E474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D96A5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D0DFE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2B3E9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0E242A" w14:textId="77777777" w:rsidR="003517CE" w:rsidRPr="00D23D44" w:rsidRDefault="003517CE" w:rsidP="00F5686D">
            <w:pPr>
              <w:adjustRightInd w:val="0"/>
              <w:rPr>
                <w:rFonts w:ascii="Abadi" w:hAnsi="Abadi" w:cs="Arial"/>
                <w:color w:val="000000" w:themeColor="text1"/>
              </w:rPr>
            </w:pPr>
          </w:p>
        </w:tc>
      </w:tr>
      <w:tr w:rsidR="0029105E" w:rsidRPr="00D23D44" w14:paraId="2FC4A27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B508D5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4A03E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84F74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0F65E3" w14:textId="77777777" w:rsidR="003517CE" w:rsidRPr="00D23D44" w:rsidRDefault="003517CE" w:rsidP="00F5686D">
            <w:pPr>
              <w:adjustRightInd w:val="0"/>
              <w:rPr>
                <w:rFonts w:ascii="Abadi" w:hAnsi="Abadi" w:cs="Arial"/>
                <w:color w:val="000000" w:themeColor="text1"/>
              </w:rPr>
            </w:pPr>
          </w:p>
        </w:tc>
      </w:tr>
      <w:tr w:rsidR="0029105E" w:rsidRPr="00D23D44" w14:paraId="1179A7A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59A53FA"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946A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D995E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A595E0B" w14:textId="77777777" w:rsidR="003517CE" w:rsidRPr="00D23D44" w:rsidRDefault="003517CE" w:rsidP="00F5686D">
            <w:pPr>
              <w:adjustRightInd w:val="0"/>
              <w:rPr>
                <w:rFonts w:ascii="Abadi" w:hAnsi="Abadi" w:cs="Arial"/>
                <w:color w:val="000000" w:themeColor="text1"/>
              </w:rPr>
            </w:pPr>
          </w:p>
        </w:tc>
      </w:tr>
      <w:tr w:rsidR="0029105E" w:rsidRPr="00D23D44" w14:paraId="3B40622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320D15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0AAD4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DA62DA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321445" w14:textId="77777777" w:rsidR="003517CE" w:rsidRPr="00D23D44" w:rsidRDefault="003517CE" w:rsidP="00F5686D">
            <w:pPr>
              <w:adjustRightInd w:val="0"/>
              <w:rPr>
                <w:rFonts w:ascii="Abadi" w:hAnsi="Abadi" w:cs="Arial"/>
                <w:color w:val="000000" w:themeColor="text1"/>
              </w:rPr>
            </w:pPr>
          </w:p>
        </w:tc>
      </w:tr>
      <w:tr w:rsidR="003517CE" w:rsidRPr="00D23D44" w14:paraId="37B5502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031A4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14365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76717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EAC5DB" w14:textId="77777777" w:rsidR="003517CE" w:rsidRPr="00D23D44" w:rsidRDefault="003517CE" w:rsidP="00F5686D">
            <w:pPr>
              <w:adjustRightInd w:val="0"/>
              <w:rPr>
                <w:rFonts w:ascii="Abadi" w:hAnsi="Abadi" w:cs="Arial"/>
                <w:color w:val="000000" w:themeColor="text1"/>
              </w:rPr>
            </w:pPr>
          </w:p>
        </w:tc>
      </w:tr>
    </w:tbl>
    <w:p w14:paraId="41D1C496" w14:textId="77777777" w:rsidR="003517CE" w:rsidRPr="00D23D44" w:rsidRDefault="003517CE" w:rsidP="00F5686D">
      <w:pPr>
        <w:widowControl w:val="0"/>
        <w:jc w:val="center"/>
        <w:rPr>
          <w:rFonts w:ascii="Abadi" w:hAnsi="Abadi" w:cs="Arial"/>
          <w:color w:val="000000" w:themeColor="text1"/>
          <w14:ligatures w14:val="standardContextual"/>
        </w:rPr>
      </w:pPr>
    </w:p>
    <w:p w14:paraId="13B6DB82" w14:textId="77777777" w:rsidR="009843AD" w:rsidRPr="00D23D44" w:rsidRDefault="009843AD" w:rsidP="00F5686D">
      <w:pPr>
        <w:widowControl w:val="0"/>
        <w:jc w:val="center"/>
        <w:rPr>
          <w:rFonts w:ascii="Abadi" w:hAnsi="Abadi" w:cs="Arial"/>
          <w:color w:val="000000" w:themeColor="text1"/>
          <w14:ligatures w14:val="standardContextual"/>
        </w:rPr>
      </w:pPr>
    </w:p>
    <w:p w14:paraId="276F7A19" w14:textId="0687683F" w:rsidR="003517CE" w:rsidRPr="00D23D44" w:rsidRDefault="003517CE"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0D012796" w14:textId="77777777" w:rsidR="002218A6" w:rsidRPr="00D23D44" w:rsidRDefault="002218A6" w:rsidP="002218A6">
      <w:pPr>
        <w:widowControl w:val="0"/>
        <w:rPr>
          <w:rFonts w:ascii="Abadi" w:hAnsi="Abadi" w:cs="Arial"/>
          <w:b/>
          <w:bCs/>
          <w:color w:val="000000" w:themeColor="text1"/>
          <w:sz w:val="40"/>
          <w:szCs w:val="48"/>
          <w14:ligatures w14:val="standardContextual"/>
        </w:rPr>
      </w:pPr>
      <w:bookmarkStart w:id="61" w:name="inventory"/>
      <w:bookmarkEnd w:id="61"/>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0586B2E" w14:textId="77777777" w:rsidR="002218A6" w:rsidRPr="00D23D44" w:rsidRDefault="002218A6" w:rsidP="002218A6">
      <w:pPr>
        <w:widowControl w:val="0"/>
        <w:jc w:val="both"/>
        <w:rPr>
          <w:rFonts w:ascii="Abadi" w:hAnsi="Abadi" w:cs="Arial"/>
          <w:color w:val="000000" w:themeColor="text1"/>
          <w14:ligatures w14:val="standardContextual"/>
        </w:rPr>
      </w:pPr>
    </w:p>
    <w:p w14:paraId="5B147457" w14:textId="6B416D92"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658348" behindDoc="0" locked="0" layoutInCell="1" allowOverlap="1" wp14:anchorId="6BCAF827" wp14:editId="45681148">
            <wp:simplePos x="0" y="0"/>
            <wp:positionH relativeFrom="margin">
              <wp:align>right</wp:align>
            </wp:positionH>
            <wp:positionV relativeFrom="paragraph">
              <wp:posOffset>847181</wp:posOffset>
            </wp:positionV>
            <wp:extent cx="650240" cy="650240"/>
            <wp:effectExtent l="0" t="0" r="0" b="0"/>
            <wp:wrapNone/>
            <wp:docPr id="578794528" name="Picture 5787945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276" w:history="1">
        <w:r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3AC00307"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7340E819"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1C150F01"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6EED6005" w14:textId="3A894B06"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277" w:history="1">
        <w:r w:rsidR="00523D96"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238984AC" w14:textId="77777777" w:rsidR="002218A6" w:rsidRPr="00D23D44" w:rsidRDefault="002218A6" w:rsidP="00E20EBB">
      <w:pPr>
        <w:widowControl w:val="0"/>
        <w:numPr>
          <w:ilvl w:val="0"/>
          <w:numId w:val="133"/>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278"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6DB380D7" w14:textId="35F3B673"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279"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1A62A774" w14:textId="77777777" w:rsidR="002218A6" w:rsidRPr="00D23D44" w:rsidRDefault="002218A6" w:rsidP="00E20EBB">
      <w:pPr>
        <w:widowControl w:val="0"/>
        <w:numPr>
          <w:ilvl w:val="0"/>
          <w:numId w:val="133"/>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55BEBD9E"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117D443F"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0DAFE34E"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2FAFE694"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0A2D7AEF"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0DD1DB06" w14:textId="77777777" w:rsidR="002218A6" w:rsidRPr="00D23D44" w:rsidRDefault="002218A6" w:rsidP="00E20EBB">
      <w:pPr>
        <w:widowControl w:val="0"/>
        <w:numPr>
          <w:ilvl w:val="0"/>
          <w:numId w:val="133"/>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280"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46CC317F" w14:textId="77777777" w:rsidR="002218A6" w:rsidRPr="00D23D44" w:rsidRDefault="002218A6" w:rsidP="002218A6">
      <w:pPr>
        <w:widowControl w:val="0"/>
        <w:jc w:val="both"/>
        <w:rPr>
          <w:rFonts w:ascii="Abadi" w:hAnsi="Abadi" w:cs="Arial"/>
          <w:color w:val="000000" w:themeColor="text1"/>
          <w14:ligatures w14:val="standardContextual"/>
        </w:rPr>
      </w:pPr>
    </w:p>
    <w:p w14:paraId="2293B772"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17F14FE2" w14:textId="77777777" w:rsidR="002218A6" w:rsidRPr="00D23D44" w:rsidRDefault="002218A6" w:rsidP="002218A6">
      <w:pPr>
        <w:widowControl w:val="0"/>
        <w:rPr>
          <w:rFonts w:ascii="Abadi" w:hAnsi="Abadi" w:cs="Arial"/>
          <w:color w:val="000000" w:themeColor="text1"/>
          <w14:ligatures w14:val="standardContextual"/>
        </w:rPr>
      </w:pPr>
    </w:p>
    <w:p w14:paraId="1F923ECF"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48805D65" w14:textId="77777777" w:rsidR="002218A6" w:rsidRPr="00D23D44" w:rsidRDefault="002218A6" w:rsidP="00E20EBB">
      <w:pPr>
        <w:widowControl w:val="0"/>
        <w:numPr>
          <w:ilvl w:val="0"/>
          <w:numId w:val="132"/>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7F8BCF7E"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1A412E1"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7E75102F"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6BFAE218"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12C098D9"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1B4867E"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5983218" w14:textId="3D13DE64"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281" w:history="1">
        <w:r w:rsidR="00523D96" w:rsidRPr="00523D96">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33B8F93F" w14:textId="3AC67D8A" w:rsidR="00AD2722" w:rsidRPr="00D23D44" w:rsidRDefault="002218A6" w:rsidP="002218A6">
      <w:pPr>
        <w:rPr>
          <w:rFonts w:ascii="Abadi" w:hAnsi="Abadi" w:cs="Arial"/>
          <w:b/>
          <w:color w:val="000000" w:themeColor="text1"/>
          <w:sz w:val="36"/>
          <w:szCs w:val="36"/>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599AC5FE" w14:textId="77777777" w:rsidR="00F70520" w:rsidRPr="00D23D44" w:rsidRDefault="00F70520" w:rsidP="00F70520">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ADMINISTRATORS</w:t>
      </w:r>
    </w:p>
    <w:p w14:paraId="21AA8E99" w14:textId="77777777" w:rsidR="00F70520" w:rsidRPr="00D23D44" w:rsidRDefault="00F70520" w:rsidP="00F70520">
      <w:pPr>
        <w:widowControl w:val="0"/>
        <w:contextualSpacing/>
        <w:rPr>
          <w:rFonts w:ascii="Abadi" w:eastAsia="ArialMT" w:hAnsi="Abadi" w:cs="Arial"/>
          <w:color w:val="000000" w:themeColor="text1"/>
          <w14:ligatures w14:val="standardContextual"/>
        </w:rPr>
      </w:pPr>
    </w:p>
    <w:p w14:paraId="272D3796" w14:textId="77777777" w:rsidR="00F70520" w:rsidRPr="00D23D44" w:rsidRDefault="00F70520" w:rsidP="00F70520">
      <w:pPr>
        <w:widowControl w:val="0"/>
        <w:contextualSpacing/>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Engage purposefully and build a strong partnership with the school’s principal by doing the following.</w:t>
      </w:r>
    </w:p>
    <w:p w14:paraId="0CBA2B38"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Collaborate on Planning</w:t>
      </w:r>
      <w:r w:rsidRPr="00D23D44">
        <w:rPr>
          <w:rFonts w:ascii="Abadi" w:hAnsi="Abadi" w:cs="Arial"/>
          <w:bCs/>
          <w:color w:val="000000" w:themeColor="text1"/>
          <w14:ligatures w14:val="standardContextual"/>
        </w:rPr>
        <w:t>: Work together to establish administrative goals and to explore how the PTA can actively involve families in providing support.</w:t>
      </w:r>
    </w:p>
    <w:p w14:paraId="5D18BFE2"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Tap into Available Resources</w:t>
      </w:r>
      <w:r w:rsidRPr="00D23D44">
        <w:rPr>
          <w:rFonts w:ascii="Abadi" w:hAnsi="Abadi" w:cs="Arial"/>
          <w:bCs/>
          <w:color w:val="000000" w:themeColor="text1"/>
          <w14:ligatures w14:val="standardContextual"/>
        </w:rPr>
        <w:t xml:space="preserve">: Discuss how LAPTA and National PTA programs and resources can enrich and reinforce student learning. You can find these resources at </w:t>
      </w:r>
      <w:hyperlink r:id="rId282" w:history="1">
        <w:r w:rsidRPr="00D23D44">
          <w:rPr>
            <w:rStyle w:val="Hyperlink"/>
            <w:rFonts w:ascii="Abadi" w:hAnsi="Abadi" w:cs="Arial"/>
            <w:bCs/>
            <w14:ligatures w14:val="standardContextual"/>
          </w:rPr>
          <w:t>PTA.org/programs</w:t>
        </w:r>
      </w:hyperlink>
      <w:r w:rsidRPr="00D23D44">
        <w:rPr>
          <w:rFonts w:ascii="Abadi" w:hAnsi="Abadi" w:cs="Arial"/>
          <w:bCs/>
          <w:color w:val="000000" w:themeColor="text1"/>
          <w14:ligatures w14:val="standardContextual"/>
        </w:rPr>
        <w:t>.</w:t>
      </w:r>
    </w:p>
    <w:p w14:paraId="19863851"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Professional Communication</w:t>
      </w:r>
      <w:r w:rsidRPr="00D23D44">
        <w:rPr>
          <w:rFonts w:ascii="Abadi" w:hAnsi="Abadi" w:cs="Arial"/>
          <w:bCs/>
          <w:color w:val="000000" w:themeColor="text1"/>
          <w14:ligatures w14:val="standardContextual"/>
        </w:rPr>
        <w:t>: Maintain a respectful and professional dialogue with the school's leadership even in cases of disagreement.</w:t>
      </w:r>
    </w:p>
    <w:p w14:paraId="4D2B2E87"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Emphasize Independence</w:t>
      </w:r>
      <w:r w:rsidRPr="00D23D44">
        <w:rPr>
          <w:rFonts w:ascii="Abadi" w:hAnsi="Abadi" w:cs="Arial"/>
          <w:bCs/>
          <w:color w:val="000000" w:themeColor="text1"/>
          <w14:ligatures w14:val="standardContextual"/>
        </w:rPr>
        <w:t>: Help school administration recognize that the Local PTA Unit operates autonomously as a child advocacy group while being a part of and benefiting from a larger, experienced National association.</w:t>
      </w:r>
    </w:p>
    <w:p w14:paraId="0CA4C63D"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Establish Regular Contact</w:t>
      </w:r>
      <w:r w:rsidRPr="00D23D44">
        <w:rPr>
          <w:rFonts w:ascii="Abadi" w:hAnsi="Abadi" w:cs="Arial"/>
          <w:bCs/>
          <w:color w:val="000000" w:themeColor="text1"/>
          <w14:ligatures w14:val="standardContextual"/>
        </w:rPr>
        <w:t>: Consider scheduling regular monthly meetings over coffee or lunch with the principal or arranging periodic phone calls. Extend invitations to the superintendent to attend Board meetings and maintain effective and routine communication.</w:t>
      </w:r>
    </w:p>
    <w:p w14:paraId="2855D9CB"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Increase Visibility</w:t>
      </w:r>
      <w:r w:rsidRPr="00D23D44">
        <w:rPr>
          <w:rFonts w:ascii="Abadi" w:hAnsi="Abadi" w:cs="Arial"/>
          <w:bCs/>
          <w:color w:val="000000" w:themeColor="text1"/>
          <w14:ligatures w14:val="standardContextual"/>
        </w:rPr>
        <w:t>: Encourage the principal to provide reports during PTA meetings, contribute articles to the PTA newsletter, or write posts for the PTA blog. Organize inclusive events like "Chat with the Principal" or "Coffee with the Superintendent."</w:t>
      </w:r>
    </w:p>
    <w:p w14:paraId="00910D1A"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Promote Family Engagement</w:t>
      </w:r>
      <w:r w:rsidRPr="00D23D44">
        <w:rPr>
          <w:rFonts w:ascii="Abadi" w:hAnsi="Abadi" w:cs="Arial"/>
          <w:bCs/>
          <w:color w:val="000000" w:themeColor="text1"/>
          <w14:ligatures w14:val="standardContextual"/>
        </w:rPr>
        <w:t>: Share the National PTA Standards for Family-School Partnerships materials and collaborate on enhancing family engagement to improve student success. Consider participation in the National PTA Schools of Excellence program.</w:t>
      </w:r>
    </w:p>
    <w:p w14:paraId="57B05571"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Support Budget Participation</w:t>
      </w:r>
      <w:r w:rsidRPr="00D23D44">
        <w:rPr>
          <w:rFonts w:ascii="Abadi" w:hAnsi="Abadi" w:cs="Arial"/>
          <w:bCs/>
          <w:color w:val="000000" w:themeColor="text1"/>
          <w14:ligatures w14:val="standardContextual"/>
        </w:rPr>
        <w:t>: Empower parents with the information they need to effectively advocate during the school’s budgeting process. Assist parents in advocating for the education budget.</w:t>
      </w:r>
    </w:p>
    <w:p w14:paraId="22CAB655"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Alignment</w:t>
      </w:r>
      <w:r w:rsidRPr="00D23D44">
        <w:rPr>
          <w:rFonts w:ascii="Abadi" w:hAnsi="Abadi" w:cs="Arial"/>
          <w:bCs/>
          <w:color w:val="000000" w:themeColor="text1"/>
          <w14:ligatures w14:val="standardContextual"/>
        </w:rPr>
        <w:t>: After phone calls and meetings, ensure follow up by summarizing discussions and confirming any action steps to be taken by the PTA or administration.</w:t>
      </w:r>
    </w:p>
    <w:p w14:paraId="55C1977F" w14:textId="77777777" w:rsidR="00F70520" w:rsidRPr="00D23D44" w:rsidRDefault="00F70520" w:rsidP="00E20EBB">
      <w:pPr>
        <w:pStyle w:val="ListParagraph"/>
        <w:widowControl w:val="0"/>
        <w:numPr>
          <w:ilvl w:val="0"/>
          <w:numId w:val="109"/>
        </w:numPr>
        <w:ind w:left="180" w:hanging="18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Request Participation in Teacher Meetings</w:t>
      </w:r>
      <w:r w:rsidRPr="00D23D44">
        <w:rPr>
          <w:rFonts w:ascii="Abadi" w:hAnsi="Abadi" w:cs="Arial"/>
          <w:bCs/>
          <w:color w:val="000000" w:themeColor="text1"/>
          <w14:ligatures w14:val="standardContextual"/>
        </w:rPr>
        <w:t>: Request the opportunity to address teacher meetings, emphasizing the PTA's role as an educational partner and a vital link between home and school.</w:t>
      </w:r>
    </w:p>
    <w:p w14:paraId="7EDDBAF3" w14:textId="77777777" w:rsidR="00F70520" w:rsidRPr="00D23D44" w:rsidRDefault="00F70520" w:rsidP="00F70520">
      <w:pPr>
        <w:widowControl w:val="0"/>
        <w:rPr>
          <w:rFonts w:ascii="Abadi" w:hAnsi="Abadi" w:cs="Arial"/>
          <w:b/>
          <w:color w:val="000000" w:themeColor="text1"/>
          <w14:ligatures w14:val="standardContextual"/>
        </w:rPr>
      </w:pPr>
    </w:p>
    <w:p w14:paraId="1B59F7FD" w14:textId="77777777" w:rsidR="00F70520" w:rsidRPr="00D23D44" w:rsidRDefault="00F70520" w:rsidP="00F70520">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658B5430"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 adversarial.</w:t>
      </w:r>
      <w:r w:rsidRPr="00D23D44">
        <w:rPr>
          <w:rFonts w:ascii="Abadi" w:hAnsi="Abadi" w:cs="Arial"/>
          <w:color w:val="000000" w:themeColor="text1"/>
          <w14:ligatures w14:val="standardContextual"/>
        </w:rPr>
        <w:t xml:space="preserve"> Find common ground. Model civil discourse, even if they are difficult to deal with. </w:t>
      </w:r>
    </w:p>
    <w:p w14:paraId="2D29A6E1"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Comingle funds.</w:t>
      </w:r>
      <w:r w:rsidRPr="00D23D44">
        <w:rPr>
          <w:rFonts w:ascii="Abadi" w:hAnsi="Abadi" w:cs="Arial"/>
          <w:color w:val="000000" w:themeColor="text1"/>
          <w14:ligatures w14:val="standardContextual"/>
        </w:rPr>
        <w:t xml:space="preserve"> Mixing private and public funds is forbidden and illegal.</w:t>
      </w:r>
    </w:p>
    <w:p w14:paraId="31F3DFBA"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Give up control of the checkbook.</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PTA is a separate entity from the school. PTA funds are controlled by PTA members and the Board of Directors. The checkbook resides with the Treasurer. </w:t>
      </w:r>
    </w:p>
    <w:p w14:paraId="73DAC22D"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Cede control of PTA meetings.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All members, even administrators, have the same rights at meetings. The PTA President runs the PTA meeting, in compliance with PTA Bylaws and using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w:t>
      </w:r>
    </w:p>
    <w:p w14:paraId="2A582FDC"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Get in trouble with the IRS.</w:t>
      </w:r>
      <w:r w:rsidRPr="00D23D44">
        <w:rPr>
          <w:rFonts w:ascii="Abadi" w:hAnsi="Abadi" w:cs="Arial"/>
          <w:color w:val="000000" w:themeColor="text1"/>
          <w14:ligatures w14:val="standardContextual"/>
        </w:rPr>
        <w:t xml:space="preserve"> Know the IRS rules. PTA’s funds are not school funds. Only use the PTA’s EIN. </w:t>
      </w:r>
    </w:p>
    <w:p w14:paraId="1430D9F9"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Open the PTA to theft.</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No administrator wants to deal with the negative publicity surrounding a PTA’s poor money management. Ensure financial reports and audits occur regularly. Follow all money handling rules.</w:t>
      </w:r>
    </w:p>
    <w:p w14:paraId="3126F123"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Entangle administration in personality issues.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Sometimes personal issues interfere with PTA function. Work through any personal problems without involving administration. Seek help, if necessary, from LAPTA. </w:t>
      </w:r>
    </w:p>
    <w:p w14:paraId="3DFD90B9" w14:textId="77777777" w:rsidR="00F70520" w:rsidRPr="00D23D44" w:rsidRDefault="00F70520" w:rsidP="00F70520">
      <w:pPr>
        <w:widowControl w:val="0"/>
        <w:numPr>
          <w:ilvl w:val="0"/>
          <w:numId w:val="7"/>
        </w:numPr>
        <w:ind w:left="180" w:hanging="180"/>
        <w:contextualSpacing/>
        <w:jc w:val="both"/>
        <w:rPr>
          <w:rFonts w:ascii="Abadi" w:eastAsia="ArialMT"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w:t>
      </w:r>
      <w:r w:rsidRPr="00D23D44">
        <w:rPr>
          <w:rFonts w:ascii="Abadi" w:hAnsi="Abadi" w:cs="Arial"/>
          <w:color w:val="000000" w:themeColor="text1"/>
          <w14:ligatures w14:val="standardContextual"/>
        </w:rPr>
        <w:t xml:space="preserve"> PTA funds are raised to further PTA’s mission and goals, not to supplement school budgets. Collaborate with administration, but do not allow the PTA to be viewed as a bottomless source of funding available for all administration requests. Raise awareness rather than raise funds. </w:t>
      </w:r>
    </w:p>
    <w:p w14:paraId="43A5EE36"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p>
    <w:p w14:paraId="4FB061C3" w14:textId="77777777" w:rsidR="00F70520" w:rsidRPr="00D23D44" w:rsidRDefault="00F70520" w:rsidP="00F70520">
      <w:pPr>
        <w:widowControl w:val="0"/>
        <w:contextualSpacing/>
        <w:jc w:val="center"/>
        <w:rPr>
          <w:rFonts w:ascii="Abadi" w:hAnsi="Abadi" w:cs="Arial"/>
          <w:b/>
          <w:color w:val="000000" w:themeColor="text1"/>
          <w:sz w:val="40"/>
          <w:szCs w:val="40"/>
          <w:u w:val="single"/>
          <w14:ligatures w14:val="standardContextual"/>
        </w:rPr>
      </w:pPr>
      <w:r w:rsidRPr="00D23D44">
        <w:rPr>
          <w:rFonts w:ascii="Abadi" w:hAnsi="Abadi" w:cs="Arial"/>
          <w:noProof/>
          <w:color w:val="1A3E6F"/>
          <w:sz w:val="220"/>
          <w:szCs w:val="220"/>
        </w:rPr>
        <w:drawing>
          <wp:anchor distT="0" distB="0" distL="114300" distR="114300" simplePos="0" relativeHeight="251658345" behindDoc="0" locked="0" layoutInCell="1" allowOverlap="1" wp14:anchorId="270007A5" wp14:editId="6F4B58EE">
            <wp:simplePos x="0" y="0"/>
            <wp:positionH relativeFrom="margin">
              <wp:align>center</wp:align>
            </wp:positionH>
            <wp:positionV relativeFrom="margin">
              <wp:posOffset>7739290</wp:posOffset>
            </wp:positionV>
            <wp:extent cx="1528063" cy="1074995"/>
            <wp:effectExtent l="0" t="0" r="0" b="0"/>
            <wp:wrapNone/>
            <wp:docPr id="1453817513" name="Picture 145381751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528063" cy="1074995"/>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eastAsia="ArialMT" w:hAnsi="Abadi" w:cs="Arial"/>
          <w:color w:val="000000" w:themeColor="text1"/>
          <w14:ligatures w14:val="standardContextual"/>
        </w:rPr>
        <w:t xml:space="preserve">See more operating guidance and best practices at </w:t>
      </w:r>
      <w:hyperlink r:id="rId283" w:history="1">
        <w:r w:rsidRPr="00D23D44">
          <w:rPr>
            <w:rStyle w:val="Hyperlink"/>
            <w:rFonts w:ascii="Abadi" w:eastAsia="ArialMT" w:hAnsi="Abadi" w:cs="Arial"/>
            <w:b/>
            <w:bCs/>
            <w14:ligatures w14:val="standardContextual"/>
          </w:rPr>
          <w:t>LouisianaPTA.org/guidance</w:t>
        </w:r>
      </w:hyperlink>
      <w:r w:rsidRPr="00D23D44">
        <w:rPr>
          <w:rFonts w:ascii="Abadi" w:eastAsia="ArialMT" w:hAnsi="Abadi" w:cs="Arial"/>
          <w:color w:val="000000" w:themeColor="text1"/>
          <w14:ligatures w14:val="standardContextual"/>
        </w:rPr>
        <w:t>.</w:t>
      </w:r>
      <w:r w:rsidRPr="00D23D44">
        <w:rPr>
          <w:rFonts w:ascii="Abadi" w:hAnsi="Abadi" w:cs="Arial"/>
          <w:b/>
          <w:color w:val="000000" w:themeColor="text1"/>
          <w:sz w:val="40"/>
          <w:szCs w:val="40"/>
          <w:u w:val="single"/>
          <w14:ligatures w14:val="standardContextual"/>
        </w:rPr>
        <w:br w:type="page"/>
      </w:r>
    </w:p>
    <w:p w14:paraId="3CA34F01" w14:textId="77777777" w:rsidR="00F70520" w:rsidRPr="00D23D44" w:rsidRDefault="00F70520" w:rsidP="00F70520">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TEACHERS</w:t>
      </w:r>
    </w:p>
    <w:p w14:paraId="601AB90C"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p>
    <w:p w14:paraId="7C39D979"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The success of the PTA hinges on the strong partnership between the PTA and the school's educators. Engage purposefully with the teachers by using the following guidelines.</w:t>
      </w:r>
    </w:p>
    <w:p w14:paraId="5258E82C"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Collaborate on Planning</w:t>
      </w:r>
      <w:r w:rsidRPr="00D23D44">
        <w:rPr>
          <w:rFonts w:ascii="Abadi" w:hAnsi="Abadi" w:cs="Arial"/>
          <w:color w:val="000000" w:themeColor="text1"/>
          <w14:ligatures w14:val="standardContextual"/>
        </w:rPr>
        <w:t>: Working together builds strong relationships. Involve parents and the community in supporting teachers.</w:t>
      </w:r>
    </w:p>
    <w:p w14:paraId="37CFCB82"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Invite Teacher Engagement</w:t>
      </w:r>
      <w:r w:rsidRPr="00D23D44">
        <w:rPr>
          <w:rFonts w:ascii="Abadi" w:hAnsi="Abadi" w:cs="Arial"/>
          <w:color w:val="000000" w:themeColor="text1"/>
          <w14:ligatures w14:val="standardContextual"/>
        </w:rPr>
        <w:t>: Encourage teachers to attend meetings and share their insights. Explore ways to involve teachers who may not be able to attend in-person meetings. Create a campaign that emphasizes the value of PTA for teachers and encourages them to become members.</w:t>
      </w:r>
    </w:p>
    <w:p w14:paraId="39BF06CE"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Identify Volunteer Opportunities</w:t>
      </w:r>
      <w:r w:rsidRPr="00D23D44">
        <w:rPr>
          <w:rFonts w:ascii="Abadi" w:hAnsi="Abadi" w:cs="Arial"/>
          <w:color w:val="000000" w:themeColor="text1"/>
          <w14:ligatures w14:val="standardContextual"/>
        </w:rPr>
        <w:t>: Collaborate with teachers to identify volunteer opportunities related to classroom and extracurricular activities. Recruit volunteers to assist with these opportunities.</w:t>
      </w:r>
    </w:p>
    <w:p w14:paraId="7074D8BC"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Show Respect</w:t>
      </w:r>
      <w:r w:rsidRPr="00D23D44">
        <w:rPr>
          <w:rFonts w:ascii="Abadi" w:hAnsi="Abadi" w:cs="Arial"/>
          <w:color w:val="000000" w:themeColor="text1"/>
          <w14:ligatures w14:val="standardContextual"/>
        </w:rPr>
        <w:t>: Express your appreciation for teachers and let them know that the PTA values their contributions. Build a positive working relationship between home and school to improve students' success.</w:t>
      </w:r>
    </w:p>
    <w:p w14:paraId="4DABA493"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Solicit Feedback</w:t>
      </w:r>
      <w:r w:rsidRPr="00D23D44">
        <w:rPr>
          <w:rFonts w:ascii="Abadi" w:hAnsi="Abadi" w:cs="Arial"/>
          <w:color w:val="000000" w:themeColor="text1"/>
          <w14:ligatures w14:val="standardContextual"/>
        </w:rPr>
        <w:t>: Seek input from teachers regarding the impact of PTA initiatives and the success of PTA programs. Encourage teachers to provide suggestions for improvement through surveys and other channels.</w:t>
      </w:r>
    </w:p>
    <w:p w14:paraId="4CD5740B"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Foster a Sense of Community</w:t>
      </w:r>
      <w:r w:rsidRPr="00D23D44">
        <w:rPr>
          <w:rFonts w:ascii="Abadi" w:hAnsi="Abadi" w:cs="Arial"/>
          <w:color w:val="000000" w:themeColor="text1"/>
          <w14:ligatures w14:val="standardContextual"/>
        </w:rPr>
        <w:t>: Organize informal social gatherings, fun nights, family sporting events, and outings to promote and increase relationships beyond the classroom.</w:t>
      </w:r>
    </w:p>
    <w:p w14:paraId="33D19F44" w14:textId="77777777" w:rsidR="00F70520" w:rsidRPr="00D23D44" w:rsidRDefault="00F70520" w:rsidP="00E20EBB">
      <w:pPr>
        <w:widowControl w:val="0"/>
        <w:numPr>
          <w:ilvl w:val="0"/>
          <w:numId w:val="110"/>
        </w:numPr>
        <w:tabs>
          <w:tab w:val="clear" w:pos="720"/>
        </w:tabs>
        <w:ind w:left="180" w:hanging="18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Express Appreciation</w:t>
      </w:r>
      <w:r w:rsidRPr="00D23D44">
        <w:rPr>
          <w:rFonts w:ascii="Abadi" w:hAnsi="Abadi" w:cs="Arial"/>
          <w:color w:val="000000" w:themeColor="text1"/>
          <w14:ligatures w14:val="standardContextual"/>
        </w:rPr>
        <w:t>: Thank teachers for their support of the PTA and their dedication to children's well-being. Plan meaningful activities during Teacher Appreciation Week and acknowledge their hard work.</w:t>
      </w:r>
    </w:p>
    <w:p w14:paraId="0BD7C24E"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Demonstrate Cooperation</w:t>
      </w:r>
      <w:r w:rsidRPr="00D23D44">
        <w:rPr>
          <w:rFonts w:ascii="Abadi" w:hAnsi="Abadi" w:cs="Arial"/>
          <w:color w:val="000000" w:themeColor="text1"/>
          <w14:ligatures w14:val="standardContextual"/>
        </w:rPr>
        <w:t xml:space="preserve">: Recognize that the PTA-teacher relationship is a partnership aimed at supporting teachers. Approach all interactions with teachers in a spirit of cooperation and collaboration. </w:t>
      </w:r>
    </w:p>
    <w:p w14:paraId="6F45F290" w14:textId="77777777" w:rsidR="00F70520" w:rsidRPr="00D23D44" w:rsidRDefault="00F70520" w:rsidP="00F70520">
      <w:pPr>
        <w:widowControl w:val="0"/>
        <w:rPr>
          <w:rFonts w:ascii="Abadi" w:hAnsi="Abadi" w:cs="Arial"/>
          <w:color w:val="000000" w:themeColor="text1"/>
          <w14:ligatures w14:val="standardContextual"/>
        </w:rPr>
      </w:pPr>
    </w:p>
    <w:p w14:paraId="69778269" w14:textId="77777777" w:rsidR="00F70520" w:rsidRPr="00D23D44" w:rsidRDefault="00F70520" w:rsidP="00F70520">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28D2D8FA"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Criticize teachers for missing PTA meetings.</w:t>
      </w:r>
      <w:r w:rsidRPr="00D23D44">
        <w:rPr>
          <w:rFonts w:ascii="Abadi" w:hAnsi="Abadi" w:cs="Arial"/>
          <w:color w:val="000000" w:themeColor="text1"/>
          <w14:ligatures w14:val="standardContextual"/>
        </w:rPr>
        <w:t xml:space="preserve"> While attendance at PTA meetings is a good goal, remember that many teachers have their own family activities and PTA events to attend. Also, some teachers have had bad experiences with certain parents. PTA support does not have to include meeting attendance.</w:t>
      </w:r>
    </w:p>
    <w:p w14:paraId="3BDAB8B3"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Bribe or blackmail.</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Teacher recognition or support of their classrooms should not be tied to teacher’s membership in PTA.</w:t>
      </w:r>
    </w:p>
    <w:p w14:paraId="50EC889D"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Demonstrate that advocacy is better than fundraising to secure needed resources. Talk to teachers about their needs and brainstorm ways to make those needs known in the community.</w:t>
      </w:r>
    </w:p>
    <w:p w14:paraId="1D41C3DB"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Show up unexpectedly.</w:t>
      </w:r>
      <w:r w:rsidRPr="00D23D44">
        <w:rPr>
          <w:rFonts w:ascii="Abadi" w:hAnsi="Abadi" w:cs="Arial"/>
          <w:color w:val="000000" w:themeColor="text1"/>
          <w14:ligatures w14:val="standardContextual"/>
        </w:rPr>
        <w:t xml:space="preserve"> School is a teacher’s workplace. Schedule a meeting or provide notice. Be respectful of the teacher’s time. Do not interrupt class time. </w:t>
      </w:r>
    </w:p>
    <w:p w14:paraId="7F0373B5"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Assume knowledge.</w:t>
      </w:r>
      <w:r w:rsidRPr="00D23D44">
        <w:rPr>
          <w:rFonts w:ascii="Abadi" w:hAnsi="Abadi" w:cs="Arial"/>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427AEE13" w14:textId="77777777" w:rsidR="00F70520" w:rsidRPr="00D23D44" w:rsidRDefault="00F70520" w:rsidP="00F70520">
      <w:pPr>
        <w:widowControl w:val="0"/>
        <w:contextualSpacing/>
        <w:rPr>
          <w:rFonts w:ascii="Abadi" w:hAnsi="Abadi" w:cs="Arial"/>
          <w:color w:val="000000" w:themeColor="text1"/>
          <w14:ligatures w14:val="standardContextual"/>
        </w:rPr>
      </w:pPr>
    </w:p>
    <w:p w14:paraId="010C2A8B" w14:textId="710CC6A9" w:rsidR="00F70520" w:rsidRPr="00D23D44" w:rsidRDefault="00F70520" w:rsidP="00F70520">
      <w:pPr>
        <w:widowControl w:val="0"/>
        <w:contextualSpacing/>
        <w:jc w:val="center"/>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See more operating guidance and best practices at </w:t>
      </w:r>
      <w:hyperlink r:id="rId284" w:history="1">
        <w:r w:rsidRPr="00D23D44">
          <w:rPr>
            <w:rStyle w:val="Hyperlink"/>
            <w:rFonts w:ascii="Abadi" w:eastAsia="ArialMT" w:hAnsi="Abadi" w:cs="Arial"/>
            <w:b/>
            <w:bCs/>
            <w14:ligatures w14:val="standardContextual"/>
          </w:rPr>
          <w:t>LouisianaPTA.org/guidance</w:t>
        </w:r>
      </w:hyperlink>
      <w:r w:rsidRPr="00D23D44">
        <w:rPr>
          <w:rFonts w:ascii="Abadi" w:eastAsia="ArialMT" w:hAnsi="Abadi" w:cs="Arial"/>
          <w:color w:val="000000" w:themeColor="text1"/>
          <w14:ligatures w14:val="standardContextual"/>
        </w:rPr>
        <w:t>.</w:t>
      </w:r>
    </w:p>
    <w:p w14:paraId="4AC8CF97" w14:textId="77777777" w:rsidR="00F70520" w:rsidRPr="00D23D44" w:rsidRDefault="00F70520" w:rsidP="00F70520">
      <w:pPr>
        <w:widowControl w:val="0"/>
        <w:contextualSpacing/>
        <w:rPr>
          <w:rFonts w:ascii="Abadi" w:hAnsi="Abadi" w:cs="Arial"/>
          <w:color w:val="000000" w:themeColor="text1"/>
          <w14:ligatures w14:val="standardContextual"/>
        </w:rPr>
      </w:pPr>
    </w:p>
    <w:p w14:paraId="7EFCC7E9" w14:textId="2285DFF9" w:rsidR="00C04A2D" w:rsidRPr="00D23D44" w:rsidRDefault="00AB2D19" w:rsidP="00F70520">
      <w:pPr>
        <w:rPr>
          <w:rFonts w:ascii="Abadi" w:hAnsi="Abadi" w:cs="Arial"/>
          <w:color w:val="000000" w:themeColor="text1"/>
          <w:sz w:val="96"/>
          <w:szCs w:val="96"/>
        </w:rPr>
        <w:sectPr w:rsidR="00C04A2D" w:rsidRPr="00D23D44" w:rsidSect="007F2938">
          <w:footerReference w:type="default" r:id="rId285"/>
          <w:pgSz w:w="12240" w:h="15840"/>
          <w:pgMar w:top="720" w:right="720" w:bottom="720" w:left="720" w:header="720" w:footer="454" w:gutter="0"/>
          <w:cols w:space="720"/>
          <w:docGrid w:linePitch="360"/>
        </w:sectPr>
      </w:pPr>
      <w:r>
        <w:rPr>
          <w:rFonts w:ascii="Abadi" w:eastAsiaTheme="majorEastAsia" w:hAnsi="Abadi" w:cs="Arial"/>
          <w:b/>
          <w:bCs/>
          <w:noProof/>
          <w:color w:val="000000" w:themeColor="text1"/>
          <w:sz w:val="40"/>
          <w:szCs w:val="40"/>
          <w:u w:val="single"/>
        </w:rPr>
        <w:drawing>
          <wp:anchor distT="0" distB="0" distL="114300" distR="114300" simplePos="0" relativeHeight="251658374" behindDoc="0" locked="0" layoutInCell="1" allowOverlap="1" wp14:anchorId="0CA0D520" wp14:editId="47D677E7">
            <wp:simplePos x="0" y="0"/>
            <wp:positionH relativeFrom="margin">
              <wp:posOffset>2601686</wp:posOffset>
            </wp:positionH>
            <wp:positionV relativeFrom="margin">
              <wp:posOffset>6881940</wp:posOffset>
            </wp:positionV>
            <wp:extent cx="1665515" cy="1665515"/>
            <wp:effectExtent l="0" t="0" r="0" b="0"/>
            <wp:wrapNone/>
            <wp:docPr id="911359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9950" name="Picture 1"/>
                    <pic:cNvPicPr/>
                  </pic:nvPicPr>
                  <pic:blipFill>
                    <a:blip r:embed="rId108"/>
                    <a:stretch>
                      <a:fillRect/>
                    </a:stretch>
                  </pic:blipFill>
                  <pic:spPr>
                    <a:xfrm>
                      <a:off x="0" y="0"/>
                      <a:ext cx="1665515" cy="1665515"/>
                    </a:xfrm>
                    <a:prstGeom prst="rect">
                      <a:avLst/>
                    </a:prstGeom>
                  </pic:spPr>
                </pic:pic>
              </a:graphicData>
            </a:graphic>
            <wp14:sizeRelH relativeFrom="margin">
              <wp14:pctWidth>0</wp14:pctWidth>
            </wp14:sizeRelH>
            <wp14:sizeRelV relativeFrom="margin">
              <wp14:pctHeight>0</wp14:pctHeight>
            </wp14:sizeRelV>
          </wp:anchor>
        </w:drawing>
      </w:r>
      <w:r w:rsidR="00F70520" w:rsidRPr="00D23D44">
        <w:rPr>
          <w:rFonts w:ascii="Abadi" w:hAnsi="Abadi" w:cs="Arial"/>
          <w:b/>
          <w:bCs/>
          <w:color w:val="000000" w:themeColor="text1"/>
          <w:sz w:val="40"/>
          <w:szCs w:val="40"/>
          <w:u w:val="single"/>
          <w14:ligatures w14:val="standardContextual"/>
        </w:rPr>
        <w:br w:type="page"/>
      </w:r>
    </w:p>
    <w:p w14:paraId="090C4546" w14:textId="77777777" w:rsidR="004050D8" w:rsidRPr="00D23D44" w:rsidRDefault="004050D8" w:rsidP="004050D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36CA4906" w14:textId="77777777" w:rsidR="004050D8" w:rsidRPr="00EE193A" w:rsidRDefault="004050D8" w:rsidP="004050D8">
      <w:pPr>
        <w:widowControl w:val="0"/>
        <w:tabs>
          <w:tab w:val="right" w:leader="dot" w:pos="5112"/>
        </w:tabs>
        <w:jc w:val="center"/>
        <w:rPr>
          <w:rFonts w:ascii="Steamy" w:hAnsi="Steamy" w:cs="Arial"/>
          <w:color w:val="000000" w:themeColor="text1"/>
          <w:sz w:val="72"/>
          <w:szCs w:val="144"/>
          <w14:ligatures w14:val="standardContextual"/>
        </w:rPr>
      </w:pPr>
      <w:r w:rsidRPr="00EE193A">
        <w:rPr>
          <w:rFonts w:ascii="Steamy" w:hAnsi="Steamy" w:cs="Arial"/>
          <w:color w:val="1A3E6F"/>
          <w:sz w:val="220"/>
          <w:szCs w:val="220"/>
          <w14:ligatures w14:val="standardContextual"/>
        </w:rPr>
        <w:t>Toolkit</w:t>
      </w:r>
      <w:r w:rsidRPr="00EE193A">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4050D8" w:rsidRPr="00D23D44" w14:paraId="57278865" w14:textId="77777777" w:rsidTr="00FB59C6">
        <w:trPr>
          <w:trHeight w:val="2265"/>
        </w:trPr>
        <w:tc>
          <w:tcPr>
            <w:tcW w:w="8010" w:type="dxa"/>
            <w:vAlign w:val="center"/>
          </w:tcPr>
          <w:p w14:paraId="34D6D4C9" w14:textId="77777777" w:rsidR="004050D8" w:rsidRPr="00D23D44" w:rsidRDefault="004050D8" w:rsidP="00FB59C6">
            <w:pPr>
              <w:jc w:val="center"/>
              <w:rPr>
                <w:rFonts w:ascii="Abadi" w:hAnsi="Abadi" w:cs="Arial"/>
                <w:color w:val="1A3E6F"/>
                <w:sz w:val="72"/>
                <w:szCs w:val="144"/>
              </w:rPr>
            </w:pPr>
            <w:r w:rsidRPr="00D23D44">
              <w:rPr>
                <w:rFonts w:ascii="Abadi" w:hAnsi="Abadi" w:cs="Arial"/>
                <w:color w:val="1A3E6F"/>
                <w:sz w:val="72"/>
                <w:szCs w:val="144"/>
              </w:rPr>
              <w:t xml:space="preserve">Section 6: </w:t>
            </w:r>
            <w:r w:rsidR="00FB59C6" w:rsidRPr="00D23D44">
              <w:rPr>
                <w:rFonts w:ascii="Abadi" w:hAnsi="Abadi" w:cs="Arial"/>
                <w:color w:val="1A3E6F"/>
                <w:sz w:val="72"/>
                <w:szCs w:val="144"/>
              </w:rPr>
              <w:t>Membership</w:t>
            </w:r>
          </w:p>
          <w:p w14:paraId="3CC05302" w14:textId="77777777" w:rsidR="00FB59C6" w:rsidRPr="00D23D44" w:rsidRDefault="00FB59C6" w:rsidP="00FB59C6">
            <w:pPr>
              <w:jc w:val="center"/>
              <w:rPr>
                <w:rFonts w:ascii="Abadi" w:hAnsi="Abadi" w:cs="Arial"/>
                <w:color w:val="1A3E6F"/>
                <w:szCs w:val="28"/>
              </w:rPr>
            </w:pPr>
          </w:p>
          <w:p w14:paraId="4D83DFA4" w14:textId="67B721A2" w:rsidR="00FB59C6" w:rsidRPr="00D23D44" w:rsidRDefault="00FB59C6" w:rsidP="00FB59C6">
            <w:pPr>
              <w:jc w:val="center"/>
              <w:rPr>
                <w:rFonts w:ascii="Abadi" w:hAnsi="Abadi" w:cs="Arial"/>
                <w:color w:val="1A3E6F"/>
                <w:sz w:val="52"/>
                <w:szCs w:val="72"/>
              </w:rPr>
            </w:pPr>
            <w:r w:rsidRPr="00D23D44">
              <w:rPr>
                <w:rFonts w:ascii="Abadi" w:hAnsi="Abadi" w:cs="Arial"/>
                <w:color w:val="1A3E6F"/>
                <w:sz w:val="52"/>
                <w:szCs w:val="72"/>
              </w:rPr>
              <w:t>LouisianaPTA.org/membership</w:t>
            </w:r>
          </w:p>
        </w:tc>
      </w:tr>
    </w:tbl>
    <w:p w14:paraId="22A86129"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0A42CE6"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255B4694"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9AF5922" w14:textId="10905F5F" w:rsidR="004050D8" w:rsidRPr="00D23D44" w:rsidRDefault="009D6D4D" w:rsidP="004050D8">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1" behindDoc="0" locked="0" layoutInCell="1" allowOverlap="1" wp14:anchorId="739A4075" wp14:editId="7BCE51BB">
            <wp:simplePos x="0" y="0"/>
            <wp:positionH relativeFrom="margin">
              <wp:align>center</wp:align>
            </wp:positionH>
            <wp:positionV relativeFrom="margin">
              <wp:posOffset>4094208</wp:posOffset>
            </wp:positionV>
            <wp:extent cx="4724128" cy="4724128"/>
            <wp:effectExtent l="0" t="0" r="0" b="0"/>
            <wp:wrapNone/>
            <wp:docPr id="2087554788" name="Picture 2087554788"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54788" name="Picture 2087554788"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B3E21" w14:textId="09D6CD58"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F8B241F"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57F59293"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0304FF07" w14:textId="77777777" w:rsidR="004050D8" w:rsidRPr="00D23D44" w:rsidRDefault="004050D8" w:rsidP="004050D8">
      <w:pPr>
        <w:widowControl w:val="0"/>
        <w:rPr>
          <w:rFonts w:ascii="Abadi" w:hAnsi="Abadi" w:cs="Arial"/>
          <w:b/>
          <w:bCs/>
          <w:color w:val="000000" w:themeColor="text1"/>
          <w:sz w:val="40"/>
          <w:szCs w:val="48"/>
          <w:u w:val="single"/>
          <w14:ligatures w14:val="standardContextual"/>
        </w:rPr>
      </w:pPr>
    </w:p>
    <w:p w14:paraId="3F034E01" w14:textId="71B8590D" w:rsidR="001573BA" w:rsidRPr="00D23D44" w:rsidRDefault="004050D8" w:rsidP="004050D8">
      <w:pPr>
        <w:widowControl w:val="0"/>
        <w:tabs>
          <w:tab w:val="right" w:leader="dot" w:pos="5112"/>
        </w:tabs>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39F922D9" w14:textId="53B2EC3A" w:rsidR="006700C5" w:rsidRPr="00D23D44" w:rsidRDefault="006700C5"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7FF35352" w14:textId="77777777" w:rsidR="008017C7" w:rsidRPr="00D23D44" w:rsidRDefault="008017C7" w:rsidP="00F5686D">
      <w:pPr>
        <w:widowControl w:val="0"/>
        <w:tabs>
          <w:tab w:val="right" w:leader="dot" w:pos="5760"/>
        </w:tabs>
        <w:rPr>
          <w:rFonts w:ascii="Abadi" w:hAnsi="Abadi" w:cs="Arial"/>
          <w:color w:val="000000" w:themeColor="text1"/>
        </w:rPr>
      </w:pPr>
    </w:p>
    <w:p w14:paraId="4AC7F2F0" w14:textId="5D9005AC"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w:t>
      </w:r>
      <w:r w:rsidR="000E6FFC">
        <w:rPr>
          <w:rFonts w:ascii="Abadi" w:hAnsi="Abadi" w:cs="Arial"/>
          <w:bCs/>
          <w:color w:val="000000" w:themeColor="text1"/>
        </w:rPr>
        <w:t>9</w:t>
      </w:r>
      <w:r>
        <w:rPr>
          <w:rFonts w:ascii="Abadi" w:hAnsi="Abadi" w:cs="Arial"/>
          <w:bCs/>
          <w:color w:val="000000" w:themeColor="text1"/>
        </w:rPr>
        <w:tab/>
      </w:r>
      <w:r w:rsidRPr="00D23D44">
        <w:rPr>
          <w:rFonts w:ascii="Abadi" w:hAnsi="Abadi" w:cs="Arial"/>
          <w:bCs/>
          <w:color w:val="000000" w:themeColor="text1"/>
          <w14:ligatures w14:val="standardContextual"/>
        </w:rPr>
        <w:t xml:space="preserve">Monthly </w:t>
      </w:r>
      <w:r>
        <w:rPr>
          <w:rFonts w:ascii="Abadi" w:hAnsi="Abadi" w:cs="Arial"/>
          <w:bCs/>
          <w:color w:val="000000" w:themeColor="text1"/>
          <w14:ligatures w14:val="standardContextual"/>
        </w:rPr>
        <w:t xml:space="preserve">Membership </w:t>
      </w:r>
      <w:r w:rsidRPr="00D23D44">
        <w:rPr>
          <w:rFonts w:ascii="Abadi" w:hAnsi="Abadi" w:cs="Arial"/>
          <w:bCs/>
          <w:color w:val="000000" w:themeColor="text1"/>
          <w14:ligatures w14:val="standardContextual"/>
        </w:rPr>
        <w:t>Challenges</w:t>
      </w:r>
      <w:r w:rsidRPr="00D23D44">
        <w:rPr>
          <w:rFonts w:ascii="Abadi" w:hAnsi="Abadi" w:cs="Arial"/>
          <w:bCs/>
          <w:color w:val="000000" w:themeColor="text1"/>
          <w14:ligatures w14:val="standardContextual"/>
        </w:rPr>
        <w:tab/>
        <w:t>1</w:t>
      </w:r>
      <w:r>
        <w:rPr>
          <w:rFonts w:ascii="Abadi" w:hAnsi="Abadi" w:cs="Arial"/>
          <w:bCs/>
          <w:color w:val="000000" w:themeColor="text1"/>
        </w:rPr>
        <w:t>1</w:t>
      </w:r>
      <w:r w:rsidR="000E6FFC">
        <w:rPr>
          <w:rFonts w:ascii="Abadi" w:hAnsi="Abadi" w:cs="Arial"/>
          <w:bCs/>
          <w:color w:val="000000" w:themeColor="text1"/>
        </w:rPr>
        <w:t>4</w:t>
      </w:r>
    </w:p>
    <w:p w14:paraId="73BFACDD" w14:textId="3C832256"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Procedure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w:t>
      </w:r>
      <w:r w:rsidR="000E6FFC">
        <w:rPr>
          <w:rFonts w:ascii="Abadi" w:hAnsi="Abadi" w:cs="Arial"/>
          <w:bCs/>
          <w:color w:val="000000" w:themeColor="text1"/>
        </w:rPr>
        <w:t>9</w:t>
      </w:r>
      <w:r>
        <w:rPr>
          <w:rFonts w:ascii="Abadi" w:hAnsi="Abadi" w:cs="Arial"/>
          <w:bCs/>
          <w:color w:val="000000" w:themeColor="text1"/>
        </w:rPr>
        <w:tab/>
      </w:r>
      <w:r w:rsidRPr="00D23D44">
        <w:rPr>
          <w:rFonts w:ascii="Abadi" w:hAnsi="Abadi" w:cs="Arial"/>
          <w:bCs/>
          <w:color w:val="000000" w:themeColor="text1"/>
          <w14:ligatures w14:val="standardContextual"/>
        </w:rPr>
        <w:t>Annual Membership Awards</w:t>
      </w:r>
      <w:r w:rsidRPr="00D23D44">
        <w:rPr>
          <w:rFonts w:ascii="Abadi" w:hAnsi="Abadi" w:cs="Arial"/>
          <w:bCs/>
          <w:color w:val="000000" w:themeColor="text1"/>
          <w14:ligatures w14:val="standardContextual"/>
        </w:rPr>
        <w:tab/>
        <w:t>1</w:t>
      </w:r>
      <w:r>
        <w:rPr>
          <w:rFonts w:ascii="Abadi" w:hAnsi="Abadi" w:cs="Arial"/>
          <w:bCs/>
          <w:color w:val="000000" w:themeColor="text1"/>
        </w:rPr>
        <w:t>1</w:t>
      </w:r>
      <w:r w:rsidR="000E6FFC">
        <w:rPr>
          <w:rFonts w:ascii="Abadi" w:hAnsi="Abadi" w:cs="Arial"/>
          <w:bCs/>
          <w:color w:val="000000" w:themeColor="text1"/>
        </w:rPr>
        <w:t>4</w:t>
      </w:r>
    </w:p>
    <w:p w14:paraId="1B5785A9" w14:textId="76C0CFB6"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Getting Started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10</w:t>
      </w:r>
      <w:r>
        <w:rPr>
          <w:rFonts w:ascii="Abadi" w:hAnsi="Abadi" w:cs="Arial"/>
          <w:bCs/>
          <w:color w:val="000000" w:themeColor="text1"/>
        </w:rPr>
        <w:tab/>
      </w:r>
      <w:r w:rsidRPr="00D23D44">
        <w:rPr>
          <w:rFonts w:ascii="Abadi" w:hAnsi="Abadi" w:cs="Arial"/>
          <w:bCs/>
          <w:color w:val="000000" w:themeColor="text1"/>
          <w14:ligatures w14:val="standardContextual"/>
        </w:rPr>
        <w:t>Membership Calendar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w:t>
      </w:r>
      <w:r w:rsidR="000E6FFC">
        <w:rPr>
          <w:rFonts w:ascii="Abadi" w:hAnsi="Abadi" w:cs="Arial"/>
          <w:bCs/>
          <w:color w:val="000000" w:themeColor="text1"/>
        </w:rPr>
        <w:t>5</w:t>
      </w:r>
    </w:p>
    <w:p w14:paraId="07AF631D" w14:textId="79685B23"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Membership Chair Duties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10</w:t>
      </w:r>
      <w:r>
        <w:rPr>
          <w:rFonts w:ascii="Abadi" w:hAnsi="Abadi" w:cs="Arial"/>
          <w:bCs/>
          <w:color w:val="000000" w:themeColor="text1"/>
        </w:rPr>
        <w:tab/>
      </w:r>
      <w:r w:rsidRPr="00D23D44">
        <w:rPr>
          <w:rFonts w:ascii="Abadi" w:hAnsi="Abadi" w:cs="Arial"/>
          <w:bCs/>
          <w:color w:val="000000" w:themeColor="text1"/>
          <w14:ligatures w14:val="standardContextual"/>
        </w:rPr>
        <w:t xml:space="preserve">Hashtag and Email Signature </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w:t>
      </w:r>
      <w:r w:rsidR="000E6FFC">
        <w:rPr>
          <w:rFonts w:ascii="Abadi" w:hAnsi="Abadi" w:cs="Arial"/>
          <w:bCs/>
          <w:color w:val="000000" w:themeColor="text1"/>
        </w:rPr>
        <w:t>7</w:t>
      </w:r>
    </w:p>
    <w:p w14:paraId="6E7A0448" w14:textId="69036377" w:rsidR="00B76B00" w:rsidRPr="00D23D44" w:rsidRDefault="00931DC4"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Pr>
          <w:rFonts w:ascii="Abadi" w:hAnsi="Abadi" w:cs="Arial"/>
          <w:bCs/>
          <w:color w:val="000000" w:themeColor="text1"/>
        </w:rPr>
        <w:t xml:space="preserve">Submit </w:t>
      </w:r>
      <w:r w:rsidR="00B76B00" w:rsidRPr="00D23D44">
        <w:rPr>
          <w:rFonts w:ascii="Abadi" w:hAnsi="Abadi" w:cs="Arial"/>
          <w:bCs/>
          <w:color w:val="000000" w:themeColor="text1"/>
        </w:rPr>
        <w:t>Membership Dues</w:t>
      </w:r>
      <w:r w:rsidR="00B76B00" w:rsidRPr="00D23D44">
        <w:rPr>
          <w:rFonts w:ascii="Abadi" w:hAnsi="Abadi" w:cs="Arial"/>
          <w:bCs/>
          <w:color w:val="000000" w:themeColor="text1"/>
        </w:rPr>
        <w:tab/>
        <w:t>1</w:t>
      </w:r>
      <w:r w:rsidR="000E6FFC">
        <w:rPr>
          <w:rFonts w:ascii="Abadi" w:hAnsi="Abadi" w:cs="Arial"/>
          <w:bCs/>
          <w:color w:val="000000" w:themeColor="text1"/>
        </w:rPr>
        <w:t>10</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Sample Membership Ask Email</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w:t>
      </w:r>
      <w:r w:rsidR="000E6FFC">
        <w:rPr>
          <w:rFonts w:ascii="Abadi" w:hAnsi="Abadi" w:cs="Arial"/>
          <w:bCs/>
          <w:color w:val="000000" w:themeColor="text1"/>
        </w:rPr>
        <w:t>7</w:t>
      </w:r>
    </w:p>
    <w:p w14:paraId="5A033990" w14:textId="11EACB98"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Membership Campaign Theme</w:t>
      </w:r>
      <w:r w:rsidR="00B76B00" w:rsidRPr="00D23D44">
        <w:rPr>
          <w:rFonts w:ascii="Abadi" w:hAnsi="Abadi" w:cs="Arial"/>
          <w:bCs/>
          <w:color w:val="000000" w:themeColor="text1"/>
          <w14:ligatures w14:val="standardContextual"/>
        </w:rPr>
        <w:tab/>
        <w:t>1</w:t>
      </w:r>
      <w:r w:rsidR="000E6FFC">
        <w:rPr>
          <w:rFonts w:ascii="Abadi" w:hAnsi="Abadi" w:cs="Arial"/>
          <w:bCs/>
          <w:color w:val="000000" w:themeColor="text1"/>
        </w:rPr>
        <w:t>11</w:t>
      </w:r>
      <w:r w:rsidR="00B76B00">
        <w:rPr>
          <w:rFonts w:ascii="Abadi" w:hAnsi="Abadi" w:cs="Arial"/>
          <w:bCs/>
          <w:color w:val="000000" w:themeColor="text1"/>
        </w:rPr>
        <w:tab/>
        <w:t>Customize the PTA Logo</w:t>
      </w:r>
      <w:r w:rsidR="00B76B00">
        <w:rPr>
          <w:rFonts w:ascii="Abadi" w:hAnsi="Abadi" w:cs="Arial"/>
          <w:bCs/>
          <w:color w:val="000000" w:themeColor="text1"/>
        </w:rPr>
        <w:tab/>
        <w:t>11</w:t>
      </w:r>
      <w:r w:rsidR="000E6FFC">
        <w:rPr>
          <w:rFonts w:ascii="Abadi" w:hAnsi="Abadi" w:cs="Arial"/>
          <w:bCs/>
          <w:color w:val="000000" w:themeColor="text1"/>
        </w:rPr>
        <w:t>7</w:t>
      </w:r>
    </w:p>
    <w:p w14:paraId="48C42972" w14:textId="1D16A888"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Create Your Own PTA Value Message</w:t>
      </w:r>
      <w:r w:rsidR="00B76B00" w:rsidRPr="00D23D44">
        <w:rPr>
          <w:rFonts w:ascii="Abadi" w:hAnsi="Abadi" w:cs="Arial"/>
          <w:bCs/>
          <w:color w:val="000000" w:themeColor="text1"/>
        </w:rPr>
        <w:tab/>
        <w:t>1</w:t>
      </w:r>
      <w:r w:rsidR="000E6FFC">
        <w:rPr>
          <w:rFonts w:ascii="Abadi" w:hAnsi="Abadi" w:cs="Arial"/>
          <w:bCs/>
          <w:color w:val="000000" w:themeColor="text1"/>
        </w:rPr>
        <w:t>12</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 xml:space="preserve">Sample Membership Ask </w:t>
      </w:r>
      <w:r w:rsidR="00571B4A">
        <w:rPr>
          <w:rFonts w:ascii="Abadi" w:hAnsi="Abadi" w:cs="Arial"/>
          <w:bCs/>
          <w:color w:val="000000" w:themeColor="text1"/>
          <w14:ligatures w14:val="standardContextual"/>
        </w:rPr>
        <w:t>Flyer</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w:t>
      </w:r>
      <w:r w:rsidR="000E6FFC">
        <w:rPr>
          <w:rFonts w:ascii="Abadi" w:hAnsi="Abadi" w:cs="Arial"/>
          <w:bCs/>
          <w:color w:val="000000" w:themeColor="text1"/>
        </w:rPr>
        <w:t>8</w:t>
      </w:r>
    </w:p>
    <w:p w14:paraId="2876D5FA" w14:textId="4A7AFF10"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Collecting Dues Online</w:t>
      </w:r>
      <w:r>
        <w:rPr>
          <w:rFonts w:ascii="Abadi" w:hAnsi="Abadi" w:cs="Arial"/>
          <w:bCs/>
          <w:color w:val="000000" w:themeColor="text1"/>
          <w14:ligatures w14:val="standardContextual"/>
        </w:rPr>
        <w:t xml:space="preserve"> with CheddarUp</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Pr>
          <w:rFonts w:ascii="Abadi" w:hAnsi="Abadi" w:cs="Arial"/>
          <w:bCs/>
          <w:color w:val="000000" w:themeColor="text1"/>
        </w:rPr>
        <w:t>1</w:t>
      </w:r>
      <w:r w:rsidR="000E6FFC">
        <w:rPr>
          <w:rFonts w:ascii="Abadi" w:hAnsi="Abadi" w:cs="Arial"/>
          <w:bCs/>
          <w:color w:val="000000" w:themeColor="text1"/>
        </w:rPr>
        <w:t>4</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Sample Membership Thank You</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w:t>
      </w:r>
      <w:r w:rsidR="000E6FFC">
        <w:rPr>
          <w:rFonts w:ascii="Abadi" w:hAnsi="Abadi" w:cs="Arial"/>
          <w:bCs/>
          <w:color w:val="000000" w:themeColor="text1"/>
        </w:rPr>
        <w:t>9</w:t>
      </w:r>
    </w:p>
    <w:p w14:paraId="51D11840" w14:textId="51FE715E" w:rsidR="00B76B00" w:rsidRPr="00D23D44" w:rsidRDefault="00B76B00" w:rsidP="00B76B00">
      <w:pPr>
        <w:widowControl w:val="0"/>
        <w:tabs>
          <w:tab w:val="right" w:leader="dot" w:pos="10710"/>
        </w:tabs>
        <w:rPr>
          <w:rFonts w:ascii="Abadi" w:hAnsi="Abadi" w:cs="Arial"/>
          <w:bCs/>
          <w:color w:val="000000" w:themeColor="text1"/>
          <w14:ligatures w14:val="standardContextual"/>
        </w:rPr>
      </w:pPr>
    </w:p>
    <w:p w14:paraId="5D9C3407" w14:textId="583DC559" w:rsidR="00B76B00" w:rsidRPr="00D23D44" w:rsidRDefault="00B76B00" w:rsidP="00B76B00">
      <w:pPr>
        <w:widowControl w:val="0"/>
        <w:tabs>
          <w:tab w:val="right" w:leader="dot" w:pos="10710"/>
        </w:tabs>
        <w:rPr>
          <w:rFonts w:ascii="Abadi" w:hAnsi="Abadi" w:cs="Arial"/>
          <w:bCs/>
          <w:color w:val="000000" w:themeColor="text1"/>
          <w14:ligatures w14:val="standardContextual"/>
        </w:rPr>
      </w:pPr>
    </w:p>
    <w:p w14:paraId="6F3B1DF6" w14:textId="182E9FB0" w:rsidR="006700C5" w:rsidRPr="00D23D44" w:rsidRDefault="006700C5" w:rsidP="00F5686D">
      <w:pPr>
        <w:widowControl w:val="0"/>
        <w:tabs>
          <w:tab w:val="right" w:leader="dot" w:pos="9360"/>
        </w:tabs>
        <w:rPr>
          <w:rFonts w:ascii="Abadi" w:hAnsi="Abadi" w:cs="Arial"/>
          <w:bCs/>
          <w:color w:val="000000" w:themeColor="text1"/>
        </w:rPr>
      </w:pPr>
    </w:p>
    <w:p w14:paraId="4EAFCA6B" w14:textId="77777777" w:rsidR="00A5092A" w:rsidRPr="00D23D44" w:rsidRDefault="00A5092A" w:rsidP="00F5686D">
      <w:pPr>
        <w:widowControl w:val="0"/>
        <w:tabs>
          <w:tab w:val="right" w:leader="dot" w:pos="9360"/>
        </w:tabs>
        <w:rPr>
          <w:rFonts w:ascii="Abadi" w:hAnsi="Abadi" w:cs="Arial"/>
          <w:bCs/>
          <w:color w:val="000000" w:themeColor="text1"/>
        </w:rPr>
      </w:pPr>
    </w:p>
    <w:p w14:paraId="4F500B48" w14:textId="1928CFB5" w:rsidR="006700C5" w:rsidRPr="00D23D44" w:rsidRDefault="006700C5"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MEMBERSHIP INTRODUCTION</w:t>
      </w:r>
    </w:p>
    <w:p w14:paraId="4CCDA1B9" w14:textId="77777777" w:rsidR="006700C5" w:rsidRPr="00D23D44" w:rsidRDefault="006700C5" w:rsidP="00F5686D">
      <w:pPr>
        <w:widowControl w:val="0"/>
        <w:tabs>
          <w:tab w:val="right" w:leader="dot" w:pos="9360"/>
        </w:tabs>
        <w:jc w:val="both"/>
        <w:rPr>
          <w:rFonts w:ascii="Abadi" w:hAnsi="Abadi" w:cs="Arial"/>
          <w:bCs/>
          <w:color w:val="000000" w:themeColor="text1"/>
          <w:szCs w:val="12"/>
        </w:rPr>
      </w:pPr>
    </w:p>
    <w:p w14:paraId="04B2EA57" w14:textId="0EA68EC3"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The </w:t>
      </w:r>
      <w:r w:rsidR="00970588">
        <w:rPr>
          <w:rFonts w:ascii="Abadi" w:hAnsi="Abadi" w:cs="Arial"/>
          <w:bCs/>
          <w:color w:val="000000" w:themeColor="text1"/>
          <w:szCs w:val="12"/>
        </w:rPr>
        <w:t>PTA (</w:t>
      </w:r>
      <w:r w:rsidRPr="00D23D44">
        <w:rPr>
          <w:rFonts w:ascii="Abadi" w:hAnsi="Abadi" w:cs="Arial"/>
          <w:bCs/>
          <w:color w:val="000000" w:themeColor="text1"/>
          <w:szCs w:val="12"/>
        </w:rPr>
        <w:t>Paren</w:t>
      </w:r>
      <w:r w:rsidR="00970588">
        <w:rPr>
          <w:rFonts w:ascii="Abadi" w:hAnsi="Abadi" w:cs="Arial"/>
          <w:bCs/>
          <w:color w:val="000000" w:themeColor="text1"/>
          <w:szCs w:val="12"/>
        </w:rPr>
        <w:t>t</w:t>
      </w:r>
      <w:r w:rsidR="001A17DE">
        <w:rPr>
          <w:rFonts w:ascii="Abadi" w:hAnsi="Abadi" w:cs="Arial"/>
          <w:bCs/>
          <w:color w:val="000000" w:themeColor="text1"/>
          <w:szCs w:val="12"/>
        </w:rPr>
        <w:t xml:space="preserve"> </w:t>
      </w:r>
      <w:r w:rsidRPr="00D23D44">
        <w:rPr>
          <w:rFonts w:ascii="Abadi" w:hAnsi="Abadi" w:cs="Arial"/>
          <w:bCs/>
          <w:color w:val="000000" w:themeColor="text1"/>
          <w:szCs w:val="12"/>
        </w:rPr>
        <w:t>Teacher Association) plays a pivotal role in fostering connections among parents, educators, and school administrators, while also offering vital support for essential school initiatives. One of the primary objectives of the PTA is to shine a spotlight on its often</w:t>
      </w:r>
      <w:r w:rsidR="004C112B">
        <w:rPr>
          <w:rFonts w:ascii="Abadi" w:hAnsi="Abadi" w:cs="Arial"/>
          <w:bCs/>
          <w:color w:val="000000" w:themeColor="text1"/>
          <w:szCs w:val="12"/>
        </w:rPr>
        <w:t xml:space="preserve"> </w:t>
      </w:r>
      <w:r w:rsidRPr="00D23D44">
        <w:rPr>
          <w:rFonts w:ascii="Abadi" w:hAnsi="Abadi" w:cs="Arial"/>
          <w:bCs/>
          <w:color w:val="000000" w:themeColor="text1"/>
          <w:szCs w:val="12"/>
        </w:rPr>
        <w:t xml:space="preserve">unseen efforts, underscoring the profound value it brings to individual children. It emphasizes that membership can be as involved or as flexible as one's schedule permits. Exclusive privileges, such as the right to propose motions, engage in debates, and participate in PTA business decisions during </w:t>
      </w:r>
      <w:r w:rsidR="005333FD" w:rsidRPr="00D23D44">
        <w:rPr>
          <w:rFonts w:ascii="Abadi" w:hAnsi="Abadi" w:cs="Arial"/>
          <w:bCs/>
          <w:color w:val="000000" w:themeColor="text1"/>
          <w:szCs w:val="12"/>
        </w:rPr>
        <w:t>General Membership Meeting</w:t>
      </w:r>
      <w:r w:rsidRPr="00D23D44">
        <w:rPr>
          <w:rFonts w:ascii="Abadi" w:hAnsi="Abadi" w:cs="Arial"/>
          <w:bCs/>
          <w:color w:val="000000" w:themeColor="text1"/>
          <w:szCs w:val="12"/>
        </w:rPr>
        <w:t>s, are reserved solely for members. Furthermore, PTAs may extend member-only perks, including access to directories, expedited entry at events, discounts on school supplies, and spirit wear, among others.</w:t>
      </w:r>
    </w:p>
    <w:p w14:paraId="3FBD3E3A" w14:textId="77777777" w:rsidR="00CE132C" w:rsidRPr="00D23D44" w:rsidRDefault="00CE132C" w:rsidP="00A042FE">
      <w:pPr>
        <w:widowControl w:val="0"/>
        <w:tabs>
          <w:tab w:val="right" w:leader="dot" w:pos="9360"/>
        </w:tabs>
        <w:rPr>
          <w:rFonts w:ascii="Abadi" w:hAnsi="Abadi" w:cs="Arial"/>
          <w:bCs/>
          <w:color w:val="000000" w:themeColor="text1"/>
          <w:szCs w:val="12"/>
        </w:rPr>
      </w:pPr>
    </w:p>
    <w:p w14:paraId="5ED4B2A4" w14:textId="44D75301"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Membership stands as the cornerstone of the PTA, with the Membership Chair holding the responsibility for enlisting as many new members as possible. This role is undeniably one of the most crucial within the organization because, without members, the PTA's initiatives cannot come to fruition. Membership is open to anyone who aligns with the National PTA </w:t>
      </w:r>
      <w:r w:rsidR="005956EB" w:rsidRPr="00D23D44">
        <w:rPr>
          <w:rFonts w:ascii="Abadi" w:hAnsi="Abadi" w:cs="Arial"/>
          <w:bCs/>
          <w:color w:val="000000" w:themeColor="text1"/>
          <w:szCs w:val="12"/>
        </w:rPr>
        <w:t>m</w:t>
      </w:r>
      <w:r w:rsidRPr="00D23D44">
        <w:rPr>
          <w:rFonts w:ascii="Abadi" w:hAnsi="Abadi" w:cs="Arial"/>
          <w:bCs/>
          <w:color w:val="000000" w:themeColor="text1"/>
          <w:szCs w:val="12"/>
        </w:rPr>
        <w:t xml:space="preserve">ission and </w:t>
      </w:r>
      <w:r w:rsidR="005956EB" w:rsidRPr="00D23D44">
        <w:rPr>
          <w:rFonts w:ascii="Abadi" w:hAnsi="Abadi" w:cs="Arial"/>
          <w:bCs/>
          <w:color w:val="000000" w:themeColor="text1"/>
          <w:szCs w:val="12"/>
        </w:rPr>
        <w:t>p</w:t>
      </w:r>
      <w:r w:rsidRPr="00D23D44">
        <w:rPr>
          <w:rFonts w:ascii="Abadi" w:hAnsi="Abadi" w:cs="Arial"/>
          <w:bCs/>
          <w:color w:val="000000" w:themeColor="text1"/>
          <w:szCs w:val="12"/>
        </w:rPr>
        <w:t xml:space="preserve">urposes. Inclusivity is a core commitment of the PTA, striving to represent and aid all those involved in nurturing and educating children. The organization actively seeks to embrace a diverse range of cultures, races, ethnicities, </w:t>
      </w:r>
      <w:r w:rsidR="00081F02">
        <w:rPr>
          <w:rFonts w:ascii="Abadi" w:hAnsi="Abadi" w:cs="Arial"/>
          <w:bCs/>
          <w:color w:val="000000" w:themeColor="text1"/>
          <w:szCs w:val="12"/>
        </w:rPr>
        <w:t xml:space="preserve">and </w:t>
      </w:r>
      <w:r w:rsidRPr="00D23D44">
        <w:rPr>
          <w:rFonts w:ascii="Abadi" w:hAnsi="Abadi" w:cs="Arial"/>
          <w:bCs/>
          <w:color w:val="000000" w:themeColor="text1"/>
          <w:szCs w:val="12"/>
        </w:rPr>
        <w:t xml:space="preserve">beliefs, as well as individuals from varying economic and educational backgrounds. </w:t>
      </w:r>
      <w:r w:rsidR="00081F02">
        <w:rPr>
          <w:rFonts w:ascii="Abadi" w:hAnsi="Abadi" w:cs="Arial"/>
          <w:bCs/>
          <w:color w:val="000000" w:themeColor="text1"/>
          <w:szCs w:val="12"/>
        </w:rPr>
        <w:t xml:space="preserve">PTA has three levels: the Local PTA Unit, Louisiana PTA at the state level, and National PTA at the national level. </w:t>
      </w:r>
      <w:r w:rsidRPr="00D23D44">
        <w:rPr>
          <w:rFonts w:ascii="Abadi" w:hAnsi="Abadi" w:cs="Arial"/>
          <w:bCs/>
          <w:color w:val="000000" w:themeColor="text1"/>
          <w:szCs w:val="12"/>
        </w:rPr>
        <w:t>National PTA stands as the nation's largest and oldest nonprofit volunteer organization advocating for children's well-being. Its core mission revolves around enhancing the lives of all children and adolescents. Given the broad geographical, cultural, and economic diversity of its membership, the PTA holds immense potential to make a positive impact on every child.</w:t>
      </w:r>
    </w:p>
    <w:p w14:paraId="292DE891" w14:textId="77777777" w:rsidR="00CE132C" w:rsidRPr="00D23D44" w:rsidRDefault="00CE132C" w:rsidP="00A042FE">
      <w:pPr>
        <w:widowControl w:val="0"/>
        <w:tabs>
          <w:tab w:val="right" w:leader="dot" w:pos="9360"/>
        </w:tabs>
        <w:rPr>
          <w:rFonts w:ascii="Abadi" w:hAnsi="Abadi" w:cs="Arial"/>
          <w:bCs/>
          <w:color w:val="000000" w:themeColor="text1"/>
          <w:szCs w:val="12"/>
        </w:rPr>
      </w:pPr>
    </w:p>
    <w:p w14:paraId="20D62FC5" w14:textId="14D3F16A"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This Membership Toolkit serves as a comprehensive guide for effectively communicating the value of PTA membership. It is designed to complement existing efforts to recruit new members by providing consistent messaging and </w:t>
      </w:r>
      <w:r w:rsidR="00C1411E" w:rsidRPr="00D23D44">
        <w:rPr>
          <w:rFonts w:ascii="Abadi" w:hAnsi="Abadi" w:cs="Arial"/>
          <w:bCs/>
          <w:color w:val="000000" w:themeColor="text1"/>
          <w:szCs w:val="12"/>
        </w:rPr>
        <w:t>graphics</w:t>
      </w:r>
      <w:r w:rsidRPr="00D23D44">
        <w:rPr>
          <w:rFonts w:ascii="Abadi" w:hAnsi="Abadi" w:cs="Arial"/>
          <w:bCs/>
          <w:color w:val="000000" w:themeColor="text1"/>
          <w:szCs w:val="12"/>
        </w:rPr>
        <w:t xml:space="preserve"> for use in emails, websites, and social media platforms. For graphics, resources, and documentation, visit </w:t>
      </w:r>
      <w:hyperlink r:id="rId286" w:history="1">
        <w:r w:rsidRPr="00465703">
          <w:rPr>
            <w:rStyle w:val="Hyperlink"/>
            <w:rFonts w:ascii="Abadi" w:hAnsi="Abadi" w:cs="Arial"/>
            <w:bCs/>
            <w:szCs w:val="12"/>
          </w:rPr>
          <w:t>PTA.org</w:t>
        </w:r>
      </w:hyperlink>
      <w:r w:rsidRPr="00D23D44">
        <w:rPr>
          <w:rFonts w:ascii="Abadi" w:hAnsi="Abadi"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D23D44">
        <w:rPr>
          <w:rFonts w:ascii="Abadi" w:hAnsi="Abadi" w:cs="Arial"/>
          <w:bCs/>
          <w:color w:val="000000" w:themeColor="text1"/>
          <w:szCs w:val="12"/>
        </w:rPr>
        <w:t>!</w:t>
      </w:r>
    </w:p>
    <w:p w14:paraId="09CD13BB" w14:textId="77777777" w:rsidR="00E43836" w:rsidRPr="00D23D44" w:rsidRDefault="00E43836" w:rsidP="00A042FE">
      <w:pPr>
        <w:widowControl w:val="0"/>
        <w:tabs>
          <w:tab w:val="right" w:leader="dot" w:pos="9360"/>
        </w:tabs>
        <w:rPr>
          <w:rFonts w:ascii="Abadi" w:hAnsi="Abadi" w:cs="Arial"/>
          <w:bCs/>
          <w:color w:val="000000" w:themeColor="text1"/>
          <w:szCs w:val="12"/>
        </w:rPr>
      </w:pPr>
    </w:p>
    <w:p w14:paraId="768211BF" w14:textId="651FC5C9" w:rsidR="00E43836" w:rsidRPr="00D23D44" w:rsidRDefault="002D1403" w:rsidP="00E43836">
      <w:pPr>
        <w:widowControl w:val="0"/>
        <w:rPr>
          <w:rFonts w:ascii="Abadi" w:hAnsi="Abadi" w:cs="Arial"/>
          <w:b/>
          <w:bCs/>
          <w:color w:val="000000" w:themeColor="text1"/>
          <w:sz w:val="40"/>
          <w:szCs w:val="40"/>
          <w:u w:val="single"/>
        </w:rPr>
      </w:pPr>
      <w:r>
        <w:rPr>
          <w:rFonts w:ascii="Abadi" w:hAnsi="Abadi" w:cs="Arial"/>
          <w:b/>
          <w:bCs/>
          <w:color w:val="000000" w:themeColor="text1"/>
          <w:sz w:val="40"/>
          <w:szCs w:val="40"/>
          <w:u w:val="single"/>
        </w:rPr>
        <w:t>PROCEDURE</w:t>
      </w:r>
      <w:r w:rsidR="00E43836" w:rsidRPr="00D23D44">
        <w:rPr>
          <w:rFonts w:ascii="Abadi" w:hAnsi="Abadi" w:cs="Arial"/>
          <w:b/>
          <w:bCs/>
          <w:color w:val="000000" w:themeColor="text1"/>
          <w:sz w:val="40"/>
          <w:szCs w:val="40"/>
          <w:u w:val="single"/>
        </w:rPr>
        <w:t xml:space="preserve"> BINDER</w:t>
      </w:r>
    </w:p>
    <w:p w14:paraId="76EFCEFC" w14:textId="77777777" w:rsidR="00E43836" w:rsidRPr="00D23D44" w:rsidRDefault="00E43836" w:rsidP="00E43836">
      <w:pPr>
        <w:widowControl w:val="0"/>
        <w:rPr>
          <w:rFonts w:ascii="Abadi" w:hAnsi="Abadi" w:cs="Arial"/>
          <w:color w:val="000000" w:themeColor="text1"/>
        </w:rPr>
      </w:pPr>
    </w:p>
    <w:p w14:paraId="68E48A76" w14:textId="7777777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Create a Procedure Binder for membership using the previous Membership Chair’s binder or start a new one. </w:t>
      </w:r>
    </w:p>
    <w:p w14:paraId="22A0C6E2" w14:textId="08E68C0D"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Tab 1: Include a summary of any accounts and passwords and the </w:t>
      </w:r>
      <w:r w:rsidR="00F51227" w:rsidRPr="00D23D44">
        <w:rPr>
          <w:rFonts w:ascii="Abadi" w:hAnsi="Abadi" w:cs="Arial"/>
          <w:color w:val="000000" w:themeColor="text1"/>
        </w:rPr>
        <w:t>Board</w:t>
      </w:r>
      <w:r w:rsidRPr="00D23D44">
        <w:rPr>
          <w:rFonts w:ascii="Abadi" w:hAnsi="Abadi" w:cs="Arial"/>
          <w:color w:val="000000" w:themeColor="text1"/>
        </w:rPr>
        <w:t xml:space="preserve"> roster.</w:t>
      </w:r>
    </w:p>
    <w:p w14:paraId="0CFA82CD" w14:textId="7C5009C1"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Tab 2: LAPTA Toolkit: Membership plus </w:t>
      </w:r>
      <w:r w:rsidR="00802C70">
        <w:rPr>
          <w:rFonts w:ascii="Abadi" w:hAnsi="Abadi" w:cs="Arial"/>
          <w:color w:val="000000" w:themeColor="text1"/>
        </w:rPr>
        <w:t xml:space="preserve">other </w:t>
      </w:r>
      <w:r w:rsidR="008B46B5">
        <w:rPr>
          <w:rFonts w:ascii="Abadi" w:hAnsi="Abadi" w:cs="Arial"/>
          <w:color w:val="000000" w:themeColor="text1"/>
        </w:rPr>
        <w:t xml:space="preserve">relevant sections and the </w:t>
      </w:r>
      <w:r w:rsidR="00BF19DB" w:rsidRPr="00D23D44">
        <w:rPr>
          <w:rFonts w:ascii="Abadi" w:hAnsi="Abadi" w:cs="Arial"/>
          <w:color w:val="000000" w:themeColor="text1"/>
        </w:rPr>
        <w:t>Bylaws</w:t>
      </w:r>
    </w:p>
    <w:p w14:paraId="0178BCE1" w14:textId="6E9AE6F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3: Membership Roster</w:t>
      </w:r>
    </w:p>
    <w:p w14:paraId="0FF2C561" w14:textId="7777777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4: Agendas &amp; Minutes</w:t>
      </w:r>
    </w:p>
    <w:p w14:paraId="6F8AD235" w14:textId="20673EBF"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5: Notes,</w:t>
      </w:r>
      <w:r w:rsidR="003B0AA1">
        <w:rPr>
          <w:rFonts w:ascii="Abadi" w:hAnsi="Abadi" w:cs="Arial"/>
          <w:color w:val="000000" w:themeColor="text1"/>
        </w:rPr>
        <w:t xml:space="preserve"> flyers,</w:t>
      </w:r>
      <w:r w:rsidRPr="00D23D44">
        <w:rPr>
          <w:rFonts w:ascii="Abadi" w:hAnsi="Abadi" w:cs="Arial"/>
          <w:color w:val="000000" w:themeColor="text1"/>
        </w:rPr>
        <w:t xml:space="preserve"> email campaigns, </w:t>
      </w:r>
      <w:r w:rsidR="009D585F">
        <w:rPr>
          <w:rFonts w:ascii="Abadi" w:hAnsi="Abadi" w:cs="Arial"/>
          <w:color w:val="000000" w:themeColor="text1"/>
        </w:rPr>
        <w:t>etc.</w:t>
      </w:r>
    </w:p>
    <w:p w14:paraId="130DF767" w14:textId="0E47F853" w:rsidR="00DB20D2" w:rsidRDefault="00E43836" w:rsidP="00E43836">
      <w:pPr>
        <w:widowControl w:val="0"/>
        <w:tabs>
          <w:tab w:val="right" w:leader="dot" w:pos="9360"/>
        </w:tabs>
        <w:rPr>
          <w:rFonts w:ascii="Abadi" w:hAnsi="Abadi" w:cs="Arial"/>
          <w:color w:val="000000" w:themeColor="text1"/>
        </w:rPr>
      </w:pPr>
      <w:r w:rsidRPr="00D23D44">
        <w:rPr>
          <w:rFonts w:ascii="Abadi" w:hAnsi="Abadi" w:cs="Arial"/>
          <w:color w:val="000000" w:themeColor="text1"/>
        </w:rPr>
        <w:t xml:space="preserve">Tab 6: </w:t>
      </w:r>
      <w:r w:rsidR="003B0AA1" w:rsidRPr="00D23D44">
        <w:rPr>
          <w:rFonts w:ascii="Abadi" w:hAnsi="Abadi" w:cs="Arial"/>
          <w:color w:val="000000" w:themeColor="text1"/>
        </w:rPr>
        <w:t>Welcome Packet</w:t>
      </w:r>
    </w:p>
    <w:p w14:paraId="006155B5" w14:textId="536F133C" w:rsidR="0049167B" w:rsidRPr="00D23D44" w:rsidRDefault="003B0AA1" w:rsidP="003B0AA1">
      <w:pPr>
        <w:widowControl w:val="0"/>
        <w:tabs>
          <w:tab w:val="right" w:leader="dot" w:pos="9360"/>
        </w:tabs>
        <w:rPr>
          <w:rFonts w:ascii="Abadi" w:hAnsi="Abadi" w:cs="Arial"/>
          <w:b/>
          <w:bCs/>
          <w:color w:val="000000" w:themeColor="text1"/>
          <w:sz w:val="40"/>
          <w:szCs w:val="40"/>
          <w:u w:val="single"/>
        </w:rPr>
      </w:pPr>
      <w:r>
        <w:rPr>
          <w:rFonts w:ascii="Abadi" w:hAnsi="Abadi" w:cs="Arial"/>
          <w:color w:val="000000" w:themeColor="text1"/>
        </w:rPr>
        <w:t xml:space="preserve">Tab 7: </w:t>
      </w:r>
      <w:r w:rsidRPr="00D23D44">
        <w:rPr>
          <w:rFonts w:ascii="Abadi" w:hAnsi="Abadi" w:cs="Arial"/>
          <w:color w:val="000000" w:themeColor="text1"/>
        </w:rPr>
        <w:t>Other</w:t>
      </w:r>
      <w:r w:rsidR="0049167B" w:rsidRPr="00D23D44">
        <w:rPr>
          <w:rFonts w:ascii="Abadi" w:hAnsi="Abadi" w:cs="Arial"/>
          <w:b/>
          <w:bCs/>
          <w:color w:val="000000" w:themeColor="text1"/>
          <w:sz w:val="40"/>
          <w:szCs w:val="40"/>
          <w:u w:val="single"/>
        </w:rPr>
        <w:br w:type="page"/>
      </w:r>
    </w:p>
    <w:p w14:paraId="338ED2FA" w14:textId="77777777" w:rsidR="00B35806" w:rsidRPr="00D23D44" w:rsidRDefault="00B35806" w:rsidP="00F5686D">
      <w:pPr>
        <w:widowControl w:val="0"/>
        <w:rPr>
          <w:rFonts w:ascii="Abadi" w:hAnsi="Abadi" w:cs="Arial"/>
          <w:b/>
          <w:bCs/>
          <w:color w:val="000000" w:themeColor="text1"/>
          <w:sz w:val="40"/>
          <w:szCs w:val="40"/>
          <w:u w:val="single"/>
          <w:lang w:bidi="ar-SA"/>
        </w:rPr>
      </w:pPr>
      <w:bookmarkStart w:id="62" w:name="membercampaign"/>
      <w:bookmarkEnd w:id="62"/>
      <w:r w:rsidRPr="00D23D44">
        <w:rPr>
          <w:rFonts w:ascii="Abadi" w:hAnsi="Abadi" w:cs="Arial"/>
          <w:b/>
          <w:color w:val="000000" w:themeColor="text1"/>
          <w:sz w:val="40"/>
          <w:u w:val="single"/>
        </w:rPr>
        <w:lastRenderedPageBreak/>
        <w:t>GETTING STARTED</w:t>
      </w:r>
    </w:p>
    <w:p w14:paraId="59458835" w14:textId="77777777" w:rsidR="00730E66" w:rsidRPr="00D23D44" w:rsidRDefault="00730E66" w:rsidP="00F5686D">
      <w:pPr>
        <w:widowControl w:val="0"/>
        <w:tabs>
          <w:tab w:val="right" w:leader="dot" w:pos="9360"/>
        </w:tabs>
        <w:rPr>
          <w:rFonts w:ascii="Abadi" w:hAnsi="Abadi" w:cs="Arial"/>
          <w:bCs/>
          <w:color w:val="000000" w:themeColor="text1"/>
          <w:szCs w:val="12"/>
        </w:rPr>
      </w:pPr>
    </w:p>
    <w:p w14:paraId="0EAAF4DF" w14:textId="376F3907" w:rsidR="00B35806" w:rsidRPr="00D23D44" w:rsidRDefault="00B35806" w:rsidP="00F5686D">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Whether there are more volunteers than can be managed or just a few dedicated </w:t>
      </w:r>
      <w:r w:rsidR="009D585F">
        <w:rPr>
          <w:rFonts w:ascii="Abadi" w:hAnsi="Abadi" w:cs="Arial"/>
          <w:bCs/>
          <w:color w:val="000000" w:themeColor="text1"/>
          <w:szCs w:val="12"/>
        </w:rPr>
        <w:t>people</w:t>
      </w:r>
      <w:r w:rsidRPr="00D23D44">
        <w:rPr>
          <w:rFonts w:ascii="Abadi" w:hAnsi="Abadi" w:cs="Arial"/>
          <w:bCs/>
          <w:color w:val="000000" w:themeColor="text1"/>
          <w:szCs w:val="12"/>
        </w:rPr>
        <w:t xml:space="preserve">, a PTA can build a vibrant and robust membership. Growing membership is the most critical function in any PTA. Create quick and early momentum with these </w:t>
      </w:r>
      <w:r w:rsidR="001E48E7" w:rsidRPr="00D23D44">
        <w:rPr>
          <w:rFonts w:ascii="Abadi" w:hAnsi="Abadi" w:cs="Arial"/>
          <w:bCs/>
          <w:color w:val="000000" w:themeColor="text1"/>
          <w:szCs w:val="12"/>
        </w:rPr>
        <w:t>quick-start items</w:t>
      </w:r>
      <w:r w:rsidRPr="00D23D44">
        <w:rPr>
          <w:rFonts w:ascii="Abadi" w:hAnsi="Abadi" w:cs="Arial"/>
          <w:bCs/>
          <w:color w:val="000000" w:themeColor="text1"/>
          <w:szCs w:val="12"/>
        </w:rPr>
        <w:t>!</w:t>
      </w:r>
    </w:p>
    <w:p w14:paraId="431E741C" w14:textId="7BD1B524" w:rsidR="00F74486"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Email all </w:t>
      </w:r>
      <w:r w:rsidR="00807489">
        <w:rPr>
          <w:rFonts w:ascii="Abadi" w:hAnsi="Abadi" w:cs="Arial"/>
          <w:bCs/>
          <w:color w:val="000000" w:themeColor="text1"/>
          <w:szCs w:val="12"/>
        </w:rPr>
        <w:t>Board Member</w:t>
      </w:r>
      <w:r w:rsidRPr="00D23D44">
        <w:rPr>
          <w:rFonts w:ascii="Abadi" w:hAnsi="Abadi" w:cs="Arial"/>
          <w:bCs/>
          <w:color w:val="000000" w:themeColor="text1"/>
          <w:szCs w:val="12"/>
        </w:rPr>
        <w:t xml:space="preserve">s, teachers, and last year’s members inviting them to re-join for the new year. Speak to the previous </w:t>
      </w:r>
      <w:r w:rsidR="00F92F0D">
        <w:rPr>
          <w:rFonts w:ascii="Abadi" w:hAnsi="Abadi" w:cs="Arial"/>
          <w:bCs/>
          <w:color w:val="000000" w:themeColor="text1"/>
          <w:szCs w:val="12"/>
        </w:rPr>
        <w:t>M</w:t>
      </w:r>
      <w:r w:rsidRPr="00D23D44">
        <w:rPr>
          <w:rFonts w:ascii="Abadi" w:hAnsi="Abadi" w:cs="Arial"/>
          <w:bCs/>
          <w:color w:val="000000" w:themeColor="text1"/>
          <w:szCs w:val="12"/>
        </w:rPr>
        <w:t xml:space="preserve">embership </w:t>
      </w:r>
      <w:r w:rsidR="00F92F0D">
        <w:rPr>
          <w:rFonts w:ascii="Abadi" w:hAnsi="Abadi" w:cs="Arial"/>
          <w:bCs/>
          <w:color w:val="000000" w:themeColor="text1"/>
          <w:szCs w:val="12"/>
        </w:rPr>
        <w:t>C</w:t>
      </w:r>
      <w:r w:rsidRPr="00D23D44">
        <w:rPr>
          <w:rFonts w:ascii="Abadi" w:hAnsi="Abadi" w:cs="Arial"/>
          <w:bCs/>
          <w:color w:val="000000" w:themeColor="text1"/>
          <w:szCs w:val="12"/>
        </w:rPr>
        <w:t xml:space="preserve">hair and ask for a copy of the previous year’s roster. </w:t>
      </w:r>
    </w:p>
    <w:p w14:paraId="467F4622" w14:textId="5F150981" w:rsidR="001E48E7"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Challenge each </w:t>
      </w:r>
      <w:r w:rsidR="008743E0" w:rsidRPr="00D23D44">
        <w:rPr>
          <w:rFonts w:ascii="Abadi" w:hAnsi="Abadi" w:cs="Arial"/>
          <w:bCs/>
          <w:color w:val="000000" w:themeColor="text1"/>
          <w:szCs w:val="12"/>
        </w:rPr>
        <w:t xml:space="preserve">Executive Committee </w:t>
      </w:r>
      <w:r w:rsidRPr="00D23D44">
        <w:rPr>
          <w:rFonts w:ascii="Abadi" w:hAnsi="Abadi" w:cs="Arial"/>
          <w:bCs/>
          <w:color w:val="000000" w:themeColor="text1"/>
          <w:szCs w:val="12"/>
        </w:rPr>
        <w:t xml:space="preserve">member to recruit five members. </w:t>
      </w:r>
    </w:p>
    <w:p w14:paraId="735E0831" w14:textId="77777777" w:rsidR="00C301F1"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D23D44">
        <w:rPr>
          <w:rFonts w:ascii="Abadi" w:hAnsi="Abadi" w:cs="Arial"/>
          <w:bCs/>
          <w:color w:val="000000" w:themeColor="text1"/>
          <w:szCs w:val="12"/>
        </w:rPr>
        <w:t>school board</w:t>
      </w:r>
      <w:r w:rsidRPr="00D23D44">
        <w:rPr>
          <w:rFonts w:ascii="Abadi" w:hAnsi="Abadi" w:cs="Arial"/>
          <w:bCs/>
          <w:color w:val="000000" w:themeColor="text1"/>
          <w:szCs w:val="12"/>
        </w:rPr>
        <w:t xml:space="preserve"> member to join the PTA. </w:t>
      </w:r>
    </w:p>
    <w:p w14:paraId="1FA3B2A1" w14:textId="30BA40FC" w:rsidR="001E48E7" w:rsidRPr="00D23D44" w:rsidRDefault="001744C2" w:rsidP="00E20EBB">
      <w:pPr>
        <w:widowControl w:val="0"/>
        <w:numPr>
          <w:ilvl w:val="1"/>
          <w:numId w:val="110"/>
        </w:numPr>
        <w:tabs>
          <w:tab w:val="right" w:leader="dot" w:pos="9360"/>
        </w:tabs>
        <w:ind w:left="270" w:hanging="270"/>
        <w:rPr>
          <w:rFonts w:ascii="Abadi" w:hAnsi="Abadi" w:cs="Arial"/>
          <w:bCs/>
          <w:color w:val="000000" w:themeColor="text1"/>
          <w:szCs w:val="12"/>
        </w:rPr>
      </w:pPr>
      <w:r>
        <w:rPr>
          <w:rFonts w:ascii="Abadi" w:hAnsi="Abadi" w:cs="Arial"/>
          <w:bCs/>
          <w:color w:val="000000" w:themeColor="text1"/>
          <w:szCs w:val="12"/>
        </w:rPr>
        <w:t>Create a PTA Welcome Packet</w:t>
      </w:r>
      <w:r w:rsidR="00A04520">
        <w:rPr>
          <w:rFonts w:ascii="Abadi" w:hAnsi="Abadi" w:cs="Arial"/>
          <w:bCs/>
          <w:color w:val="000000" w:themeColor="text1"/>
          <w:szCs w:val="12"/>
        </w:rPr>
        <w:t xml:space="preserve"> to market the PTA to the families</w:t>
      </w:r>
      <w:r>
        <w:rPr>
          <w:rFonts w:ascii="Abadi" w:hAnsi="Abadi" w:cs="Arial"/>
          <w:bCs/>
          <w:color w:val="000000" w:themeColor="text1"/>
          <w:szCs w:val="12"/>
        </w:rPr>
        <w:t xml:space="preserve">. </w:t>
      </w:r>
      <w:r w:rsidR="00B35806" w:rsidRPr="00D23D44">
        <w:rPr>
          <w:rFonts w:ascii="Abadi" w:hAnsi="Abadi" w:cs="Arial"/>
          <w:bCs/>
          <w:color w:val="000000" w:themeColor="text1"/>
          <w:szCs w:val="12"/>
        </w:rPr>
        <w:t xml:space="preserve">Provide the school office with extra </w:t>
      </w:r>
      <w:r w:rsidR="001E68AF">
        <w:rPr>
          <w:rFonts w:ascii="Abadi" w:hAnsi="Abadi" w:cs="Arial"/>
          <w:bCs/>
          <w:color w:val="000000" w:themeColor="text1"/>
          <w:szCs w:val="12"/>
        </w:rPr>
        <w:t xml:space="preserve">packets and Welcome Letters </w:t>
      </w:r>
      <w:r w:rsidR="00B35806" w:rsidRPr="00D23D44">
        <w:rPr>
          <w:rFonts w:ascii="Abadi" w:hAnsi="Abadi" w:cs="Arial"/>
          <w:bCs/>
          <w:color w:val="000000" w:themeColor="text1"/>
          <w:szCs w:val="12"/>
        </w:rPr>
        <w:t xml:space="preserve">for new families. </w:t>
      </w:r>
    </w:p>
    <w:p w14:paraId="49119C25" w14:textId="5C3C24FF" w:rsidR="00C301F1"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Work with a committee to develop a plan to accomplish the membership goals</w:t>
      </w:r>
      <w:r w:rsidR="001E68AF">
        <w:rPr>
          <w:rFonts w:ascii="Abadi" w:hAnsi="Abadi" w:cs="Arial"/>
          <w:bCs/>
          <w:color w:val="000000" w:themeColor="text1"/>
          <w:szCs w:val="12"/>
        </w:rPr>
        <w:t xml:space="preserve"> and a theme for the year</w:t>
      </w:r>
      <w:r w:rsidRPr="00D23D44">
        <w:rPr>
          <w:rFonts w:ascii="Abadi" w:hAnsi="Abadi" w:cs="Arial"/>
          <w:bCs/>
          <w:color w:val="000000" w:themeColor="text1"/>
          <w:szCs w:val="12"/>
        </w:rPr>
        <w:t xml:space="preserve">. </w:t>
      </w:r>
    </w:p>
    <w:p w14:paraId="7A080257" w14:textId="22BD896F" w:rsidR="001F015E" w:rsidRDefault="00B35806" w:rsidP="00DB0387">
      <w:pPr>
        <w:widowControl w:val="0"/>
        <w:numPr>
          <w:ilvl w:val="1"/>
          <w:numId w:val="110"/>
        </w:numPr>
        <w:tabs>
          <w:tab w:val="right" w:leader="dot" w:pos="9360"/>
        </w:tabs>
        <w:ind w:left="270" w:hanging="270"/>
        <w:rPr>
          <w:rFonts w:ascii="Abadi" w:hAnsi="Abadi" w:cs="Arial"/>
          <w:bCs/>
          <w:color w:val="000000" w:themeColor="text1"/>
          <w:szCs w:val="12"/>
        </w:rPr>
      </w:pPr>
      <w:r w:rsidRPr="008C37B8">
        <w:rPr>
          <w:rFonts w:ascii="Abadi" w:hAnsi="Abadi" w:cs="Arial"/>
          <w:bCs/>
          <w:color w:val="000000" w:themeColor="text1"/>
          <w:szCs w:val="12"/>
        </w:rPr>
        <w:t xml:space="preserve">Take advantage of all the free resources </w:t>
      </w:r>
      <w:r w:rsidR="00CF36F0" w:rsidRPr="008C37B8">
        <w:rPr>
          <w:rFonts w:ascii="Abadi" w:hAnsi="Abadi" w:cs="Arial"/>
          <w:bCs/>
          <w:color w:val="000000" w:themeColor="text1"/>
          <w:szCs w:val="12"/>
        </w:rPr>
        <w:t xml:space="preserve">at </w:t>
      </w:r>
      <w:hyperlink r:id="rId287" w:history="1">
        <w:r w:rsidR="00C301F1" w:rsidRPr="008C37B8">
          <w:rPr>
            <w:rStyle w:val="Hyperlink"/>
            <w:rFonts w:ascii="Abadi" w:hAnsi="Abadi" w:cs="Arial"/>
            <w:bCs/>
            <w:szCs w:val="12"/>
          </w:rPr>
          <w:t>LouisianaPTA.org/membership</w:t>
        </w:r>
      </w:hyperlink>
      <w:r w:rsidR="00F34B44">
        <w:rPr>
          <w:rStyle w:val="Hyperlink"/>
          <w:rFonts w:ascii="Abadi" w:hAnsi="Abadi" w:cs="Arial"/>
          <w:bCs/>
          <w:szCs w:val="12"/>
        </w:rPr>
        <w:t>.</w:t>
      </w:r>
      <w:r w:rsidR="00C301F1" w:rsidRPr="008C37B8">
        <w:rPr>
          <w:rFonts w:ascii="Abadi" w:hAnsi="Abadi" w:cs="Arial"/>
          <w:bCs/>
          <w:color w:val="000000" w:themeColor="text1"/>
          <w:szCs w:val="12"/>
        </w:rPr>
        <w:t xml:space="preserve"> </w:t>
      </w:r>
    </w:p>
    <w:p w14:paraId="6D817FF6" w14:textId="5CC50EA6" w:rsidR="00B35806" w:rsidRPr="00D33AA8" w:rsidRDefault="00D33AA8" w:rsidP="00D33AA8">
      <w:pPr>
        <w:widowControl w:val="0"/>
        <w:numPr>
          <w:ilvl w:val="1"/>
          <w:numId w:val="110"/>
        </w:numPr>
        <w:tabs>
          <w:tab w:val="right" w:leader="dot" w:pos="9360"/>
        </w:tabs>
        <w:ind w:left="270" w:hanging="270"/>
        <w:rPr>
          <w:rFonts w:ascii="Abadi" w:hAnsi="Abadi" w:cs="Arial"/>
          <w:bCs/>
          <w:color w:val="000000" w:themeColor="text1"/>
          <w:szCs w:val="12"/>
        </w:rPr>
      </w:pPr>
      <w:r>
        <w:rPr>
          <w:rFonts w:ascii="Abadi" w:hAnsi="Abadi" w:cs="Arial"/>
          <w:bCs/>
          <w:color w:val="000000" w:themeColor="text1"/>
          <w:szCs w:val="12"/>
        </w:rPr>
        <w:t xml:space="preserve">Visit </w:t>
      </w:r>
      <w:hyperlink r:id="rId288" w:history="1">
        <w:r w:rsidR="000E1B1C" w:rsidRPr="00465703">
          <w:rPr>
            <w:rStyle w:val="Hyperlink"/>
            <w:rFonts w:ascii="Abadi" w:hAnsi="Abadi" w:cs="Arial"/>
            <w:bCs/>
            <w:szCs w:val="12"/>
          </w:rPr>
          <w:t>PTA.org</w:t>
        </w:r>
      </w:hyperlink>
      <w:r w:rsidR="00B35806" w:rsidRPr="008C37B8">
        <w:rPr>
          <w:rFonts w:ascii="Abadi" w:hAnsi="Abadi" w:cs="Arial"/>
          <w:bCs/>
          <w:color w:val="000000" w:themeColor="text1"/>
          <w:szCs w:val="12"/>
        </w:rPr>
        <w:t xml:space="preserve"> under the Membership menu for lots of ideas and support documents.</w:t>
      </w:r>
      <w:r w:rsidR="008C37B8" w:rsidRPr="008C37B8">
        <w:rPr>
          <w:rFonts w:ascii="Abadi" w:hAnsi="Abadi" w:cs="Arial"/>
          <w:bCs/>
          <w:color w:val="000000" w:themeColor="text1"/>
          <w:szCs w:val="12"/>
        </w:rPr>
        <w:t xml:space="preserve"> </w:t>
      </w:r>
    </w:p>
    <w:p w14:paraId="1C16E346" w14:textId="77777777" w:rsidR="00B35806" w:rsidRPr="00D23D44" w:rsidRDefault="00B35806" w:rsidP="00F5686D">
      <w:pPr>
        <w:widowControl w:val="0"/>
        <w:tabs>
          <w:tab w:val="right" w:leader="dot" w:pos="9360"/>
        </w:tabs>
        <w:rPr>
          <w:rFonts w:ascii="Abadi" w:hAnsi="Abadi" w:cs="Arial"/>
          <w:bCs/>
          <w:color w:val="000000" w:themeColor="text1"/>
          <w:szCs w:val="12"/>
        </w:rPr>
      </w:pPr>
    </w:p>
    <w:p w14:paraId="2866AB76" w14:textId="77777777" w:rsidR="0026600E" w:rsidRPr="00D23D44" w:rsidRDefault="0026600E" w:rsidP="0026600E">
      <w:pPr>
        <w:widowControl w:val="0"/>
        <w:tabs>
          <w:tab w:val="right" w:leader="dot" w:pos="9360"/>
        </w:tabs>
        <w:rPr>
          <w:rFonts w:ascii="Abadi" w:hAnsi="Abadi" w:cs="Arial"/>
          <w:b/>
          <w:color w:val="000000" w:themeColor="text1"/>
          <w:sz w:val="40"/>
          <w:u w:val="single"/>
        </w:rPr>
      </w:pPr>
      <w:r w:rsidRPr="00D23D44">
        <w:rPr>
          <w:rFonts w:ascii="Abadi" w:hAnsi="Abadi" w:cs="Arial"/>
          <w:b/>
          <w:color w:val="000000" w:themeColor="text1"/>
          <w:sz w:val="40"/>
          <w:u w:val="single"/>
        </w:rPr>
        <w:t>MEMBERSHIP CHAIR DUTIES</w:t>
      </w:r>
    </w:p>
    <w:p w14:paraId="05CCA7B6" w14:textId="77777777" w:rsidR="0026600E" w:rsidRPr="00D23D44" w:rsidRDefault="0026600E" w:rsidP="0026600E">
      <w:pPr>
        <w:widowControl w:val="0"/>
        <w:tabs>
          <w:tab w:val="right" w:leader="dot" w:pos="9360"/>
        </w:tabs>
        <w:rPr>
          <w:rFonts w:ascii="Abadi" w:hAnsi="Abadi" w:cs="Arial"/>
          <w:bCs/>
          <w:color w:val="000000" w:themeColor="text1"/>
          <w:szCs w:val="12"/>
        </w:rPr>
      </w:pPr>
    </w:p>
    <w:p w14:paraId="174A9C6E" w14:textId="24F08053"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Register online with LAPTA at </w:t>
      </w:r>
      <w:hyperlink r:id="rId289" w:history="1">
        <w:r w:rsidR="00CF36F0" w:rsidRPr="00D23D44">
          <w:rPr>
            <w:rStyle w:val="Hyperlink"/>
            <w:rFonts w:ascii="Abadi" w:hAnsi="Abadi" w:cs="Arial"/>
            <w:bCs/>
            <w:szCs w:val="12"/>
          </w:rPr>
          <w:t>LouisianaPTA.org/register</w:t>
        </w:r>
      </w:hyperlink>
      <w:r w:rsidR="00CF36F0" w:rsidRPr="00D23D44">
        <w:rPr>
          <w:rFonts w:ascii="Abadi" w:hAnsi="Abadi" w:cs="Arial"/>
          <w:b/>
          <w:color w:val="000000" w:themeColor="text1"/>
          <w:szCs w:val="12"/>
        </w:rPr>
        <w:t>.</w:t>
      </w:r>
    </w:p>
    <w:p w14:paraId="245FDAFD" w14:textId="2DCD3305"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Regularly submit dues and membership rosters at </w:t>
      </w:r>
      <w:hyperlink r:id="rId290" w:history="1">
        <w:r w:rsidR="00BC6FB0" w:rsidRPr="00D23D44">
          <w:rPr>
            <w:rStyle w:val="Hyperlink"/>
            <w:rFonts w:ascii="Abadi" w:hAnsi="Abadi" w:cs="Arial"/>
            <w:bCs/>
            <w:szCs w:val="12"/>
          </w:rPr>
          <w:t>LouisianaPTA.org/membership</w:t>
        </w:r>
      </w:hyperlink>
      <w:r w:rsidR="00BC6FB0" w:rsidRPr="00D23D44">
        <w:rPr>
          <w:rFonts w:ascii="Abadi" w:hAnsi="Abadi" w:cs="Arial"/>
          <w:bCs/>
          <w:color w:val="000000" w:themeColor="text1"/>
          <w:szCs w:val="12"/>
        </w:rPr>
        <w:t>.</w:t>
      </w:r>
      <w:r w:rsidR="00EE1CC3">
        <w:rPr>
          <w:rFonts w:ascii="Abadi" w:hAnsi="Abadi" w:cs="Arial"/>
          <w:bCs/>
          <w:color w:val="000000" w:themeColor="text1"/>
          <w:szCs w:val="12"/>
        </w:rPr>
        <w:t xml:space="preserve"> Note that </w:t>
      </w:r>
      <w:r w:rsidR="00EE1CC3" w:rsidRPr="00D23D44">
        <w:rPr>
          <w:rFonts w:ascii="Abadi" w:hAnsi="Abadi" w:cs="Arial"/>
          <w:color w:val="000000" w:themeColor="text1"/>
        </w:rPr>
        <w:t>Local Units must purchase a minimum of 30 memberships from LAPTA per year</w:t>
      </w:r>
      <w:r w:rsidR="008745DA">
        <w:rPr>
          <w:rFonts w:ascii="Abadi" w:hAnsi="Abadi" w:cs="Arial"/>
          <w:color w:val="000000" w:themeColor="text1"/>
        </w:rPr>
        <w:t xml:space="preserve"> but must submit the true number</w:t>
      </w:r>
      <w:r w:rsidR="00EE1CC3" w:rsidRPr="00D23D44">
        <w:rPr>
          <w:rFonts w:ascii="Abadi" w:hAnsi="Abadi" w:cs="Arial"/>
          <w:color w:val="000000" w:themeColor="text1"/>
        </w:rPr>
        <w:t>.</w:t>
      </w:r>
    </w:p>
    <w:p w14:paraId="0C60EA24" w14:textId="55D173DB"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Attend all </w:t>
      </w:r>
      <w:r w:rsidR="00BC6FB0" w:rsidRPr="00D23D44">
        <w:rPr>
          <w:rFonts w:ascii="Abadi" w:hAnsi="Abadi" w:cs="Arial"/>
          <w:bCs/>
          <w:color w:val="000000" w:themeColor="text1"/>
          <w:szCs w:val="12"/>
        </w:rPr>
        <w:t xml:space="preserve">Board </w:t>
      </w:r>
      <w:r w:rsidRPr="00D23D44">
        <w:rPr>
          <w:rFonts w:ascii="Abadi" w:hAnsi="Abadi" w:cs="Arial"/>
          <w:bCs/>
          <w:color w:val="000000" w:themeColor="text1"/>
          <w:szCs w:val="12"/>
        </w:rPr>
        <w:t>meetings.</w:t>
      </w:r>
    </w:p>
    <w:p w14:paraId="7D030C77" w14:textId="77777777" w:rsidR="0026600E" w:rsidRPr="00D23D44" w:rsidRDefault="0026600E" w:rsidP="00E20EBB">
      <w:pPr>
        <w:pStyle w:val="ListParagraph"/>
        <w:widowControl w:val="0"/>
        <w:numPr>
          <w:ilvl w:val="0"/>
          <w:numId w:val="66"/>
        </w:numPr>
        <w:tabs>
          <w:tab w:val="right" w:leader="dot" w:pos="9360"/>
        </w:tabs>
        <w:ind w:left="360"/>
        <w:jc w:val="both"/>
        <w:rPr>
          <w:rFonts w:ascii="Abadi" w:hAnsi="Abadi" w:cs="Arial"/>
          <w:bCs/>
          <w:color w:val="000000" w:themeColor="text1"/>
          <w:szCs w:val="12"/>
        </w:rPr>
      </w:pPr>
      <w:r w:rsidRPr="00D23D44">
        <w:rPr>
          <w:rFonts w:ascii="Abadi" w:hAnsi="Abadi" w:cs="Arial"/>
          <w:bCs/>
          <w:color w:val="000000" w:themeColor="text1"/>
          <w:szCs w:val="12"/>
        </w:rPr>
        <w:t>Understand and share the value that a thriving membership brings to the school and community.</w:t>
      </w:r>
    </w:p>
    <w:p w14:paraId="79022391"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Form a committee to help plan, recruit, and recognize members.</w:t>
      </w:r>
    </w:p>
    <w:p w14:paraId="621B791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Use National PTA’s annual theme or develop a unique message.</w:t>
      </w:r>
    </w:p>
    <w:p w14:paraId="53008A1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Invite every family and faculty member to join PTA.</w:t>
      </w:r>
    </w:p>
    <w:p w14:paraId="56BDA8E8"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Provide repeated opportunities for people to join at every PTA event, on social media, and in all PTA communications.</w:t>
      </w:r>
    </w:p>
    <w:p w14:paraId="4505BA5A"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Distribute membership thank you notes with membership benefits listed at PTA.org to all members.</w:t>
      </w:r>
    </w:p>
    <w:p w14:paraId="07CAE205" w14:textId="0595F175"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Before each meeting, provide the Secretary </w:t>
      </w:r>
      <w:r w:rsidR="003779ED">
        <w:rPr>
          <w:rFonts w:ascii="Abadi" w:hAnsi="Abadi" w:cs="Arial"/>
          <w:bCs/>
          <w:color w:val="000000" w:themeColor="text1"/>
          <w:szCs w:val="12"/>
        </w:rPr>
        <w:t xml:space="preserve">and President </w:t>
      </w:r>
      <w:r w:rsidRPr="00D23D44">
        <w:rPr>
          <w:rFonts w:ascii="Abadi" w:hAnsi="Abadi" w:cs="Arial"/>
          <w:bCs/>
          <w:color w:val="000000" w:themeColor="text1"/>
          <w:szCs w:val="12"/>
        </w:rPr>
        <w:t>with the most current membership roster.</w:t>
      </w:r>
    </w:p>
    <w:p w14:paraId="0D4D8CB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Frequently update the school families, local community, and businesses on progress toward the goal.</w:t>
      </w:r>
    </w:p>
    <w:p w14:paraId="7C54ADB2" w14:textId="1BC7C9B3" w:rsidR="00FB59C6" w:rsidRPr="00D23D44" w:rsidRDefault="0026600E" w:rsidP="00E20EBB">
      <w:pPr>
        <w:pStyle w:val="ListParagraph"/>
        <w:widowControl w:val="0"/>
        <w:numPr>
          <w:ilvl w:val="0"/>
          <w:numId w:val="66"/>
        </w:numPr>
        <w:tabs>
          <w:tab w:val="right" w:leader="dot" w:pos="9360"/>
        </w:tabs>
        <w:ind w:left="360"/>
        <w:rPr>
          <w:rFonts w:ascii="Abadi" w:hAnsi="Abadi" w:cs="Arial"/>
          <w:b/>
          <w:bCs/>
          <w:color w:val="000000" w:themeColor="text1"/>
          <w:sz w:val="40"/>
          <w:szCs w:val="40"/>
          <w:u w:val="single"/>
        </w:rPr>
      </w:pPr>
      <w:r w:rsidRPr="00D23D44">
        <w:rPr>
          <w:rFonts w:ascii="Abadi" w:hAnsi="Abadi" w:cs="Arial"/>
          <w:bCs/>
          <w:color w:val="000000" w:themeColor="text1"/>
          <w:szCs w:val="12"/>
        </w:rPr>
        <w:t xml:space="preserve">Celebrate membership successes with the school and on social media. </w:t>
      </w:r>
    </w:p>
    <w:p w14:paraId="1C70C7BC" w14:textId="77777777" w:rsidR="009104F4" w:rsidRPr="00D23D44" w:rsidRDefault="009104F4" w:rsidP="009104F4">
      <w:pPr>
        <w:pStyle w:val="ListParagraph"/>
        <w:widowControl w:val="0"/>
        <w:tabs>
          <w:tab w:val="right" w:leader="dot" w:pos="9360"/>
        </w:tabs>
        <w:ind w:left="0" w:firstLine="0"/>
        <w:rPr>
          <w:rFonts w:ascii="Abadi" w:hAnsi="Abadi" w:cs="Arial"/>
          <w:b/>
          <w:bCs/>
          <w:color w:val="000000" w:themeColor="text1"/>
          <w:u w:val="single"/>
        </w:rPr>
      </w:pPr>
    </w:p>
    <w:p w14:paraId="0CE1FBDE" w14:textId="3F52CD54" w:rsidR="006700C5" w:rsidRPr="00D23D44" w:rsidRDefault="001A0CD1" w:rsidP="00F5686D">
      <w:pPr>
        <w:widowControl w:val="0"/>
        <w:adjustRightInd w:val="0"/>
        <w:rPr>
          <w:rFonts w:ascii="Abadi" w:eastAsia="ArialMT" w:hAnsi="Abadi" w:cs="Arial"/>
          <w:b/>
          <w:bCs/>
          <w:color w:val="000000" w:themeColor="text1"/>
          <w:sz w:val="40"/>
          <w:szCs w:val="40"/>
          <w:u w:val="single"/>
          <w:lang w:bidi="ar-SA"/>
        </w:rPr>
      </w:pPr>
      <w:bookmarkStart w:id="63" w:name="memberfacts"/>
      <w:bookmarkEnd w:id="63"/>
      <w:r>
        <w:rPr>
          <w:rFonts w:ascii="Abadi" w:eastAsia="ArialMT" w:hAnsi="Abadi" w:cs="Arial"/>
          <w:b/>
          <w:bCs/>
          <w:color w:val="000000" w:themeColor="text1"/>
          <w:sz w:val="40"/>
          <w:szCs w:val="40"/>
          <w:u w:val="single"/>
          <w:lang w:bidi="ar-SA"/>
        </w:rPr>
        <w:t>SUBMIT</w:t>
      </w:r>
      <w:r w:rsidR="00317652">
        <w:rPr>
          <w:rFonts w:ascii="Abadi" w:eastAsia="ArialMT" w:hAnsi="Abadi" w:cs="Arial"/>
          <w:b/>
          <w:bCs/>
          <w:color w:val="000000" w:themeColor="text1"/>
          <w:sz w:val="40"/>
          <w:szCs w:val="40"/>
          <w:u w:val="single"/>
          <w:lang w:bidi="ar-SA"/>
        </w:rPr>
        <w:t xml:space="preserve"> </w:t>
      </w:r>
      <w:r w:rsidR="006700C5" w:rsidRPr="00D23D44">
        <w:rPr>
          <w:rFonts w:ascii="Abadi" w:eastAsia="ArialMT" w:hAnsi="Abadi" w:cs="Arial"/>
          <w:b/>
          <w:bCs/>
          <w:color w:val="000000" w:themeColor="text1"/>
          <w:sz w:val="40"/>
          <w:szCs w:val="40"/>
          <w:u w:val="single"/>
          <w:lang w:bidi="ar-SA"/>
        </w:rPr>
        <w:t>MEMBERSHIP DUES</w:t>
      </w:r>
    </w:p>
    <w:p w14:paraId="15451AC5" w14:textId="77777777" w:rsidR="00726EB0" w:rsidRPr="00D23D44" w:rsidRDefault="00726EB0" w:rsidP="00F5686D">
      <w:pPr>
        <w:widowControl w:val="0"/>
        <w:adjustRightInd w:val="0"/>
        <w:rPr>
          <w:rFonts w:ascii="Abadi" w:eastAsia="ArialMT" w:hAnsi="Abadi" w:cs="Arial"/>
          <w:color w:val="000000" w:themeColor="text1"/>
          <w:lang w:bidi="ar-SA"/>
        </w:rPr>
      </w:pPr>
    </w:p>
    <w:p w14:paraId="3614FE9B" w14:textId="18076635" w:rsidR="002C3D0B" w:rsidRPr="00D23D44" w:rsidRDefault="006700C5"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When someone joins a Local </w:t>
      </w:r>
      <w:r w:rsidR="00726EB0"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Unit, they also become a member of Louisiana PTA (LAPTA) and National PTA. Each unit</w:t>
      </w:r>
      <w:r w:rsidR="0040784F" w:rsidRPr="00D23D44">
        <w:rPr>
          <w:rFonts w:ascii="Abadi" w:eastAsia="ArialMT" w:hAnsi="Abadi" w:cs="Arial"/>
          <w:color w:val="000000" w:themeColor="text1"/>
          <w:lang w:bidi="ar-SA"/>
        </w:rPr>
        <w:t xml:space="preserve"> must</w:t>
      </w:r>
      <w:r w:rsidRPr="00D23D44">
        <w:rPr>
          <w:rFonts w:ascii="Abadi" w:eastAsia="ArialMT" w:hAnsi="Abadi" w:cs="Arial"/>
          <w:color w:val="000000" w:themeColor="text1"/>
          <w:lang w:bidi="ar-SA"/>
        </w:rPr>
        <w:t xml:space="preserve"> submit</w:t>
      </w:r>
      <w:r w:rsidR="0040784F"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to LAPTA $3.50 per member. </w:t>
      </w:r>
      <w:r w:rsidR="00483097">
        <w:rPr>
          <w:rFonts w:ascii="Abadi" w:eastAsia="ArialMT" w:hAnsi="Abadi" w:cs="Arial"/>
          <w:color w:val="000000" w:themeColor="text1"/>
          <w:lang w:bidi="ar-SA"/>
        </w:rPr>
        <w:t xml:space="preserve">From that, </w:t>
      </w:r>
      <w:r w:rsidRPr="00D23D44">
        <w:rPr>
          <w:rFonts w:ascii="Abadi" w:eastAsia="ArialMT" w:hAnsi="Abadi" w:cs="Arial"/>
          <w:color w:val="000000" w:themeColor="text1"/>
          <w:lang w:bidi="ar-SA"/>
        </w:rPr>
        <w:t xml:space="preserve">National PTA receives $2.25 and LAPTA </w:t>
      </w:r>
      <w:r w:rsidR="00665054">
        <w:rPr>
          <w:rFonts w:ascii="Abadi" w:eastAsia="ArialMT" w:hAnsi="Abadi" w:cs="Arial"/>
          <w:color w:val="000000" w:themeColor="text1"/>
          <w:lang w:bidi="ar-SA"/>
        </w:rPr>
        <w:t xml:space="preserve">retains </w:t>
      </w:r>
      <w:r w:rsidRPr="00D23D44">
        <w:rPr>
          <w:rFonts w:ascii="Abadi" w:eastAsia="ArialMT" w:hAnsi="Abadi" w:cs="Arial"/>
          <w:color w:val="000000" w:themeColor="text1"/>
          <w:lang w:bidi="ar-SA"/>
        </w:rPr>
        <w:t>$1.25. LAPTA has the responsibility of forwarding National PTA’s portion. The Local Unit is obligated to remit dues for every person who joins their PTA. A unit’s Active Affiliation could be in jeopardy if it</w:t>
      </w:r>
      <w:r w:rsidR="00665054">
        <w:rPr>
          <w:rFonts w:ascii="Abadi" w:eastAsia="ArialMT" w:hAnsi="Abadi" w:cs="Arial"/>
          <w:color w:val="000000" w:themeColor="text1"/>
          <w:lang w:bidi="ar-SA"/>
        </w:rPr>
        <w:t xml:space="preserve"> does not submit dues for the actual number of members</w:t>
      </w:r>
      <w:r w:rsidR="00424900">
        <w:rPr>
          <w:rFonts w:ascii="Abadi" w:eastAsia="ArialMT" w:hAnsi="Abadi" w:cs="Arial"/>
          <w:color w:val="000000" w:themeColor="text1"/>
          <w:lang w:bidi="ar-SA"/>
        </w:rPr>
        <w:t xml:space="preserve">. This also puts their nonprofit status in jeopardy which would put them at risk of having to pay income tax </w:t>
      </w:r>
      <w:r w:rsidR="000F6768">
        <w:rPr>
          <w:rFonts w:ascii="Abadi" w:eastAsia="ArialMT" w:hAnsi="Abadi" w:cs="Arial"/>
          <w:color w:val="000000" w:themeColor="text1"/>
          <w:lang w:bidi="ar-SA"/>
        </w:rPr>
        <w:t>to the IRS.</w:t>
      </w:r>
    </w:p>
    <w:p w14:paraId="06C1E342" w14:textId="77777777" w:rsidR="006700C5" w:rsidRPr="00D23D44" w:rsidRDefault="006700C5" w:rsidP="00F5686D">
      <w:pPr>
        <w:widowControl w:val="0"/>
        <w:adjustRightInd w:val="0"/>
        <w:rPr>
          <w:rFonts w:ascii="Abadi" w:eastAsia="ArialMT" w:hAnsi="Abadi" w:cs="Arial"/>
          <w:color w:val="000000" w:themeColor="text1"/>
          <w:lang w:bidi="ar-SA"/>
        </w:rPr>
      </w:pPr>
    </w:p>
    <w:p w14:paraId="61BAEF36" w14:textId="4190A3F4" w:rsidR="006700C5" w:rsidRPr="00D23D44" w:rsidRDefault="006700C5" w:rsidP="001C62FE">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Membership in a </w:t>
      </w:r>
      <w:r w:rsidR="002C3D0B"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is required for the privilege of voting, holding office, and attending the LAPTA and National PTA Conventions as a voting delegate. </w:t>
      </w:r>
      <w:r w:rsidR="002C3D0B" w:rsidRPr="00D23D44">
        <w:rPr>
          <w:rFonts w:ascii="Abadi" w:eastAsia="ArialMT" w:hAnsi="Abadi" w:cs="Arial"/>
          <w:color w:val="000000" w:themeColor="text1"/>
          <w:lang w:bidi="ar-SA"/>
        </w:rPr>
        <w:t xml:space="preserve">All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s are required to submit membership dues</w:t>
      </w:r>
      <w:r w:rsidR="000F6768">
        <w:rPr>
          <w:rFonts w:ascii="Abadi" w:eastAsia="ArialMT" w:hAnsi="Abadi" w:cs="Arial"/>
          <w:color w:val="000000" w:themeColor="text1"/>
          <w:lang w:bidi="ar-SA"/>
        </w:rPr>
        <w:t xml:space="preserve"> to their Local PTA</w:t>
      </w:r>
      <w:r w:rsidRPr="00D23D44">
        <w:rPr>
          <w:rFonts w:ascii="Abadi" w:eastAsia="ArialMT" w:hAnsi="Abadi" w:cs="Arial"/>
          <w:color w:val="000000" w:themeColor="text1"/>
          <w:lang w:bidi="ar-SA"/>
        </w:rPr>
        <w:t xml:space="preserve">. See the Roster </w:t>
      </w:r>
      <w:r w:rsidR="00175170">
        <w:rPr>
          <w:rFonts w:ascii="Abadi" w:eastAsia="ArialMT" w:hAnsi="Abadi" w:cs="Arial"/>
          <w:color w:val="000000" w:themeColor="text1"/>
          <w:lang w:bidi="ar-SA"/>
        </w:rPr>
        <w:t xml:space="preserve">Sign-In Sheet </w:t>
      </w:r>
      <w:r w:rsidRPr="00D23D44">
        <w:rPr>
          <w:rFonts w:ascii="Abadi" w:eastAsia="ArialMT" w:hAnsi="Abadi" w:cs="Arial"/>
          <w:color w:val="000000" w:themeColor="text1"/>
          <w:lang w:bidi="ar-SA"/>
        </w:rPr>
        <w:t>at the end of this section to help track who still owes dues</w:t>
      </w:r>
      <w:r w:rsidR="00175170">
        <w:rPr>
          <w:rFonts w:ascii="Abadi" w:eastAsia="ArialMT" w:hAnsi="Abadi" w:cs="Arial"/>
          <w:color w:val="000000" w:themeColor="text1"/>
          <w:lang w:bidi="ar-SA"/>
        </w:rPr>
        <w:t xml:space="preserve"> on the Board</w:t>
      </w:r>
      <w:r w:rsidRPr="00D23D44">
        <w:rPr>
          <w:rFonts w:ascii="Abadi" w:eastAsia="ArialMT" w:hAnsi="Abadi" w:cs="Arial"/>
          <w:color w:val="000000" w:themeColor="text1"/>
          <w:lang w:bidi="ar-SA"/>
        </w:rPr>
        <w:t>. Joining one PTA does not give voting privileges in another PTA. Membership is valid from date of issue through June 30 of each year.</w:t>
      </w:r>
      <w:r w:rsidR="00A762D8"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The Treasurer deposit</w:t>
      </w:r>
      <w:r w:rsidR="00A107B5">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checks </w:t>
      </w:r>
      <w:r w:rsidR="001C62FE">
        <w:rPr>
          <w:rFonts w:ascii="Abadi" w:eastAsia="ArialMT" w:hAnsi="Abadi" w:cs="Arial"/>
          <w:color w:val="000000" w:themeColor="text1"/>
          <w:lang w:bidi="ar-SA"/>
        </w:rPr>
        <w:t>and</w:t>
      </w:r>
      <w:r w:rsidRPr="00D23D44">
        <w:rPr>
          <w:rFonts w:ascii="Abadi" w:eastAsia="ArialMT" w:hAnsi="Abadi" w:cs="Arial"/>
          <w:color w:val="000000" w:themeColor="text1"/>
          <w:lang w:bidi="ar-SA"/>
        </w:rPr>
        <w:t xml:space="preserve"> cash collected from the membership drive as soon as possible. Memberships</w:t>
      </w:r>
      <w:r w:rsidR="00C212A5" w:rsidRPr="00D23D44">
        <w:rPr>
          <w:rFonts w:ascii="Abadi" w:eastAsia="ArialMT" w:hAnsi="Abadi" w:cs="Arial"/>
          <w:color w:val="000000" w:themeColor="text1"/>
          <w:lang w:bidi="ar-SA"/>
        </w:rPr>
        <w:t xml:space="preserve"> dues</w:t>
      </w:r>
      <w:r w:rsidRPr="00D23D44">
        <w:rPr>
          <w:rFonts w:ascii="Abadi" w:eastAsia="ArialMT" w:hAnsi="Abadi" w:cs="Arial"/>
          <w:color w:val="000000" w:themeColor="text1"/>
          <w:lang w:bidi="ar-SA"/>
        </w:rPr>
        <w:t xml:space="preserve"> shall be submitted monthly to LAPTA. </w:t>
      </w:r>
    </w:p>
    <w:p w14:paraId="7BF53CF2" w14:textId="77777777" w:rsidR="00827669" w:rsidRPr="00D23D44" w:rsidRDefault="00827669" w:rsidP="00F5686D">
      <w:pPr>
        <w:widowControl w:val="0"/>
        <w:jc w:val="both"/>
        <w:rPr>
          <w:rFonts w:ascii="Abadi" w:hAnsi="Abadi" w:cs="Arial"/>
          <w:color w:val="000000" w:themeColor="text1"/>
        </w:rPr>
      </w:pPr>
      <w:bookmarkStart w:id="64" w:name="resources"/>
    </w:p>
    <w:p w14:paraId="0A300807" w14:textId="2A5584E2" w:rsidR="00827669" w:rsidRDefault="00827669" w:rsidP="00F5686D">
      <w:pPr>
        <w:widowControl w:val="0"/>
        <w:rPr>
          <w:rFonts w:ascii="Abadi" w:hAnsi="Abadi" w:cs="Arial"/>
          <w:color w:val="000000" w:themeColor="text1"/>
        </w:rPr>
      </w:pPr>
      <w:r w:rsidRPr="00D23D44">
        <w:rPr>
          <w:rFonts w:ascii="Abadi" w:hAnsi="Abadi" w:cs="Arial"/>
          <w:b/>
          <w:bCs/>
          <w:color w:val="000000" w:themeColor="text1"/>
        </w:rPr>
        <w:t>STEP 1:</w:t>
      </w:r>
      <w:r w:rsidRPr="00D23D44">
        <w:rPr>
          <w:rFonts w:ascii="Abadi" w:hAnsi="Abadi" w:cs="Arial"/>
          <w:color w:val="000000" w:themeColor="text1"/>
        </w:rPr>
        <w:t xml:space="preserve"> The first step to processing memberships is to go to </w:t>
      </w:r>
      <w:hyperlink r:id="rId291" w:history="1">
        <w:r w:rsidR="00A05DC0" w:rsidRPr="00D23D44">
          <w:rPr>
            <w:rStyle w:val="Hyperlink"/>
            <w:rFonts w:ascii="Abadi" w:hAnsi="Abadi" w:cs="Arial"/>
          </w:rPr>
          <w:t>LouisianaPTA.org/submitdues</w:t>
        </w:r>
      </w:hyperlink>
      <w:r w:rsidR="00A05DC0" w:rsidRPr="00D23D44">
        <w:rPr>
          <w:rFonts w:ascii="Abadi" w:hAnsi="Abadi" w:cs="Arial"/>
        </w:rPr>
        <w:t>.</w:t>
      </w:r>
      <w:r w:rsidRPr="00D23D44">
        <w:rPr>
          <w:rFonts w:ascii="Abadi" w:hAnsi="Abadi" w:cs="Arial"/>
          <w:color w:val="000000" w:themeColor="text1"/>
        </w:rPr>
        <w:t xml:space="preserve"> Click “PAYMENT LINK.</w:t>
      </w:r>
      <w:r w:rsidR="00A05DC0" w:rsidRPr="00D23D44">
        <w:rPr>
          <w:rFonts w:ascii="Abadi" w:hAnsi="Abadi" w:cs="Arial"/>
          <w:color w:val="000000" w:themeColor="text1"/>
        </w:rPr>
        <w:t>”</w:t>
      </w:r>
      <w:r w:rsidRPr="00D23D44">
        <w:rPr>
          <w:rFonts w:ascii="Abadi" w:hAnsi="Abadi" w:cs="Arial"/>
          <w:color w:val="000000" w:themeColor="text1"/>
        </w:rPr>
        <w:t xml:space="preserve"> Purchase the number of individual memberships sold by the PTA. The cost is $3.50 each. The exact number of memberships sold to their members must be purchased. LAPTA forwards the $2.25 </w:t>
      </w:r>
      <w:r w:rsidR="00594646" w:rsidRPr="00D23D44">
        <w:rPr>
          <w:rFonts w:ascii="Abadi" w:hAnsi="Abadi" w:cs="Arial"/>
          <w:color w:val="000000" w:themeColor="text1"/>
        </w:rPr>
        <w:t xml:space="preserve">dues </w:t>
      </w:r>
      <w:r w:rsidRPr="00D23D44">
        <w:rPr>
          <w:rFonts w:ascii="Abadi" w:hAnsi="Abadi" w:cs="Arial"/>
          <w:color w:val="000000" w:themeColor="text1"/>
        </w:rPr>
        <w:t>to National PTA.</w:t>
      </w:r>
    </w:p>
    <w:p w14:paraId="75F27EB4" w14:textId="23FFFCD3" w:rsidR="00827669" w:rsidRPr="00F76AE0" w:rsidRDefault="00827669" w:rsidP="00F5686D">
      <w:pPr>
        <w:widowControl w:val="0"/>
        <w:rPr>
          <w:rFonts w:ascii="Abadi" w:hAnsi="Abadi" w:cs="Arial"/>
          <w:b/>
          <w:bCs/>
          <w:color w:val="000000" w:themeColor="text1"/>
          <w:shd w:val="clear" w:color="auto" w:fill="FFFFFF"/>
        </w:rPr>
      </w:pPr>
      <w:r w:rsidRPr="00D23D44">
        <w:rPr>
          <w:rFonts w:ascii="Abadi" w:hAnsi="Abadi" w:cs="Arial"/>
          <w:b/>
          <w:bCs/>
          <w:color w:val="000000" w:themeColor="text1"/>
        </w:rPr>
        <w:t>STEP 2:</w:t>
      </w:r>
      <w:r w:rsidRPr="00D23D44">
        <w:rPr>
          <w:rFonts w:ascii="Abadi" w:hAnsi="Abadi" w:cs="Arial"/>
          <w:color w:val="000000" w:themeColor="text1"/>
        </w:rPr>
        <w:t xml:space="preserve"> Download the spreadsheet “</w:t>
      </w:r>
      <w:r w:rsidRPr="00D23D44">
        <w:rPr>
          <w:rFonts w:ascii="Abadi" w:hAnsi="Abadi" w:cs="Arial"/>
          <w:color w:val="000000" w:themeColor="text1"/>
          <w:shd w:val="clear" w:color="auto" w:fill="FFFFFF"/>
        </w:rPr>
        <w:t xml:space="preserve">LAPTA Local PTA Membership Report” </w:t>
      </w:r>
      <w:r w:rsidR="00F76AE0">
        <w:rPr>
          <w:rFonts w:ascii="Abadi" w:hAnsi="Abadi" w:cs="Arial"/>
          <w:color w:val="000000" w:themeColor="text1"/>
          <w:shd w:val="clear" w:color="auto" w:fill="FFFFFF"/>
        </w:rPr>
        <w:t xml:space="preserve">from </w:t>
      </w:r>
      <w:hyperlink r:id="rId292" w:history="1">
        <w:r w:rsidR="007B4370" w:rsidRPr="00D23D44">
          <w:rPr>
            <w:rFonts w:ascii="Abadi" w:hAnsi="Abadi" w:cs="Arial"/>
            <w:color w:val="0563C1"/>
            <w:u w:val="single"/>
            <w:shd w:val="clear" w:color="auto" w:fill="FFFFFF"/>
          </w:rPr>
          <w:t>LouisianaPTA.org</w:t>
        </w:r>
        <w:r w:rsidRPr="00D23D44">
          <w:rPr>
            <w:rFonts w:ascii="Abadi" w:hAnsi="Abadi" w:cs="Arial"/>
            <w:color w:val="0563C1"/>
            <w:u w:val="single"/>
            <w:shd w:val="clear" w:color="auto" w:fill="FFFFFF"/>
          </w:rPr>
          <w:t>/membership</w:t>
        </w:r>
      </w:hyperlink>
      <w:r w:rsidR="009A07FF" w:rsidRPr="00D23D44">
        <w:rPr>
          <w:rFonts w:ascii="Abadi" w:hAnsi="Abadi" w:cs="Arial"/>
          <w:color w:val="000000" w:themeColor="text1"/>
          <w:shd w:val="clear" w:color="auto" w:fill="FFFFFF"/>
        </w:rPr>
        <w:t>.</w:t>
      </w:r>
      <w:r w:rsidR="000F02B9" w:rsidRPr="00D23D44">
        <w:rPr>
          <w:rFonts w:ascii="Abadi" w:hAnsi="Abadi" w:cs="Arial"/>
          <w:color w:val="000000" w:themeColor="text1"/>
          <w:shd w:val="clear" w:color="auto" w:fill="FFFFFF"/>
        </w:rPr>
        <w:t xml:space="preserve"> </w:t>
      </w:r>
      <w:r w:rsidRPr="00D23D44">
        <w:rPr>
          <w:rFonts w:ascii="Abadi" w:hAnsi="Abadi" w:cs="Arial"/>
          <w:color w:val="000000" w:themeColor="text1"/>
          <w:shd w:val="clear" w:color="auto" w:fill="FFFFFF"/>
        </w:rPr>
        <w:t xml:space="preserve">In the spreadsheet, enter the information in the top section and then last name, first name, and email for every member. After submitting dues, </w:t>
      </w:r>
      <w:r w:rsidRPr="00D23D44">
        <w:rPr>
          <w:rFonts w:ascii="Abadi" w:hAnsi="Abadi" w:cs="Arial"/>
          <w:b/>
          <w:bCs/>
          <w:color w:val="000000" w:themeColor="text1"/>
          <w:shd w:val="clear" w:color="auto" w:fill="FFFFFF"/>
        </w:rPr>
        <w:t xml:space="preserve">email the Membership Report to </w:t>
      </w:r>
      <w:hyperlink r:id="rId293" w:history="1">
        <w:r w:rsidRPr="00D23D44">
          <w:rPr>
            <w:rStyle w:val="Hyperlink"/>
            <w:rFonts w:ascii="Abadi" w:hAnsi="Abadi" w:cs="Arial"/>
            <w:b/>
            <w:bCs/>
            <w:color w:val="000000" w:themeColor="text1"/>
            <w:shd w:val="clear" w:color="auto" w:fill="FFFFFF"/>
          </w:rPr>
          <w:t>office@</w:t>
        </w:r>
        <w:r w:rsidR="007B4370" w:rsidRPr="00D23D44">
          <w:rPr>
            <w:rStyle w:val="Hyperlink"/>
            <w:rFonts w:ascii="Abadi" w:hAnsi="Abadi" w:cs="Arial"/>
            <w:b/>
            <w:bCs/>
            <w:color w:val="000000" w:themeColor="text1"/>
            <w:shd w:val="clear" w:color="auto" w:fill="FFFFFF"/>
          </w:rPr>
          <w:t>LouisianaPTA.org</w:t>
        </w:r>
      </w:hyperlink>
      <w:r w:rsidRPr="00D23D44">
        <w:rPr>
          <w:rFonts w:ascii="Abadi" w:hAnsi="Abadi" w:cs="Arial"/>
          <w:b/>
          <w:bCs/>
          <w:color w:val="000000" w:themeColor="text1"/>
          <w:shd w:val="clear" w:color="auto" w:fill="FFFFFF"/>
        </w:rPr>
        <w:t>.</w:t>
      </w:r>
      <w:r w:rsidR="00F76AE0">
        <w:rPr>
          <w:rFonts w:ascii="Abadi" w:hAnsi="Abadi" w:cs="Arial"/>
          <w:b/>
          <w:bCs/>
          <w:color w:val="000000" w:themeColor="text1"/>
          <w:shd w:val="clear" w:color="auto" w:fill="FFFFFF"/>
        </w:rPr>
        <w:t xml:space="preserve"> </w:t>
      </w:r>
      <w:r w:rsidR="00F76AE0" w:rsidRPr="00F76AE0">
        <w:rPr>
          <w:rFonts w:ascii="Abadi" w:hAnsi="Abadi" w:cs="Arial"/>
          <w:color w:val="000000" w:themeColor="text1"/>
          <w:shd w:val="clear" w:color="auto" w:fill="FFFFFF"/>
        </w:rPr>
        <w:t>Repeat monthly</w:t>
      </w:r>
      <w:r w:rsidRPr="00D23D44">
        <w:rPr>
          <w:rFonts w:ascii="Abadi" w:hAnsi="Abadi" w:cs="Arial"/>
          <w:color w:val="000000" w:themeColor="text1"/>
        </w:rPr>
        <w:t>.</w:t>
      </w:r>
      <w:r w:rsidRPr="00D23D44">
        <w:rPr>
          <w:rFonts w:ascii="Abadi" w:hAnsi="Abadi" w:cs="Arial"/>
          <w:bCs/>
          <w:noProof/>
          <w:color w:val="000000" w:themeColor="text1"/>
          <w:sz w:val="24"/>
          <w:szCs w:val="14"/>
        </w:rPr>
        <w:t xml:space="preserve"> </w:t>
      </w:r>
    </w:p>
    <w:p w14:paraId="237CB1E3" w14:textId="109B5917" w:rsidR="00C952B9" w:rsidRPr="00D23D44" w:rsidRDefault="00F76AE0" w:rsidP="00317652">
      <w:pPr>
        <w:rPr>
          <w:rFonts w:ascii="Abadi" w:eastAsia="ArialMT" w:hAnsi="Abadi" w:cs="Arial"/>
          <w:b/>
          <w:bCs/>
          <w:color w:val="000000" w:themeColor="text1"/>
          <w:sz w:val="40"/>
          <w:szCs w:val="40"/>
          <w:u w:val="single"/>
          <w:lang w:bidi="ar-SA"/>
        </w:rPr>
      </w:pPr>
      <w:r>
        <w:rPr>
          <w:rFonts w:ascii="Abadi" w:hAnsi="Abadi" w:cs="Arial"/>
          <w:noProof/>
          <w:color w:val="000000" w:themeColor="text1"/>
        </w:rPr>
        <w:lastRenderedPageBreak/>
        <mc:AlternateContent>
          <mc:Choice Requires="wpg">
            <w:drawing>
              <wp:anchor distT="0" distB="0" distL="114300" distR="114300" simplePos="0" relativeHeight="251658349" behindDoc="0" locked="0" layoutInCell="1" allowOverlap="1" wp14:anchorId="30BC7A21" wp14:editId="446BDD22">
                <wp:simplePos x="0" y="0"/>
                <wp:positionH relativeFrom="column">
                  <wp:posOffset>5842000</wp:posOffset>
                </wp:positionH>
                <wp:positionV relativeFrom="paragraph">
                  <wp:posOffset>5715</wp:posOffset>
                </wp:positionV>
                <wp:extent cx="1147445" cy="2275840"/>
                <wp:effectExtent l="0" t="0" r="0" b="0"/>
                <wp:wrapThrough wrapText="bothSides">
                  <wp:wrapPolygon edited="0">
                    <wp:start x="0" y="0"/>
                    <wp:lineTo x="0" y="21335"/>
                    <wp:lineTo x="21158" y="21335"/>
                    <wp:lineTo x="21158" y="0"/>
                    <wp:lineTo x="0" y="0"/>
                  </wp:wrapPolygon>
                </wp:wrapThrough>
                <wp:docPr id="1440223338" name="Group 5"/>
                <wp:cNvGraphicFramePr/>
                <a:graphic xmlns:a="http://schemas.openxmlformats.org/drawingml/2006/main">
                  <a:graphicData uri="http://schemas.microsoft.com/office/word/2010/wordprocessingGroup">
                    <wpg:wgp>
                      <wpg:cNvGrpSpPr/>
                      <wpg:grpSpPr>
                        <a:xfrm>
                          <a:off x="0" y="0"/>
                          <a:ext cx="1147445" cy="2275840"/>
                          <a:chOff x="0" y="0"/>
                          <a:chExt cx="1243330" cy="2465967"/>
                        </a:xfrm>
                      </wpg:grpSpPr>
                      <pic:pic xmlns:pic="http://schemas.openxmlformats.org/drawingml/2006/picture">
                        <pic:nvPicPr>
                          <pic:cNvPr id="526380911" name="Picture 2"/>
                          <pic:cNvPicPr>
                            <a:picLocks noChangeAspect="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1225177"/>
                            <a:ext cx="1240790" cy="1240790"/>
                          </a:xfrm>
                          <a:prstGeom prst="rect">
                            <a:avLst/>
                          </a:prstGeom>
                          <a:noFill/>
                          <a:ln>
                            <a:noFill/>
                          </a:ln>
                        </pic:spPr>
                      </pic:pic>
                      <pic:pic xmlns:pic="http://schemas.openxmlformats.org/drawingml/2006/picture">
                        <pic:nvPicPr>
                          <pic:cNvPr id="1501412157" name="Picture 4"/>
                          <pic:cNvPicPr>
                            <a:picLocks noChangeAspect="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243330" cy="1243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1256CD" id="Group 5" o:spid="_x0000_s1026" style="position:absolute;margin-left:460pt;margin-top:.45pt;width:90.35pt;height:179.2pt;z-index:252322816;mso-width-relative:margin;mso-height-relative:margin" coordsize="12433,2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">
                <v:shape id="Picture 2" o:spid="_x0000_s1027" type="#_x0000_t75" style="position:absolute;top:12251;width:12407;height:1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">
                  <v:imagedata r:id="rId296" o:title=""/>
                </v:shape>
                <v:shape id="Picture 4" o:spid="_x0000_s1028" type="#_x0000_t75" style="position:absolute;width:12433;height:1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">
                  <v:imagedata r:id="rId297" o:title=""/>
                </v:shape>
                <w10:wrap type="through"/>
              </v:group>
            </w:pict>
          </mc:Fallback>
        </mc:AlternateContent>
      </w:r>
      <w:r w:rsidR="00C952B9" w:rsidRPr="00D23D44">
        <w:rPr>
          <w:rFonts w:ascii="Abadi" w:eastAsia="ArialMT" w:hAnsi="Abadi" w:cs="Arial"/>
          <w:b/>
          <w:bCs/>
          <w:color w:val="000000" w:themeColor="text1"/>
          <w:sz w:val="40"/>
          <w:szCs w:val="40"/>
          <w:u w:val="single"/>
          <w:lang w:bidi="ar-SA"/>
        </w:rPr>
        <w:t>MEMBERSHIP CAMPAIGN THEME</w:t>
      </w:r>
    </w:p>
    <w:p w14:paraId="01C11308" w14:textId="5BAE80EA" w:rsidR="00C952B9" w:rsidRPr="00D23D44" w:rsidRDefault="00C952B9" w:rsidP="00F5686D">
      <w:pPr>
        <w:widowControl w:val="0"/>
        <w:adjustRightInd w:val="0"/>
        <w:jc w:val="both"/>
        <w:rPr>
          <w:rFonts w:ascii="Abadi" w:eastAsia="ArialMT" w:hAnsi="Abadi" w:cs="Arial"/>
          <w:b/>
          <w:bCs/>
          <w:color w:val="000000" w:themeColor="text1"/>
          <w:lang w:bidi="ar-SA"/>
        </w:rPr>
      </w:pPr>
    </w:p>
    <w:p w14:paraId="54028625" w14:textId="30AFB4ED" w:rsidR="005E6CDD" w:rsidRDefault="00C952B9" w:rsidP="001E0A8A">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Visit PTA.org and select Membership Resources under the “Run Your PTA” menu where you can find graphics, resources, and support documentation. While a </w:t>
      </w:r>
      <w:r w:rsidR="009D6B0F"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can choose their own annual membership theme, National PTA cho</w:t>
      </w:r>
      <w:r w:rsidR="00ED2EC9">
        <w:rPr>
          <w:rFonts w:ascii="Abadi" w:eastAsia="ArialMT" w:hAnsi="Abadi" w:cs="Arial"/>
          <w:color w:val="000000" w:themeColor="text1"/>
          <w:lang w:bidi="ar-SA"/>
        </w:rPr>
        <w:t>o</w:t>
      </w:r>
      <w:r w:rsidRPr="00D23D44">
        <w:rPr>
          <w:rFonts w:ascii="Abadi" w:eastAsia="ArialMT" w:hAnsi="Abadi" w:cs="Arial"/>
          <w:color w:val="000000" w:themeColor="text1"/>
          <w:lang w:bidi="ar-SA"/>
        </w:rPr>
        <w:t>se</w:t>
      </w:r>
      <w:r w:rsidR="00ED2EC9">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a phrase to motivate and recruit new members and reinforce the value of PTA membership. The three membership themes are:</w:t>
      </w:r>
      <w:r w:rsidR="001E0A8A" w:rsidRPr="00D23D44">
        <w:rPr>
          <w:rFonts w:ascii="Abadi" w:eastAsia="ArialMT" w:hAnsi="Abadi" w:cs="Arial"/>
          <w:color w:val="000000" w:themeColor="text1"/>
          <w:lang w:bidi="ar-SA"/>
        </w:rPr>
        <w:t xml:space="preserve"> PTA for Your Child, You Belong in PTA, and PTA is a Verb! </w:t>
      </w:r>
    </w:p>
    <w:p w14:paraId="7AE98917" w14:textId="028F5E40" w:rsidR="005E6CDD" w:rsidRDefault="005E6CDD" w:rsidP="001E0A8A">
      <w:pPr>
        <w:widowControl w:val="0"/>
        <w:adjustRightInd w:val="0"/>
        <w:rPr>
          <w:rFonts w:ascii="Abadi" w:eastAsia="ArialMT" w:hAnsi="Abadi" w:cs="Arial"/>
          <w:color w:val="000000" w:themeColor="text1"/>
          <w:lang w:bidi="ar-SA"/>
        </w:rPr>
      </w:pPr>
    </w:p>
    <w:p w14:paraId="178C1E8C" w14:textId="25708813" w:rsidR="00C952B9" w:rsidRPr="00D23D44" w:rsidRDefault="00390BEE" w:rsidP="001E0A8A">
      <w:pPr>
        <w:widowControl w:val="0"/>
        <w:adjustRightInd w:val="0"/>
        <w:rPr>
          <w:rFonts w:ascii="Abadi" w:eastAsia="ArialMT" w:hAnsi="Abadi" w:cs="Arial"/>
          <w:b/>
          <w:bCs/>
          <w:color w:val="000000" w:themeColor="text1"/>
          <w:lang w:bidi="ar-SA"/>
        </w:rPr>
      </w:pPr>
      <w:r w:rsidRPr="005E6CDD">
        <w:rPr>
          <w:rFonts w:ascii="Abadi" w:eastAsia="ArialMT" w:hAnsi="Abadi" w:cs="Arial"/>
          <w:color w:val="000000" w:themeColor="text1"/>
          <w:lang w:bidi="ar-SA"/>
        </w:rPr>
        <w:t>Louisiana PTA also has its annual theme which is</w:t>
      </w:r>
      <w:r w:rsidRPr="00D23D44">
        <w:rPr>
          <w:rFonts w:ascii="Abadi" w:eastAsia="ArialMT" w:hAnsi="Abadi" w:cs="Arial"/>
          <w:b/>
          <w:bCs/>
          <w:color w:val="000000" w:themeColor="text1"/>
          <w:lang w:bidi="ar-SA"/>
        </w:rPr>
        <w:t xml:space="preserve"> </w:t>
      </w:r>
      <w:r w:rsidR="00F943A7">
        <w:rPr>
          <w:rFonts w:ascii="Abadi" w:eastAsia="ArialMT" w:hAnsi="Abadi" w:cs="Arial"/>
          <w:b/>
          <w:bCs/>
          <w:color w:val="000000" w:themeColor="text1"/>
          <w:lang w:bidi="ar-SA"/>
        </w:rPr>
        <w:t>Join the PTA</w:t>
      </w:r>
      <w:r w:rsidRPr="00D23D44">
        <w:rPr>
          <w:rFonts w:ascii="Abadi" w:eastAsia="ArialMT" w:hAnsi="Abadi" w:cs="Arial"/>
          <w:b/>
          <w:bCs/>
          <w:color w:val="000000" w:themeColor="text1"/>
          <w:lang w:bidi="ar-SA"/>
        </w:rPr>
        <w:t xml:space="preserve"> Adventure</w:t>
      </w:r>
      <w:r w:rsidR="00E41E2F">
        <w:rPr>
          <w:rFonts w:ascii="Abadi" w:eastAsia="ArialMT" w:hAnsi="Abadi" w:cs="Arial"/>
          <w:b/>
          <w:bCs/>
          <w:color w:val="000000" w:themeColor="text1"/>
          <w:lang w:bidi="ar-SA"/>
        </w:rPr>
        <w:t xml:space="preserve"> </w:t>
      </w:r>
      <w:r w:rsidR="00E41E2F">
        <w:rPr>
          <w:rFonts w:ascii="Abadi" w:eastAsia="ArialMT" w:hAnsi="Abadi" w:cs="Arial"/>
          <w:color w:val="000000" w:themeColor="text1"/>
          <w:lang w:bidi="ar-SA"/>
        </w:rPr>
        <w:t xml:space="preserve">and </w:t>
      </w:r>
      <w:r w:rsidR="00E32E23">
        <w:rPr>
          <w:rFonts w:ascii="Abadi" w:eastAsia="ArialMT" w:hAnsi="Abadi" w:cs="Arial"/>
          <w:b/>
          <w:bCs/>
          <w:color w:val="000000" w:themeColor="text1"/>
          <w:lang w:bidi="ar-SA"/>
        </w:rPr>
        <w:t>Join the PTA Adventure</w:t>
      </w:r>
      <w:r w:rsidRPr="00D23D44">
        <w:rPr>
          <w:rFonts w:ascii="Abadi" w:eastAsia="ArialMT" w:hAnsi="Abadi" w:cs="Arial"/>
          <w:b/>
          <w:bCs/>
          <w:color w:val="000000" w:themeColor="text1"/>
          <w:lang w:bidi="ar-SA"/>
        </w:rPr>
        <w:t>!</w:t>
      </w:r>
      <w:r w:rsidR="00E41E2F">
        <w:rPr>
          <w:rFonts w:ascii="Abadi" w:eastAsia="ArialMT" w:hAnsi="Abadi" w:cs="Arial"/>
          <w:b/>
          <w:bCs/>
          <w:color w:val="000000" w:themeColor="text1"/>
          <w:lang w:bidi="ar-SA"/>
        </w:rPr>
        <w:t xml:space="preserve"> </w:t>
      </w:r>
      <w:r w:rsidR="002327B9" w:rsidRPr="002327B9">
        <w:rPr>
          <w:rFonts w:ascii="Abadi" w:eastAsia="ArialMT" w:hAnsi="Abadi" w:cs="Arial"/>
          <w:color w:val="000000" w:themeColor="text1"/>
          <w:lang w:bidi="ar-SA"/>
        </w:rPr>
        <w:t>The</w:t>
      </w:r>
      <w:r w:rsidR="002327B9">
        <w:rPr>
          <w:rFonts w:ascii="Abadi" w:eastAsia="ArialMT" w:hAnsi="Abadi" w:cs="Arial"/>
          <w:color w:val="000000" w:themeColor="text1"/>
          <w:lang w:bidi="ar-SA"/>
        </w:rPr>
        <w:t xml:space="preserve"> LAPTA graphic is available for Local PTA Units to use and customize to their own PTA name on Canva at </w:t>
      </w:r>
      <w:hyperlink r:id="rId298" w:history="1">
        <w:r w:rsidR="005A2BA8" w:rsidRPr="005A2BA8">
          <w:rPr>
            <w:rStyle w:val="Hyperlink"/>
            <w:rFonts w:ascii="Abadi" w:eastAsia="ArialMT" w:hAnsi="Abadi" w:cs="Arial"/>
            <w:lang w:bidi="ar-SA"/>
          </w:rPr>
          <w:t>canva.com/design/DAF8QcdQrKU/WBJ93JlBEPyrHB2Ihimqcg/edit</w:t>
        </w:r>
      </w:hyperlink>
      <w:r w:rsidR="002B067E">
        <w:rPr>
          <w:rFonts w:ascii="Abadi" w:eastAsia="ArialMT" w:hAnsi="Abadi" w:cs="Arial"/>
          <w:color w:val="000000" w:themeColor="text1"/>
          <w:lang w:bidi="ar-SA"/>
        </w:rPr>
        <w:t xml:space="preserve"> or email </w:t>
      </w:r>
      <w:hyperlink r:id="rId299" w:history="1">
        <w:r w:rsidR="002B067E" w:rsidRPr="00953192">
          <w:rPr>
            <w:rStyle w:val="Hyperlink"/>
            <w:rFonts w:ascii="Abadi" w:eastAsia="ArialMT" w:hAnsi="Abadi" w:cs="Arial"/>
            <w:lang w:bidi="ar-SA"/>
          </w:rPr>
          <w:t>Membership@LouisianaPTA.org</w:t>
        </w:r>
      </w:hyperlink>
      <w:r w:rsidR="002B067E">
        <w:rPr>
          <w:rFonts w:ascii="Abadi" w:eastAsia="ArialMT" w:hAnsi="Abadi" w:cs="Arial"/>
          <w:color w:val="000000" w:themeColor="text1"/>
          <w:lang w:bidi="ar-SA"/>
        </w:rPr>
        <w:t xml:space="preserve"> to request a link to the Canva graphic.</w:t>
      </w:r>
    </w:p>
    <w:p w14:paraId="4C3EF4F9" w14:textId="4CF7F7B6" w:rsidR="00390BEE" w:rsidRPr="00D23D44" w:rsidRDefault="00390BEE" w:rsidP="001E0A8A">
      <w:pPr>
        <w:widowControl w:val="0"/>
        <w:adjustRightInd w:val="0"/>
        <w:rPr>
          <w:rFonts w:ascii="Abadi" w:eastAsia="ArialMT" w:hAnsi="Abadi" w:cs="Arial"/>
          <w:b/>
          <w:bCs/>
          <w:color w:val="000000" w:themeColor="text1"/>
          <w:lang w:bidi="ar-SA"/>
        </w:rPr>
      </w:pPr>
    </w:p>
    <w:p w14:paraId="757C996D" w14:textId="23A89C56" w:rsidR="00C952B9" w:rsidRPr="00D23D44" w:rsidRDefault="00C952B9"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This overarching message serves as the basis for all campaign messaging. The number one reason people did not join PTA was because no one asked them</w:t>
      </w:r>
      <w:r w:rsidR="001C66CB" w:rsidRPr="00D23D44">
        <w:rPr>
          <w:rFonts w:ascii="Abadi" w:eastAsia="ArialMT" w:hAnsi="Abadi" w:cs="Arial"/>
          <w:color w:val="000000" w:themeColor="text1"/>
          <w:lang w:bidi="ar-SA"/>
        </w:rPr>
        <w:t>, so remember to always ask!</w:t>
      </w:r>
      <w:r w:rsidRPr="00D23D44">
        <w:rPr>
          <w:rFonts w:ascii="Abadi" w:eastAsia="ArialMT" w:hAnsi="Abadi" w:cs="Arial"/>
          <w:color w:val="000000" w:themeColor="text1"/>
          <w:lang w:bidi="ar-SA"/>
        </w:rPr>
        <w:t xml:space="preserve">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w:t>
      </w:r>
      <w:r w:rsidR="001C66CB"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PTA support</w:t>
      </w:r>
      <w:r w:rsidR="001C66CB"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the child's teachers and curriculum</w:t>
      </w:r>
      <w:r w:rsidR="001C66CB"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PTA advocate</w:t>
      </w:r>
      <w:r w:rsidR="001C66CB"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on issues impacting the child and affect</w:t>
      </w:r>
      <w:r w:rsidR="007C76CC"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change at the local, state, and national levels</w:t>
      </w:r>
      <w:r w:rsidR="007C76CC"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PTA build</w:t>
      </w:r>
      <w:r w:rsidR="007C76CC"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a stronger, more diverse, and inclusive school community. There is no wrong way to PTA. All are invited to participate because we can do more together than apart. </w:t>
      </w:r>
    </w:p>
    <w:p w14:paraId="4816F01F" w14:textId="77777777" w:rsidR="00C952B9" w:rsidRPr="00D23D44" w:rsidRDefault="00C952B9" w:rsidP="00F5686D">
      <w:pPr>
        <w:widowControl w:val="0"/>
        <w:adjustRightInd w:val="0"/>
        <w:rPr>
          <w:rFonts w:ascii="Abadi" w:eastAsia="ArialMT" w:hAnsi="Abadi" w:cs="Arial"/>
          <w:color w:val="000000" w:themeColor="text1"/>
          <w:lang w:bidi="ar-SA"/>
        </w:rPr>
      </w:pPr>
    </w:p>
    <w:p w14:paraId="55D76288" w14:textId="6FEB986E" w:rsidR="006D7E09" w:rsidRPr="00D23D44" w:rsidRDefault="00C952B9" w:rsidP="000B322D">
      <w:pPr>
        <w:widowControl w:val="0"/>
        <w:adjustRightInd w:val="0"/>
        <w:rPr>
          <w:rFonts w:ascii="Abadi" w:hAnsi="Abadi" w:cs="Arial"/>
          <w:color w:val="000000" w:themeColor="text1"/>
        </w:rPr>
      </w:pPr>
      <w:r w:rsidRPr="00BC74AD">
        <w:rPr>
          <w:rFonts w:ascii="Abadi" w:eastAsia="ArialMT" w:hAnsi="Abadi" w:cs="Arial"/>
          <w:color w:val="000000" w:themeColor="text1"/>
          <w:lang w:bidi="ar-SA"/>
        </w:rPr>
        <w:t>How do you PTA?</w:t>
      </w:r>
      <w:r w:rsidRPr="00D23D44">
        <w:rPr>
          <w:rFonts w:ascii="Abadi" w:eastAsia="ArialMT" w:hAnsi="Abadi" w:cs="Arial"/>
          <w:color w:val="000000" w:themeColor="text1"/>
          <w:lang w:bidi="ar-SA"/>
        </w:rPr>
        <w:t xml:space="preserve"> PTA is no longer a noun. It's a verb, an action plan working to support the success of all children! Members can give money by joining and donating, volunteer their time and effort, or help grow the PTA presence at </w:t>
      </w:r>
      <w:r w:rsidR="000B322D" w:rsidRPr="00D23D44">
        <w:rPr>
          <w:rFonts w:ascii="Abadi" w:eastAsia="ArialMT" w:hAnsi="Abadi" w:cs="Arial"/>
          <w:color w:val="000000" w:themeColor="text1"/>
          <w:lang w:bidi="ar-SA"/>
        </w:rPr>
        <w:t xml:space="preserve">all </w:t>
      </w:r>
      <w:r w:rsidRPr="00D23D44">
        <w:rPr>
          <w:rFonts w:ascii="Abadi" w:eastAsia="ArialMT" w:hAnsi="Abadi" w:cs="Arial"/>
          <w:color w:val="000000" w:themeColor="text1"/>
          <w:lang w:bidi="ar-SA"/>
        </w:rPr>
        <w:t>levels as an advocate for children’s education.</w:t>
      </w:r>
      <w:r w:rsidR="00005517" w:rsidRPr="00D23D44">
        <w:rPr>
          <w:rFonts w:ascii="Abadi" w:eastAsia="ArialMT" w:hAnsi="Abadi" w:cs="Arial"/>
          <w:color w:val="000000" w:themeColor="text1"/>
          <w:lang w:bidi="ar-SA"/>
        </w:rPr>
        <w:t xml:space="preserve"> </w:t>
      </w:r>
      <w:bookmarkEnd w:id="64"/>
      <w:r w:rsidR="006D7E09" w:rsidRPr="00D23D44">
        <w:rPr>
          <w:rFonts w:ascii="Abadi" w:hAnsi="Abadi" w:cs="Arial"/>
          <w:color w:val="000000" w:themeColor="text1"/>
        </w:rPr>
        <w:t>Create a dynamic Membership Welcome Packet at the start of school which can contain everything PTA for the upcoming year. Create a concise form for members to join PTA. Offer online options to join on a platform such as</w:t>
      </w:r>
      <w:r w:rsidR="000B322D" w:rsidRPr="00D23D44">
        <w:rPr>
          <w:rFonts w:ascii="Abadi" w:hAnsi="Abadi" w:cs="Arial"/>
          <w:color w:val="000000" w:themeColor="text1"/>
        </w:rPr>
        <w:t xml:space="preserve"> </w:t>
      </w:r>
      <w:hyperlink r:id="rId300" w:history="1">
        <w:r w:rsidR="00065BB8">
          <w:rPr>
            <w:rStyle w:val="Hyperlink"/>
            <w:rFonts w:ascii="Abadi" w:hAnsi="Abadi" w:cs="Arial"/>
          </w:rPr>
          <w:t>CheddarUp.com</w:t>
        </w:r>
      </w:hyperlink>
      <w:r w:rsidR="006D7E09" w:rsidRPr="00D23D44">
        <w:rPr>
          <w:rFonts w:ascii="Abadi" w:hAnsi="Abadi" w:cs="Arial"/>
          <w:color w:val="000000" w:themeColor="text1"/>
        </w:rPr>
        <w:t xml:space="preserve">. </w:t>
      </w:r>
    </w:p>
    <w:p w14:paraId="41D51255" w14:textId="77777777" w:rsidR="006700C5" w:rsidRPr="00D23D44" w:rsidRDefault="006700C5" w:rsidP="00F5686D">
      <w:pPr>
        <w:widowControl w:val="0"/>
        <w:rPr>
          <w:rFonts w:ascii="Abadi" w:hAnsi="Abadi" w:cs="Arial"/>
          <w:color w:val="000000" w:themeColor="text1"/>
        </w:rPr>
      </w:pPr>
    </w:p>
    <w:p w14:paraId="2B2D9173" w14:textId="461168E0" w:rsidR="006700C5" w:rsidRPr="00D23D44" w:rsidRDefault="006700C5" w:rsidP="009E6416">
      <w:pPr>
        <w:widowControl w:val="0"/>
        <w:jc w:val="both"/>
        <w:rPr>
          <w:rFonts w:ascii="Abadi" w:hAnsi="Abadi" w:cs="Arial"/>
          <w:color w:val="000000" w:themeColor="text1"/>
        </w:rPr>
      </w:pPr>
      <w:r w:rsidRPr="00D23D44">
        <w:rPr>
          <w:rFonts w:ascii="Abadi" w:hAnsi="Abadi" w:cs="Arial"/>
          <w:b/>
          <w:bCs/>
          <w:color w:val="000000" w:themeColor="text1"/>
        </w:rPr>
        <w:t>Setting Goals</w:t>
      </w:r>
      <w:r w:rsidR="0078685D" w:rsidRPr="00D23D44">
        <w:rPr>
          <w:rFonts w:ascii="Abadi" w:hAnsi="Abadi" w:cs="Arial"/>
          <w:b/>
          <w:bCs/>
          <w:color w:val="000000" w:themeColor="text1"/>
        </w:rPr>
        <w:t xml:space="preserve">: </w:t>
      </w:r>
      <w:r w:rsidRPr="00D23D44">
        <w:rPr>
          <w:rFonts w:ascii="Abadi" w:hAnsi="Abadi" w:cs="Arial"/>
          <w:b/>
          <w:bCs/>
          <w:color w:val="000000" w:themeColor="text1"/>
        </w:rPr>
        <w:t xml:space="preserve">LAPTA has a goal for each Local PTA Unit to grow from the previous </w:t>
      </w:r>
      <w:r w:rsidR="00E44CCE" w:rsidRPr="00D23D44">
        <w:rPr>
          <w:rFonts w:ascii="Abadi" w:hAnsi="Abadi" w:cs="Arial"/>
          <w:b/>
          <w:bCs/>
          <w:color w:val="000000" w:themeColor="text1"/>
        </w:rPr>
        <w:t>year</w:t>
      </w:r>
      <w:r w:rsidRPr="00D23D44">
        <w:rPr>
          <w:rFonts w:ascii="Abadi" w:hAnsi="Abadi" w:cs="Arial"/>
          <w:b/>
          <w:bCs/>
          <w:color w:val="000000" w:themeColor="text1"/>
        </w:rPr>
        <w:t>.</w:t>
      </w:r>
      <w:r w:rsidR="00E67D66" w:rsidRPr="00D23D44">
        <w:rPr>
          <w:rFonts w:ascii="Abadi" w:hAnsi="Abadi" w:cs="Arial"/>
          <w:b/>
          <w:bCs/>
          <w:color w:val="000000" w:themeColor="text1"/>
        </w:rPr>
        <w:t xml:space="preserve"> </w:t>
      </w:r>
      <w:r w:rsidR="00E67D66" w:rsidRPr="00D23D44">
        <w:rPr>
          <w:rFonts w:ascii="Abadi" w:hAnsi="Abadi" w:cs="Arial"/>
          <w:color w:val="000000" w:themeColor="text1"/>
        </w:rPr>
        <w:t xml:space="preserve">For the current goal, email </w:t>
      </w:r>
      <w:hyperlink r:id="rId301" w:history="1">
        <w:r w:rsidR="009E6416" w:rsidRPr="00CB6EC9">
          <w:rPr>
            <w:rStyle w:val="Hyperlink"/>
            <w:rFonts w:ascii="Abadi" w:hAnsi="Abadi" w:cs="Arial"/>
          </w:rPr>
          <w:t>Membership@LouisianaPTA.org</w:t>
        </w:r>
      </w:hyperlink>
      <w:r w:rsidR="00E67D66" w:rsidRPr="00D23D44">
        <w:rPr>
          <w:rFonts w:ascii="Abadi" w:hAnsi="Abadi" w:cs="Arial"/>
          <w:b/>
          <w:bCs/>
          <w:color w:val="000000" w:themeColor="text1"/>
        </w:rPr>
        <w:t>.</w:t>
      </w:r>
      <w:r w:rsidRPr="00D23D44">
        <w:rPr>
          <w:rFonts w:ascii="Abadi" w:hAnsi="Abadi" w:cs="Arial"/>
          <w:color w:val="000000" w:themeColor="text1"/>
        </w:rPr>
        <w:t xml:space="preserve"> Work with the committee to set recruitment goals to keep everyone focused and on track for success. </w:t>
      </w:r>
      <w:r w:rsidR="00E67D66" w:rsidRPr="00D23D44">
        <w:rPr>
          <w:rFonts w:ascii="Abadi" w:hAnsi="Abadi" w:cs="Arial"/>
          <w:color w:val="000000" w:themeColor="text1"/>
        </w:rPr>
        <w:t>H</w:t>
      </w:r>
      <w:r w:rsidRPr="00D23D44">
        <w:rPr>
          <w:rFonts w:ascii="Abadi" w:hAnsi="Abadi" w:cs="Arial"/>
          <w:color w:val="000000" w:themeColor="text1"/>
        </w:rPr>
        <w:t xml:space="preserve">ow </w:t>
      </w:r>
      <w:r w:rsidR="00E67D66" w:rsidRPr="00D23D44">
        <w:rPr>
          <w:rFonts w:ascii="Abadi" w:hAnsi="Abadi" w:cs="Arial"/>
          <w:color w:val="000000" w:themeColor="text1"/>
        </w:rPr>
        <w:t xml:space="preserve">will </w:t>
      </w:r>
      <w:r w:rsidRPr="00D23D44">
        <w:rPr>
          <w:rFonts w:ascii="Abadi" w:hAnsi="Abadi" w:cs="Arial"/>
          <w:color w:val="000000" w:themeColor="text1"/>
        </w:rPr>
        <w:t>people join</w:t>
      </w:r>
      <w:r w:rsidR="00E67D66" w:rsidRPr="00D23D44">
        <w:rPr>
          <w:rFonts w:ascii="Abadi" w:hAnsi="Abadi" w:cs="Arial"/>
          <w:color w:val="000000" w:themeColor="text1"/>
        </w:rPr>
        <w:t>?</w:t>
      </w:r>
      <w:r w:rsidRPr="00D23D44">
        <w:rPr>
          <w:rFonts w:ascii="Abadi" w:hAnsi="Abadi" w:cs="Arial"/>
          <w:color w:val="000000" w:themeColor="text1"/>
        </w:rPr>
        <w:t xml:space="preserve"> Some PTAs have online purchas</w:t>
      </w:r>
      <w:r w:rsidR="00E67D66" w:rsidRPr="00D23D44">
        <w:rPr>
          <w:rFonts w:ascii="Abadi" w:hAnsi="Abadi" w:cs="Arial"/>
          <w:color w:val="000000" w:themeColor="text1"/>
        </w:rPr>
        <w:t>ing</w:t>
      </w:r>
      <w:r w:rsidRPr="00D23D44">
        <w:rPr>
          <w:rFonts w:ascii="Abadi" w:hAnsi="Abadi" w:cs="Arial"/>
          <w:color w:val="000000" w:themeColor="text1"/>
        </w:rPr>
        <w:t xml:space="preserve"> options on platforms such as CheddarUp.com, </w:t>
      </w:r>
      <w:r w:rsidR="00E67D66" w:rsidRPr="00D23D44">
        <w:rPr>
          <w:rFonts w:ascii="Abadi" w:hAnsi="Abadi" w:cs="Arial"/>
          <w:color w:val="000000" w:themeColor="text1"/>
        </w:rPr>
        <w:t xml:space="preserve">or they use </w:t>
      </w:r>
      <w:r w:rsidRPr="00D23D44">
        <w:rPr>
          <w:rFonts w:ascii="Abadi" w:hAnsi="Abadi" w:cs="Arial"/>
          <w:color w:val="000000" w:themeColor="text1"/>
        </w:rPr>
        <w:t>traditional envelopes, Membership Packets, emails, social media, and more. Have sign-up tables at Open House or Meet the Teacher events. Continue to recruit throughout the year. Ask local businesses, extended family, local government, and community leaders. Make a good first impression to positively shape how members perceive PTA. This set</w:t>
      </w:r>
      <w:r w:rsidR="009E6416">
        <w:rPr>
          <w:rFonts w:ascii="Abadi" w:hAnsi="Abadi" w:cs="Arial"/>
          <w:color w:val="000000" w:themeColor="text1"/>
        </w:rPr>
        <w:t>s</w:t>
      </w:r>
      <w:r w:rsidRPr="00D23D44">
        <w:rPr>
          <w:rFonts w:ascii="Abadi" w:hAnsi="Abadi" w:cs="Arial"/>
          <w:color w:val="000000" w:themeColor="text1"/>
        </w:rPr>
        <w:t xml:space="preserve"> the tone to improve support, engagement, and membership renewal in </w:t>
      </w:r>
      <w:r w:rsidR="009E6416">
        <w:rPr>
          <w:rFonts w:ascii="Abadi" w:hAnsi="Abadi" w:cs="Arial"/>
          <w:color w:val="000000" w:themeColor="text1"/>
        </w:rPr>
        <w:t xml:space="preserve">the </w:t>
      </w:r>
      <w:r w:rsidRPr="00D23D44">
        <w:rPr>
          <w:rFonts w:ascii="Abadi" w:hAnsi="Abadi" w:cs="Arial"/>
          <w:color w:val="000000" w:themeColor="text1"/>
        </w:rPr>
        <w:t>future.</w:t>
      </w:r>
    </w:p>
    <w:p w14:paraId="0E31B848" w14:textId="77777777" w:rsidR="006700C5" w:rsidRPr="00D23D44" w:rsidRDefault="006700C5" w:rsidP="00F5686D">
      <w:pPr>
        <w:widowControl w:val="0"/>
        <w:jc w:val="both"/>
        <w:rPr>
          <w:rFonts w:ascii="Abadi" w:hAnsi="Abadi" w:cs="Arial"/>
          <w:color w:val="000000" w:themeColor="text1"/>
        </w:rPr>
      </w:pPr>
    </w:p>
    <w:p w14:paraId="0F81EC05" w14:textId="177481FA" w:rsidR="006700C5" w:rsidRPr="00D23D44" w:rsidRDefault="006700C5" w:rsidP="00F5686D">
      <w:pPr>
        <w:widowControl w:val="0"/>
        <w:rPr>
          <w:rFonts w:ascii="Abadi" w:hAnsi="Abadi" w:cs="Arial"/>
          <w:color w:val="000000" w:themeColor="text1"/>
        </w:rPr>
      </w:pPr>
      <w:r w:rsidRPr="00D23D44">
        <w:rPr>
          <w:rFonts w:ascii="Abadi" w:hAnsi="Abadi" w:cs="Arial"/>
          <w:b/>
          <w:bCs/>
          <w:color w:val="000000" w:themeColor="text1"/>
        </w:rPr>
        <w:t>Best Practices</w:t>
      </w:r>
      <w:r w:rsidR="0078685D" w:rsidRPr="00D23D44">
        <w:rPr>
          <w:rFonts w:ascii="Abadi" w:hAnsi="Abadi" w:cs="Arial"/>
          <w:b/>
          <w:bCs/>
          <w:color w:val="000000" w:themeColor="text1"/>
        </w:rPr>
        <w:t xml:space="preserve"> on</w:t>
      </w:r>
      <w:r w:rsidRPr="00D23D44">
        <w:rPr>
          <w:rFonts w:ascii="Abadi" w:hAnsi="Abadi" w:cs="Arial"/>
          <w:b/>
          <w:bCs/>
          <w:color w:val="000000" w:themeColor="text1"/>
        </w:rPr>
        <w:t xml:space="preserve"> How to Ask</w:t>
      </w:r>
      <w:r w:rsidR="0078685D" w:rsidRPr="00D23D44">
        <w:rPr>
          <w:rFonts w:ascii="Abadi" w:hAnsi="Abadi" w:cs="Arial"/>
          <w:b/>
          <w:bCs/>
          <w:color w:val="000000" w:themeColor="text1"/>
        </w:rPr>
        <w:t xml:space="preserve">: </w:t>
      </w:r>
      <w:r w:rsidRPr="00D23D44">
        <w:rPr>
          <w:rFonts w:ascii="Abadi" w:hAnsi="Abadi" w:cs="Arial"/>
          <w:color w:val="000000" w:themeColor="text1"/>
        </w:rPr>
        <w:t>When asked why they didn’t join PTA, many people say, “Nobody ever asked me</w:t>
      </w:r>
      <w:r w:rsidR="00041E1D">
        <w:rPr>
          <w:rFonts w:ascii="Abadi" w:hAnsi="Abadi" w:cs="Arial"/>
          <w:color w:val="000000" w:themeColor="text1"/>
        </w:rPr>
        <w:t>.</w:t>
      </w:r>
      <w:r w:rsidRPr="00D23D44">
        <w:rPr>
          <w:rFonts w:ascii="Abadi" w:hAnsi="Abadi" w:cs="Arial"/>
          <w:color w:val="000000" w:themeColor="text1"/>
        </w:rPr>
        <w:t xml:space="preserve">” Whether completely accurate or not, </w:t>
      </w:r>
      <w:r w:rsidR="007A6459" w:rsidRPr="00D23D44">
        <w:rPr>
          <w:rFonts w:ascii="Abadi" w:hAnsi="Abadi" w:cs="Arial"/>
          <w:color w:val="000000" w:themeColor="text1"/>
        </w:rPr>
        <w:t xml:space="preserve">it takes </w:t>
      </w:r>
      <w:r w:rsidRPr="00D23D44">
        <w:rPr>
          <w:rFonts w:ascii="Abadi" w:hAnsi="Abadi" w:cs="Arial"/>
          <w:color w:val="000000" w:themeColor="text1"/>
        </w:rPr>
        <w:t>ask</w:t>
      </w:r>
      <w:r w:rsidR="007A6459" w:rsidRPr="00D23D44">
        <w:rPr>
          <w:rFonts w:ascii="Abadi" w:hAnsi="Abadi" w:cs="Arial"/>
          <w:color w:val="000000" w:themeColor="text1"/>
        </w:rPr>
        <w:t>ing</w:t>
      </w:r>
      <w:r w:rsidRPr="00D23D44">
        <w:rPr>
          <w:rFonts w:ascii="Abadi" w:hAnsi="Abadi" w:cs="Arial"/>
          <w:color w:val="000000" w:themeColor="text1"/>
        </w:rPr>
        <w:t xml:space="preserve"> repeatedly before everyone actually hears and joins. </w:t>
      </w:r>
      <w:r w:rsidR="005F5E59" w:rsidRPr="00D23D44">
        <w:rPr>
          <w:rFonts w:ascii="Abadi" w:hAnsi="Abadi" w:cs="Arial"/>
          <w:color w:val="000000" w:themeColor="text1"/>
        </w:rPr>
        <w:t xml:space="preserve">The </w:t>
      </w:r>
      <w:r w:rsidRPr="00D23D44">
        <w:rPr>
          <w:rFonts w:ascii="Abadi" w:hAnsi="Abadi" w:cs="Arial"/>
          <w:color w:val="000000" w:themeColor="text1"/>
        </w:rPr>
        <w:t xml:space="preserve">membership should reflect </w:t>
      </w:r>
      <w:r w:rsidR="005F5E59" w:rsidRPr="00D23D44">
        <w:rPr>
          <w:rFonts w:ascii="Abadi" w:hAnsi="Abadi" w:cs="Arial"/>
          <w:color w:val="000000" w:themeColor="text1"/>
        </w:rPr>
        <w:t xml:space="preserve">the </w:t>
      </w:r>
      <w:r w:rsidRPr="00D23D44">
        <w:rPr>
          <w:rFonts w:ascii="Abadi" w:hAnsi="Abadi" w:cs="Arial"/>
          <w:color w:val="000000" w:themeColor="text1"/>
        </w:rPr>
        <w:t xml:space="preserve">whole community, so remember to ask everyone. Not everyone will come into the school, see the Facebook post, or find the invitation in their child’s backpack, so remember to ask everywhere. People will need to see or hear </w:t>
      </w:r>
      <w:r w:rsidR="005F5E59" w:rsidRPr="00D23D44">
        <w:rPr>
          <w:rFonts w:ascii="Abadi" w:hAnsi="Abadi" w:cs="Arial"/>
          <w:color w:val="000000" w:themeColor="text1"/>
        </w:rPr>
        <w:t>the</w:t>
      </w:r>
      <w:r w:rsidRPr="00D23D44">
        <w:rPr>
          <w:rFonts w:ascii="Abadi" w:hAnsi="Abadi" w:cs="Arial"/>
          <w:color w:val="000000" w:themeColor="text1"/>
        </w:rPr>
        <w:t xml:space="preserve"> invitation multiple times before acting on it, so ask often.</w:t>
      </w:r>
    </w:p>
    <w:p w14:paraId="333109AD" w14:textId="7122CCE3" w:rsidR="00C212A5" w:rsidRPr="00D23D44" w:rsidRDefault="00C212A5">
      <w:pPr>
        <w:rPr>
          <w:rFonts w:ascii="Abadi" w:hAnsi="Abadi" w:cs="Arial"/>
          <w:b/>
          <w:bCs/>
          <w:color w:val="000000" w:themeColor="text1"/>
        </w:rPr>
      </w:pPr>
    </w:p>
    <w:p w14:paraId="06483CB5" w14:textId="044A587B" w:rsidR="006700C5" w:rsidRPr="00D23D44" w:rsidRDefault="00D24948" w:rsidP="00F5686D">
      <w:pPr>
        <w:widowControl w:val="0"/>
        <w:rPr>
          <w:rFonts w:ascii="Abadi" w:hAnsi="Abadi" w:cs="Arial"/>
          <w:b/>
          <w:bCs/>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658302" behindDoc="0" locked="0" layoutInCell="1" allowOverlap="1" wp14:anchorId="689D0314" wp14:editId="5291D04A">
                <wp:simplePos x="0" y="0"/>
                <wp:positionH relativeFrom="margin">
                  <wp:posOffset>3146425</wp:posOffset>
                </wp:positionH>
                <wp:positionV relativeFrom="paragraph">
                  <wp:posOffset>59316</wp:posOffset>
                </wp:positionV>
                <wp:extent cx="3804285" cy="954815"/>
                <wp:effectExtent l="0" t="0" r="0" b="0"/>
                <wp:wrapNone/>
                <wp:docPr id="40440856" name="Text Box 3"/>
                <wp:cNvGraphicFramePr/>
                <a:graphic xmlns:a="http://schemas.openxmlformats.org/drawingml/2006/main">
                  <a:graphicData uri="http://schemas.microsoft.com/office/word/2010/wordprocessingShape">
                    <wps:wsp>
                      <wps:cNvSpPr txBox="1"/>
                      <wps:spPr>
                        <a:xfrm>
                          <a:off x="0" y="0"/>
                          <a:ext cx="3804285" cy="954815"/>
                        </a:xfrm>
                        <a:prstGeom prst="rect">
                          <a:avLst/>
                        </a:prstGeom>
                        <a:noFill/>
                        <a:ln w="6350">
                          <a:noFill/>
                        </a:ln>
                      </wps:spPr>
                      <wps:txbx>
                        <w:txbxContent>
                          <w:p w14:paraId="60E0137A"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Connecting with other parents and community leaders</w:t>
                            </w:r>
                          </w:p>
                          <w:p w14:paraId="0F5813A7" w14:textId="3AD7D34C"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 xml:space="preserve">Supporting LAPTA’s efforts to advocate </w:t>
                            </w:r>
                            <w:r w:rsidR="00F21C22" w:rsidRPr="00F12848">
                              <w:rPr>
                                <w:rFonts w:ascii="Abadi" w:hAnsi="Abadi" w:cs="Arial"/>
                                <w:color w:val="000000" w:themeColor="text1"/>
                              </w:rPr>
                              <w:t xml:space="preserve">for </w:t>
                            </w:r>
                            <w:r w:rsidRPr="00F12848">
                              <w:rPr>
                                <w:rFonts w:ascii="Abadi" w:hAnsi="Abadi" w:cs="Arial"/>
                                <w:color w:val="000000" w:themeColor="text1"/>
                              </w:rPr>
                              <w:t>children</w:t>
                            </w:r>
                          </w:p>
                          <w:p w14:paraId="40F6A976"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Volunteering for a position in the local school</w:t>
                            </w:r>
                          </w:p>
                          <w:p w14:paraId="51CFEBC2" w14:textId="305D7204" w:rsidR="006759EB" w:rsidRPr="00F12848" w:rsidRDefault="00EC1B84"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H</w:t>
                            </w:r>
                            <w:r w:rsidR="006759EB" w:rsidRPr="00F12848">
                              <w:rPr>
                                <w:rFonts w:ascii="Abadi" w:hAnsi="Abadi" w:cs="Arial"/>
                                <w:color w:val="000000" w:themeColor="text1"/>
                              </w:rPr>
                              <w:t>aving a say on how funds are spent at my school</w:t>
                            </w:r>
                          </w:p>
                          <w:p w14:paraId="2722726A" w14:textId="67BFF86B" w:rsidR="00124F1D"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Staying informed on state-wide educational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D0314" id="Text Box 3" o:spid="_x0000_s1046" type="#_x0000_t202" style="position:absolute;margin-left:247.75pt;margin-top:4.65pt;width:299.55pt;height:75.2pt;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" filled="f" stroked="f" strokeweight=".5pt">
                <v:textbox>
                  <w:txbxContent>
                    <w:p w14:paraId="60E0137A"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Connecting with other parents and community leaders</w:t>
                      </w:r>
                    </w:p>
                    <w:p w14:paraId="0F5813A7" w14:textId="3AD7D34C"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 xml:space="preserve">Supporting LAPTA’s efforts to advocate </w:t>
                      </w:r>
                      <w:r w:rsidR="00F21C22" w:rsidRPr="00F12848">
                        <w:rPr>
                          <w:rFonts w:ascii="Abadi" w:hAnsi="Abadi" w:cs="Arial"/>
                          <w:color w:val="000000" w:themeColor="text1"/>
                        </w:rPr>
                        <w:t xml:space="preserve">for </w:t>
                      </w:r>
                      <w:r w:rsidRPr="00F12848">
                        <w:rPr>
                          <w:rFonts w:ascii="Abadi" w:hAnsi="Abadi" w:cs="Arial"/>
                          <w:color w:val="000000" w:themeColor="text1"/>
                        </w:rPr>
                        <w:t>children</w:t>
                      </w:r>
                    </w:p>
                    <w:p w14:paraId="40F6A976"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Volunteering for a position in the local school</w:t>
                      </w:r>
                    </w:p>
                    <w:p w14:paraId="51CFEBC2" w14:textId="305D7204" w:rsidR="006759EB" w:rsidRPr="00F12848" w:rsidRDefault="00EC1B84"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H</w:t>
                      </w:r>
                      <w:r w:rsidR="006759EB" w:rsidRPr="00F12848">
                        <w:rPr>
                          <w:rFonts w:ascii="Abadi" w:hAnsi="Abadi" w:cs="Arial"/>
                          <w:color w:val="000000" w:themeColor="text1"/>
                        </w:rPr>
                        <w:t>aving a say on how funds are spent at my school</w:t>
                      </w:r>
                    </w:p>
                    <w:p w14:paraId="2722726A" w14:textId="67BFF86B" w:rsidR="00124F1D"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Staying informed on state-wide educational news</w:t>
                      </w:r>
                    </w:p>
                  </w:txbxContent>
                </v:textbox>
                <w10:wrap anchorx="margin"/>
              </v:shape>
            </w:pict>
          </mc:Fallback>
        </mc:AlternateContent>
      </w:r>
      <w:r w:rsidR="006700C5" w:rsidRPr="00D23D44">
        <w:rPr>
          <w:rFonts w:ascii="Abadi" w:hAnsi="Abadi" w:cs="Arial"/>
          <w:b/>
          <w:bCs/>
          <w:color w:val="000000" w:themeColor="text1"/>
        </w:rPr>
        <w:t>Top 10 Reasons People Join PTA by Rank:</w:t>
      </w:r>
    </w:p>
    <w:p w14:paraId="1C4DAAC5" w14:textId="44484465"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Supporting my local school</w:t>
      </w:r>
    </w:p>
    <w:p w14:paraId="6A9D1830" w14:textId="3C7324F6"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Taking an interest in my child’s education</w:t>
      </w:r>
    </w:p>
    <w:p w14:paraId="27B5D45D" w14:textId="5710A0CD"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 xml:space="preserve">Taking a general interest in education </w:t>
      </w:r>
    </w:p>
    <w:p w14:paraId="05A0AEFB" w14:textId="77777777"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Staying informed on local campus news</w:t>
      </w:r>
    </w:p>
    <w:p w14:paraId="006599B2" w14:textId="77777777"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Connecting with teachers and administrators</w:t>
      </w:r>
    </w:p>
    <w:p w14:paraId="69D63F0B" w14:textId="77777777" w:rsidR="00EC1B84" w:rsidRPr="00D23D44" w:rsidRDefault="00EC1B84" w:rsidP="00F5686D">
      <w:pPr>
        <w:widowControl w:val="0"/>
        <w:rPr>
          <w:rFonts w:ascii="Abadi" w:hAnsi="Abadi" w:cs="Arial"/>
          <w:color w:val="000000" w:themeColor="text1"/>
        </w:rPr>
      </w:pPr>
    </w:p>
    <w:p w14:paraId="2E6DB5B2" w14:textId="549CF222" w:rsidR="0078685D" w:rsidRPr="00D23D44" w:rsidRDefault="00885D1C">
      <w:pPr>
        <w:rPr>
          <w:rFonts w:ascii="Abadi" w:hAnsi="Abadi" w:cs="Arial"/>
          <w:color w:val="000000" w:themeColor="text1"/>
        </w:rPr>
      </w:pPr>
      <w:r w:rsidRPr="00D23D44">
        <w:rPr>
          <w:rFonts w:ascii="Abadi" w:hAnsi="Abadi" w:cs="Arial"/>
          <w:color w:val="000000" w:themeColor="text1"/>
        </w:rPr>
        <w:t xml:space="preserve">For the most current campaigns, tools, learning videos, documentation, and more, go to </w:t>
      </w:r>
      <w:hyperlink r:id="rId302" w:history="1">
        <w:r w:rsidRPr="00D23D44">
          <w:rPr>
            <w:rStyle w:val="Hyperlink"/>
            <w:rFonts w:ascii="Abadi" w:hAnsi="Abadi" w:cs="Arial"/>
            <w:color w:val="4472C4" w:themeColor="accent1"/>
          </w:rPr>
          <w:t>PTA.org/home/run-your-pta/membership-resources</w:t>
        </w:r>
      </w:hyperlink>
      <w:r w:rsidRPr="00D23D44">
        <w:rPr>
          <w:rFonts w:ascii="Abadi" w:hAnsi="Abadi" w:cs="Arial"/>
          <w:color w:val="000000" w:themeColor="text1"/>
        </w:rPr>
        <w:t xml:space="preserve">. Download graphics from LAPTA at </w:t>
      </w:r>
      <w:hyperlink r:id="rId303" w:history="1">
        <w:r w:rsidRPr="00D23D44">
          <w:rPr>
            <w:rStyle w:val="Hyperlink"/>
            <w:rFonts w:ascii="Abadi" w:hAnsi="Abadi" w:cs="Arial"/>
          </w:rPr>
          <w:t>LouisianaPTA.org/membership</w:t>
        </w:r>
      </w:hyperlink>
      <w:r w:rsidRPr="00D23D44">
        <w:rPr>
          <w:rFonts w:ascii="Abadi" w:hAnsi="Abadi" w:cs="Arial"/>
          <w:color w:val="000000" w:themeColor="text1"/>
        </w:rPr>
        <w:t>.</w:t>
      </w:r>
      <w:r w:rsidR="0078685D" w:rsidRPr="00D23D44">
        <w:rPr>
          <w:rFonts w:ascii="Abadi" w:hAnsi="Abadi" w:cs="Arial"/>
          <w:color w:val="000000" w:themeColor="text1"/>
        </w:rPr>
        <w:br w:type="page"/>
      </w:r>
    </w:p>
    <w:p w14:paraId="0A4DA56E" w14:textId="5106DEFE" w:rsidR="004D4FCA" w:rsidRPr="00D23D44" w:rsidRDefault="00687640" w:rsidP="00F5686D">
      <w:pPr>
        <w:widowControl w:val="0"/>
        <w:rPr>
          <w:rFonts w:ascii="Abadi" w:hAnsi="Abadi" w:cs="Arial"/>
          <w:color w:val="000000" w:themeColor="text1"/>
        </w:rPr>
      </w:pPr>
      <w:r w:rsidRPr="00D23D44">
        <w:rPr>
          <w:rFonts w:ascii="Abadi" w:hAnsi="Abadi" w:cs="Arial"/>
          <w:noProof/>
          <w:color w:val="000000" w:themeColor="text1"/>
        </w:rPr>
        <w:lastRenderedPageBreak/>
        <mc:AlternateContent>
          <mc:Choice Requires="wps">
            <w:drawing>
              <wp:anchor distT="0" distB="0" distL="114300" distR="114300" simplePos="0" relativeHeight="251658301" behindDoc="0" locked="0" layoutInCell="1" allowOverlap="1" wp14:anchorId="31957100" wp14:editId="0B76406A">
                <wp:simplePos x="0" y="0"/>
                <wp:positionH relativeFrom="margin">
                  <wp:posOffset>2326005</wp:posOffset>
                </wp:positionH>
                <wp:positionV relativeFrom="paragraph">
                  <wp:posOffset>421807</wp:posOffset>
                </wp:positionV>
                <wp:extent cx="4625340" cy="612775"/>
                <wp:effectExtent l="0" t="0" r="0" b="0"/>
                <wp:wrapNone/>
                <wp:docPr id="1505096350" name="Text Box 3"/>
                <wp:cNvGraphicFramePr/>
                <a:graphic xmlns:a="http://schemas.openxmlformats.org/drawingml/2006/main">
                  <a:graphicData uri="http://schemas.microsoft.com/office/word/2010/wordprocessingShape">
                    <wps:wsp>
                      <wps:cNvSpPr txBox="1"/>
                      <wps:spPr>
                        <a:xfrm>
                          <a:off x="0" y="0"/>
                          <a:ext cx="4625340" cy="612775"/>
                        </a:xfrm>
                        <a:prstGeom prst="rect">
                          <a:avLst/>
                        </a:prstGeom>
                        <a:noFill/>
                        <a:ln w="6350">
                          <a:noFill/>
                        </a:ln>
                      </wps:spPr>
                      <wps:txbx>
                        <w:txbxContent>
                          <w:p w14:paraId="49563C72"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so you can stay informed on what is going on at our school!</w:t>
                            </w:r>
                          </w:p>
                          <w:p w14:paraId="0C59C8ED"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get better connected to our teachers and administrators!</w:t>
                            </w:r>
                          </w:p>
                          <w:p w14:paraId="3141537F" w14:textId="5E97A92D"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meet other parents who value high-quality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57100" id="_x0000_s1047" type="#_x0000_t202" style="position:absolute;margin-left:183.15pt;margin-top:33.2pt;width:364.2pt;height:48.25pt;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" filled="f" stroked="f" strokeweight=".5pt">
                <v:textbox>
                  <w:txbxContent>
                    <w:p w14:paraId="49563C72"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so you can stay informed on what is going on at our school!</w:t>
                      </w:r>
                    </w:p>
                    <w:p w14:paraId="0C59C8ED"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get better connected to our teachers and administrators!</w:t>
                      </w:r>
                    </w:p>
                    <w:p w14:paraId="3141537F" w14:textId="5E97A92D"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meet other parents who value high-quality education!</w:t>
                      </w:r>
                    </w:p>
                  </w:txbxContent>
                </v:textbox>
                <w10:wrap anchorx="margin"/>
              </v:shape>
            </w:pict>
          </mc:Fallback>
        </mc:AlternateContent>
      </w:r>
      <w:r w:rsidR="006700C5" w:rsidRPr="00D23D44">
        <w:rPr>
          <w:rFonts w:ascii="Abadi" w:hAnsi="Abadi" w:cs="Arial"/>
          <w:color w:val="000000" w:themeColor="text1"/>
        </w:rPr>
        <w:t xml:space="preserve">When figuring out how to inspire people to join, look at the reasons people said they joined and what they value the most. The research can also help </w:t>
      </w:r>
      <w:r w:rsidR="005F5E59" w:rsidRPr="00D23D44">
        <w:rPr>
          <w:rFonts w:ascii="Abadi" w:hAnsi="Abadi" w:cs="Arial"/>
          <w:color w:val="000000" w:themeColor="text1"/>
        </w:rPr>
        <w:t xml:space="preserve">to </w:t>
      </w:r>
      <w:r w:rsidR="006700C5" w:rsidRPr="00D23D44">
        <w:rPr>
          <w:rFonts w:ascii="Abadi" w:hAnsi="Abadi" w:cs="Arial"/>
          <w:color w:val="000000" w:themeColor="text1"/>
        </w:rPr>
        <w:t>be ready to answer the question, why should I join? More than 90% of members join because they believe it is a great way to support their child, the school, and the community.</w:t>
      </w:r>
    </w:p>
    <w:p w14:paraId="18223B8C" w14:textId="2ECB8700"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your child!</w:t>
      </w:r>
    </w:p>
    <w:p w14:paraId="74532B58" w14:textId="77777777"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our school!</w:t>
      </w:r>
    </w:p>
    <w:p w14:paraId="35B2C5BB" w14:textId="77777777"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our community!</w:t>
      </w:r>
    </w:p>
    <w:p w14:paraId="444C7554" w14:textId="77777777" w:rsidR="006700C5" w:rsidRPr="00D23D44" w:rsidRDefault="006700C5" w:rsidP="00F5686D">
      <w:pPr>
        <w:widowControl w:val="0"/>
        <w:rPr>
          <w:rFonts w:ascii="Abadi" w:hAnsi="Abadi" w:cs="Arial"/>
          <w:color w:val="000000" w:themeColor="text1"/>
        </w:rPr>
      </w:pPr>
    </w:p>
    <w:p w14:paraId="443DF9E6" w14:textId="417F6895"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One of the responsibilities of Membership Chairs is </w:t>
      </w:r>
      <w:r w:rsidR="00582084" w:rsidRPr="00D23D44">
        <w:rPr>
          <w:rFonts w:ascii="Abadi" w:hAnsi="Abadi" w:cs="Arial"/>
          <w:color w:val="000000" w:themeColor="text1"/>
        </w:rPr>
        <w:t xml:space="preserve">to </w:t>
      </w:r>
      <w:r w:rsidRPr="00D23D44">
        <w:rPr>
          <w:rFonts w:ascii="Abadi" w:hAnsi="Abadi" w:cs="Arial"/>
          <w:color w:val="000000" w:themeColor="text1"/>
        </w:rPr>
        <w:t>celebrat</w:t>
      </w:r>
      <w:r w:rsidR="00582084" w:rsidRPr="00D23D44">
        <w:rPr>
          <w:rFonts w:ascii="Abadi" w:hAnsi="Abadi" w:cs="Arial"/>
          <w:color w:val="000000" w:themeColor="text1"/>
        </w:rPr>
        <w:t>e</w:t>
      </w:r>
      <w:r w:rsidRPr="00D23D44">
        <w:rPr>
          <w:rFonts w:ascii="Abadi" w:hAnsi="Abadi" w:cs="Arial"/>
          <w:color w:val="000000" w:themeColor="text1"/>
        </w:rPr>
        <w:t xml:space="preserve"> success</w:t>
      </w:r>
      <w:r w:rsidR="000028BB">
        <w:rPr>
          <w:rFonts w:ascii="Abadi" w:hAnsi="Abadi" w:cs="Arial"/>
          <w:color w:val="000000" w:themeColor="text1"/>
        </w:rPr>
        <w:t>es</w:t>
      </w:r>
      <w:r w:rsidRPr="00D23D44">
        <w:rPr>
          <w:rFonts w:ascii="Abadi" w:hAnsi="Abadi" w:cs="Arial"/>
          <w:color w:val="000000" w:themeColor="text1"/>
        </w:rPr>
        <w:t xml:space="preserve">. It is critically important to engage with members. When successful, shout it from the rooftops! People want to be a part of a successful group. Celebrating </w:t>
      </w:r>
      <w:r w:rsidR="006D7E09" w:rsidRPr="00D23D44">
        <w:rPr>
          <w:rFonts w:ascii="Abadi" w:hAnsi="Abadi" w:cs="Arial"/>
          <w:color w:val="000000" w:themeColor="text1"/>
        </w:rPr>
        <w:t>success</w:t>
      </w:r>
      <w:r w:rsidRPr="00D23D44">
        <w:rPr>
          <w:rFonts w:ascii="Abadi" w:hAnsi="Abadi" w:cs="Arial"/>
          <w:color w:val="000000" w:themeColor="text1"/>
        </w:rPr>
        <w:t xml:space="preserve"> accomplishes two goals: appreciating members and aiding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Give them the opportunity to have influence by joining, participating, and volunteering. Once they get involved in smaller ways, they may be comfortable with and interested in taking on a bigger role. </w:t>
      </w:r>
    </w:p>
    <w:p w14:paraId="18A8B2FD" w14:textId="77777777" w:rsidR="006700C5" w:rsidRPr="00D23D44" w:rsidRDefault="006700C5" w:rsidP="00F5686D">
      <w:pPr>
        <w:widowControl w:val="0"/>
        <w:jc w:val="both"/>
        <w:rPr>
          <w:rFonts w:ascii="Abadi" w:hAnsi="Abadi" w:cs="Arial"/>
          <w:color w:val="000000" w:themeColor="text1"/>
        </w:rPr>
      </w:pPr>
    </w:p>
    <w:p w14:paraId="73A2684F" w14:textId="77777777" w:rsidR="002B31B4" w:rsidRPr="00D23D44" w:rsidRDefault="002B31B4" w:rsidP="00F5686D">
      <w:pPr>
        <w:widowControl w:val="0"/>
        <w:ind w:left="16"/>
        <w:rPr>
          <w:rFonts w:ascii="Abadi" w:hAnsi="Abadi" w:cs="Arial"/>
          <w:b/>
          <w:bCs/>
          <w:color w:val="000000" w:themeColor="text1"/>
          <w:sz w:val="40"/>
          <w:szCs w:val="40"/>
          <w:u w:val="single"/>
          <w:lang w:bidi="ar-SA"/>
        </w:rPr>
      </w:pPr>
      <w:r w:rsidRPr="00D23D44">
        <w:rPr>
          <w:rFonts w:ascii="Abadi" w:hAnsi="Abadi" w:cs="Arial"/>
          <w:b/>
          <w:bCs/>
          <w:color w:val="000000" w:themeColor="text1"/>
          <w:sz w:val="40"/>
          <w:szCs w:val="40"/>
          <w:u w:val="single"/>
          <w:lang w:bidi="ar-SA"/>
        </w:rPr>
        <w:t xml:space="preserve">CREATE YOUR OWN PTA VALUE MESSAGE </w:t>
      </w:r>
    </w:p>
    <w:p w14:paraId="3888A0B3" w14:textId="77777777" w:rsidR="002B31B4" w:rsidRPr="00D23D44" w:rsidRDefault="002B31B4" w:rsidP="00F5686D">
      <w:pPr>
        <w:widowControl w:val="0"/>
        <w:ind w:left="10" w:right="12" w:hanging="10"/>
        <w:rPr>
          <w:rFonts w:ascii="Abadi" w:hAnsi="Abadi" w:cs="Arial"/>
          <w:color w:val="000000" w:themeColor="text1"/>
          <w:u w:val="single"/>
          <w:lang w:bidi="ar-SA"/>
        </w:rPr>
      </w:pPr>
    </w:p>
    <w:p w14:paraId="2DC9749B" w14:textId="72BD777F" w:rsidR="002B31B4" w:rsidRPr="00D23D44" w:rsidRDefault="002B31B4" w:rsidP="00490F42">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 xml:space="preserve">When seeking PTA members, remember to always make an explicit </w:t>
      </w:r>
      <w:r w:rsidR="006F5DB1" w:rsidRPr="00D23D44">
        <w:rPr>
          <w:rFonts w:ascii="Abadi" w:hAnsi="Abadi" w:cs="Arial"/>
          <w:color w:val="000000" w:themeColor="text1"/>
          <w:lang w:bidi="ar-SA"/>
        </w:rPr>
        <w:t>a</w:t>
      </w:r>
      <w:r w:rsidRPr="00D23D44">
        <w:rPr>
          <w:rFonts w:ascii="Abadi" w:hAnsi="Abadi" w:cs="Arial"/>
          <w:color w:val="000000" w:themeColor="text1"/>
          <w:lang w:bidi="ar-SA"/>
        </w:rPr>
        <w:t xml:space="preserve">sk to </w:t>
      </w:r>
      <w:r w:rsidR="006F5DB1" w:rsidRPr="00D23D44">
        <w:rPr>
          <w:rFonts w:ascii="Abadi" w:hAnsi="Abadi" w:cs="Arial"/>
          <w:color w:val="000000" w:themeColor="text1"/>
          <w:lang w:bidi="ar-SA"/>
        </w:rPr>
        <w:t>j</w:t>
      </w:r>
      <w:r w:rsidRPr="00D23D44">
        <w:rPr>
          <w:rFonts w:ascii="Abadi" w:hAnsi="Abadi" w:cs="Arial"/>
          <w:color w:val="000000" w:themeColor="text1"/>
          <w:lang w:bidi="ar-SA"/>
        </w:rPr>
        <w:t xml:space="preserve">oin. Clarify what PTA membership means and that it is different from volunteering. Remember that </w:t>
      </w:r>
      <w:r w:rsidRPr="00D23D44">
        <w:rPr>
          <w:rFonts w:ascii="Abadi" w:hAnsi="Abadi" w:cs="Arial"/>
          <w:i/>
          <w:color w:val="000000" w:themeColor="text1"/>
          <w:lang w:bidi="ar-SA"/>
        </w:rPr>
        <w:t>everyone</w:t>
      </w:r>
      <w:r w:rsidRPr="00D23D44">
        <w:rPr>
          <w:rFonts w:ascii="Abadi" w:hAnsi="Abadi" w:cs="Arial"/>
          <w:color w:val="000000" w:themeColor="text1"/>
          <w:lang w:bidi="ar-SA"/>
        </w:rPr>
        <w:t xml:space="preserve"> belongs in PTA, and that </w:t>
      </w:r>
      <w:r w:rsidRPr="00D23D44">
        <w:rPr>
          <w:rFonts w:ascii="Abadi" w:hAnsi="Abadi" w:cs="Arial"/>
          <w:i/>
          <w:color w:val="000000" w:themeColor="text1"/>
          <w:lang w:bidi="ar-SA"/>
        </w:rPr>
        <w:t>everyone</w:t>
      </w:r>
      <w:r w:rsidRPr="00D23D44">
        <w:rPr>
          <w:rFonts w:ascii="Abadi" w:hAnsi="Abadi" w:cs="Arial"/>
          <w:color w:val="000000" w:themeColor="text1"/>
          <w:lang w:bidi="ar-SA"/>
        </w:rPr>
        <w:t xml:space="preserve"> is interested once they understand the association’s value and role.</w:t>
      </w:r>
      <w:r w:rsidR="00490F42" w:rsidRPr="00D23D44">
        <w:rPr>
          <w:rFonts w:ascii="Abadi" w:hAnsi="Abadi" w:cs="Arial"/>
          <w:color w:val="000000" w:themeColor="text1"/>
          <w:lang w:bidi="ar-SA"/>
        </w:rPr>
        <w:t xml:space="preserve"> </w:t>
      </w:r>
      <w:r w:rsidRPr="00D23D44">
        <w:rPr>
          <w:rFonts w:ascii="Abadi" w:hAnsi="Abadi" w:cs="Arial"/>
          <w:color w:val="000000" w:themeColor="text1"/>
          <w:lang w:bidi="ar-SA"/>
        </w:rPr>
        <w:t>To create a custom PTA message, use the following three high-value areas for the different audiences the PTA wants to recruit.</w:t>
      </w:r>
      <w:r w:rsidR="000F02B9" w:rsidRPr="00D23D44">
        <w:rPr>
          <w:rFonts w:ascii="Abadi" w:hAnsi="Abadi" w:cs="Arial"/>
          <w:color w:val="000000" w:themeColor="text1"/>
          <w:lang w:bidi="ar-SA"/>
        </w:rPr>
        <w:t xml:space="preserve"> </w:t>
      </w:r>
      <w:r w:rsidRPr="00D23D44">
        <w:rPr>
          <w:rFonts w:ascii="Abadi" w:hAnsi="Abadi" w:cs="Arial"/>
          <w:color w:val="000000" w:themeColor="text1"/>
          <w:lang w:bidi="ar-SA"/>
        </w:rPr>
        <w:t>For each value, answer three questions and then combine it into a Value Message. Below are sample answers put together to create an impactful statement.</w:t>
      </w:r>
      <w:r w:rsidR="00490F42" w:rsidRPr="00D23D44">
        <w:rPr>
          <w:rFonts w:ascii="Abadi" w:hAnsi="Abadi" w:cs="Arial"/>
          <w:color w:val="000000" w:themeColor="text1"/>
          <w:lang w:bidi="ar-SA"/>
        </w:rPr>
        <w:t xml:space="preserve"> </w:t>
      </w:r>
      <w:r w:rsidRPr="00D23D44">
        <w:rPr>
          <w:rFonts w:ascii="Abadi" w:hAnsi="Abadi" w:cs="Arial"/>
          <w:color w:val="000000" w:themeColor="text1"/>
          <w:lang w:bidi="ar-SA"/>
        </w:rPr>
        <w:t xml:space="preserve">See the complete details on creating custom messages with many more sample answers at </w:t>
      </w:r>
      <w:hyperlink r:id="rId304" w:history="1">
        <w:r w:rsidRPr="00D23D44">
          <w:rPr>
            <w:rFonts w:ascii="Abadi" w:hAnsi="Abadi" w:cs="Arial"/>
            <w:color w:val="000000" w:themeColor="text1"/>
            <w:u w:val="single"/>
            <w:lang w:bidi="ar-SA"/>
          </w:rPr>
          <w:t>PTA.org-how-to-create-your-own-pta-value-message.pdf</w:t>
        </w:r>
      </w:hyperlink>
      <w:r w:rsidRPr="00D23D44">
        <w:rPr>
          <w:rFonts w:ascii="Abadi" w:hAnsi="Abadi" w:cs="Arial"/>
          <w:color w:val="000000" w:themeColor="text1"/>
          <w:lang w:bidi="ar-SA"/>
        </w:rPr>
        <w:t xml:space="preserve">. Under </w:t>
      </w:r>
      <w:r w:rsidRPr="00D23D44">
        <w:rPr>
          <w:rFonts w:ascii="Abadi" w:hAnsi="Abadi" w:cs="Arial"/>
          <w:i/>
          <w:iCs/>
          <w:color w:val="000000" w:themeColor="text1"/>
          <w:lang w:bidi="ar-SA"/>
        </w:rPr>
        <w:t>Run Your PTA</w:t>
      </w:r>
      <w:r w:rsidRPr="00D23D44">
        <w:rPr>
          <w:rFonts w:ascii="Abadi" w:hAnsi="Abadi" w:cs="Arial"/>
          <w:color w:val="000000" w:themeColor="text1"/>
          <w:lang w:bidi="ar-SA"/>
        </w:rPr>
        <w:t xml:space="preserve"> menu, hover over </w:t>
      </w:r>
      <w:r w:rsidRPr="00D23D44">
        <w:rPr>
          <w:rFonts w:ascii="Abadi" w:hAnsi="Abadi" w:cs="Arial"/>
          <w:i/>
          <w:iCs/>
          <w:color w:val="000000" w:themeColor="text1"/>
          <w:lang w:bidi="ar-SA"/>
        </w:rPr>
        <w:t>Membership</w:t>
      </w:r>
      <w:r w:rsidRPr="00D23D44">
        <w:rPr>
          <w:rFonts w:ascii="Abadi" w:hAnsi="Abadi" w:cs="Arial"/>
          <w:color w:val="000000" w:themeColor="text1"/>
          <w:lang w:bidi="ar-SA"/>
        </w:rPr>
        <w:t xml:space="preserve">, and select </w:t>
      </w:r>
      <w:r w:rsidRPr="00D23D44">
        <w:rPr>
          <w:rFonts w:ascii="Abadi" w:hAnsi="Abadi" w:cs="Arial"/>
          <w:i/>
          <w:iCs/>
          <w:color w:val="000000" w:themeColor="text1"/>
          <w:lang w:bidi="ar-SA"/>
        </w:rPr>
        <w:t>You Belong in PTA</w:t>
      </w:r>
      <w:r w:rsidRPr="00D23D44">
        <w:rPr>
          <w:rFonts w:ascii="Abadi" w:hAnsi="Abadi" w:cs="Arial"/>
          <w:color w:val="000000" w:themeColor="text1"/>
          <w:lang w:bidi="ar-SA"/>
        </w:rPr>
        <w:t xml:space="preserve">. </w:t>
      </w:r>
    </w:p>
    <w:p w14:paraId="248B30F5" w14:textId="77777777" w:rsidR="002B31B4" w:rsidRPr="00D23D44" w:rsidRDefault="002B31B4" w:rsidP="00F5686D">
      <w:pPr>
        <w:widowControl w:val="0"/>
        <w:ind w:left="10" w:right="14" w:hanging="10"/>
        <w:rPr>
          <w:rFonts w:ascii="Abadi" w:hAnsi="Abadi" w:cs="Arial"/>
          <w:b/>
          <w:color w:val="000000" w:themeColor="text1"/>
          <w:szCs w:val="20"/>
          <w:lang w:bidi="ar-SA"/>
        </w:rPr>
      </w:pPr>
    </w:p>
    <w:p w14:paraId="0AE1E7E5" w14:textId="77777777" w:rsidR="002B31B4" w:rsidRPr="00EB77B8" w:rsidRDefault="002B31B4" w:rsidP="00F5686D">
      <w:pPr>
        <w:widowControl w:val="0"/>
        <w:ind w:left="10" w:right="14" w:hanging="10"/>
        <w:rPr>
          <w:rFonts w:ascii="Abadi" w:hAnsi="Abadi" w:cs="Arial"/>
          <w:b/>
          <w:color w:val="000000" w:themeColor="text1"/>
          <w:szCs w:val="20"/>
          <w:lang w:bidi="ar-SA"/>
        </w:rPr>
      </w:pPr>
      <w:r w:rsidRPr="00EB77B8">
        <w:rPr>
          <w:rFonts w:ascii="Abadi" w:hAnsi="Abadi" w:cs="Arial"/>
          <w:b/>
          <w:color w:val="000000" w:themeColor="text1"/>
          <w:szCs w:val="20"/>
          <w:lang w:bidi="ar-SA"/>
        </w:rPr>
        <w:t>Value Message 1: Our PTA Creates Connections</w:t>
      </w:r>
    </w:p>
    <w:p w14:paraId="1789FB35" w14:textId="77777777" w:rsidR="002B31B4" w:rsidRPr="00D23D44" w:rsidRDefault="002B31B4" w:rsidP="00DD4EE8">
      <w:pPr>
        <w:widowControl w:val="0"/>
        <w:ind w:left="270" w:right="14" w:hanging="270"/>
        <w:rPr>
          <w:rFonts w:ascii="Abadi" w:hAnsi="Abadi" w:cs="Arial"/>
          <w:color w:val="000000" w:themeColor="text1"/>
          <w:lang w:bidi="ar-SA"/>
        </w:rPr>
      </w:pPr>
      <w:r w:rsidRPr="00D23D44">
        <w:rPr>
          <w:rFonts w:ascii="Abadi" w:hAnsi="Abadi" w:cs="Arial"/>
          <w:bCs/>
          <w:color w:val="000000" w:themeColor="text1"/>
          <w:lang w:bidi="ar-SA"/>
        </w:rPr>
        <w:t xml:space="preserve">1) Why should I join the PTA? SAMPLE ANSWER: </w:t>
      </w:r>
      <w:r w:rsidRPr="00D23D44">
        <w:rPr>
          <w:rFonts w:ascii="Abadi" w:hAnsi="Abadi" w:cs="Arial"/>
          <w:color w:val="000000" w:themeColor="text1"/>
          <w:lang w:bidi="ar-SA"/>
        </w:rPr>
        <w:t xml:space="preserve">Your PTA membership can help you build a village to support your child and connect you locally and nationally to a network that supports all children. </w:t>
      </w:r>
    </w:p>
    <w:p w14:paraId="2376F0E1" w14:textId="77777777" w:rsidR="002B31B4" w:rsidRPr="00D23D44" w:rsidRDefault="002B31B4" w:rsidP="00DD4EE8">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 xml:space="preserve">2) Specifically, in what ways does the PTA Create Connections? ANSWER: Meet and have fun with new people and families with kids your child’s age! Connect to important school and community resources. </w:t>
      </w:r>
    </w:p>
    <w:p w14:paraId="2503AC4D" w14:textId="23C5861E" w:rsidR="002B31B4" w:rsidRPr="00D23D44" w:rsidRDefault="002B31B4" w:rsidP="00DD4EE8">
      <w:pPr>
        <w:widowControl w:val="0"/>
        <w:ind w:left="270" w:right="14" w:hanging="270"/>
        <w:rPr>
          <w:rFonts w:ascii="Abadi" w:eastAsiaTheme="minorEastAsia" w:hAnsi="Abadi" w:cs="Arial"/>
          <w:color w:val="000000" w:themeColor="text1"/>
          <w:lang w:bidi="ar-SA"/>
        </w:rPr>
      </w:pPr>
      <w:r w:rsidRPr="00D23D44">
        <w:rPr>
          <w:rFonts w:ascii="Abadi" w:hAnsi="Abadi" w:cs="Arial"/>
          <w:color w:val="000000" w:themeColor="text1"/>
          <w:lang w:bidi="ar-SA"/>
        </w:rPr>
        <w:t xml:space="preserve">3) How do those ways benefit me/my child? ANSWER: </w:t>
      </w:r>
      <w:r w:rsidRPr="00D23D44">
        <w:rPr>
          <w:rFonts w:ascii="Abadi" w:eastAsiaTheme="minorEastAsia" w:hAnsi="Abadi" w:cs="Arial"/>
          <w:color w:val="000000" w:themeColor="text1"/>
          <w:lang w:bidi="ar-SA"/>
        </w:rPr>
        <w:t>Access resources both inside and outside the school building, like [insert examples of things your PTA has done or intends to do.</w:t>
      </w:r>
      <w:r w:rsidR="009C7C9D" w:rsidRPr="00D23D44">
        <w:rPr>
          <w:rFonts w:ascii="Abadi" w:eastAsiaTheme="minorEastAsia" w:hAnsi="Abadi" w:cs="Arial"/>
          <w:color w:val="000000" w:themeColor="text1"/>
          <w:lang w:bidi="ar-SA"/>
        </w:rPr>
        <w:t>]</w:t>
      </w:r>
      <w:r w:rsidRPr="00D23D44">
        <w:rPr>
          <w:rFonts w:ascii="Abadi" w:eastAsiaTheme="minorEastAsia" w:hAnsi="Abadi" w:cs="Arial"/>
          <w:color w:val="000000" w:themeColor="text1"/>
          <w:lang w:bidi="ar-SA"/>
        </w:rPr>
        <w:t xml:space="preserve"> You can also give examples from National PTA like the Guides to State Assessments, mental health resources from the Healthy Minds Program, or parenting news and tips from the </w:t>
      </w:r>
      <w:r w:rsidRPr="00D23D44">
        <w:rPr>
          <w:rFonts w:ascii="Abadi" w:eastAsiaTheme="minorEastAsia" w:hAnsi="Abadi" w:cs="Arial"/>
          <w:i/>
          <w:iCs/>
          <w:color w:val="000000" w:themeColor="text1"/>
          <w:lang w:bidi="ar-SA"/>
        </w:rPr>
        <w:t xml:space="preserve">Notes from the Backpack </w:t>
      </w:r>
      <w:r w:rsidRPr="00D23D44">
        <w:rPr>
          <w:rFonts w:ascii="Abadi" w:eastAsiaTheme="minorEastAsia" w:hAnsi="Abadi" w:cs="Arial"/>
          <w:color w:val="000000" w:themeColor="text1"/>
          <w:lang w:bidi="ar-SA"/>
        </w:rPr>
        <w:t>podcast.</w:t>
      </w:r>
    </w:p>
    <w:p w14:paraId="18F5C12B" w14:textId="77777777" w:rsidR="002B31B4" w:rsidRPr="00D23D44" w:rsidRDefault="002B31B4" w:rsidP="00F5686D">
      <w:pPr>
        <w:widowControl w:val="0"/>
        <w:ind w:left="10" w:right="12"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27005521" w14:textId="77777777" w:rsidR="002B31B4" w:rsidRPr="00D23D44" w:rsidRDefault="002B31B4" w:rsidP="00F5686D">
      <w:pPr>
        <w:widowControl w:val="0"/>
        <w:ind w:left="10" w:right="14" w:hanging="10"/>
        <w:rPr>
          <w:rFonts w:ascii="Abadi" w:hAnsi="Abadi" w:cs="Arial"/>
          <w:color w:val="000000" w:themeColor="text1"/>
          <w:sz w:val="24"/>
          <w:lang w:bidi="ar-SA"/>
        </w:rPr>
      </w:pPr>
      <w:r w:rsidRPr="00D23D44">
        <w:rPr>
          <w:rFonts w:ascii="Abadi" w:hAnsi="Abadi" w:cs="Arial"/>
          <w:noProof/>
          <w:color w:val="000000" w:themeColor="text1"/>
          <w:sz w:val="24"/>
          <w:lang w:bidi="ar-SA"/>
        </w:rPr>
        <mc:AlternateContent>
          <mc:Choice Requires="wpg">
            <w:drawing>
              <wp:anchor distT="0" distB="0" distL="114300" distR="114300" simplePos="0" relativeHeight="251658290" behindDoc="0" locked="0" layoutInCell="1" allowOverlap="1" wp14:anchorId="25B45BBE" wp14:editId="77AE397D">
                <wp:simplePos x="0" y="0"/>
                <wp:positionH relativeFrom="margin">
                  <wp:posOffset>40821</wp:posOffset>
                </wp:positionH>
                <wp:positionV relativeFrom="paragraph">
                  <wp:posOffset>105229</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9C7C9D" w:rsidRDefault="002B31B4" w:rsidP="002B31B4">
                              <w:pPr>
                                <w:spacing w:line="168" w:lineRule="auto"/>
                                <w:ind w:hanging="14"/>
                                <w:rPr>
                                  <w:rFonts w:ascii="Atkinson Hyperlegible" w:hAnsi="Atkinson Hyperlegible"/>
                                  <w:sz w:val="44"/>
                                  <w:szCs w:val="40"/>
                                </w:rPr>
                              </w:pPr>
                            </w:p>
                            <w:p w14:paraId="3B9F7409" w14:textId="77777777" w:rsidR="00BD2655" w:rsidRPr="00F64D32" w:rsidRDefault="002B31B4" w:rsidP="00F64D32">
                              <w:pPr>
                                <w:ind w:hanging="14"/>
                                <w:jc w:val="center"/>
                                <w:rPr>
                                  <w:rFonts w:ascii="Arial" w:hAnsi="Arial" w:cs="Arial"/>
                                  <w:b/>
                                  <w:bCs/>
                                  <w:color w:val="AA3B04"/>
                                  <w:sz w:val="44"/>
                                  <w:szCs w:val="40"/>
                                </w:rPr>
                              </w:pPr>
                              <w:r w:rsidRPr="00F64D32">
                                <w:rPr>
                                  <w:rFonts w:ascii="Arial" w:hAnsi="Arial" w:cs="Arial"/>
                                  <w:b/>
                                  <w:bCs/>
                                  <w:color w:val="AA3B04"/>
                                  <w:sz w:val="44"/>
                                  <w:szCs w:val="40"/>
                                </w:rPr>
                                <w:t xml:space="preserve">PTA </w:t>
                              </w:r>
                            </w:p>
                            <w:p w14:paraId="53C8BA32" w14:textId="55D3DBAE" w:rsidR="002B31B4" w:rsidRPr="00F64D32" w:rsidRDefault="002B31B4" w:rsidP="00F64D32">
                              <w:pPr>
                                <w:ind w:hanging="14"/>
                                <w:jc w:val="center"/>
                                <w:rPr>
                                  <w:rFonts w:ascii="Arial" w:hAnsi="Arial" w:cs="Arial"/>
                                  <w:b/>
                                  <w:bCs/>
                                  <w:color w:val="AA3B04"/>
                                  <w:sz w:val="48"/>
                                  <w:szCs w:val="44"/>
                                </w:rPr>
                              </w:pPr>
                              <w:r w:rsidRPr="00F64D32">
                                <w:rPr>
                                  <w:rFonts w:ascii="Arial" w:hAnsi="Arial" w:cs="Arial"/>
                                  <w:b/>
                                  <w:bCs/>
                                  <w:color w:val="AA3B04"/>
                                  <w:sz w:val="44"/>
                                  <w:szCs w:val="40"/>
                                </w:rPr>
                                <w:t>Creates Connections</w:t>
                              </w:r>
                            </w:p>
                            <w:p w14:paraId="569BFE4F" w14:textId="533F412D" w:rsidR="002B31B4" w:rsidRPr="00E43836" w:rsidRDefault="002B31B4" w:rsidP="00F64D32">
                              <w:pPr>
                                <w:jc w:val="center"/>
                                <w:rPr>
                                  <w:rFonts w:ascii="Arial" w:hAnsi="Arial" w:cs="Arial"/>
                                  <w:color w:val="FFFFFF" w:themeColor="background1"/>
                                  <w:sz w:val="28"/>
                                  <w:szCs w:val="24"/>
                                </w:rPr>
                              </w:pPr>
                              <w:r w:rsidRPr="00F64D32">
                                <w:rPr>
                                  <w:rFonts w:ascii="Arial" w:hAnsi="Arial" w:cs="Arial"/>
                                  <w:color w:val="FFFFFF" w:themeColor="background1"/>
                                  <w:sz w:val="24"/>
                                </w:rPr>
                                <w:t>It takes a village to raise a child and PTA is how you build 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13439"/>
                            <a:chOff x="-206" y="0"/>
                            <a:chExt cx="4726069" cy="2613439"/>
                          </a:xfrm>
                        </wpg:grpSpPr>
                        <wps:wsp>
                          <wps:cNvPr id="1484390475" name="Text Box 1484390475"/>
                          <wps:cNvSpPr txBox="1"/>
                          <wps:spPr>
                            <a:xfrm>
                              <a:off x="-206" y="0"/>
                              <a:ext cx="4726069" cy="2613439"/>
                            </a:xfrm>
                            <a:prstGeom prst="rect">
                              <a:avLst/>
                            </a:prstGeom>
                            <a:solidFill>
                              <a:sysClr val="window" lastClr="FFFFFF"/>
                            </a:solidFill>
                            <a:ln w="28575">
                              <a:solidFill>
                                <a:srgbClr val="DB6927"/>
                              </a:solidFill>
                            </a:ln>
                          </wps:spPr>
                          <wps:txbx>
                            <w:txbxContent>
                              <w:p w14:paraId="3977F6FD"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3EA57C92" w14:textId="77777777" w:rsidR="002B31B4" w:rsidRPr="00E43836" w:rsidRDefault="002B31B4" w:rsidP="002B31B4">
                                <w:pPr>
                                  <w:jc w:val="center"/>
                                  <w:rPr>
                                    <w:rFonts w:ascii="Arial" w:hAnsi="Arial" w:cs="Arial"/>
                                  </w:rPr>
                                </w:pPr>
                                <w:r w:rsidRPr="00E43836">
                                  <w:rPr>
                                    <w:rFonts w:ascii="Arial" w:hAnsi="Arial" w:cs="Arial"/>
                                  </w:rPr>
                                  <w:t>You should join our PTA because your membership can help you build a village to support your child and connect you locally and to a nationwide network that supports all children. When you belong to our PTA, you’ll connect to important school and community resources. Being a member of our PTA will help you access resources both inside and outside the school building, like mental health resources from Healthy Minds Program, or parenting news and tips from the Notes from the Backpack Podcast. Will you support our efforts by becoming a member?</w:t>
                                </w:r>
                              </w:p>
                              <w:p w14:paraId="6DA8BD82" w14:textId="77777777" w:rsidR="002B31B4" w:rsidRPr="00E43836" w:rsidRDefault="002B31B4" w:rsidP="002B31B4">
                                <w:pPr>
                                  <w:jc w:val="center"/>
                                  <w:rPr>
                                    <w:rFonts w:ascii="Arial" w:hAnsi="Arial" w:cs="Arial"/>
                                    <w:sz w:val="12"/>
                                    <w:szCs w:val="12"/>
                                  </w:rPr>
                                </w:pPr>
                              </w:p>
                              <w:p w14:paraId="7D7B2793"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48" style="position:absolute;left:0;text-align:left;margin-left:3.2pt;margin-top:8.3pt;width:537.5pt;height:180.2pt;z-index:251658290;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">
                <v:shape id="Text Box 1484390473" o:spid="_x0000_s1049"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9C7C9D" w:rsidRDefault="002B31B4" w:rsidP="002B31B4">
                        <w:pPr>
                          <w:spacing w:line="168" w:lineRule="auto"/>
                          <w:ind w:hanging="14"/>
                          <w:rPr>
                            <w:rFonts w:ascii="Atkinson Hyperlegible" w:hAnsi="Atkinson Hyperlegible"/>
                            <w:sz w:val="44"/>
                            <w:szCs w:val="40"/>
                          </w:rPr>
                        </w:pPr>
                      </w:p>
                      <w:p w14:paraId="3B9F7409" w14:textId="77777777" w:rsidR="00BD2655" w:rsidRPr="00F64D32" w:rsidRDefault="002B31B4" w:rsidP="00F64D32">
                        <w:pPr>
                          <w:ind w:hanging="14"/>
                          <w:jc w:val="center"/>
                          <w:rPr>
                            <w:rFonts w:ascii="Arial" w:hAnsi="Arial" w:cs="Arial"/>
                            <w:b/>
                            <w:bCs/>
                            <w:color w:val="AA3B04"/>
                            <w:sz w:val="44"/>
                            <w:szCs w:val="40"/>
                          </w:rPr>
                        </w:pPr>
                        <w:r w:rsidRPr="00F64D32">
                          <w:rPr>
                            <w:rFonts w:ascii="Arial" w:hAnsi="Arial" w:cs="Arial"/>
                            <w:b/>
                            <w:bCs/>
                            <w:color w:val="AA3B04"/>
                            <w:sz w:val="44"/>
                            <w:szCs w:val="40"/>
                          </w:rPr>
                          <w:t xml:space="preserve">PTA </w:t>
                        </w:r>
                      </w:p>
                      <w:p w14:paraId="53C8BA32" w14:textId="55D3DBAE" w:rsidR="002B31B4" w:rsidRPr="00F64D32" w:rsidRDefault="002B31B4" w:rsidP="00F64D32">
                        <w:pPr>
                          <w:ind w:hanging="14"/>
                          <w:jc w:val="center"/>
                          <w:rPr>
                            <w:rFonts w:ascii="Arial" w:hAnsi="Arial" w:cs="Arial"/>
                            <w:b/>
                            <w:bCs/>
                            <w:color w:val="AA3B04"/>
                            <w:sz w:val="48"/>
                            <w:szCs w:val="44"/>
                          </w:rPr>
                        </w:pPr>
                        <w:r w:rsidRPr="00F64D32">
                          <w:rPr>
                            <w:rFonts w:ascii="Arial" w:hAnsi="Arial" w:cs="Arial"/>
                            <w:b/>
                            <w:bCs/>
                            <w:color w:val="AA3B04"/>
                            <w:sz w:val="44"/>
                            <w:szCs w:val="40"/>
                          </w:rPr>
                          <w:t>Creates Connections</w:t>
                        </w:r>
                      </w:p>
                      <w:p w14:paraId="569BFE4F" w14:textId="533F412D" w:rsidR="002B31B4" w:rsidRPr="00E43836" w:rsidRDefault="002B31B4" w:rsidP="00F64D32">
                        <w:pPr>
                          <w:jc w:val="center"/>
                          <w:rPr>
                            <w:rFonts w:ascii="Arial" w:hAnsi="Arial" w:cs="Arial"/>
                            <w:color w:val="FFFFFF" w:themeColor="background1"/>
                            <w:sz w:val="28"/>
                            <w:szCs w:val="24"/>
                          </w:rPr>
                        </w:pPr>
                        <w:r w:rsidRPr="00F64D32">
                          <w:rPr>
                            <w:rFonts w:ascii="Arial" w:hAnsi="Arial" w:cs="Arial"/>
                            <w:color w:val="FFFFFF" w:themeColor="background1"/>
                            <w:sz w:val="24"/>
                          </w:rPr>
                          <w:t>It takes a village to raise a child and PTA is how you build that village.</w:t>
                        </w:r>
                      </w:p>
                    </w:txbxContent>
                  </v:textbox>
                </v:shape>
                <v:group id="Group 1484390474" o:spid="_x0000_s1050" style="position:absolute;left:21823;width:47260;height:26134" coordorigin="-2" coordsize="47260,2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51" type="#_x0000_t202" style="position:absolute;left:-2;width:47260;height:2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3EA57C92" w14:textId="77777777" w:rsidR="002B31B4" w:rsidRPr="00E43836" w:rsidRDefault="002B31B4" w:rsidP="002B31B4">
                          <w:pPr>
                            <w:jc w:val="center"/>
                            <w:rPr>
                              <w:rFonts w:ascii="Arial" w:hAnsi="Arial" w:cs="Arial"/>
                            </w:rPr>
                          </w:pPr>
                          <w:r w:rsidRPr="00E43836">
                            <w:rPr>
                              <w:rFonts w:ascii="Arial" w:hAnsi="Arial" w:cs="Arial"/>
                            </w:rPr>
                            <w:t>You should join our PTA because your membership can help you build a village to support your child and connect you locally and to a nationwide network that supports all children. When you belong to our PTA, you’ll connect to important school and community resources. Being a member of our PTA will help you access resources both inside and outside the school building, like mental health resources from Healthy Minds Program, or parenting news and tips from the Notes from the Backpack Podcast. Will you support our efforts by becoming a member?</w:t>
                          </w:r>
                        </w:p>
                        <w:p w14:paraId="6DA8BD82" w14:textId="77777777" w:rsidR="002B31B4" w:rsidRPr="00E43836" w:rsidRDefault="002B31B4" w:rsidP="002B31B4">
                          <w:pPr>
                            <w:jc w:val="center"/>
                            <w:rPr>
                              <w:rFonts w:ascii="Arial" w:hAnsi="Arial" w:cs="Arial"/>
                              <w:sz w:val="12"/>
                              <w:szCs w:val="12"/>
                            </w:rPr>
                          </w:pPr>
                        </w:p>
                        <w:p w14:paraId="7D7B2793"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1484390476" o:spid="_x0000_s1052"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53"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54"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D23D44" w:rsidRDefault="002B31B4" w:rsidP="00F5686D">
      <w:pPr>
        <w:widowControl w:val="0"/>
        <w:ind w:left="10" w:right="14" w:hanging="10"/>
        <w:rPr>
          <w:rFonts w:ascii="Abadi" w:hAnsi="Abadi" w:cs="Arial"/>
          <w:color w:val="000000" w:themeColor="text1"/>
          <w:sz w:val="24"/>
          <w:lang w:bidi="ar-SA"/>
        </w:rPr>
      </w:pPr>
      <w:r w:rsidRPr="00D23D44">
        <w:rPr>
          <w:rFonts w:ascii="Abadi" w:hAnsi="Abadi" w:cs="Arial"/>
          <w:noProof/>
          <w:color w:val="000000" w:themeColor="text1"/>
          <w:sz w:val="24"/>
          <w:lang w:bidi="ar-SA"/>
        </w:rPr>
        <w:drawing>
          <wp:anchor distT="0" distB="0" distL="114300" distR="114300" simplePos="0" relativeHeight="251658294" behindDoc="0" locked="0" layoutInCell="1" allowOverlap="1" wp14:anchorId="40979EEF" wp14:editId="67C7125F">
            <wp:simplePos x="0" y="0"/>
            <wp:positionH relativeFrom="column">
              <wp:posOffset>767217</wp:posOffset>
            </wp:positionH>
            <wp:positionV relativeFrom="paragraph">
              <wp:posOffset>1750</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305"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D23D44" w:rsidRDefault="002B31B4" w:rsidP="00F5686D">
      <w:pPr>
        <w:widowControl w:val="0"/>
        <w:ind w:left="10" w:right="14" w:hanging="10"/>
        <w:rPr>
          <w:rFonts w:ascii="Abadi" w:hAnsi="Abadi" w:cs="Arial"/>
          <w:color w:val="000000" w:themeColor="text1"/>
          <w:sz w:val="24"/>
          <w:lang w:bidi="ar-SA"/>
        </w:rPr>
      </w:pPr>
    </w:p>
    <w:p w14:paraId="3924A198" w14:textId="77777777" w:rsidR="002B31B4" w:rsidRPr="00D23D44" w:rsidRDefault="002B31B4" w:rsidP="00F5686D">
      <w:pPr>
        <w:widowControl w:val="0"/>
        <w:ind w:left="10" w:right="14" w:hanging="10"/>
        <w:rPr>
          <w:rFonts w:ascii="Abadi" w:hAnsi="Abadi" w:cs="Arial"/>
          <w:color w:val="000000" w:themeColor="text1"/>
          <w:sz w:val="24"/>
          <w:lang w:bidi="ar-SA"/>
        </w:rPr>
      </w:pPr>
    </w:p>
    <w:p w14:paraId="4D5803D5" w14:textId="77777777" w:rsidR="002B31B4" w:rsidRPr="00D23D44" w:rsidRDefault="002B31B4" w:rsidP="00F5686D">
      <w:pPr>
        <w:widowControl w:val="0"/>
        <w:ind w:left="10" w:right="14" w:hanging="10"/>
        <w:rPr>
          <w:rFonts w:ascii="Abadi" w:hAnsi="Abadi" w:cs="Arial"/>
          <w:color w:val="000000" w:themeColor="text1"/>
          <w:sz w:val="24"/>
          <w:lang w:bidi="ar-SA"/>
        </w:rPr>
      </w:pPr>
    </w:p>
    <w:p w14:paraId="4497E463" w14:textId="77777777" w:rsidR="002B31B4" w:rsidRPr="00D23D44" w:rsidRDefault="002B31B4" w:rsidP="00F5686D">
      <w:pPr>
        <w:widowControl w:val="0"/>
        <w:ind w:left="10" w:right="14" w:hanging="10"/>
        <w:rPr>
          <w:rFonts w:ascii="Abadi" w:hAnsi="Abadi" w:cs="Arial"/>
          <w:color w:val="000000" w:themeColor="text1"/>
          <w:sz w:val="24"/>
          <w:lang w:bidi="ar-SA"/>
        </w:rPr>
      </w:pPr>
    </w:p>
    <w:p w14:paraId="122173EC" w14:textId="77777777" w:rsidR="002B31B4" w:rsidRPr="00D23D44" w:rsidRDefault="002B31B4" w:rsidP="00F5686D">
      <w:pPr>
        <w:widowControl w:val="0"/>
        <w:ind w:left="10" w:right="14" w:hanging="10"/>
        <w:rPr>
          <w:rFonts w:ascii="Abadi" w:hAnsi="Abadi" w:cs="Arial"/>
          <w:color w:val="000000" w:themeColor="text1"/>
          <w:sz w:val="24"/>
          <w:lang w:bidi="ar-SA"/>
        </w:rPr>
      </w:pPr>
    </w:p>
    <w:p w14:paraId="2868E2ED" w14:textId="77777777" w:rsidR="002B31B4" w:rsidRPr="00D23D44" w:rsidRDefault="002B31B4" w:rsidP="00F5686D">
      <w:pPr>
        <w:widowControl w:val="0"/>
        <w:ind w:left="10" w:right="14" w:hanging="10"/>
        <w:rPr>
          <w:rFonts w:ascii="Abadi" w:hAnsi="Abadi" w:cs="Arial"/>
          <w:color w:val="000000" w:themeColor="text1"/>
          <w:sz w:val="24"/>
          <w:lang w:bidi="ar-SA"/>
        </w:rPr>
      </w:pPr>
    </w:p>
    <w:p w14:paraId="5AD66ECB" w14:textId="77777777" w:rsidR="002B31B4" w:rsidRPr="00D23D44" w:rsidRDefault="002B31B4" w:rsidP="00F5686D">
      <w:pPr>
        <w:widowControl w:val="0"/>
        <w:ind w:left="10" w:right="14" w:hanging="10"/>
        <w:rPr>
          <w:rFonts w:ascii="Abadi" w:hAnsi="Abadi" w:cs="Arial"/>
          <w:color w:val="000000" w:themeColor="text1"/>
          <w:sz w:val="24"/>
          <w:lang w:bidi="ar-SA"/>
        </w:rPr>
      </w:pPr>
    </w:p>
    <w:p w14:paraId="6F6553A2" w14:textId="77777777" w:rsidR="002B31B4" w:rsidRPr="00D23D44" w:rsidRDefault="002B31B4" w:rsidP="00F5686D">
      <w:pPr>
        <w:widowControl w:val="0"/>
        <w:ind w:left="10" w:right="14" w:hanging="10"/>
        <w:rPr>
          <w:rFonts w:ascii="Abadi" w:hAnsi="Abadi" w:cs="Arial"/>
          <w:color w:val="000000" w:themeColor="text1"/>
          <w:sz w:val="24"/>
          <w:lang w:bidi="ar-SA"/>
        </w:rPr>
      </w:pPr>
    </w:p>
    <w:p w14:paraId="1D4671A7" w14:textId="77777777" w:rsidR="002B31B4" w:rsidRPr="00D23D44" w:rsidRDefault="002B31B4" w:rsidP="00F5686D">
      <w:pPr>
        <w:widowControl w:val="0"/>
        <w:ind w:left="10" w:right="14" w:hanging="10"/>
        <w:rPr>
          <w:rFonts w:ascii="Abadi" w:hAnsi="Abadi" w:cs="Arial"/>
          <w:color w:val="000000" w:themeColor="text1"/>
          <w:sz w:val="24"/>
          <w:lang w:bidi="ar-SA"/>
        </w:rPr>
      </w:pPr>
    </w:p>
    <w:p w14:paraId="278CE967" w14:textId="77777777" w:rsidR="00AD32A6" w:rsidRPr="00D23D44" w:rsidRDefault="00AD32A6" w:rsidP="00F5686D">
      <w:pPr>
        <w:widowControl w:val="0"/>
        <w:ind w:left="10" w:right="14" w:hanging="10"/>
        <w:rPr>
          <w:rFonts w:ascii="Abadi" w:hAnsi="Abadi" w:cs="Arial"/>
          <w:color w:val="000000" w:themeColor="text1"/>
          <w:sz w:val="24"/>
          <w:lang w:bidi="ar-SA"/>
        </w:rPr>
      </w:pPr>
    </w:p>
    <w:p w14:paraId="0E606AC3" w14:textId="77777777" w:rsidR="00AD32A6" w:rsidRPr="00D23D44" w:rsidRDefault="00AD32A6" w:rsidP="00F5686D">
      <w:pPr>
        <w:widowControl w:val="0"/>
        <w:ind w:left="10" w:right="14" w:hanging="10"/>
        <w:rPr>
          <w:rFonts w:ascii="Abadi" w:hAnsi="Abadi" w:cs="Arial"/>
          <w:color w:val="000000" w:themeColor="text1"/>
          <w:sz w:val="24"/>
          <w:lang w:bidi="ar-SA"/>
        </w:rPr>
      </w:pPr>
    </w:p>
    <w:p w14:paraId="42AC8FF0" w14:textId="77777777" w:rsidR="00AD32A6" w:rsidRPr="00D23D44" w:rsidRDefault="00AD32A6" w:rsidP="00F5686D">
      <w:pPr>
        <w:widowControl w:val="0"/>
        <w:ind w:left="10" w:right="14" w:hanging="10"/>
        <w:rPr>
          <w:rFonts w:ascii="Abadi" w:hAnsi="Abadi" w:cs="Arial"/>
          <w:color w:val="000000" w:themeColor="text1"/>
          <w:sz w:val="24"/>
          <w:lang w:bidi="ar-SA"/>
        </w:rPr>
      </w:pPr>
    </w:p>
    <w:p w14:paraId="3282DAA0" w14:textId="77777777" w:rsidR="002B31B4" w:rsidRPr="00D23D44" w:rsidRDefault="002B31B4" w:rsidP="00F5686D">
      <w:pPr>
        <w:widowControl w:val="0"/>
        <w:ind w:left="10" w:right="14" w:hanging="10"/>
        <w:rPr>
          <w:rFonts w:ascii="Abadi" w:hAnsi="Abadi" w:cs="Arial"/>
          <w:color w:val="000000" w:themeColor="text1"/>
          <w:sz w:val="24"/>
          <w:lang w:bidi="ar-SA"/>
        </w:rPr>
      </w:pPr>
    </w:p>
    <w:p w14:paraId="3DFC785C" w14:textId="77777777" w:rsidR="003E3CD1" w:rsidRPr="00D23D44" w:rsidRDefault="003E3CD1">
      <w:pPr>
        <w:rPr>
          <w:rFonts w:ascii="Abadi" w:hAnsi="Abadi" w:cs="Arial"/>
          <w:b/>
          <w:color w:val="000000" w:themeColor="text1"/>
          <w:sz w:val="32"/>
          <w:szCs w:val="28"/>
          <w:lang w:bidi="ar-SA"/>
        </w:rPr>
      </w:pPr>
      <w:r w:rsidRPr="00D23D44">
        <w:rPr>
          <w:rFonts w:ascii="Abadi" w:hAnsi="Abadi" w:cs="Arial"/>
          <w:b/>
          <w:color w:val="000000" w:themeColor="text1"/>
          <w:sz w:val="32"/>
          <w:szCs w:val="28"/>
          <w:lang w:bidi="ar-SA"/>
        </w:rPr>
        <w:br w:type="page"/>
      </w:r>
    </w:p>
    <w:p w14:paraId="158A8E87" w14:textId="69E62A95" w:rsidR="002B31B4" w:rsidRPr="00EB77B8" w:rsidRDefault="002B31B4" w:rsidP="00F5686D">
      <w:pPr>
        <w:widowControl w:val="0"/>
        <w:ind w:left="10" w:right="14" w:hanging="10"/>
        <w:rPr>
          <w:rFonts w:ascii="Abadi" w:hAnsi="Abadi" w:cs="Arial"/>
          <w:b/>
          <w:color w:val="000000" w:themeColor="text1"/>
          <w:szCs w:val="20"/>
          <w:lang w:bidi="ar-SA"/>
        </w:rPr>
      </w:pPr>
      <w:r w:rsidRPr="00EB77B8">
        <w:rPr>
          <w:rFonts w:ascii="Abadi" w:hAnsi="Abadi" w:cs="Arial"/>
          <w:b/>
          <w:color w:val="000000" w:themeColor="text1"/>
          <w:szCs w:val="20"/>
          <w:lang w:bidi="ar-SA"/>
        </w:rPr>
        <w:lastRenderedPageBreak/>
        <w:t>Value Message 2: Our PTA Supports Your Child</w:t>
      </w:r>
    </w:p>
    <w:p w14:paraId="7F8A7DFF" w14:textId="23EB43FD" w:rsidR="002B31B4" w:rsidRPr="00D23D44" w:rsidRDefault="002B31B4" w:rsidP="00F5686D">
      <w:pPr>
        <w:widowControl w:val="0"/>
        <w:ind w:left="10" w:right="14" w:hanging="10"/>
        <w:jc w:val="both"/>
        <w:rPr>
          <w:rFonts w:ascii="Abadi" w:hAnsi="Abadi" w:cs="Arial"/>
          <w:color w:val="000000" w:themeColor="text1"/>
          <w:lang w:bidi="ar-SA"/>
        </w:rPr>
      </w:pPr>
      <w:r w:rsidRPr="00D23D44">
        <w:rPr>
          <w:rFonts w:ascii="Abadi" w:hAnsi="Abadi" w:cs="Arial"/>
          <w:bCs/>
          <w:color w:val="000000" w:themeColor="text1"/>
          <w:szCs w:val="20"/>
          <w:lang w:bidi="ar-SA"/>
        </w:rPr>
        <w:t xml:space="preserve">1) </w:t>
      </w:r>
      <w:r w:rsidRPr="00D23D44">
        <w:rPr>
          <w:rFonts w:ascii="Abadi" w:hAnsi="Abadi" w:cs="Arial"/>
          <w:bCs/>
          <w:color w:val="000000" w:themeColor="text1"/>
          <w:lang w:bidi="ar-SA"/>
        </w:rPr>
        <w:t xml:space="preserve">Why should I join the PTA? ANSWER: </w:t>
      </w:r>
      <w:r w:rsidRPr="00D23D44">
        <w:rPr>
          <w:rFonts w:ascii="Abadi" w:hAnsi="Abadi" w:cs="Arial"/>
          <w:color w:val="000000" w:themeColor="text1"/>
          <w:lang w:bidi="ar-SA"/>
        </w:rPr>
        <w:t xml:space="preserve">Our PTA supports your child with education, health, </w:t>
      </w:r>
      <w:r w:rsidR="004D0D03" w:rsidRPr="00D23D44">
        <w:rPr>
          <w:rFonts w:ascii="Abadi" w:hAnsi="Abadi" w:cs="Arial"/>
          <w:color w:val="000000" w:themeColor="text1"/>
          <w:lang w:bidi="ar-SA"/>
        </w:rPr>
        <w:t>&amp;</w:t>
      </w:r>
      <w:r w:rsidRPr="00D23D44">
        <w:rPr>
          <w:rFonts w:ascii="Abadi" w:hAnsi="Abadi" w:cs="Arial"/>
          <w:color w:val="000000" w:themeColor="text1"/>
          <w:lang w:bidi="ar-SA"/>
        </w:rPr>
        <w:t xml:space="preserve"> safety programs.</w:t>
      </w:r>
    </w:p>
    <w:p w14:paraId="7F109F3C" w14:textId="77777777" w:rsidR="002B31B4" w:rsidRPr="00D23D44" w:rsidRDefault="002B31B4" w:rsidP="00F5686D">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2) Specifically, how does the PTA support my child? ANSWER: Gain access to resources that support whole child development in the arts and sciences; physical and mental health; digital safety and citizenship; etc.</w:t>
      </w:r>
    </w:p>
    <w:p w14:paraId="3BB9CDE3" w14:textId="77777777" w:rsidR="002B31B4" w:rsidRPr="00D23D44" w:rsidRDefault="002B31B4" w:rsidP="00F5686D">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3) How do those ways benefit me/my child? ANSWER: Our PTA helps you and your child by hosting guest reader events and book fairs and donating books to students to encourage a life-long love of reading. Will you support our efforts by becoming a member?</w:t>
      </w:r>
    </w:p>
    <w:p w14:paraId="621C5880" w14:textId="77777777" w:rsidR="002B31B4" w:rsidRPr="00D23D44" w:rsidRDefault="002B31B4" w:rsidP="00F5686D">
      <w:pPr>
        <w:widowControl w:val="0"/>
        <w:ind w:left="10" w:right="12"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747C1AF0" w14:textId="77777777" w:rsidR="002B31B4" w:rsidRPr="00D23D44" w:rsidRDefault="002B31B4" w:rsidP="00F5686D">
      <w:pPr>
        <w:widowControl w:val="0"/>
        <w:ind w:left="10" w:right="14" w:hanging="10"/>
        <w:rPr>
          <w:rFonts w:ascii="Abadi" w:hAnsi="Abadi" w:cs="Arial"/>
          <w:b/>
          <w:color w:val="000000" w:themeColor="text1"/>
          <w:szCs w:val="20"/>
          <w:lang w:bidi="ar-SA"/>
        </w:rPr>
      </w:pPr>
    </w:p>
    <w:p w14:paraId="58224D5E" w14:textId="42C0F7A4" w:rsidR="002B31B4" w:rsidRPr="00D23D44" w:rsidRDefault="005546EA" w:rsidP="00F5686D">
      <w:pPr>
        <w:widowControl w:val="0"/>
        <w:ind w:left="10" w:right="12" w:hanging="10"/>
        <w:rPr>
          <w:rFonts w:ascii="Abadi" w:hAnsi="Abadi" w:cs="Arial"/>
          <w:color w:val="000000" w:themeColor="text1"/>
          <w:sz w:val="24"/>
          <w:lang w:bidi="ar-SA"/>
        </w:rPr>
      </w:pPr>
      <w:r w:rsidRPr="00D23D44">
        <w:rPr>
          <w:rFonts w:ascii="Abadi" w:hAnsi="Abadi" w:cs="Arial"/>
          <w:noProof/>
          <w:color w:val="000000" w:themeColor="text1"/>
          <w:sz w:val="24"/>
          <w:lang w:bidi="ar-SA"/>
        </w:rPr>
        <mc:AlternateContent>
          <mc:Choice Requires="wpg">
            <w:drawing>
              <wp:anchor distT="0" distB="0" distL="114300" distR="114300" simplePos="0" relativeHeight="251658291" behindDoc="0" locked="0" layoutInCell="1" allowOverlap="1" wp14:anchorId="7AB4869B" wp14:editId="71E061D9">
                <wp:simplePos x="0" y="0"/>
                <wp:positionH relativeFrom="column">
                  <wp:posOffset>3284</wp:posOffset>
                </wp:positionH>
                <wp:positionV relativeFrom="paragraph">
                  <wp:posOffset>18524</wp:posOffset>
                </wp:positionV>
                <wp:extent cx="6815455" cy="2623251"/>
                <wp:effectExtent l="19050" t="19050" r="23495" b="24765"/>
                <wp:wrapNone/>
                <wp:docPr id="40121" name="Group 40121"/>
                <wp:cNvGraphicFramePr/>
                <a:graphic xmlns:a="http://schemas.openxmlformats.org/drawingml/2006/main">
                  <a:graphicData uri="http://schemas.microsoft.com/office/word/2010/wordprocessingGroup">
                    <wpg:wgp>
                      <wpg:cNvGrpSpPr/>
                      <wpg:grpSpPr>
                        <a:xfrm>
                          <a:off x="0" y="0"/>
                          <a:ext cx="6815455" cy="2623251"/>
                          <a:chOff x="0" y="0"/>
                          <a:chExt cx="6815817" cy="3200400"/>
                        </a:xfrm>
                      </wpg:grpSpPr>
                      <wps:wsp>
                        <wps:cNvPr id="40122" name="Text Box 40122"/>
                        <wps:cNvSpPr txBox="1"/>
                        <wps:spPr>
                          <a:xfrm>
                            <a:off x="0" y="0"/>
                            <a:ext cx="2149247" cy="3200400"/>
                          </a:xfrm>
                          <a:prstGeom prst="rect">
                            <a:avLst/>
                          </a:prstGeom>
                          <a:solidFill>
                            <a:srgbClr val="5EA845"/>
                          </a:solidFill>
                          <a:ln w="28575">
                            <a:solidFill>
                              <a:srgbClr val="5EA845"/>
                            </a:solidFill>
                          </a:ln>
                        </wps:spPr>
                        <wps:txb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26BA7" w:rsidRDefault="002B31B4" w:rsidP="00213DA2">
                              <w:pPr>
                                <w:ind w:hanging="14"/>
                                <w:jc w:val="center"/>
                                <w:rPr>
                                  <w:rFonts w:ascii="Arial" w:hAnsi="Arial" w:cs="Arial"/>
                                  <w:b/>
                                  <w:bCs/>
                                  <w:color w:val="386029"/>
                                  <w:sz w:val="48"/>
                                  <w:szCs w:val="44"/>
                                  <w14:textOutline w14:w="9525" w14:cap="rnd" w14:cmpd="sng" w14:algn="ctr">
                                    <w14:noFill/>
                                    <w14:prstDash w14:val="solid"/>
                                    <w14:bevel/>
                                  </w14:textOutline>
                                </w:rPr>
                              </w:pPr>
                              <w:r w:rsidRPr="00F26BA7">
                                <w:rPr>
                                  <w:rFonts w:ascii="Arial" w:hAnsi="Arial" w:cs="Arial"/>
                                  <w:b/>
                                  <w:bCs/>
                                  <w:color w:val="386029"/>
                                  <w:sz w:val="48"/>
                                  <w:szCs w:val="44"/>
                                  <w14:textOutline w14:w="9525" w14:cap="rnd" w14:cmpd="sng" w14:algn="ctr">
                                    <w14:noFill/>
                                    <w14:prstDash w14:val="solid"/>
                                    <w14:bevel/>
                                  </w14:textOutline>
                                </w:rPr>
                                <w:t>PTA Supports Your Child</w:t>
                              </w:r>
                            </w:p>
                            <w:p w14:paraId="00DC0261" w14:textId="77777777" w:rsidR="002B31B4" w:rsidRPr="00F26BA7" w:rsidRDefault="002B31B4" w:rsidP="00213DA2">
                              <w:pPr>
                                <w:jc w:val="center"/>
                                <w:rPr>
                                  <w:rFonts w:ascii="Arial" w:hAnsi="Arial" w:cs="Arial"/>
                                  <w:color w:val="FFFFFF" w:themeColor="background1"/>
                                  <w:sz w:val="24"/>
                                </w:rPr>
                              </w:pPr>
                              <w:r w:rsidRPr="00F26BA7">
                                <w:rPr>
                                  <w:rFonts w:ascii="Arial" w:hAnsi="Arial" w:cs="Arial"/>
                                  <w:color w:val="FFFFFF" w:themeColor="background1"/>
                                  <w:sz w:val="24"/>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51529" y="0"/>
                            <a:ext cx="4664288" cy="3200400"/>
                            <a:chOff x="-24" y="0"/>
                            <a:chExt cx="4726069" cy="3200400"/>
                          </a:xfrm>
                        </wpg:grpSpPr>
                        <wps:wsp>
                          <wps:cNvPr id="40124" name="Text Box 40124"/>
                          <wps:cNvSpPr txBox="1"/>
                          <wps:spPr>
                            <a:xfrm>
                              <a:off x="-24" y="0"/>
                              <a:ext cx="4726069" cy="3200400"/>
                            </a:xfrm>
                            <a:prstGeom prst="rect">
                              <a:avLst/>
                            </a:prstGeom>
                            <a:solidFill>
                              <a:sysClr val="window" lastClr="FFFFFF"/>
                            </a:solidFill>
                            <a:ln w="28575">
                              <a:solidFill>
                                <a:srgbClr val="5EA845"/>
                              </a:solidFill>
                            </a:ln>
                          </wps:spPr>
                          <wps:txbx>
                            <w:txbxContent>
                              <w:p w14:paraId="1353E7F5"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493FEC99" w14:textId="77777777" w:rsidR="002B31B4" w:rsidRDefault="002B31B4" w:rsidP="002B31B4">
                                <w:pPr>
                                  <w:jc w:val="center"/>
                                  <w:rPr>
                                    <w:rFonts w:ascii="Arial" w:hAnsi="Arial" w:cs="Arial"/>
                                  </w:rPr>
                                </w:pPr>
                                <w:r w:rsidRPr="00E43836">
                                  <w:rPr>
                                    <w:rFonts w:ascii="Arial" w:hAnsi="Arial" w:cs="Arial"/>
                                  </w:rPr>
                                  <w:t>You should join our PTA because PTA supports your child with education, health, and safety programs. When you belong to our PTA, you’ll gain access to resources that support whole child development in the arts and sciences; physical and mental health; digital safety and citizenship; and more! Our PTA helps you and your child by hosting guest reader events and book fairs and donating books to students to encourage a life-long love of reading. Will you support our efforts by becoming a member?</w:t>
                                </w:r>
                              </w:p>
                              <w:p w14:paraId="37CEEA4B" w14:textId="77777777" w:rsidR="00F26BA7" w:rsidRPr="00E43836" w:rsidRDefault="00F26BA7" w:rsidP="002B31B4">
                                <w:pPr>
                                  <w:jc w:val="center"/>
                                  <w:rPr>
                                    <w:rFonts w:ascii="Arial" w:hAnsi="Arial" w:cs="Arial"/>
                                  </w:rPr>
                                </w:pPr>
                              </w:p>
                              <w:p w14:paraId="0FF71DAA"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V relativeFrom="margin">
                  <wp14:pctHeight>0</wp14:pctHeight>
                </wp14:sizeRelV>
              </wp:anchor>
            </w:drawing>
          </mc:Choice>
          <mc:Fallback>
            <w:pict>
              <v:group w14:anchorId="7AB4869B" id="Group 40121" o:spid="_x0000_s1055" style="position:absolute;left:0;text-align:left;margin-left:.25pt;margin-top:1.45pt;width:536.65pt;height:206.55pt;z-index:251658291;mso-height-relative:margin" coordsize="68158,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">
                <v:shape id="Text Box 40122" o:spid="_x0000_s1056" type="#_x0000_t202" style="position:absolute;width:21492;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26BA7" w:rsidRDefault="002B31B4" w:rsidP="00213DA2">
                        <w:pPr>
                          <w:ind w:hanging="14"/>
                          <w:jc w:val="center"/>
                          <w:rPr>
                            <w:rFonts w:ascii="Arial" w:hAnsi="Arial" w:cs="Arial"/>
                            <w:b/>
                            <w:bCs/>
                            <w:color w:val="386029"/>
                            <w:sz w:val="48"/>
                            <w:szCs w:val="44"/>
                            <w14:textOutline w14:w="9525" w14:cap="rnd" w14:cmpd="sng" w14:algn="ctr">
                              <w14:noFill/>
                              <w14:prstDash w14:val="solid"/>
                              <w14:bevel/>
                            </w14:textOutline>
                          </w:rPr>
                        </w:pPr>
                        <w:r w:rsidRPr="00F26BA7">
                          <w:rPr>
                            <w:rFonts w:ascii="Arial" w:hAnsi="Arial" w:cs="Arial"/>
                            <w:b/>
                            <w:bCs/>
                            <w:color w:val="386029"/>
                            <w:sz w:val="48"/>
                            <w:szCs w:val="44"/>
                            <w14:textOutline w14:w="9525" w14:cap="rnd" w14:cmpd="sng" w14:algn="ctr">
                              <w14:noFill/>
                              <w14:prstDash w14:val="solid"/>
                              <w14:bevel/>
                            </w14:textOutline>
                          </w:rPr>
                          <w:t>PTA Supports Your Child</w:t>
                        </w:r>
                      </w:p>
                      <w:p w14:paraId="00DC0261" w14:textId="77777777" w:rsidR="002B31B4" w:rsidRPr="00F26BA7" w:rsidRDefault="002B31B4" w:rsidP="00213DA2">
                        <w:pPr>
                          <w:jc w:val="center"/>
                          <w:rPr>
                            <w:rFonts w:ascii="Arial" w:hAnsi="Arial" w:cs="Arial"/>
                            <w:color w:val="FFFFFF" w:themeColor="background1"/>
                            <w:sz w:val="24"/>
                          </w:rPr>
                        </w:pPr>
                        <w:r w:rsidRPr="00F26BA7">
                          <w:rPr>
                            <w:rFonts w:ascii="Arial" w:hAnsi="Arial" w:cs="Arial"/>
                            <w:color w:val="FFFFFF" w:themeColor="background1"/>
                            <w:sz w:val="24"/>
                          </w:rPr>
                          <w:t>PTA gives you the tools you need to support your child’s academic, social, and emotional growth.</w:t>
                        </w:r>
                      </w:p>
                    </w:txbxContent>
                  </v:textbox>
                </v:shape>
                <v:group id="Group 40123" o:spid="_x0000_s1057" style="position:absolute;left:21515;width:46643;height:32004" coordorigin="" coordsize="47260,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58" type="#_x0000_t202" style="position:absolute;width:47260;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493FEC99" w14:textId="77777777" w:rsidR="002B31B4" w:rsidRDefault="002B31B4" w:rsidP="002B31B4">
                          <w:pPr>
                            <w:jc w:val="center"/>
                            <w:rPr>
                              <w:rFonts w:ascii="Arial" w:hAnsi="Arial" w:cs="Arial"/>
                            </w:rPr>
                          </w:pPr>
                          <w:r w:rsidRPr="00E43836">
                            <w:rPr>
                              <w:rFonts w:ascii="Arial" w:hAnsi="Arial" w:cs="Arial"/>
                            </w:rPr>
                            <w:t>You should join our PTA because PTA supports your child with education, health, and safety programs. When you belong to our PTA, you’ll gain access to resources that support whole child development in the arts and sciences; physical and mental health; digital safety and citizenship; and more! Our PTA helps you and your child by hosting guest reader events and book fairs and donating books to students to encourage a life-long love of reading. Will you support our efforts by becoming a member?</w:t>
                          </w:r>
                        </w:p>
                        <w:p w14:paraId="37CEEA4B" w14:textId="77777777" w:rsidR="00F26BA7" w:rsidRPr="00E43836" w:rsidRDefault="00F26BA7" w:rsidP="002B31B4">
                          <w:pPr>
                            <w:jc w:val="center"/>
                            <w:rPr>
                              <w:rFonts w:ascii="Arial" w:hAnsi="Arial" w:cs="Arial"/>
                            </w:rPr>
                          </w:pPr>
                        </w:p>
                        <w:p w14:paraId="0FF71DAA"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40125" o:spid="_x0000_s1059"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60"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61"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r w:rsidR="002B31B4" w:rsidRPr="00D23D44">
        <w:rPr>
          <w:rFonts w:ascii="Abadi" w:hAnsi="Abadi" w:cs="Arial"/>
          <w:noProof/>
          <w:color w:val="000000" w:themeColor="text1"/>
          <w:sz w:val="24"/>
          <w:lang w:bidi="ar-SA"/>
        </w:rPr>
        <w:drawing>
          <wp:anchor distT="0" distB="0" distL="114300" distR="114300" simplePos="0" relativeHeight="251658293" behindDoc="0" locked="0" layoutInCell="1" allowOverlap="1" wp14:anchorId="3D4B40BC" wp14:editId="2C2A2480">
            <wp:simplePos x="0" y="0"/>
            <wp:positionH relativeFrom="margin">
              <wp:posOffset>758190</wp:posOffset>
            </wp:positionH>
            <wp:positionV relativeFrom="paragraph">
              <wp:posOffset>67945</wp:posOffset>
            </wp:positionV>
            <wp:extent cx="639445" cy="586105"/>
            <wp:effectExtent l="0" t="0" r="8255" b="4445"/>
            <wp:wrapThrough wrapText="bothSides">
              <wp:wrapPolygon edited="0">
                <wp:start x="7078" y="0"/>
                <wp:lineTo x="5148" y="3510"/>
                <wp:lineTo x="3217" y="9829"/>
                <wp:lineTo x="0" y="14743"/>
                <wp:lineTo x="0" y="21062"/>
                <wp:lineTo x="19948" y="21062"/>
                <wp:lineTo x="21235" y="19658"/>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306"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p>
    <w:p w14:paraId="36FEE372"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B684D26" w14:textId="77777777" w:rsidR="002B31B4" w:rsidRPr="00D23D44" w:rsidRDefault="002B31B4" w:rsidP="00F5686D">
      <w:pPr>
        <w:widowControl w:val="0"/>
        <w:ind w:left="10" w:right="12" w:hanging="10"/>
        <w:rPr>
          <w:rFonts w:ascii="Abadi" w:hAnsi="Abadi" w:cs="Arial"/>
          <w:color w:val="000000" w:themeColor="text1"/>
          <w:sz w:val="24"/>
          <w:lang w:bidi="ar-SA"/>
        </w:rPr>
      </w:pPr>
    </w:p>
    <w:p w14:paraId="1B64A89D" w14:textId="77777777" w:rsidR="002B31B4" w:rsidRPr="00D23D44" w:rsidRDefault="002B31B4" w:rsidP="00F5686D">
      <w:pPr>
        <w:widowControl w:val="0"/>
        <w:ind w:left="10" w:right="12" w:hanging="10"/>
        <w:rPr>
          <w:rFonts w:ascii="Abadi" w:hAnsi="Abadi" w:cs="Arial"/>
          <w:color w:val="000000" w:themeColor="text1"/>
          <w:sz w:val="24"/>
          <w:lang w:bidi="ar-SA"/>
        </w:rPr>
      </w:pPr>
    </w:p>
    <w:p w14:paraId="7FA5419C" w14:textId="77777777" w:rsidR="002B31B4" w:rsidRPr="00D23D44" w:rsidRDefault="002B31B4" w:rsidP="00F5686D">
      <w:pPr>
        <w:widowControl w:val="0"/>
        <w:ind w:left="10" w:right="12" w:hanging="10"/>
        <w:rPr>
          <w:rFonts w:ascii="Abadi" w:hAnsi="Abadi" w:cs="Arial"/>
          <w:color w:val="000000" w:themeColor="text1"/>
          <w:sz w:val="24"/>
          <w:lang w:bidi="ar-SA"/>
        </w:rPr>
      </w:pPr>
    </w:p>
    <w:p w14:paraId="01D2EED1" w14:textId="77777777" w:rsidR="002B31B4" w:rsidRPr="00D23D44" w:rsidRDefault="002B31B4" w:rsidP="00F5686D">
      <w:pPr>
        <w:widowControl w:val="0"/>
        <w:ind w:left="10" w:right="12" w:hanging="10"/>
        <w:rPr>
          <w:rFonts w:ascii="Abadi" w:hAnsi="Abadi" w:cs="Arial"/>
          <w:color w:val="000000" w:themeColor="text1"/>
          <w:sz w:val="24"/>
          <w:lang w:bidi="ar-SA"/>
        </w:rPr>
      </w:pPr>
    </w:p>
    <w:p w14:paraId="14208632" w14:textId="77777777" w:rsidR="002B31B4" w:rsidRPr="00D23D44" w:rsidRDefault="002B31B4" w:rsidP="00F5686D">
      <w:pPr>
        <w:widowControl w:val="0"/>
        <w:ind w:left="10" w:right="12" w:hanging="10"/>
        <w:rPr>
          <w:rFonts w:ascii="Abadi" w:hAnsi="Abadi" w:cs="Arial"/>
          <w:color w:val="000000" w:themeColor="text1"/>
          <w:sz w:val="24"/>
          <w:lang w:bidi="ar-SA"/>
        </w:rPr>
      </w:pPr>
    </w:p>
    <w:p w14:paraId="3EC8DD78" w14:textId="77777777" w:rsidR="002B31B4" w:rsidRPr="00D23D44" w:rsidRDefault="002B31B4" w:rsidP="00F5686D">
      <w:pPr>
        <w:widowControl w:val="0"/>
        <w:ind w:left="10" w:right="12" w:hanging="10"/>
        <w:rPr>
          <w:rFonts w:ascii="Abadi" w:hAnsi="Abadi" w:cs="Arial"/>
          <w:color w:val="000000" w:themeColor="text1"/>
          <w:sz w:val="24"/>
          <w:lang w:bidi="ar-SA"/>
        </w:rPr>
      </w:pPr>
    </w:p>
    <w:p w14:paraId="3AE52301" w14:textId="77777777" w:rsidR="002B31B4" w:rsidRPr="00D23D44" w:rsidRDefault="002B31B4" w:rsidP="00F5686D">
      <w:pPr>
        <w:widowControl w:val="0"/>
        <w:ind w:left="10" w:right="12" w:hanging="10"/>
        <w:rPr>
          <w:rFonts w:ascii="Abadi" w:hAnsi="Abadi" w:cs="Arial"/>
          <w:color w:val="000000" w:themeColor="text1"/>
          <w:sz w:val="24"/>
          <w:lang w:bidi="ar-SA"/>
        </w:rPr>
      </w:pPr>
    </w:p>
    <w:p w14:paraId="037CB21C"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1C9A05B" w14:textId="77777777" w:rsidR="002B31B4" w:rsidRPr="00D23D44" w:rsidRDefault="002B31B4" w:rsidP="00F5686D">
      <w:pPr>
        <w:widowControl w:val="0"/>
        <w:ind w:left="10" w:right="12" w:hanging="10"/>
        <w:rPr>
          <w:rFonts w:ascii="Abadi" w:hAnsi="Abadi" w:cs="Arial"/>
          <w:color w:val="000000" w:themeColor="text1"/>
          <w:sz w:val="24"/>
          <w:lang w:bidi="ar-SA"/>
        </w:rPr>
      </w:pPr>
    </w:p>
    <w:p w14:paraId="2E5E6A97" w14:textId="77777777" w:rsidR="00F26BA7" w:rsidRPr="00D23D44" w:rsidRDefault="00F26BA7" w:rsidP="00F5686D">
      <w:pPr>
        <w:widowControl w:val="0"/>
        <w:ind w:left="10" w:right="12" w:hanging="10"/>
        <w:rPr>
          <w:rFonts w:ascii="Abadi" w:hAnsi="Abadi" w:cs="Arial"/>
          <w:color w:val="000000" w:themeColor="text1"/>
          <w:sz w:val="24"/>
          <w:lang w:bidi="ar-SA"/>
        </w:rPr>
      </w:pPr>
    </w:p>
    <w:p w14:paraId="6CBDF384" w14:textId="77777777" w:rsidR="00F26BA7" w:rsidRPr="00D23D44" w:rsidRDefault="00F26BA7" w:rsidP="00F5686D">
      <w:pPr>
        <w:widowControl w:val="0"/>
        <w:ind w:left="10" w:right="12" w:hanging="10"/>
        <w:rPr>
          <w:rFonts w:ascii="Abadi" w:hAnsi="Abadi" w:cs="Arial"/>
          <w:color w:val="000000" w:themeColor="text1"/>
          <w:sz w:val="24"/>
          <w:lang w:bidi="ar-SA"/>
        </w:rPr>
      </w:pPr>
    </w:p>
    <w:p w14:paraId="0F19A824"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65421D3" w14:textId="77777777" w:rsidR="002B31B4" w:rsidRPr="00D23D44" w:rsidRDefault="002B31B4" w:rsidP="00F5686D">
      <w:pPr>
        <w:widowControl w:val="0"/>
        <w:ind w:left="10" w:right="12" w:hanging="10"/>
        <w:rPr>
          <w:rFonts w:ascii="Abadi" w:hAnsi="Abadi" w:cs="Arial"/>
          <w:color w:val="000000" w:themeColor="text1"/>
          <w:sz w:val="24"/>
          <w:lang w:bidi="ar-SA"/>
        </w:rPr>
      </w:pPr>
    </w:p>
    <w:p w14:paraId="44A2970F" w14:textId="77777777" w:rsidR="002B31B4" w:rsidRDefault="002B31B4" w:rsidP="00F5686D">
      <w:pPr>
        <w:widowControl w:val="0"/>
        <w:ind w:left="10" w:right="12" w:hanging="10"/>
        <w:rPr>
          <w:rFonts w:ascii="Abadi" w:hAnsi="Abadi" w:cs="Arial"/>
          <w:color w:val="000000" w:themeColor="text1"/>
          <w:sz w:val="24"/>
          <w:lang w:bidi="ar-SA"/>
        </w:rPr>
      </w:pPr>
    </w:p>
    <w:p w14:paraId="12BAAAD1" w14:textId="77777777" w:rsidR="008A2E68" w:rsidRPr="00D23D44" w:rsidRDefault="008A2E68" w:rsidP="00F5686D">
      <w:pPr>
        <w:widowControl w:val="0"/>
        <w:ind w:left="10" w:right="12" w:hanging="10"/>
        <w:rPr>
          <w:rFonts w:ascii="Abadi" w:hAnsi="Abadi" w:cs="Arial"/>
          <w:color w:val="000000" w:themeColor="text1"/>
          <w:sz w:val="24"/>
          <w:lang w:bidi="ar-SA"/>
        </w:rPr>
      </w:pPr>
    </w:p>
    <w:p w14:paraId="42A458BD" w14:textId="77777777" w:rsidR="002B31B4" w:rsidRPr="00EB77B8" w:rsidRDefault="002B31B4" w:rsidP="00F5686D">
      <w:pPr>
        <w:widowControl w:val="0"/>
        <w:rPr>
          <w:rFonts w:ascii="Abadi" w:hAnsi="Abadi" w:cs="Arial"/>
          <w:color w:val="000000" w:themeColor="text1"/>
          <w:sz w:val="16"/>
          <w:szCs w:val="14"/>
          <w:lang w:bidi="ar-SA"/>
        </w:rPr>
      </w:pPr>
      <w:r w:rsidRPr="00EB77B8">
        <w:rPr>
          <w:rFonts w:ascii="Abadi" w:hAnsi="Abadi" w:cs="Arial"/>
          <w:b/>
          <w:color w:val="000000" w:themeColor="text1"/>
          <w:lang w:bidi="ar-SA"/>
        </w:rPr>
        <w:t>Value Message 3: Our PTA Amplifies Your Voice</w:t>
      </w:r>
    </w:p>
    <w:p w14:paraId="35ED26BF" w14:textId="1415323D"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bCs/>
          <w:color w:val="000000" w:themeColor="text1"/>
          <w:szCs w:val="20"/>
          <w:lang w:bidi="ar-SA"/>
        </w:rPr>
        <w:t xml:space="preserve">1) </w:t>
      </w:r>
      <w:r w:rsidRPr="00D23D44">
        <w:rPr>
          <w:rFonts w:ascii="Abadi" w:hAnsi="Abadi" w:cs="Arial"/>
          <w:bCs/>
          <w:color w:val="000000" w:themeColor="text1"/>
          <w:lang w:bidi="ar-SA"/>
        </w:rPr>
        <w:t>Why should I join the PTA? A</w:t>
      </w:r>
      <w:r w:rsidR="00F26BA7" w:rsidRPr="00D23D44">
        <w:rPr>
          <w:rFonts w:ascii="Abadi" w:hAnsi="Abadi" w:cs="Arial"/>
          <w:bCs/>
          <w:color w:val="000000" w:themeColor="text1"/>
          <w:lang w:bidi="ar-SA"/>
        </w:rPr>
        <w:t>NSWER</w:t>
      </w:r>
      <w:r w:rsidRPr="00D23D44">
        <w:rPr>
          <w:rFonts w:ascii="Abadi" w:hAnsi="Abadi" w:cs="Arial"/>
          <w:bCs/>
          <w:color w:val="000000" w:themeColor="text1"/>
          <w:lang w:bidi="ar-SA"/>
        </w:rPr>
        <w:t xml:space="preserve">: </w:t>
      </w:r>
      <w:r w:rsidRPr="00D23D44">
        <w:rPr>
          <w:rFonts w:ascii="Abadi" w:hAnsi="Abadi" w:cs="Arial"/>
          <w:color w:val="000000" w:themeColor="text1"/>
          <w:lang w:bidi="ar-SA"/>
        </w:rPr>
        <w:t xml:space="preserve">PTA amplifies your voice through collective impact. We can do more together than we can apart! </w:t>
      </w:r>
    </w:p>
    <w:p w14:paraId="65F4504A" w14:textId="7EFBE90E"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 xml:space="preserve">2) </w:t>
      </w:r>
      <w:r w:rsidR="003218E4" w:rsidRPr="00D23D44">
        <w:rPr>
          <w:rFonts w:ascii="Abadi" w:hAnsi="Abadi" w:cs="Arial"/>
          <w:color w:val="000000" w:themeColor="text1"/>
          <w:lang w:bidi="ar-SA"/>
        </w:rPr>
        <w:t>H</w:t>
      </w:r>
      <w:r w:rsidRPr="00D23D44">
        <w:rPr>
          <w:rFonts w:ascii="Abadi" w:hAnsi="Abadi" w:cs="Arial"/>
          <w:color w:val="000000" w:themeColor="text1"/>
          <w:lang w:bidi="ar-SA"/>
        </w:rPr>
        <w:t>ow does the PTA support my child? A: Learn what you can do to positively impact students, families, and schools, as well as education programs and services. Enhance your knowledge and skills as an advocate.</w:t>
      </w:r>
    </w:p>
    <w:p w14:paraId="68B91E17" w14:textId="2F742B67"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3) How do those ways benefit me/my child? A</w:t>
      </w:r>
      <w:r w:rsidR="00D31EDE" w:rsidRPr="00D23D44">
        <w:rPr>
          <w:rFonts w:ascii="Abadi" w:hAnsi="Abadi" w:cs="Arial"/>
          <w:color w:val="000000" w:themeColor="text1"/>
          <w:lang w:bidi="ar-SA"/>
        </w:rPr>
        <w:t>NSWER</w:t>
      </w:r>
      <w:r w:rsidRPr="00D23D44">
        <w:rPr>
          <w:rFonts w:ascii="Abadi" w:hAnsi="Abadi" w:cs="Arial"/>
          <w:color w:val="000000" w:themeColor="text1"/>
          <w:lang w:bidi="ar-SA"/>
        </w:rPr>
        <w:t xml:space="preserve">: Connect with a nationwide network of PTA advocates and a wide array of influential individuals and organizations. </w:t>
      </w:r>
    </w:p>
    <w:p w14:paraId="20C4582F" w14:textId="77777777" w:rsidR="002B31B4" w:rsidRPr="00D23D44" w:rsidRDefault="002B31B4" w:rsidP="00F5686D">
      <w:pPr>
        <w:widowControl w:val="0"/>
        <w:ind w:left="10" w:right="14"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2777D845" w14:textId="0140D6EC" w:rsidR="002B31B4" w:rsidRPr="00D23D44" w:rsidRDefault="009B22F9" w:rsidP="00F5686D">
      <w:pPr>
        <w:widowControl w:val="0"/>
        <w:ind w:left="10" w:right="12" w:hanging="10"/>
        <w:rPr>
          <w:rFonts w:ascii="Abadi" w:hAnsi="Abadi" w:cs="Arial"/>
          <w:color w:val="000000" w:themeColor="text1"/>
          <w:lang w:bidi="ar-SA"/>
        </w:rPr>
      </w:pPr>
      <w:r w:rsidRPr="00D23D44">
        <w:rPr>
          <w:rFonts w:ascii="Abadi" w:hAnsi="Abadi" w:cs="Arial"/>
          <w:noProof/>
          <w:color w:val="000000" w:themeColor="text1"/>
          <w:lang w:bidi="ar-SA"/>
        </w:rPr>
        <mc:AlternateContent>
          <mc:Choice Requires="wpg">
            <w:drawing>
              <wp:anchor distT="0" distB="0" distL="114300" distR="114300" simplePos="0" relativeHeight="251658292" behindDoc="0" locked="0" layoutInCell="1" allowOverlap="1" wp14:anchorId="6D18835F" wp14:editId="4816C255">
                <wp:simplePos x="0" y="0"/>
                <wp:positionH relativeFrom="margin">
                  <wp:align>left</wp:align>
                </wp:positionH>
                <wp:positionV relativeFrom="paragraph">
                  <wp:posOffset>70748</wp:posOffset>
                </wp:positionV>
                <wp:extent cx="6815455" cy="2619046"/>
                <wp:effectExtent l="19050" t="19050" r="23495" b="10160"/>
                <wp:wrapNone/>
                <wp:docPr id="40111" name="Group 40111"/>
                <wp:cNvGraphicFramePr/>
                <a:graphic xmlns:a="http://schemas.openxmlformats.org/drawingml/2006/main">
                  <a:graphicData uri="http://schemas.microsoft.com/office/word/2010/wordprocessingGroup">
                    <wpg:wgp>
                      <wpg:cNvGrpSpPr/>
                      <wpg:grpSpPr>
                        <a:xfrm>
                          <a:off x="0" y="0"/>
                          <a:ext cx="6815455" cy="2619046"/>
                          <a:chOff x="0" y="1"/>
                          <a:chExt cx="6815817" cy="2624336"/>
                        </a:xfrm>
                      </wpg:grpSpPr>
                      <wpg:grpSp>
                        <wpg:cNvPr id="1792" name="Group 1792"/>
                        <wpg:cNvGrpSpPr/>
                        <wpg:grpSpPr>
                          <a:xfrm>
                            <a:off x="0" y="1"/>
                            <a:ext cx="6815817" cy="2624336"/>
                            <a:chOff x="0" y="-1"/>
                            <a:chExt cx="6815817" cy="3074130"/>
                          </a:xfrm>
                        </wpg:grpSpPr>
                        <wps:wsp>
                          <wps:cNvPr id="1793" name="Text Box 1793"/>
                          <wps:cNvSpPr txBox="1"/>
                          <wps:spPr>
                            <a:xfrm>
                              <a:off x="0" y="-1"/>
                              <a:ext cx="2149247" cy="3074130"/>
                            </a:xfrm>
                            <a:prstGeom prst="rect">
                              <a:avLst/>
                            </a:prstGeom>
                            <a:solidFill>
                              <a:srgbClr val="002060"/>
                            </a:solidFill>
                            <a:ln w="28575">
                              <a:solidFill>
                                <a:srgbClr val="1A3E6F"/>
                              </a:solidFill>
                            </a:ln>
                          </wps:spPr>
                          <wps:txbx>
                            <w:txbxContent>
                              <w:p w14:paraId="1639CAEB" w14:textId="77777777" w:rsidR="002B31B4" w:rsidRPr="00885D1C" w:rsidRDefault="002B31B4" w:rsidP="002B31B4">
                                <w:pPr>
                                  <w:spacing w:line="168" w:lineRule="auto"/>
                                  <w:ind w:hanging="14"/>
                                  <w:jc w:val="center"/>
                                  <w:rPr>
                                    <w:rFonts w:ascii="Atkinson Hyperlegible" w:hAnsi="Atkinson Hyperlegible"/>
                                    <w:color w:val="045E86"/>
                                    <w:sz w:val="52"/>
                                    <w:szCs w:val="48"/>
                                  </w:rPr>
                                </w:pPr>
                              </w:p>
                              <w:p w14:paraId="422A49C6" w14:textId="77777777" w:rsidR="002B31B4" w:rsidRPr="00885D1C" w:rsidRDefault="002B31B4" w:rsidP="002B31B4">
                                <w:pPr>
                                  <w:spacing w:line="168" w:lineRule="auto"/>
                                  <w:ind w:hanging="14"/>
                                  <w:jc w:val="center"/>
                                  <w:rPr>
                                    <w:rFonts w:ascii="Atkinson Hyperlegible" w:hAnsi="Atkinson Hyperlegible"/>
                                    <w:color w:val="045E86"/>
                                    <w:sz w:val="44"/>
                                    <w:szCs w:val="40"/>
                                  </w:rPr>
                                </w:pPr>
                              </w:p>
                              <w:p w14:paraId="1ADCC439" w14:textId="77777777" w:rsid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 xml:space="preserve">PTA </w:t>
                                </w:r>
                              </w:p>
                              <w:p w14:paraId="6B5D17CE" w14:textId="3B82900B" w:rsidR="002B31B4" w:rsidRP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Amplifies Your Voice</w:t>
                                </w:r>
                              </w:p>
                              <w:p w14:paraId="6D6722BC" w14:textId="71EF7369" w:rsidR="002B31B4" w:rsidRPr="00885D1C" w:rsidRDefault="002B31B4" w:rsidP="00D31EDE">
                                <w:pPr>
                                  <w:jc w:val="center"/>
                                  <w:rPr>
                                    <w:rFonts w:ascii="Arial" w:hAnsi="Arial" w:cs="Arial"/>
                                    <w:sz w:val="20"/>
                                    <w:szCs w:val="18"/>
                                  </w:rPr>
                                </w:pPr>
                                <w:r w:rsidRPr="00885D1C">
                                  <w:rPr>
                                    <w:rFonts w:ascii="Arial" w:hAnsi="Arial" w:cs="Arial"/>
                                    <w:sz w:val="20"/>
                                    <w:szCs w:val="18"/>
                                  </w:rPr>
                                  <w:t xml:space="preserve">As part of a </w:t>
                                </w:r>
                                <w:r w:rsidR="00E6399C" w:rsidRPr="00885D1C">
                                  <w:rPr>
                                    <w:rFonts w:ascii="Arial" w:hAnsi="Arial" w:cs="Arial"/>
                                    <w:sz w:val="20"/>
                                    <w:szCs w:val="18"/>
                                  </w:rPr>
                                  <w:t>N</w:t>
                                </w:r>
                                <w:r w:rsidRPr="00885D1C">
                                  <w:rPr>
                                    <w:rFonts w:ascii="Arial" w:hAnsi="Arial" w:cs="Arial"/>
                                    <w:sz w:val="20"/>
                                    <w:szCs w:val="18"/>
                                  </w:rPr>
                                  <w:t>ational association, your PTA membership supports child advocacy efforts in our community, our state, and the 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 name="Group 1794"/>
                          <wpg:cNvGrpSpPr/>
                          <wpg:grpSpPr>
                            <a:xfrm>
                              <a:off x="2151529" y="2"/>
                              <a:ext cx="4664288" cy="3070806"/>
                              <a:chOff x="-24" y="2"/>
                              <a:chExt cx="4726069" cy="3070806"/>
                            </a:xfrm>
                          </wpg:grpSpPr>
                          <wps:wsp>
                            <wps:cNvPr id="1795" name="Text Box 1795"/>
                            <wps:cNvSpPr txBox="1"/>
                            <wps:spPr>
                              <a:xfrm>
                                <a:off x="-24" y="2"/>
                                <a:ext cx="4726069" cy="3070806"/>
                              </a:xfrm>
                              <a:prstGeom prst="rect">
                                <a:avLst/>
                              </a:prstGeom>
                              <a:solidFill>
                                <a:sysClr val="window" lastClr="FFFFFF"/>
                              </a:solidFill>
                              <a:ln w="28575">
                                <a:solidFill>
                                  <a:srgbClr val="1A3E6F"/>
                                </a:solidFill>
                              </a:ln>
                            </wps:spPr>
                            <wps:txbx>
                              <w:txbxContent>
                                <w:p w14:paraId="28AC6B87"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6B149E9A" w14:textId="77777777" w:rsidR="002B31B4" w:rsidRPr="00E43836" w:rsidRDefault="002B31B4" w:rsidP="002B31B4">
                                  <w:pPr>
                                    <w:jc w:val="center"/>
                                    <w:rPr>
                                      <w:rFonts w:ascii="Arial" w:hAnsi="Arial" w:cs="Arial"/>
                                    </w:rPr>
                                  </w:pPr>
                                  <w:r w:rsidRPr="00E43836">
                                    <w:rPr>
                                      <w:rFonts w:ascii="Arial" w:hAnsi="Arial" w:cs="Arial"/>
                                    </w:rPr>
                                    <w:t>You should join our PTA because PTA amplifies your voice through collective impact. We can do more together than we can apart! When you belong to PTA, learn what you can do to positively impact students, families, and schools, as well as education programs and services. PTA advocacy helps you, your child, and all children because our PTA Connect with a nationwide network of PTA advocates and a wide array of influential individuals and organizations. Will you support our efforts by becoming a member?</w:t>
                                  </w:r>
                                </w:p>
                                <w:p w14:paraId="11157D26" w14:textId="77777777" w:rsidR="002B31B4" w:rsidRPr="00E43836" w:rsidRDefault="002B31B4" w:rsidP="002B31B4">
                                  <w:pPr>
                                    <w:jc w:val="center"/>
                                    <w:rPr>
                                      <w:rFonts w:ascii="Arial" w:hAnsi="Arial" w:cs="Arial"/>
                                    </w:rPr>
                                  </w:pPr>
                                </w:p>
                                <w:p w14:paraId="006ED062"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96" name="Group 1796"/>
                            <wpg:cNvGrpSpPr/>
                            <wpg:grpSpPr>
                              <a:xfrm>
                                <a:off x="383905" y="147003"/>
                                <a:ext cx="3808796" cy="0"/>
                                <a:chOff x="0" y="0"/>
                                <a:chExt cx="3808796" cy="0"/>
                              </a:xfrm>
                            </wpg:grpSpPr>
                            <wps:wsp>
                              <wps:cNvPr id="1797" name="Straight Connector 1797"/>
                              <wps:cNvCnPr/>
                              <wps:spPr>
                                <a:xfrm>
                                  <a:off x="2393381" y="0"/>
                                  <a:ext cx="1415415" cy="0"/>
                                </a:xfrm>
                                <a:prstGeom prst="line">
                                  <a:avLst/>
                                </a:prstGeom>
                                <a:noFill/>
                                <a:ln w="12700" cap="flat" cmpd="sng" algn="ctr">
                                  <a:solidFill>
                                    <a:srgbClr val="1A3E6F"/>
                                  </a:solidFill>
                                  <a:prstDash val="solid"/>
                                  <a:miter lim="800000"/>
                                </a:ln>
                                <a:effectLst/>
                              </wps:spPr>
                              <wps:bodyPr/>
                            </wps:wsp>
                            <wps:wsp>
                              <wps:cNvPr id="1798" name="Straight Connector 1798"/>
                              <wps:cNvCnPr/>
                              <wps:spPr>
                                <a:xfrm>
                                  <a:off x="0" y="0"/>
                                  <a:ext cx="1415415" cy="0"/>
                                </a:xfrm>
                                <a:prstGeom prst="line">
                                  <a:avLst/>
                                </a:prstGeom>
                                <a:noFill/>
                                <a:ln w="12700" cap="flat" cmpd="sng" algn="ctr">
                                  <a:solidFill>
                                    <a:srgbClr val="1A3E6F"/>
                                  </a:solidFill>
                                  <a:prstDash val="solid"/>
                                  <a:miter lim="800000"/>
                                </a:ln>
                                <a:effectLst/>
                              </wps:spPr>
                              <wps:bodyPr/>
                            </wps:wsp>
                          </wpg:grpSp>
                        </wpg:grpSp>
                      </wpg:grpSp>
                      <pic:pic xmlns:pic="http://schemas.openxmlformats.org/drawingml/2006/picture">
                        <pic:nvPicPr>
                          <pic:cNvPr id="1812" name="Picture 1812"/>
                          <pic:cNvPicPr>
                            <a:picLocks noChangeAspect="1"/>
                          </pic:cNvPicPr>
                        </pic:nvPicPr>
                        <pic:blipFill>
                          <a:blip r:embed="rId307" cstate="print">
                            <a:extLst>
                              <a:ext uri="{28A0092B-C50C-407E-A947-70E740481C1C}">
                                <a14:useLocalDpi xmlns:a14="http://schemas.microsoft.com/office/drawing/2010/main"/>
                              </a:ext>
                            </a:extLst>
                          </a:blip>
                          <a:stretch>
                            <a:fillRect/>
                          </a:stretch>
                        </pic:blipFill>
                        <pic:spPr>
                          <a:xfrm>
                            <a:off x="782461" y="85372"/>
                            <a:ext cx="596900" cy="598170"/>
                          </a:xfrm>
                          <a:prstGeom prst="rect">
                            <a:avLst/>
                          </a:prstGeom>
                        </pic:spPr>
                      </pic:pic>
                    </wpg:wgp>
                  </a:graphicData>
                </a:graphic>
                <wp14:sizeRelV relativeFrom="margin">
                  <wp14:pctHeight>0</wp14:pctHeight>
                </wp14:sizeRelV>
              </wp:anchor>
            </w:drawing>
          </mc:Choice>
          <mc:Fallback>
            <w:pict>
              <v:group w14:anchorId="6D18835F" id="Group 40111" o:spid="_x0000_s1062" style="position:absolute;left:0;text-align:left;margin-left:0;margin-top:5.55pt;width:536.65pt;height:206.2pt;z-index:251658292;mso-position-horizontal:left;mso-position-horizontal-relative:margin;mso-height-relative:margin" coordorigin="" coordsize="68158,26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">
                <v:group id="Group 1792" o:spid="_x0000_s1063" style="position:absolute;width:68158;height:26243" coordorigin="" coordsize="68158,30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">
                  <v:shape id="Text Box 1793" o:spid="_x0000_s1064" type="#_x0000_t202" style="position:absolute;width:21492;height:30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" fillcolor="#002060" strokecolor="#1a3e6f" strokeweight="2.25pt">
                    <v:textbox>
                      <w:txbxContent>
                        <w:p w14:paraId="1639CAEB" w14:textId="77777777" w:rsidR="002B31B4" w:rsidRPr="00885D1C" w:rsidRDefault="002B31B4" w:rsidP="002B31B4">
                          <w:pPr>
                            <w:spacing w:line="168" w:lineRule="auto"/>
                            <w:ind w:hanging="14"/>
                            <w:jc w:val="center"/>
                            <w:rPr>
                              <w:rFonts w:ascii="Atkinson Hyperlegible" w:hAnsi="Atkinson Hyperlegible"/>
                              <w:color w:val="045E86"/>
                              <w:sz w:val="52"/>
                              <w:szCs w:val="48"/>
                            </w:rPr>
                          </w:pPr>
                        </w:p>
                        <w:p w14:paraId="422A49C6" w14:textId="77777777" w:rsidR="002B31B4" w:rsidRPr="00885D1C" w:rsidRDefault="002B31B4" w:rsidP="002B31B4">
                          <w:pPr>
                            <w:spacing w:line="168" w:lineRule="auto"/>
                            <w:ind w:hanging="14"/>
                            <w:jc w:val="center"/>
                            <w:rPr>
                              <w:rFonts w:ascii="Atkinson Hyperlegible" w:hAnsi="Atkinson Hyperlegible"/>
                              <w:color w:val="045E86"/>
                              <w:sz w:val="44"/>
                              <w:szCs w:val="40"/>
                            </w:rPr>
                          </w:pPr>
                        </w:p>
                        <w:p w14:paraId="1ADCC439" w14:textId="77777777" w:rsid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 xml:space="preserve">PTA </w:t>
                          </w:r>
                        </w:p>
                        <w:p w14:paraId="6B5D17CE" w14:textId="3B82900B" w:rsidR="002B31B4" w:rsidRP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Amplifies Your Voice</w:t>
                          </w:r>
                        </w:p>
                        <w:p w14:paraId="6D6722BC" w14:textId="71EF7369" w:rsidR="002B31B4" w:rsidRPr="00885D1C" w:rsidRDefault="002B31B4" w:rsidP="00D31EDE">
                          <w:pPr>
                            <w:jc w:val="center"/>
                            <w:rPr>
                              <w:rFonts w:ascii="Arial" w:hAnsi="Arial" w:cs="Arial"/>
                              <w:sz w:val="20"/>
                              <w:szCs w:val="18"/>
                            </w:rPr>
                          </w:pPr>
                          <w:r w:rsidRPr="00885D1C">
                            <w:rPr>
                              <w:rFonts w:ascii="Arial" w:hAnsi="Arial" w:cs="Arial"/>
                              <w:sz w:val="20"/>
                              <w:szCs w:val="18"/>
                            </w:rPr>
                            <w:t xml:space="preserve">As part of a </w:t>
                          </w:r>
                          <w:r w:rsidR="00E6399C" w:rsidRPr="00885D1C">
                            <w:rPr>
                              <w:rFonts w:ascii="Arial" w:hAnsi="Arial" w:cs="Arial"/>
                              <w:sz w:val="20"/>
                              <w:szCs w:val="18"/>
                            </w:rPr>
                            <w:t>N</w:t>
                          </w:r>
                          <w:r w:rsidRPr="00885D1C">
                            <w:rPr>
                              <w:rFonts w:ascii="Arial" w:hAnsi="Arial" w:cs="Arial"/>
                              <w:sz w:val="20"/>
                              <w:szCs w:val="18"/>
                            </w:rPr>
                            <w:t>ational association, your PTA membership supports child advocacy efforts in our community, our state, and the nation.</w:t>
                          </w:r>
                        </w:p>
                      </w:txbxContent>
                    </v:textbox>
                  </v:shape>
                  <v:group id="Group 1794" o:spid="_x0000_s1065" style="position:absolute;left:21515;width:46643;height:30708" coordorigin="" coordsize="47260,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Text Box 1795" o:spid="_x0000_s1066" type="#_x0000_t202" style="position:absolute;width:47260;height:30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" fillcolor="window" strokecolor="#1a3e6f" strokeweight="2.25pt">
                      <v:textbox>
                        <w:txbxContent>
                          <w:p w14:paraId="28AC6B87"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6B149E9A" w14:textId="77777777" w:rsidR="002B31B4" w:rsidRPr="00E43836" w:rsidRDefault="002B31B4" w:rsidP="002B31B4">
                            <w:pPr>
                              <w:jc w:val="center"/>
                              <w:rPr>
                                <w:rFonts w:ascii="Arial" w:hAnsi="Arial" w:cs="Arial"/>
                              </w:rPr>
                            </w:pPr>
                            <w:r w:rsidRPr="00E43836">
                              <w:rPr>
                                <w:rFonts w:ascii="Arial" w:hAnsi="Arial" w:cs="Arial"/>
                              </w:rPr>
                              <w:t>You should join our PTA because PTA amplifies your voice through collective impact. We can do more together than we can apart! When you belong to PTA, learn what you can do to positively impact students, families, and schools, as well as education programs and services. PTA advocacy helps you, your child, and all children because our PTA Connect with a nationwide network of PTA advocates and a wide array of influential individuals and organizations. Will you support our efforts by becoming a member?</w:t>
                            </w:r>
                          </w:p>
                          <w:p w14:paraId="11157D26" w14:textId="77777777" w:rsidR="002B31B4" w:rsidRPr="00E43836" w:rsidRDefault="002B31B4" w:rsidP="002B31B4">
                            <w:pPr>
                              <w:jc w:val="center"/>
                              <w:rPr>
                                <w:rFonts w:ascii="Arial" w:hAnsi="Arial" w:cs="Arial"/>
                              </w:rPr>
                            </w:pPr>
                          </w:p>
                          <w:p w14:paraId="006ED062"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1796" o:spid="_x0000_s1067"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">
                      <v:line id="Straight Connector 1797" o:spid="_x0000_s1068"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" strokecolor="#1a3e6f" strokeweight="1pt">
                        <v:stroke joinstyle="miter"/>
                      </v:line>
                      <v:line id="Straight Connector 1798" o:spid="_x0000_s1069"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" strokecolor="#1a3e6f" strokeweight="1pt">
                        <v:stroke joinstyle="miter"/>
                      </v:line>
                    </v:group>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2" o:spid="_x0000_s1070" type="#_x0000_t75" style="position:absolute;left:7824;top:853;width:5969;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">
                  <v:imagedata r:id="rId308" o:title=""/>
                </v:shape>
                <w10:wrap anchorx="margin"/>
              </v:group>
            </w:pict>
          </mc:Fallback>
        </mc:AlternateContent>
      </w:r>
    </w:p>
    <w:p w14:paraId="3BB096B3" w14:textId="547B56EE" w:rsidR="002B31B4" w:rsidRPr="00D23D44" w:rsidRDefault="002B31B4" w:rsidP="00F5686D">
      <w:pPr>
        <w:widowControl w:val="0"/>
        <w:ind w:left="10" w:right="12" w:hanging="10"/>
        <w:rPr>
          <w:rFonts w:ascii="Abadi" w:hAnsi="Abadi" w:cs="Arial"/>
          <w:color w:val="000000" w:themeColor="text1"/>
          <w:lang w:bidi="ar-SA"/>
        </w:rPr>
      </w:pPr>
    </w:p>
    <w:p w14:paraId="00921D62" w14:textId="77777777" w:rsidR="002B31B4" w:rsidRPr="00D23D44" w:rsidRDefault="002B31B4" w:rsidP="00F5686D">
      <w:pPr>
        <w:widowControl w:val="0"/>
        <w:ind w:right="12"/>
        <w:rPr>
          <w:rFonts w:ascii="Abadi" w:hAnsi="Abadi" w:cs="Arial"/>
          <w:color w:val="000000" w:themeColor="text1"/>
          <w:lang w:bidi="ar-SA"/>
        </w:rPr>
      </w:pPr>
    </w:p>
    <w:p w14:paraId="007DEF9A" w14:textId="77777777" w:rsidR="002B31B4" w:rsidRPr="00D23D44" w:rsidRDefault="002B31B4" w:rsidP="00F5686D">
      <w:pPr>
        <w:widowControl w:val="0"/>
        <w:ind w:right="12"/>
        <w:rPr>
          <w:rFonts w:ascii="Abadi" w:hAnsi="Abadi" w:cs="Arial"/>
          <w:color w:val="000000" w:themeColor="text1"/>
          <w:lang w:bidi="ar-SA"/>
        </w:rPr>
      </w:pPr>
    </w:p>
    <w:p w14:paraId="7A5DA6DB" w14:textId="77777777" w:rsidR="002B31B4" w:rsidRPr="00D23D44" w:rsidRDefault="002B31B4" w:rsidP="00F5686D">
      <w:pPr>
        <w:widowControl w:val="0"/>
        <w:ind w:right="12"/>
        <w:rPr>
          <w:rFonts w:ascii="Abadi" w:hAnsi="Abadi" w:cs="Arial"/>
          <w:color w:val="000000" w:themeColor="text1"/>
          <w:lang w:bidi="ar-SA"/>
        </w:rPr>
      </w:pPr>
    </w:p>
    <w:p w14:paraId="75D728EF" w14:textId="77777777" w:rsidR="002B31B4" w:rsidRPr="00D23D44" w:rsidRDefault="002B31B4" w:rsidP="00F5686D">
      <w:pPr>
        <w:widowControl w:val="0"/>
        <w:ind w:right="12"/>
        <w:rPr>
          <w:rFonts w:ascii="Abadi" w:hAnsi="Abadi" w:cs="Arial"/>
          <w:color w:val="000000" w:themeColor="text1"/>
          <w:lang w:bidi="ar-SA"/>
        </w:rPr>
      </w:pPr>
    </w:p>
    <w:p w14:paraId="5A4A56C7" w14:textId="77777777" w:rsidR="002B31B4" w:rsidRPr="00D23D44" w:rsidRDefault="002B31B4" w:rsidP="00F5686D">
      <w:pPr>
        <w:widowControl w:val="0"/>
        <w:ind w:right="12"/>
        <w:rPr>
          <w:rFonts w:ascii="Abadi" w:hAnsi="Abadi" w:cs="Arial"/>
          <w:color w:val="000000" w:themeColor="text1"/>
          <w:lang w:bidi="ar-SA"/>
        </w:rPr>
      </w:pPr>
    </w:p>
    <w:p w14:paraId="70EFF72B" w14:textId="77777777" w:rsidR="002B31B4" w:rsidRPr="00D23D44" w:rsidRDefault="002B31B4" w:rsidP="00F5686D">
      <w:pPr>
        <w:widowControl w:val="0"/>
        <w:ind w:right="12"/>
        <w:rPr>
          <w:rFonts w:ascii="Abadi" w:hAnsi="Abadi" w:cs="Arial"/>
          <w:color w:val="000000" w:themeColor="text1"/>
          <w:lang w:bidi="ar-SA"/>
        </w:rPr>
      </w:pPr>
    </w:p>
    <w:p w14:paraId="40EA1585" w14:textId="77777777" w:rsidR="002B31B4" w:rsidRPr="00D23D44" w:rsidRDefault="002B31B4" w:rsidP="00F5686D">
      <w:pPr>
        <w:widowControl w:val="0"/>
        <w:ind w:right="12"/>
        <w:rPr>
          <w:rFonts w:ascii="Abadi" w:hAnsi="Abadi" w:cs="Arial"/>
          <w:color w:val="000000" w:themeColor="text1"/>
          <w:lang w:bidi="ar-SA"/>
        </w:rPr>
      </w:pPr>
    </w:p>
    <w:p w14:paraId="6F48748B" w14:textId="77777777" w:rsidR="002B31B4" w:rsidRPr="00D23D44" w:rsidRDefault="002B31B4" w:rsidP="00F5686D">
      <w:pPr>
        <w:widowControl w:val="0"/>
        <w:ind w:right="12"/>
        <w:rPr>
          <w:rFonts w:ascii="Abadi" w:hAnsi="Abadi" w:cs="Arial"/>
          <w:color w:val="000000" w:themeColor="text1"/>
          <w:lang w:bidi="ar-SA"/>
        </w:rPr>
      </w:pPr>
    </w:p>
    <w:p w14:paraId="49ABE18C" w14:textId="77777777" w:rsidR="002B31B4" w:rsidRPr="00D23D44" w:rsidRDefault="002B31B4" w:rsidP="00F5686D">
      <w:pPr>
        <w:widowControl w:val="0"/>
        <w:ind w:right="12"/>
        <w:rPr>
          <w:rFonts w:ascii="Abadi" w:hAnsi="Abadi" w:cs="Arial"/>
          <w:color w:val="000000" w:themeColor="text1"/>
          <w:lang w:bidi="ar-SA"/>
        </w:rPr>
      </w:pPr>
    </w:p>
    <w:p w14:paraId="61F884CF" w14:textId="77777777" w:rsidR="002B31B4" w:rsidRPr="00D23D44" w:rsidRDefault="002B31B4" w:rsidP="00F5686D">
      <w:pPr>
        <w:widowControl w:val="0"/>
        <w:ind w:right="12"/>
        <w:rPr>
          <w:rFonts w:ascii="Abadi" w:hAnsi="Abadi" w:cs="Arial"/>
          <w:color w:val="000000" w:themeColor="text1"/>
          <w:lang w:bidi="ar-SA"/>
        </w:rPr>
      </w:pPr>
      <w:r w:rsidRPr="00D23D44">
        <w:rPr>
          <w:rFonts w:ascii="Abadi" w:hAnsi="Abadi" w:cs="Arial"/>
          <w:color w:val="000000" w:themeColor="text1"/>
          <w:lang w:bidi="ar-SA"/>
        </w:rPr>
        <w:softHyphen/>
      </w:r>
    </w:p>
    <w:p w14:paraId="160BE7F2" w14:textId="77777777" w:rsidR="002B31B4" w:rsidRPr="00D23D44" w:rsidRDefault="002B31B4" w:rsidP="00F5686D">
      <w:pPr>
        <w:widowControl w:val="0"/>
        <w:ind w:right="12"/>
        <w:rPr>
          <w:rFonts w:ascii="Abadi" w:hAnsi="Abadi" w:cs="Arial"/>
          <w:color w:val="000000" w:themeColor="text1"/>
          <w:lang w:bidi="ar-SA"/>
        </w:rPr>
      </w:pPr>
    </w:p>
    <w:p w14:paraId="61CDF439" w14:textId="77777777" w:rsidR="002B31B4" w:rsidRPr="00D23D44" w:rsidRDefault="002B31B4" w:rsidP="00F5686D">
      <w:pPr>
        <w:widowControl w:val="0"/>
        <w:ind w:right="12"/>
        <w:rPr>
          <w:rFonts w:ascii="Abadi" w:hAnsi="Abadi" w:cs="Arial"/>
          <w:color w:val="000000" w:themeColor="text1"/>
          <w:lang w:bidi="ar-SA"/>
        </w:rPr>
      </w:pPr>
    </w:p>
    <w:p w14:paraId="351F0939" w14:textId="77777777" w:rsidR="002B31B4" w:rsidRPr="00D23D44" w:rsidRDefault="002B31B4" w:rsidP="00F5686D">
      <w:pPr>
        <w:widowControl w:val="0"/>
        <w:ind w:right="12"/>
        <w:rPr>
          <w:rFonts w:ascii="Abadi" w:hAnsi="Abadi" w:cs="Arial"/>
          <w:color w:val="000000" w:themeColor="text1"/>
          <w:lang w:bidi="ar-SA"/>
        </w:rPr>
      </w:pPr>
    </w:p>
    <w:p w14:paraId="02B1935F" w14:textId="77777777" w:rsidR="002B31B4" w:rsidRPr="00D23D44" w:rsidRDefault="002B31B4" w:rsidP="00F5686D">
      <w:pPr>
        <w:widowControl w:val="0"/>
        <w:ind w:right="12"/>
        <w:rPr>
          <w:rFonts w:ascii="Abadi" w:hAnsi="Abadi" w:cs="Arial"/>
          <w:color w:val="000000" w:themeColor="text1"/>
          <w:lang w:bidi="ar-SA"/>
        </w:rPr>
      </w:pPr>
    </w:p>
    <w:p w14:paraId="716F57CF" w14:textId="77777777" w:rsidR="002B31B4" w:rsidRPr="00D23D44" w:rsidRDefault="002B31B4" w:rsidP="00F5686D">
      <w:pPr>
        <w:widowControl w:val="0"/>
        <w:ind w:right="12"/>
        <w:rPr>
          <w:rFonts w:ascii="Abadi" w:hAnsi="Abadi" w:cs="Arial"/>
          <w:color w:val="000000" w:themeColor="text1"/>
          <w:lang w:bidi="ar-SA"/>
        </w:rPr>
      </w:pPr>
    </w:p>
    <w:p w14:paraId="57889829" w14:textId="77777777" w:rsidR="002B31B4" w:rsidRPr="00D23D44" w:rsidRDefault="002B31B4" w:rsidP="00F5686D">
      <w:pPr>
        <w:widowControl w:val="0"/>
        <w:ind w:right="12"/>
        <w:rPr>
          <w:rFonts w:ascii="Abadi" w:hAnsi="Abadi" w:cs="Arial"/>
          <w:color w:val="000000" w:themeColor="text1"/>
          <w:lang w:bidi="ar-SA"/>
        </w:rPr>
      </w:pPr>
    </w:p>
    <w:p w14:paraId="2E424652" w14:textId="6DF1280C" w:rsidR="002B31B4" w:rsidRPr="00D23D44" w:rsidRDefault="002B31B4" w:rsidP="00F5686D">
      <w:pPr>
        <w:widowControl w:val="0"/>
        <w:ind w:right="12"/>
        <w:rPr>
          <w:rFonts w:ascii="Abadi" w:hAnsi="Abadi" w:cs="Arial"/>
          <w:color w:val="000000" w:themeColor="text1"/>
          <w:lang w:bidi="ar-SA"/>
        </w:rPr>
      </w:pPr>
      <w:bookmarkStart w:id="65" w:name="_Hlk108682792"/>
      <w:r w:rsidRPr="00D23D44">
        <w:rPr>
          <w:rFonts w:ascii="Abadi" w:hAnsi="Abadi" w:cs="Arial"/>
          <w:color w:val="000000" w:themeColor="text1"/>
          <w:lang w:bidi="ar-SA"/>
        </w:rPr>
        <w:t xml:space="preserve">See the complete details on creating your own custom messages with many more sample answers at </w:t>
      </w:r>
      <w:hyperlink r:id="rId309" w:history="1">
        <w:r w:rsidRPr="00D23D44">
          <w:rPr>
            <w:rFonts w:ascii="Abadi" w:hAnsi="Abadi" w:cs="Arial"/>
            <w:color w:val="000000" w:themeColor="text1"/>
            <w:u w:val="single"/>
            <w:lang w:bidi="ar-SA"/>
          </w:rPr>
          <w:t>PTA.org-how-to-create-your-own-pta-value-message.pdf</w:t>
        </w:r>
      </w:hyperlink>
      <w:r w:rsidRPr="00D23D44">
        <w:rPr>
          <w:rFonts w:ascii="Abadi" w:hAnsi="Abadi" w:cs="Arial"/>
          <w:color w:val="000000" w:themeColor="text1"/>
          <w:lang w:bidi="ar-SA"/>
        </w:rPr>
        <w:t xml:space="preserve">. Find it online at PTA.org. Under </w:t>
      </w:r>
      <w:r w:rsidRPr="00D23D44">
        <w:rPr>
          <w:rFonts w:ascii="Abadi" w:hAnsi="Abadi" w:cs="Arial"/>
          <w:i/>
          <w:iCs/>
          <w:color w:val="000000" w:themeColor="text1"/>
          <w:lang w:bidi="ar-SA"/>
        </w:rPr>
        <w:t>Run Your PTA</w:t>
      </w:r>
      <w:r w:rsidRPr="00D23D44">
        <w:rPr>
          <w:rFonts w:ascii="Abadi" w:hAnsi="Abadi" w:cs="Arial"/>
          <w:color w:val="000000" w:themeColor="text1"/>
          <w:lang w:bidi="ar-SA"/>
        </w:rPr>
        <w:t xml:space="preserve"> menu, hover over </w:t>
      </w:r>
      <w:r w:rsidRPr="00D23D44">
        <w:rPr>
          <w:rFonts w:ascii="Abadi" w:hAnsi="Abadi" w:cs="Arial"/>
          <w:i/>
          <w:iCs/>
          <w:color w:val="000000" w:themeColor="text1"/>
          <w:lang w:bidi="ar-SA"/>
        </w:rPr>
        <w:t>Membership</w:t>
      </w:r>
      <w:r w:rsidRPr="00D23D44">
        <w:rPr>
          <w:rFonts w:ascii="Abadi" w:hAnsi="Abadi" w:cs="Arial"/>
          <w:color w:val="000000" w:themeColor="text1"/>
          <w:lang w:bidi="ar-SA"/>
        </w:rPr>
        <w:t xml:space="preserve">, and select </w:t>
      </w:r>
      <w:r w:rsidRPr="00D23D44">
        <w:rPr>
          <w:rFonts w:ascii="Abadi" w:hAnsi="Abadi" w:cs="Arial"/>
          <w:i/>
          <w:iCs/>
          <w:color w:val="000000" w:themeColor="text1"/>
          <w:lang w:bidi="ar-SA"/>
        </w:rPr>
        <w:t>You Belong in PTA</w:t>
      </w:r>
      <w:r w:rsidRPr="00D23D44">
        <w:rPr>
          <w:rFonts w:ascii="Abadi" w:hAnsi="Abadi" w:cs="Arial"/>
          <w:color w:val="000000" w:themeColor="text1"/>
          <w:lang w:bidi="ar-SA"/>
        </w:rPr>
        <w:t xml:space="preserve">. </w:t>
      </w:r>
      <w:bookmarkEnd w:id="65"/>
    </w:p>
    <w:p w14:paraId="535DB8B1" w14:textId="092D5D79" w:rsidR="00730E66" w:rsidRPr="00D23D44" w:rsidRDefault="00730E66" w:rsidP="00F5686D">
      <w:pPr>
        <w:widowControl w:val="0"/>
        <w:rPr>
          <w:rFonts w:ascii="Abadi" w:hAnsi="Abadi" w:cs="Arial"/>
          <w:b/>
          <w:bCs/>
          <w:color w:val="000000" w:themeColor="text1"/>
          <w:sz w:val="40"/>
          <w:szCs w:val="40"/>
          <w:u w:val="single"/>
        </w:rPr>
      </w:pPr>
      <w:bookmarkStart w:id="66" w:name="CUSTOMIZEPTALOGO"/>
      <w:bookmarkStart w:id="67" w:name="procedurebinder"/>
      <w:bookmarkStart w:id="68" w:name="valuemessage"/>
      <w:bookmarkStart w:id="69" w:name="monthlychallenges"/>
      <w:bookmarkEnd w:id="66"/>
      <w:bookmarkEnd w:id="67"/>
      <w:r w:rsidRPr="00D23D44">
        <w:rPr>
          <w:rFonts w:ascii="Abadi" w:hAnsi="Abadi" w:cs="Arial"/>
          <w:b/>
          <w:bCs/>
          <w:color w:val="000000" w:themeColor="text1"/>
          <w:sz w:val="40"/>
          <w:szCs w:val="40"/>
          <w:u w:val="single"/>
        </w:rPr>
        <w:lastRenderedPageBreak/>
        <w:t>COLLECTING DUES ONLINE</w:t>
      </w:r>
      <w:r w:rsidR="00F322DD" w:rsidRPr="00D23D44">
        <w:rPr>
          <w:rFonts w:ascii="Abadi" w:hAnsi="Abadi" w:cs="Arial"/>
          <w:b/>
          <w:bCs/>
          <w:color w:val="000000" w:themeColor="text1"/>
          <w:sz w:val="40"/>
          <w:szCs w:val="40"/>
          <w:u w:val="single"/>
        </w:rPr>
        <w:t xml:space="preserve"> WITH CHEDDARUP</w:t>
      </w:r>
    </w:p>
    <w:p w14:paraId="4D834181" w14:textId="77777777" w:rsidR="00730E66" w:rsidRPr="00D23D44" w:rsidRDefault="00730E66" w:rsidP="00F5686D">
      <w:pPr>
        <w:widowControl w:val="0"/>
        <w:jc w:val="both"/>
        <w:rPr>
          <w:rFonts w:ascii="Abadi" w:hAnsi="Abadi" w:cs="Arial"/>
          <w:color w:val="000000" w:themeColor="text1"/>
        </w:rPr>
      </w:pPr>
    </w:p>
    <w:p w14:paraId="1989F4CC" w14:textId="17AF8A6D" w:rsidR="00CD5B8A" w:rsidRPr="00D23D44" w:rsidRDefault="004D1D6C" w:rsidP="001679B8">
      <w:pPr>
        <w:widowControl w:val="0"/>
        <w:autoSpaceDE w:val="0"/>
        <w:autoSpaceDN w:val="0"/>
        <w:rPr>
          <w:rFonts w:ascii="Abadi" w:hAnsi="Abadi" w:cs="Arial"/>
          <w:color w:val="000000" w:themeColor="text1"/>
        </w:rPr>
      </w:pPr>
      <w:r w:rsidRPr="00D23D44">
        <w:rPr>
          <w:rFonts w:ascii="Abadi" w:hAnsi="Abadi" w:cs="Arial"/>
          <w:color w:val="000000" w:themeColor="text1"/>
        </w:rPr>
        <w:t>U</w:t>
      </w:r>
      <w:r w:rsidR="00730E66" w:rsidRPr="00D23D44">
        <w:rPr>
          <w:rFonts w:ascii="Abadi" w:hAnsi="Abadi" w:cs="Arial"/>
          <w:color w:val="000000" w:themeColor="text1"/>
        </w:rPr>
        <w:t xml:space="preserve">se </w:t>
      </w:r>
      <w:hyperlink r:id="rId310" w:history="1">
        <w:r w:rsidR="00065BB8">
          <w:rPr>
            <w:rStyle w:val="Hyperlink"/>
            <w:rFonts w:ascii="Abadi" w:hAnsi="Abadi" w:cs="Arial"/>
          </w:rPr>
          <w:t>CheddarUp.com</w:t>
        </w:r>
      </w:hyperlink>
      <w:r w:rsidR="00730E66" w:rsidRPr="00D23D44">
        <w:rPr>
          <w:rFonts w:ascii="Abadi" w:hAnsi="Abadi" w:cs="Arial"/>
          <w:color w:val="000000" w:themeColor="text1"/>
        </w:rPr>
        <w:t xml:space="preserve"> to create an easy website to collect member dues. </w:t>
      </w:r>
      <w:hyperlink r:id="rId311" w:history="1">
        <w:r w:rsidR="00065BB8">
          <w:rPr>
            <w:rStyle w:val="Hyperlink"/>
            <w:rFonts w:ascii="Abadi" w:hAnsi="Abadi" w:cs="Arial"/>
          </w:rPr>
          <w:t>CheddarUp.com</w:t>
        </w:r>
      </w:hyperlink>
      <w:r w:rsidR="00730E66" w:rsidRPr="00D23D44">
        <w:rPr>
          <w:rFonts w:ascii="Abadi" w:hAnsi="Abadi" w:cs="Arial"/>
          <w:b/>
          <w:bCs/>
          <w:color w:val="000000" w:themeColor="text1"/>
        </w:rPr>
        <w:t xml:space="preserve"> </w:t>
      </w:r>
      <w:r w:rsidR="00730E66" w:rsidRPr="00D23D44">
        <w:rPr>
          <w:rFonts w:ascii="Abadi" w:hAnsi="Abadi" w:cs="Arial"/>
          <w:color w:val="000000" w:themeColor="text1"/>
        </w:rPr>
        <w:t xml:space="preserve">is a site that allows a PTA to create a custom website to sell items, collect membership dues, upload documents, and include forms </w:t>
      </w:r>
      <w:r w:rsidR="008A2E68">
        <w:rPr>
          <w:rFonts w:ascii="Abadi" w:hAnsi="Abadi" w:cs="Arial"/>
          <w:color w:val="000000" w:themeColor="text1"/>
        </w:rPr>
        <w:t>f</w:t>
      </w:r>
      <w:r w:rsidR="00730E66" w:rsidRPr="00D23D44">
        <w:rPr>
          <w:rFonts w:ascii="Abadi" w:hAnsi="Abadi" w:cs="Arial"/>
          <w:color w:val="000000" w:themeColor="text1"/>
        </w:rPr>
        <w:t xml:space="preserve">or information collecting. The account must be in the PTA’s name under </w:t>
      </w:r>
      <w:r w:rsidRPr="00D23D44">
        <w:rPr>
          <w:rFonts w:ascii="Abadi" w:hAnsi="Abadi" w:cs="Arial"/>
          <w:color w:val="000000" w:themeColor="text1"/>
        </w:rPr>
        <w:t>its</w:t>
      </w:r>
      <w:r w:rsidR="00730E66" w:rsidRPr="00D23D44">
        <w:rPr>
          <w:rFonts w:ascii="Abadi" w:hAnsi="Abadi" w:cs="Arial"/>
          <w:color w:val="000000" w:themeColor="text1"/>
        </w:rPr>
        <w:t xml:space="preserve"> EIN. CheddarUp also requires a personal Social Security Number to open an account, which must come from an authorized bank signer. This should be changed for future </w:t>
      </w:r>
      <w:r w:rsidR="00F51227" w:rsidRPr="00D23D44">
        <w:rPr>
          <w:rFonts w:ascii="Abadi" w:hAnsi="Abadi" w:cs="Arial"/>
          <w:color w:val="000000" w:themeColor="text1"/>
        </w:rPr>
        <w:t>Board</w:t>
      </w:r>
      <w:r w:rsidR="00730E66" w:rsidRPr="00D23D44">
        <w:rPr>
          <w:rFonts w:ascii="Abadi" w:hAnsi="Abadi" w:cs="Arial"/>
          <w:color w:val="000000" w:themeColor="text1"/>
        </w:rPr>
        <w:t>s. CheddarUp has spreadsheet reports that show detailed information on collections. All deposit transfers from CheddarUp must occur at least monthly directly into the PTA bank account and with a completed summary Deposit Form. The spreadsheet reports are compatible with Microsoft Excel or Libre Office which is free (</w:t>
      </w:r>
      <w:hyperlink r:id="rId312" w:history="1">
        <w:r w:rsidRPr="00D23D44">
          <w:rPr>
            <w:rStyle w:val="Hyperlink"/>
            <w:rFonts w:ascii="Abadi" w:hAnsi="Abadi" w:cs="Arial"/>
          </w:rPr>
          <w:t>libreoffice.com</w:t>
        </w:r>
      </w:hyperlink>
      <w:r w:rsidR="00730E66" w:rsidRPr="00D23D44">
        <w:rPr>
          <w:rFonts w:ascii="Abadi" w:hAnsi="Abadi" w:cs="Arial"/>
          <w:color w:val="000000" w:themeColor="text1"/>
        </w:rPr>
        <w:t xml:space="preserve">). </w:t>
      </w:r>
      <w:bookmarkEnd w:id="68"/>
    </w:p>
    <w:p w14:paraId="1D769B7A" w14:textId="77777777" w:rsidR="00BB0849" w:rsidRPr="00D23D44" w:rsidRDefault="00BB0849" w:rsidP="00F5686D">
      <w:pPr>
        <w:widowControl w:val="0"/>
        <w:rPr>
          <w:rFonts w:ascii="Abadi" w:hAnsi="Abadi" w:cs="Arial"/>
          <w:b/>
          <w:color w:val="000000" w:themeColor="text1"/>
          <w:szCs w:val="12"/>
          <w:u w:val="single"/>
        </w:rPr>
      </w:pPr>
      <w:bookmarkStart w:id="70" w:name="SubmitDues"/>
      <w:bookmarkEnd w:id="69"/>
      <w:bookmarkEnd w:id="70"/>
    </w:p>
    <w:p w14:paraId="3AE600DF" w14:textId="77777777" w:rsidR="00C92B0C" w:rsidRPr="00D23D44" w:rsidRDefault="00C92B0C" w:rsidP="00C92B0C">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MONTHLY MEMBERSHIP CHALLENGES</w:t>
      </w:r>
    </w:p>
    <w:p w14:paraId="24BC2F46" w14:textId="77777777" w:rsidR="00C92B0C" w:rsidRPr="00D23D44" w:rsidRDefault="00C92B0C" w:rsidP="00C92B0C">
      <w:pPr>
        <w:widowControl w:val="0"/>
        <w:rPr>
          <w:rFonts w:ascii="Abadi" w:hAnsi="Abadi" w:cs="Arial"/>
          <w:bCs/>
          <w:color w:val="000000" w:themeColor="text1"/>
          <w:szCs w:val="12"/>
        </w:rPr>
      </w:pPr>
    </w:p>
    <w:p w14:paraId="626E561C" w14:textId="5BA46E3E" w:rsidR="00C92B0C" w:rsidRPr="00BB403B" w:rsidRDefault="00C92B0C" w:rsidP="00C92B0C">
      <w:pPr>
        <w:widowControl w:val="0"/>
        <w:rPr>
          <w:rFonts w:ascii="Abadi" w:hAnsi="Abadi" w:cs="Arial"/>
          <w:bCs/>
          <w:color w:val="000000" w:themeColor="text1"/>
          <w:szCs w:val="12"/>
        </w:rPr>
      </w:pPr>
      <w:r w:rsidRPr="00BB403B">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BB403B">
        <w:rPr>
          <w:rFonts w:ascii="Abadi" w:hAnsi="Abadi" w:cs="Arial"/>
          <w:bCs/>
          <w:color w:val="000000" w:themeColor="text1"/>
          <w:szCs w:val="12"/>
        </w:rPr>
        <w:t xml:space="preserve"> members for our 102</w:t>
      </w:r>
      <w:r w:rsidRPr="00BB403B">
        <w:rPr>
          <w:rFonts w:ascii="Abadi" w:hAnsi="Abadi" w:cs="Arial"/>
          <w:bCs/>
          <w:color w:val="000000" w:themeColor="text1"/>
          <w:szCs w:val="12"/>
          <w:vertAlign w:val="superscript"/>
        </w:rPr>
        <w:t>nd</w:t>
      </w:r>
      <w:r w:rsidRPr="00BB403B">
        <w:rPr>
          <w:rFonts w:ascii="Abadi" w:hAnsi="Abadi"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BB403B">
        <w:rPr>
          <w:rFonts w:ascii="Abadi" w:hAnsi="Abadi" w:cs="Arial"/>
          <w:b/>
          <w:color w:val="000000" w:themeColor="text1"/>
          <w:szCs w:val="12"/>
        </w:rPr>
        <w:t>monthly drawing for $100!</w:t>
      </w:r>
    </w:p>
    <w:p w14:paraId="3DEA6D87" w14:textId="77777777" w:rsidR="00C92B0C" w:rsidRDefault="00C92B0C" w:rsidP="00C92B0C">
      <w:pPr>
        <w:widowControl w:val="0"/>
        <w:rPr>
          <w:rFonts w:ascii="Abadi" w:hAnsi="Abadi" w:cs="Arial"/>
          <w:bCs/>
          <w:color w:val="000000" w:themeColor="text1"/>
          <w:szCs w:val="12"/>
        </w:rPr>
      </w:pPr>
    </w:p>
    <w:p w14:paraId="6578A976"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August Welcome Back, Yall Award</w:t>
      </w:r>
      <w:r w:rsidRPr="00BB403B">
        <w:rPr>
          <w:rFonts w:ascii="Abadi" w:hAnsi="Abadi" w:cs="Arial"/>
          <w:b/>
          <w:color w:val="000000" w:themeColor="text1"/>
          <w:sz w:val="28"/>
          <w:szCs w:val="28"/>
        </w:rPr>
        <w:tab/>
        <w:t xml:space="preserve">December wONEderland Award </w:t>
      </w:r>
    </w:p>
    <w:p w14:paraId="6109F067" w14:textId="256F6895" w:rsidR="00C92B0C" w:rsidRPr="00BB403B" w:rsidRDefault="00C92B0C" w:rsidP="00C92B0C">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Submit 25 members by August 31 plus all </w:t>
      </w:r>
      <w:r>
        <w:rPr>
          <w:rFonts w:ascii="Abadi" w:hAnsi="Abadi" w:cs="Arial"/>
          <w:bCs/>
          <w:color w:val="000000" w:themeColor="text1"/>
          <w:szCs w:val="12"/>
        </w:rPr>
        <w:t>o</w:t>
      </w:r>
      <w:r w:rsidRPr="00BB403B">
        <w:rPr>
          <w:rFonts w:ascii="Abadi" w:hAnsi="Abadi" w:cs="Arial"/>
          <w:bCs/>
          <w:color w:val="000000" w:themeColor="text1"/>
          <w:szCs w:val="12"/>
        </w:rPr>
        <w:t xml:space="preserve">fficers </w:t>
      </w:r>
      <w:r w:rsidRPr="00BB403B">
        <w:rPr>
          <w:rFonts w:ascii="Abadi" w:hAnsi="Abadi" w:cs="Arial"/>
          <w:bCs/>
          <w:color w:val="000000" w:themeColor="text1"/>
          <w:szCs w:val="12"/>
        </w:rPr>
        <w:tab/>
        <w:t xml:space="preserve">Achieve 100% </w:t>
      </w:r>
      <w:r w:rsidR="00485F69">
        <w:rPr>
          <w:rFonts w:ascii="Abadi" w:hAnsi="Abadi" w:cs="Arial"/>
          <w:bCs/>
          <w:color w:val="000000" w:themeColor="text1"/>
          <w:szCs w:val="12"/>
        </w:rPr>
        <w:t xml:space="preserve">of your </w:t>
      </w:r>
      <w:r w:rsidRPr="00BB403B">
        <w:rPr>
          <w:rFonts w:ascii="Abadi" w:hAnsi="Abadi" w:cs="Arial"/>
          <w:bCs/>
          <w:color w:val="000000" w:themeColor="text1"/>
          <w:szCs w:val="12"/>
        </w:rPr>
        <w:t xml:space="preserve">membership </w:t>
      </w:r>
      <w:r w:rsidR="00485F69">
        <w:rPr>
          <w:rFonts w:ascii="Abadi" w:hAnsi="Abadi" w:cs="Arial"/>
          <w:bCs/>
          <w:color w:val="000000" w:themeColor="text1"/>
          <w:szCs w:val="12"/>
        </w:rPr>
        <w:t xml:space="preserve">goal </w:t>
      </w:r>
      <w:r>
        <w:rPr>
          <w:rFonts w:ascii="Abadi" w:hAnsi="Abadi" w:cs="Arial"/>
          <w:bCs/>
          <w:color w:val="000000" w:themeColor="text1"/>
          <w:szCs w:val="12"/>
        </w:rPr>
        <w:t>by</w:t>
      </w:r>
    </w:p>
    <w:p w14:paraId="555885C5" w14:textId="77777777" w:rsidR="00C92B0C" w:rsidRPr="00BB403B" w:rsidRDefault="00C92B0C" w:rsidP="00C92B0C">
      <w:pPr>
        <w:widowControl w:val="0"/>
        <w:tabs>
          <w:tab w:val="left" w:pos="5490"/>
        </w:tabs>
        <w:jc w:val="both"/>
        <w:rPr>
          <w:rFonts w:ascii="Abadi" w:hAnsi="Abadi" w:cs="Arial"/>
          <w:bCs/>
          <w:color w:val="000000" w:themeColor="text1"/>
          <w:szCs w:val="12"/>
        </w:rPr>
      </w:pPr>
      <w:r w:rsidRPr="00BB403B">
        <w:rPr>
          <w:rFonts w:ascii="Abadi" w:hAnsi="Abadi" w:cs="Arial"/>
          <w:bCs/>
          <w:color w:val="000000" w:themeColor="text1"/>
          <w:szCs w:val="12"/>
        </w:rPr>
        <w:t>are registered at LouisianaPTA.org/register.</w:t>
      </w:r>
      <w:r w:rsidRPr="00BB403B">
        <w:rPr>
          <w:rFonts w:ascii="Abadi" w:hAnsi="Abadi" w:cs="Arial"/>
          <w:bCs/>
          <w:color w:val="000000" w:themeColor="text1"/>
          <w:szCs w:val="12"/>
        </w:rPr>
        <w:tab/>
        <w:t>December 31.</w:t>
      </w:r>
    </w:p>
    <w:p w14:paraId="4010B50D" w14:textId="77777777" w:rsidR="00C92B0C" w:rsidRPr="00BB403B" w:rsidRDefault="00C92B0C" w:rsidP="00C92B0C">
      <w:pPr>
        <w:widowControl w:val="0"/>
        <w:tabs>
          <w:tab w:val="left" w:pos="5490"/>
        </w:tabs>
        <w:rPr>
          <w:rFonts w:ascii="Abadi" w:hAnsi="Abadi" w:cs="Arial"/>
          <w:bCs/>
          <w:color w:val="000000" w:themeColor="text1"/>
          <w:szCs w:val="12"/>
        </w:rPr>
      </w:pPr>
    </w:p>
    <w:p w14:paraId="5BFE8F6F"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 xml:space="preserve">September Jazz Award </w:t>
      </w:r>
      <w:r w:rsidRPr="00BB403B">
        <w:rPr>
          <w:rFonts w:ascii="Abadi" w:hAnsi="Abadi" w:cs="Arial"/>
          <w:b/>
          <w:color w:val="000000" w:themeColor="text1"/>
          <w:sz w:val="28"/>
          <w:szCs w:val="28"/>
        </w:rPr>
        <w:tab/>
        <w:t>January 2025 Kick Off Award</w:t>
      </w:r>
    </w:p>
    <w:p w14:paraId="4FD17BC0" w14:textId="5FC19EC6"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Jazz up </w:t>
      </w:r>
      <w:r w:rsidRPr="00BB403B">
        <w:rPr>
          <w:rFonts w:ascii="Abadi" w:hAnsi="Abadi" w:cs="Arial"/>
          <w:bCs/>
          <w:color w:val="000000" w:themeColor="text1"/>
          <w:szCs w:val="12"/>
        </w:rPr>
        <w:t xml:space="preserve">the PTA with 50% or more of </w:t>
      </w:r>
      <w:r w:rsidR="005315FE">
        <w:rPr>
          <w:rFonts w:ascii="Abadi" w:hAnsi="Abadi" w:cs="Arial"/>
          <w:bCs/>
          <w:color w:val="000000" w:themeColor="text1"/>
          <w:szCs w:val="12"/>
        </w:rPr>
        <w:t>your</w:t>
      </w:r>
      <w:r w:rsidRPr="00BB403B">
        <w:rPr>
          <w:rFonts w:ascii="Abadi" w:hAnsi="Abadi" w:cs="Arial"/>
          <w:bCs/>
          <w:color w:val="000000" w:themeColor="text1"/>
          <w:szCs w:val="12"/>
        </w:rPr>
        <w:tab/>
      </w:r>
      <w:r w:rsidR="005315FE">
        <w:rPr>
          <w:rFonts w:ascii="Abadi" w:hAnsi="Abadi" w:cs="Arial"/>
          <w:bCs/>
          <w:color w:val="000000" w:themeColor="text1"/>
          <w:szCs w:val="12"/>
        </w:rPr>
        <w:t>Kick off</w:t>
      </w:r>
      <w:r>
        <w:rPr>
          <w:rFonts w:ascii="Abadi" w:hAnsi="Abadi" w:cs="Arial"/>
          <w:bCs/>
          <w:color w:val="000000" w:themeColor="text1"/>
          <w:szCs w:val="12"/>
        </w:rPr>
        <w:t xml:space="preserve"> the new year by submitting dues for </w:t>
      </w:r>
      <w:r w:rsidRPr="00BB403B">
        <w:rPr>
          <w:rFonts w:ascii="Abadi" w:hAnsi="Abadi" w:cs="Arial"/>
          <w:bCs/>
          <w:color w:val="000000" w:themeColor="text1"/>
          <w:szCs w:val="12"/>
        </w:rPr>
        <w:t>25 new</w:t>
      </w:r>
      <w:r>
        <w:rPr>
          <w:rFonts w:ascii="Abadi" w:hAnsi="Abadi" w:cs="Arial"/>
          <w:bCs/>
          <w:color w:val="000000" w:themeColor="text1"/>
          <w:szCs w:val="12"/>
        </w:rPr>
        <w:t xml:space="preserve"> </w:t>
      </w:r>
    </w:p>
    <w:p w14:paraId="32855A34" w14:textId="0C50189E" w:rsidR="00C92B0C" w:rsidRPr="00BB403B" w:rsidRDefault="005315FE"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membership goal </w:t>
      </w:r>
      <w:r w:rsidR="00C92B0C" w:rsidRPr="00BB403B">
        <w:rPr>
          <w:rFonts w:ascii="Abadi" w:hAnsi="Abadi" w:cs="Arial"/>
          <w:bCs/>
          <w:color w:val="000000" w:themeColor="text1"/>
          <w:szCs w:val="12"/>
        </w:rPr>
        <w:t>by September 30.</w:t>
      </w:r>
      <w:r w:rsidR="00C92B0C" w:rsidRPr="00BB403B">
        <w:rPr>
          <w:rFonts w:ascii="Abadi" w:hAnsi="Abadi" w:cs="Arial"/>
          <w:bCs/>
          <w:color w:val="000000" w:themeColor="text1"/>
          <w:szCs w:val="12"/>
        </w:rPr>
        <w:tab/>
      </w:r>
      <w:r w:rsidR="00C92B0C">
        <w:rPr>
          <w:rFonts w:ascii="Abadi" w:hAnsi="Abadi" w:cs="Arial"/>
          <w:bCs/>
          <w:color w:val="000000" w:themeColor="text1"/>
          <w:szCs w:val="12"/>
        </w:rPr>
        <w:t xml:space="preserve">members by </w:t>
      </w:r>
      <w:r w:rsidR="00C92B0C" w:rsidRPr="00BB403B">
        <w:rPr>
          <w:rFonts w:ascii="Abadi" w:hAnsi="Abadi" w:cs="Arial"/>
          <w:bCs/>
          <w:color w:val="000000" w:themeColor="text1"/>
          <w:szCs w:val="12"/>
        </w:rPr>
        <w:t>January 31.</w:t>
      </w:r>
    </w:p>
    <w:p w14:paraId="40E2547B" w14:textId="77777777" w:rsidR="00C92B0C" w:rsidRPr="00BB403B" w:rsidRDefault="00C92B0C" w:rsidP="00C92B0C">
      <w:pPr>
        <w:widowControl w:val="0"/>
        <w:tabs>
          <w:tab w:val="left" w:pos="5490"/>
        </w:tabs>
        <w:rPr>
          <w:rFonts w:ascii="Abadi" w:hAnsi="Abadi" w:cs="Arial"/>
          <w:bCs/>
          <w:color w:val="000000" w:themeColor="text1"/>
          <w:szCs w:val="12"/>
        </w:rPr>
      </w:pPr>
    </w:p>
    <w:p w14:paraId="45CFD97C"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October Swamp Monster Award</w:t>
      </w:r>
      <w:r w:rsidRPr="00BB403B">
        <w:rPr>
          <w:rFonts w:ascii="Abadi" w:hAnsi="Abadi" w:cs="Arial"/>
          <w:b/>
          <w:color w:val="000000" w:themeColor="text1"/>
          <w:sz w:val="28"/>
          <w:szCs w:val="28"/>
        </w:rPr>
        <w:tab/>
        <w:t>February Happy Birthday</w:t>
      </w:r>
      <w:r>
        <w:rPr>
          <w:rFonts w:ascii="Abadi" w:hAnsi="Abadi" w:cs="Arial"/>
          <w:b/>
          <w:color w:val="000000" w:themeColor="text1"/>
          <w:sz w:val="28"/>
          <w:szCs w:val="28"/>
        </w:rPr>
        <w:t>, PTA</w:t>
      </w:r>
      <w:r w:rsidRPr="00BB403B">
        <w:rPr>
          <w:rFonts w:ascii="Abadi" w:hAnsi="Abadi" w:cs="Arial"/>
          <w:b/>
          <w:color w:val="000000" w:themeColor="text1"/>
          <w:sz w:val="28"/>
          <w:szCs w:val="28"/>
        </w:rPr>
        <w:t xml:space="preserve"> Award</w:t>
      </w:r>
    </w:p>
    <w:p w14:paraId="51D74BFA"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Don’t let the Rougarou get you before s</w:t>
      </w:r>
      <w:r w:rsidRPr="00BB403B">
        <w:rPr>
          <w:rFonts w:ascii="Abadi" w:hAnsi="Abadi" w:cs="Arial"/>
          <w:bCs/>
          <w:color w:val="000000" w:themeColor="text1"/>
          <w:szCs w:val="12"/>
        </w:rPr>
        <w:t>ubmit</w:t>
      </w:r>
      <w:r>
        <w:rPr>
          <w:rFonts w:ascii="Abadi" w:hAnsi="Abadi" w:cs="Arial"/>
          <w:bCs/>
          <w:color w:val="000000" w:themeColor="text1"/>
          <w:szCs w:val="12"/>
        </w:rPr>
        <w:t>ting</w:t>
      </w:r>
      <w:r w:rsidRPr="00BB403B">
        <w:rPr>
          <w:rFonts w:ascii="Abadi" w:hAnsi="Abadi" w:cs="Arial"/>
          <w:bCs/>
          <w:color w:val="000000" w:themeColor="text1"/>
          <w:szCs w:val="12"/>
        </w:rPr>
        <w:t xml:space="preserve"> 31 </w:t>
      </w:r>
      <w:r w:rsidRPr="00BB403B">
        <w:rPr>
          <w:rFonts w:ascii="Abadi" w:hAnsi="Abadi" w:cs="Arial"/>
          <w:bCs/>
          <w:color w:val="000000" w:themeColor="text1"/>
          <w:szCs w:val="12"/>
        </w:rPr>
        <w:tab/>
      </w:r>
      <w:r>
        <w:rPr>
          <w:rFonts w:ascii="Abadi" w:hAnsi="Abadi" w:cs="Arial"/>
          <w:bCs/>
          <w:color w:val="000000" w:themeColor="text1"/>
          <w:szCs w:val="12"/>
        </w:rPr>
        <w:t xml:space="preserve">Celebrate National PTA’s birthday </w:t>
      </w:r>
      <w:r w:rsidRPr="00BB403B">
        <w:rPr>
          <w:rFonts w:ascii="Abadi" w:hAnsi="Abadi" w:cs="Arial"/>
          <w:bCs/>
          <w:color w:val="000000" w:themeColor="text1"/>
          <w:szCs w:val="12"/>
        </w:rPr>
        <w:t>on February 17</w:t>
      </w:r>
      <w:r>
        <w:rPr>
          <w:rFonts w:ascii="Abadi" w:hAnsi="Abadi" w:cs="Arial"/>
          <w:bCs/>
          <w:color w:val="000000" w:themeColor="text1"/>
          <w:szCs w:val="12"/>
        </w:rPr>
        <w:t xml:space="preserve"> by</w:t>
      </w:r>
      <w:r w:rsidRPr="00BB403B">
        <w:rPr>
          <w:rFonts w:ascii="Abadi" w:hAnsi="Abadi" w:cs="Arial"/>
          <w:bCs/>
          <w:color w:val="000000" w:themeColor="text1"/>
          <w:szCs w:val="12"/>
        </w:rPr>
        <w:t xml:space="preserve"> </w:t>
      </w:r>
    </w:p>
    <w:p w14:paraId="4B8A9F2B"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New </w:t>
      </w:r>
      <w:r w:rsidRPr="00BB403B">
        <w:rPr>
          <w:rFonts w:ascii="Abadi" w:hAnsi="Abadi" w:cs="Arial"/>
          <w:bCs/>
          <w:color w:val="000000" w:themeColor="text1"/>
          <w:szCs w:val="12"/>
        </w:rPr>
        <w:t>members by October 31.</w:t>
      </w:r>
      <w:r w:rsidRPr="00BB403B">
        <w:rPr>
          <w:rFonts w:ascii="Abadi" w:hAnsi="Abadi" w:cs="Arial"/>
          <w:bCs/>
          <w:color w:val="000000" w:themeColor="text1"/>
          <w:szCs w:val="12"/>
        </w:rPr>
        <w:tab/>
      </w:r>
      <w:r>
        <w:rPr>
          <w:rFonts w:ascii="Abadi" w:hAnsi="Abadi" w:cs="Arial"/>
          <w:bCs/>
          <w:color w:val="000000" w:themeColor="text1"/>
          <w:szCs w:val="12"/>
        </w:rPr>
        <w:t xml:space="preserve">adding </w:t>
      </w:r>
      <w:r w:rsidRPr="00BB403B">
        <w:rPr>
          <w:rFonts w:ascii="Abadi" w:hAnsi="Abadi" w:cs="Arial"/>
          <w:bCs/>
          <w:color w:val="000000" w:themeColor="text1"/>
          <w:szCs w:val="12"/>
        </w:rPr>
        <w:t>17 new members by February 28.</w:t>
      </w:r>
    </w:p>
    <w:p w14:paraId="20091D4C" w14:textId="77777777" w:rsidR="00C92B0C" w:rsidRPr="00BB403B" w:rsidRDefault="00C92B0C" w:rsidP="00C92B0C">
      <w:pPr>
        <w:widowControl w:val="0"/>
        <w:tabs>
          <w:tab w:val="left" w:pos="5490"/>
        </w:tabs>
        <w:rPr>
          <w:rFonts w:ascii="Abadi" w:hAnsi="Abadi" w:cs="Arial"/>
          <w:bCs/>
          <w:color w:val="000000" w:themeColor="text1"/>
          <w:szCs w:val="12"/>
        </w:rPr>
      </w:pPr>
    </w:p>
    <w:p w14:paraId="18B5BCEF"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November Harvest Award</w:t>
      </w:r>
      <w:r w:rsidRPr="00BB403B">
        <w:rPr>
          <w:rFonts w:ascii="Abadi" w:hAnsi="Abadi" w:cs="Arial"/>
          <w:b/>
          <w:color w:val="000000" w:themeColor="text1"/>
          <w:sz w:val="28"/>
          <w:szCs w:val="28"/>
        </w:rPr>
        <w:tab/>
        <w:t xml:space="preserve">March </w:t>
      </w:r>
      <w:r>
        <w:rPr>
          <w:rFonts w:ascii="Abadi" w:hAnsi="Abadi" w:cs="Arial"/>
          <w:b/>
          <w:color w:val="000000" w:themeColor="text1"/>
          <w:sz w:val="28"/>
          <w:szCs w:val="28"/>
        </w:rPr>
        <w:t>Krewe of Membership</w:t>
      </w:r>
      <w:r w:rsidRPr="00BB403B">
        <w:rPr>
          <w:rFonts w:ascii="Abadi" w:hAnsi="Abadi" w:cs="Arial"/>
          <w:b/>
          <w:color w:val="000000" w:themeColor="text1"/>
          <w:sz w:val="28"/>
          <w:szCs w:val="28"/>
        </w:rPr>
        <w:t xml:space="preserve"> Award</w:t>
      </w:r>
    </w:p>
    <w:p w14:paraId="0F1DEBE0"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Harvest 50 new members and f</w:t>
      </w:r>
      <w:r w:rsidRPr="00BB403B">
        <w:rPr>
          <w:rFonts w:ascii="Abadi" w:hAnsi="Abadi" w:cs="Arial"/>
          <w:bCs/>
          <w:color w:val="000000" w:themeColor="text1"/>
          <w:szCs w:val="12"/>
        </w:rPr>
        <w:t>ile Active Affiliation</w:t>
      </w:r>
      <w:r w:rsidRPr="00BB403B">
        <w:rPr>
          <w:rFonts w:ascii="Abadi" w:hAnsi="Abadi" w:cs="Arial"/>
          <w:bCs/>
          <w:color w:val="000000" w:themeColor="text1"/>
          <w:szCs w:val="12"/>
        </w:rPr>
        <w:tab/>
      </w:r>
      <w:r>
        <w:rPr>
          <w:rFonts w:ascii="Abadi" w:hAnsi="Abadi" w:cs="Arial"/>
          <w:bCs/>
          <w:color w:val="000000" w:themeColor="text1"/>
          <w:szCs w:val="12"/>
        </w:rPr>
        <w:t>Throw us a dozen new members by March 31.</w:t>
      </w:r>
    </w:p>
    <w:p w14:paraId="09EEBC0E" w14:textId="77777777" w:rsidR="00C92B0C" w:rsidRPr="00D23D44"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Report with LAPTA </w:t>
      </w:r>
      <w:r w:rsidRPr="00BB403B">
        <w:rPr>
          <w:rFonts w:ascii="Abadi" w:hAnsi="Abadi" w:cs="Arial"/>
          <w:bCs/>
          <w:color w:val="000000" w:themeColor="text1"/>
          <w:szCs w:val="12"/>
        </w:rPr>
        <w:t>by November 30.</w:t>
      </w:r>
      <w:r w:rsidRPr="00BB403B">
        <w:rPr>
          <w:rFonts w:ascii="Abadi" w:hAnsi="Abadi" w:cs="Arial"/>
          <w:bCs/>
          <w:color w:val="000000" w:themeColor="text1"/>
          <w:szCs w:val="12"/>
        </w:rPr>
        <w:tab/>
      </w:r>
    </w:p>
    <w:p w14:paraId="26B12A19" w14:textId="77777777" w:rsidR="00C92B0C" w:rsidRPr="00D23D44" w:rsidRDefault="00C92B0C" w:rsidP="00C92B0C">
      <w:pPr>
        <w:widowControl w:val="0"/>
        <w:rPr>
          <w:rFonts w:ascii="Abadi" w:hAnsi="Abadi" w:cs="Arial"/>
          <w:bCs/>
          <w:color w:val="000000" w:themeColor="text1"/>
          <w:szCs w:val="12"/>
        </w:rPr>
      </w:pPr>
    </w:p>
    <w:p w14:paraId="75A8BFB8" w14:textId="77777777" w:rsidR="00C92B0C" w:rsidRPr="00D23D44" w:rsidRDefault="00C92B0C" w:rsidP="00C92B0C">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ANNUAL MEMBERSHIP AWARDS</w:t>
      </w:r>
    </w:p>
    <w:p w14:paraId="65CFF059" w14:textId="77777777" w:rsidR="00C92B0C" w:rsidRPr="00D23D44" w:rsidRDefault="00C92B0C" w:rsidP="00C92B0C">
      <w:pPr>
        <w:widowControl w:val="0"/>
        <w:rPr>
          <w:rFonts w:ascii="Abadi" w:hAnsi="Abadi" w:cs="Arial"/>
          <w:bCs/>
          <w:color w:val="000000" w:themeColor="text1"/>
          <w:szCs w:val="12"/>
        </w:rPr>
      </w:pPr>
    </w:p>
    <w:p w14:paraId="754485EF" w14:textId="2AD34529" w:rsidR="00C92B0C" w:rsidRPr="00511F96" w:rsidRDefault="00C92B0C" w:rsidP="00C92B0C">
      <w:pPr>
        <w:widowControl w:val="0"/>
        <w:rPr>
          <w:rFonts w:ascii="Abadi" w:hAnsi="Abadi" w:cs="Arial"/>
          <w:bCs/>
          <w:color w:val="000000" w:themeColor="text1"/>
          <w:szCs w:val="12"/>
        </w:rPr>
      </w:pPr>
      <w:r w:rsidRPr="004D7F5F">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4D7F5F">
        <w:rPr>
          <w:rFonts w:ascii="Abadi" w:hAnsi="Abadi" w:cs="Arial"/>
          <w:bCs/>
          <w:color w:val="000000" w:themeColor="text1"/>
          <w:szCs w:val="12"/>
        </w:rPr>
        <w:t xml:space="preserve"> members for our 102</w:t>
      </w:r>
      <w:r w:rsidRPr="004D7F5F">
        <w:rPr>
          <w:rFonts w:ascii="Abadi" w:hAnsi="Abadi" w:cs="Arial"/>
          <w:bCs/>
          <w:color w:val="000000" w:themeColor="text1"/>
          <w:szCs w:val="12"/>
          <w:vertAlign w:val="superscript"/>
        </w:rPr>
        <w:t>nd</w:t>
      </w:r>
      <w:r w:rsidRPr="004D7F5F">
        <w:rPr>
          <w:rFonts w:ascii="Abadi" w:hAnsi="Abadi" w:cs="Arial"/>
          <w:bCs/>
          <w:color w:val="000000" w:themeColor="text1"/>
          <w:szCs w:val="12"/>
        </w:rPr>
        <w:t xml:space="preserve"> year in 2024–25 and we need our Local PTA Units to help</w:t>
      </w:r>
      <w:r w:rsidRPr="00D23D44">
        <w:rPr>
          <w:rFonts w:ascii="Abadi" w:hAnsi="Abadi" w:cs="Arial"/>
          <w:bCs/>
          <w:color w:val="000000" w:themeColor="text1"/>
          <w:szCs w:val="12"/>
        </w:rPr>
        <w:t xml:space="preserve"> reach that goal! Qualification for awards is done without application. LAPTA uses the information on the top of the Excel Local PTA Unit Membership Report emailed to office@LouisianaPTA.org by </w:t>
      </w:r>
      <w:r>
        <w:rPr>
          <w:rFonts w:ascii="Abadi" w:hAnsi="Abadi" w:cs="Arial"/>
          <w:bCs/>
          <w:color w:val="000000" w:themeColor="text1"/>
          <w:szCs w:val="12"/>
        </w:rPr>
        <w:t>March 31</w:t>
      </w:r>
      <w:r w:rsidRPr="00D23D44">
        <w:rPr>
          <w:rFonts w:ascii="Abadi" w:hAnsi="Abadi" w:cs="Arial"/>
          <w:bCs/>
          <w:color w:val="000000" w:themeColor="text1"/>
          <w:szCs w:val="12"/>
        </w:rPr>
        <w:t xml:space="preserve">. </w:t>
      </w:r>
      <w:r>
        <w:rPr>
          <w:rFonts w:ascii="Abadi" w:hAnsi="Abadi" w:cs="Arial"/>
          <w:bCs/>
          <w:color w:val="000000" w:themeColor="text1"/>
          <w:szCs w:val="12"/>
        </w:rPr>
        <w:t xml:space="preserve">Active Affiliation is required. </w:t>
      </w:r>
      <w:r w:rsidRPr="00D23D44">
        <w:rPr>
          <w:rFonts w:ascii="Abadi" w:hAnsi="Abadi" w:cs="Arial"/>
          <w:bCs/>
          <w:color w:val="000000" w:themeColor="text1"/>
          <w:szCs w:val="12"/>
        </w:rPr>
        <w:t xml:space="preserve">The annual membership awards </w:t>
      </w:r>
      <w:r>
        <w:rPr>
          <w:rFonts w:ascii="Abadi" w:hAnsi="Abadi" w:cs="Arial"/>
          <w:bCs/>
          <w:color w:val="000000" w:themeColor="text1"/>
          <w:szCs w:val="12"/>
        </w:rPr>
        <w:t xml:space="preserve">are </w:t>
      </w:r>
      <w:r w:rsidRPr="00D23D44">
        <w:rPr>
          <w:rFonts w:ascii="Abadi" w:hAnsi="Abadi" w:cs="Arial"/>
          <w:bCs/>
          <w:color w:val="000000" w:themeColor="text1"/>
          <w:szCs w:val="12"/>
        </w:rPr>
        <w:t>announced in April.</w:t>
      </w:r>
    </w:p>
    <w:p w14:paraId="60D30879" w14:textId="77777777" w:rsidR="00C92B0C" w:rsidRPr="00396F21" w:rsidRDefault="00C92B0C" w:rsidP="00C92B0C">
      <w:pPr>
        <w:widowControl w:val="0"/>
        <w:tabs>
          <w:tab w:val="left" w:pos="5490"/>
        </w:tabs>
        <w:rPr>
          <w:rFonts w:ascii="Abadi" w:hAnsi="Abadi" w:cs="Arial"/>
          <w:b/>
          <w:bCs/>
          <w:color w:val="000000" w:themeColor="text1"/>
          <w:u w:val="single"/>
        </w:rPr>
      </w:pPr>
    </w:p>
    <w:p w14:paraId="1AF90478" w14:textId="77777777" w:rsidR="00C92B0C" w:rsidRPr="002A3BFC" w:rsidRDefault="00C92B0C" w:rsidP="00C92B0C">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 xml:space="preserve">Challenge Champ </w:t>
      </w:r>
      <w:r w:rsidRPr="0043506F">
        <w:rPr>
          <w:rFonts w:ascii="Abadi" w:hAnsi="Abadi" w:cs="Arial"/>
          <w:b/>
          <w:bCs/>
          <w:color w:val="000000" w:themeColor="text1"/>
          <w:sz w:val="28"/>
          <w:szCs w:val="28"/>
        </w:rPr>
        <w:t>Award</w:t>
      </w:r>
      <w:r w:rsidRPr="002A3BFC">
        <w:rPr>
          <w:rFonts w:ascii="Abadi" w:hAnsi="Abadi" w:cs="Arial"/>
          <w:b/>
          <w:bCs/>
          <w:color w:val="000000" w:themeColor="text1"/>
          <w:sz w:val="28"/>
          <w:szCs w:val="28"/>
        </w:rPr>
        <w:tab/>
      </w:r>
      <w:r w:rsidRPr="00EE6F32">
        <w:rPr>
          <w:rFonts w:ascii="Abadi" w:hAnsi="Abadi" w:cs="Arial"/>
          <w:b/>
          <w:bCs/>
          <w:color w:val="000000" w:themeColor="text1"/>
          <w:sz w:val="28"/>
          <w:szCs w:val="28"/>
        </w:rPr>
        <w:t>Golden Apple Award</w:t>
      </w:r>
    </w:p>
    <w:p w14:paraId="5E2D2265"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Earn five or more Monthly Membership Challenges</w:t>
      </w:r>
      <w:r>
        <w:rPr>
          <w:rFonts w:ascii="Abadi" w:hAnsi="Abadi" w:cs="Arial"/>
          <w:color w:val="000000" w:themeColor="text1"/>
        </w:rPr>
        <w:tab/>
        <w:t>100% membership of teachers and administrators</w:t>
      </w:r>
    </w:p>
    <w:p w14:paraId="048D5C61"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ab/>
      </w:r>
    </w:p>
    <w:p w14:paraId="3E1DA6FE" w14:textId="77777777" w:rsidR="00C92B0C" w:rsidRPr="0043506F" w:rsidRDefault="00C92B0C" w:rsidP="00C92B0C">
      <w:pPr>
        <w:widowControl w:val="0"/>
        <w:tabs>
          <w:tab w:val="left" w:pos="5490"/>
        </w:tabs>
        <w:rPr>
          <w:rFonts w:ascii="Abadi" w:hAnsi="Abadi" w:cs="Arial"/>
          <w:b/>
          <w:bCs/>
          <w:color w:val="000000" w:themeColor="text1"/>
          <w:sz w:val="28"/>
          <w:szCs w:val="28"/>
        </w:rPr>
      </w:pPr>
      <w:r w:rsidRPr="00D102BA">
        <w:rPr>
          <w:rFonts w:ascii="Abadi" w:hAnsi="Abadi" w:cs="Arial"/>
          <w:b/>
          <w:bCs/>
          <w:color w:val="000000" w:themeColor="text1"/>
          <w:sz w:val="28"/>
          <w:szCs w:val="28"/>
        </w:rPr>
        <w:t xml:space="preserve">Membership </w:t>
      </w:r>
      <w:r>
        <w:rPr>
          <w:rFonts w:ascii="Abadi" w:hAnsi="Abadi" w:cs="Arial"/>
          <w:b/>
          <w:bCs/>
          <w:color w:val="000000" w:themeColor="text1"/>
          <w:sz w:val="28"/>
          <w:szCs w:val="28"/>
        </w:rPr>
        <w:t>Matters</w:t>
      </w:r>
      <w:r w:rsidRPr="00D102BA">
        <w:rPr>
          <w:rFonts w:ascii="Abadi" w:hAnsi="Abadi" w:cs="Arial"/>
          <w:b/>
          <w:bCs/>
          <w:color w:val="000000" w:themeColor="text1"/>
          <w:sz w:val="28"/>
          <w:szCs w:val="28"/>
        </w:rPr>
        <w:t xml:space="preserve"> Award</w:t>
      </w:r>
      <w:r>
        <w:rPr>
          <w:rFonts w:ascii="Abadi" w:hAnsi="Abadi" w:cs="Arial"/>
          <w:b/>
          <w:bCs/>
          <w:color w:val="000000" w:themeColor="text1"/>
          <w:sz w:val="28"/>
          <w:szCs w:val="28"/>
        </w:rPr>
        <w:tab/>
        <w:t xml:space="preserve">Golden Magnolia </w:t>
      </w:r>
      <w:r w:rsidRPr="00EE6F32">
        <w:rPr>
          <w:rFonts w:ascii="Abadi" w:hAnsi="Abadi" w:cs="Arial"/>
          <w:b/>
          <w:bCs/>
          <w:color w:val="000000" w:themeColor="text1"/>
          <w:sz w:val="28"/>
          <w:szCs w:val="28"/>
        </w:rPr>
        <w:t>Award</w:t>
      </w:r>
      <w:r w:rsidRPr="002563EA">
        <w:rPr>
          <w:rFonts w:ascii="Abadi" w:hAnsi="Abadi" w:cs="Arial"/>
          <w:b/>
          <w:bCs/>
          <w:color w:val="000000" w:themeColor="text1"/>
          <w:sz w:val="28"/>
          <w:szCs w:val="28"/>
        </w:rPr>
        <w:t xml:space="preserve"> </w:t>
      </w:r>
    </w:p>
    <w:p w14:paraId="129C2921" w14:textId="77777777" w:rsidR="00C92B0C" w:rsidRDefault="00C92B0C" w:rsidP="00C92B0C">
      <w:pPr>
        <w:widowControl w:val="0"/>
        <w:tabs>
          <w:tab w:val="left" w:pos="5490"/>
        </w:tabs>
        <w:rPr>
          <w:rFonts w:ascii="Arial Nova" w:hAnsi="Arial Nova" w:cs="Microsoft Sans Serif"/>
          <w:bCs/>
          <w:color w:val="000000" w:themeColor="text1"/>
          <w:szCs w:val="12"/>
        </w:rPr>
      </w:pPr>
      <w:r>
        <w:rPr>
          <w:rFonts w:ascii="Abadi" w:hAnsi="Abadi" w:cs="Arial"/>
          <w:color w:val="000000" w:themeColor="text1"/>
        </w:rPr>
        <w:t>Increase membership by 10% over the previous year</w:t>
      </w:r>
      <w:r>
        <w:rPr>
          <w:rFonts w:ascii="Abadi" w:hAnsi="Abadi" w:cs="Arial"/>
          <w:color w:val="000000" w:themeColor="text1"/>
        </w:rPr>
        <w:tab/>
        <w:t>M</w:t>
      </w:r>
      <w:r w:rsidRPr="00214154">
        <w:rPr>
          <w:rFonts w:ascii="Arial Nova" w:hAnsi="Arial Nova" w:cs="Microsoft Sans Serif"/>
          <w:bCs/>
          <w:color w:val="000000" w:themeColor="text1"/>
          <w:szCs w:val="12"/>
        </w:rPr>
        <w:t>embers</w:t>
      </w:r>
      <w:r>
        <w:rPr>
          <w:rFonts w:ascii="Arial Nova" w:hAnsi="Arial Nova" w:cs="Microsoft Sans Serif"/>
          <w:bCs/>
          <w:color w:val="000000" w:themeColor="text1"/>
          <w:szCs w:val="12"/>
        </w:rPr>
        <w:t>hip</w:t>
      </w:r>
      <w:r w:rsidRPr="00214154">
        <w:rPr>
          <w:rFonts w:ascii="Arial Nova" w:hAnsi="Arial Nova" w:cs="Microsoft Sans Serif"/>
          <w:bCs/>
          <w:color w:val="000000" w:themeColor="text1"/>
          <w:szCs w:val="12"/>
        </w:rPr>
        <w:t xml:space="preserve"> </w:t>
      </w:r>
      <w:r>
        <w:rPr>
          <w:rFonts w:ascii="Arial Nova" w:hAnsi="Arial Nova" w:cs="Microsoft Sans Serif"/>
          <w:bCs/>
          <w:color w:val="000000" w:themeColor="text1"/>
          <w:szCs w:val="12"/>
        </w:rPr>
        <w:t xml:space="preserve">of at least </w:t>
      </w:r>
      <w:r w:rsidRPr="00214154">
        <w:rPr>
          <w:rFonts w:ascii="Arial Nova" w:hAnsi="Arial Nova" w:cs="Microsoft Sans Serif"/>
          <w:bCs/>
          <w:color w:val="000000" w:themeColor="text1"/>
          <w:szCs w:val="12"/>
        </w:rPr>
        <w:t xml:space="preserve">100% of student </w:t>
      </w:r>
      <w:r>
        <w:rPr>
          <w:rFonts w:ascii="Arial Nova" w:hAnsi="Arial Nova" w:cs="Microsoft Sans Serif"/>
          <w:bCs/>
          <w:color w:val="000000" w:themeColor="text1"/>
          <w:szCs w:val="12"/>
        </w:rPr>
        <w:t>enrollment</w:t>
      </w:r>
    </w:p>
    <w:p w14:paraId="0BE29C13" w14:textId="77777777" w:rsidR="00C92B0C" w:rsidRPr="00D23D44" w:rsidRDefault="00C92B0C" w:rsidP="00C92B0C">
      <w:pPr>
        <w:widowControl w:val="0"/>
        <w:tabs>
          <w:tab w:val="left" w:pos="5490"/>
        </w:tabs>
        <w:rPr>
          <w:rFonts w:ascii="Abadi" w:hAnsi="Abadi" w:cs="Arial"/>
          <w:bCs/>
          <w:color w:val="000000" w:themeColor="text1"/>
          <w:szCs w:val="12"/>
        </w:rPr>
      </w:pPr>
    </w:p>
    <w:p w14:paraId="0F8A4A84" w14:textId="77777777" w:rsidR="00C92B0C" w:rsidRDefault="00C92B0C" w:rsidP="00C92B0C">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All Star</w:t>
      </w:r>
      <w:r w:rsidRPr="0043506F">
        <w:rPr>
          <w:rFonts w:ascii="Abadi" w:hAnsi="Abadi" w:cs="Arial"/>
          <w:b/>
          <w:bCs/>
          <w:color w:val="000000" w:themeColor="text1"/>
          <w:sz w:val="28"/>
          <w:szCs w:val="28"/>
        </w:rPr>
        <w:t xml:space="preserve"> </w:t>
      </w:r>
      <w:r>
        <w:rPr>
          <w:rFonts w:ascii="Abadi" w:hAnsi="Abadi" w:cs="Arial"/>
          <w:b/>
          <w:bCs/>
          <w:color w:val="000000" w:themeColor="text1"/>
          <w:sz w:val="28"/>
          <w:szCs w:val="28"/>
        </w:rPr>
        <w:t xml:space="preserve">PTA </w:t>
      </w:r>
      <w:r w:rsidRPr="0043506F">
        <w:rPr>
          <w:rFonts w:ascii="Abadi" w:hAnsi="Abadi" w:cs="Arial"/>
          <w:b/>
          <w:bCs/>
          <w:color w:val="000000" w:themeColor="text1"/>
          <w:sz w:val="28"/>
          <w:szCs w:val="28"/>
        </w:rPr>
        <w:t>Award</w:t>
      </w:r>
    </w:p>
    <w:p w14:paraId="4759539D"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 xml:space="preserve">Reach the LAPTA membership goal at least three </w:t>
      </w:r>
    </w:p>
    <w:p w14:paraId="0B94866D" w14:textId="66C35922" w:rsidR="00D102BA" w:rsidRPr="00B31A42" w:rsidRDefault="00C92B0C" w:rsidP="00396F21">
      <w:pPr>
        <w:widowControl w:val="0"/>
        <w:tabs>
          <w:tab w:val="left" w:pos="5490"/>
        </w:tabs>
        <w:rPr>
          <w:rFonts w:ascii="Abadi" w:hAnsi="Abadi" w:cs="Arial"/>
          <w:b/>
          <w:bCs/>
          <w:color w:val="000000" w:themeColor="text1"/>
          <w:sz w:val="40"/>
          <w:szCs w:val="40"/>
          <w:highlight w:val="yellow"/>
          <w:u w:val="single"/>
        </w:rPr>
      </w:pPr>
      <w:r>
        <w:rPr>
          <w:rFonts w:ascii="Abadi" w:hAnsi="Abadi" w:cs="Arial"/>
          <w:color w:val="000000" w:themeColor="text1"/>
        </w:rPr>
        <w:t xml:space="preserve">consecutive years. </w:t>
      </w:r>
    </w:p>
    <w:p w14:paraId="50A0D652" w14:textId="73557E37" w:rsidR="00EE6F32" w:rsidRPr="00A63E01" w:rsidRDefault="004821BC" w:rsidP="00396F21">
      <w:pPr>
        <w:widowControl w:val="0"/>
        <w:tabs>
          <w:tab w:val="left" w:pos="5490"/>
        </w:tabs>
        <w:rPr>
          <w:rFonts w:ascii="Abadi" w:hAnsi="Abadi" w:cs="Arial"/>
          <w:b/>
          <w:bCs/>
          <w:color w:val="000000" w:themeColor="text1"/>
        </w:rPr>
      </w:pPr>
      <w:r>
        <w:rPr>
          <w:rFonts w:ascii="Abadi" w:hAnsi="Abadi" w:cs="Arial"/>
          <w:color w:val="000000" w:themeColor="text1"/>
        </w:rPr>
        <w:tab/>
      </w:r>
    </w:p>
    <w:p w14:paraId="7D79267D" w14:textId="13CBCAF6" w:rsidR="00B552DC" w:rsidRPr="00746F45" w:rsidRDefault="00B552DC" w:rsidP="00396F21">
      <w:pPr>
        <w:widowControl w:val="0"/>
        <w:tabs>
          <w:tab w:val="left" w:pos="5490"/>
        </w:tabs>
        <w:rPr>
          <w:rFonts w:ascii="Abadi" w:hAnsi="Abadi" w:cs="Arial"/>
          <w:color w:val="000000" w:themeColor="text1"/>
          <w:highlight w:val="yellow"/>
        </w:rPr>
      </w:pPr>
      <w:r w:rsidRPr="00746F45">
        <w:rPr>
          <w:rFonts w:ascii="Abadi" w:hAnsi="Abadi" w:cs="Arial"/>
          <w:color w:val="000000" w:themeColor="text1"/>
        </w:rPr>
        <w:br w:type="page"/>
      </w:r>
    </w:p>
    <w:p w14:paraId="6FDD249A" w14:textId="5D4364A6"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MEMBERSHIP CALENDAR</w:t>
      </w:r>
    </w:p>
    <w:p w14:paraId="7C953343" w14:textId="77777777" w:rsidR="001D0AF3" w:rsidRPr="00D23D44" w:rsidRDefault="001D0AF3" w:rsidP="00F5686D">
      <w:pPr>
        <w:pStyle w:val="Heading2"/>
        <w:keepNext w:val="0"/>
        <w:keepLines w:val="0"/>
        <w:widowControl w:val="0"/>
        <w:spacing w:before="0"/>
        <w:rPr>
          <w:rFonts w:ascii="Abadi" w:hAnsi="Abadi" w:cs="Arial"/>
          <w:b/>
          <w:bCs/>
          <w:color w:val="000000" w:themeColor="text1"/>
        </w:rPr>
      </w:pPr>
    </w:p>
    <w:p w14:paraId="11D21711" w14:textId="061206A2"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July </w:t>
      </w:r>
    </w:p>
    <w:p w14:paraId="43CBA90A" w14:textId="2554A920" w:rsidR="006700C5" w:rsidRPr="00D23D44" w:rsidRDefault="006700C5" w:rsidP="00E20EBB">
      <w:pPr>
        <w:pStyle w:val="ListParagraph"/>
        <w:widowControl w:val="0"/>
        <w:numPr>
          <w:ilvl w:val="0"/>
          <w:numId w:val="67"/>
        </w:numPr>
        <w:ind w:left="360"/>
        <w:rPr>
          <w:rFonts w:ascii="Abadi" w:hAnsi="Abadi" w:cs="Arial"/>
          <w:color w:val="000000" w:themeColor="text1"/>
        </w:rPr>
      </w:pPr>
      <w:r w:rsidRPr="00D23D44">
        <w:rPr>
          <w:rFonts w:ascii="Abadi" w:hAnsi="Abadi" w:cs="Arial"/>
          <w:color w:val="000000" w:themeColor="text1"/>
        </w:rPr>
        <w:t xml:space="preserve">Make plans to attend </w:t>
      </w:r>
      <w:r w:rsidR="00183E97" w:rsidRPr="00D23D44">
        <w:rPr>
          <w:rFonts w:ascii="Abadi" w:hAnsi="Abadi" w:cs="Arial"/>
          <w:color w:val="000000" w:themeColor="text1"/>
        </w:rPr>
        <w:t>August</w:t>
      </w:r>
      <w:r w:rsidRPr="00D23D44">
        <w:rPr>
          <w:rFonts w:ascii="Abadi" w:hAnsi="Abadi" w:cs="Arial"/>
          <w:color w:val="000000" w:themeColor="text1"/>
        </w:rPr>
        <w:t xml:space="preserve"> leadership training with LAPTA.</w:t>
      </w:r>
    </w:p>
    <w:p w14:paraId="7720B182" w14:textId="77777777" w:rsidR="006700C5" w:rsidRPr="00D23D44" w:rsidRDefault="006700C5" w:rsidP="00E20EBB">
      <w:pPr>
        <w:pStyle w:val="ListParagraph"/>
        <w:widowControl w:val="0"/>
        <w:numPr>
          <w:ilvl w:val="0"/>
          <w:numId w:val="67"/>
        </w:numPr>
        <w:ind w:left="360"/>
        <w:rPr>
          <w:rFonts w:ascii="Abadi" w:hAnsi="Abadi" w:cs="Arial"/>
          <w:color w:val="000000" w:themeColor="text1"/>
        </w:rPr>
      </w:pPr>
      <w:r w:rsidRPr="00D23D44">
        <w:rPr>
          <w:rFonts w:ascii="Abadi" w:hAnsi="Abadi" w:cs="Arial"/>
          <w:color w:val="000000" w:themeColor="text1"/>
        </w:rPr>
        <w:t>Meet with outgoing membership chair and new President and set goals for the new year.</w:t>
      </w:r>
    </w:p>
    <w:p w14:paraId="3C46B001" w14:textId="33060E3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Develop </w:t>
      </w:r>
      <w:r w:rsidR="00430A95" w:rsidRPr="00D23D44">
        <w:rPr>
          <w:rFonts w:ascii="Abadi" w:hAnsi="Abadi" w:cs="Arial"/>
          <w:color w:val="000000" w:themeColor="text1"/>
        </w:rPr>
        <w:t>a</w:t>
      </w:r>
      <w:r w:rsidRPr="00D23D44">
        <w:rPr>
          <w:rFonts w:ascii="Abadi" w:hAnsi="Abadi" w:cs="Arial"/>
          <w:color w:val="000000" w:themeColor="text1"/>
        </w:rPr>
        <w:t xml:space="preserve"> membership campaign and theme</w:t>
      </w:r>
      <w:r w:rsidR="004927FD" w:rsidRPr="00D23D44">
        <w:rPr>
          <w:rFonts w:ascii="Abadi" w:hAnsi="Abadi" w:cs="Arial"/>
          <w:color w:val="000000" w:themeColor="text1"/>
        </w:rPr>
        <w:t>.</w:t>
      </w:r>
      <w:r w:rsidRPr="00D23D44">
        <w:rPr>
          <w:rFonts w:ascii="Abadi" w:hAnsi="Abadi" w:cs="Arial"/>
          <w:color w:val="000000" w:themeColor="text1"/>
        </w:rPr>
        <w:t xml:space="preserve"> </w:t>
      </w:r>
      <w:r w:rsidR="004927FD" w:rsidRPr="00D23D44">
        <w:rPr>
          <w:rFonts w:ascii="Abadi" w:hAnsi="Abadi" w:cs="Arial"/>
          <w:color w:val="000000" w:themeColor="text1"/>
        </w:rPr>
        <w:t>E</w:t>
      </w:r>
      <w:r w:rsidRPr="00D23D44">
        <w:rPr>
          <w:rFonts w:ascii="Abadi" w:hAnsi="Abadi" w:cs="Arial"/>
          <w:color w:val="000000" w:themeColor="text1"/>
        </w:rPr>
        <w:t xml:space="preserve">nlist the help of membership committee, </w:t>
      </w:r>
      <w:r w:rsidR="00807489">
        <w:rPr>
          <w:rFonts w:ascii="Abadi" w:hAnsi="Abadi" w:cs="Arial"/>
          <w:color w:val="000000" w:themeColor="text1"/>
        </w:rPr>
        <w:t>Board Member</w:t>
      </w:r>
      <w:r w:rsidRPr="00D23D44">
        <w:rPr>
          <w:rFonts w:ascii="Abadi" w:hAnsi="Abadi" w:cs="Arial"/>
          <w:color w:val="000000" w:themeColor="text1"/>
        </w:rPr>
        <w:t>s and school principals to ensure a successful year. Consult the theme chosen by National PTA.</w:t>
      </w:r>
    </w:p>
    <w:p w14:paraId="7EDADFDD" w14:textId="2123F748"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Make plans to attend all </w:t>
      </w:r>
      <w:r w:rsidR="00F51227" w:rsidRPr="00D23D44">
        <w:rPr>
          <w:rFonts w:ascii="Abadi" w:hAnsi="Abadi" w:cs="Arial"/>
          <w:color w:val="000000" w:themeColor="text1"/>
        </w:rPr>
        <w:t>Board</w:t>
      </w:r>
      <w:r w:rsidRPr="00D23D44">
        <w:rPr>
          <w:rFonts w:ascii="Abadi" w:hAnsi="Abadi" w:cs="Arial"/>
          <w:color w:val="000000" w:themeColor="text1"/>
        </w:rPr>
        <w:t xml:space="preserve"> meetings.</w:t>
      </w:r>
    </w:p>
    <w:p w14:paraId="2DCB28C2" w14:textId="50A67BC3"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Ensure that funds are in the budget for membership promotion posters, awards, prizes, and </w:t>
      </w:r>
      <w:r w:rsidR="004927FD" w:rsidRPr="00D23D44">
        <w:rPr>
          <w:rFonts w:ascii="Abadi" w:hAnsi="Abadi" w:cs="Arial"/>
          <w:color w:val="000000" w:themeColor="text1"/>
        </w:rPr>
        <w:t>flyers</w:t>
      </w:r>
      <w:r w:rsidRPr="00D23D44">
        <w:rPr>
          <w:rFonts w:ascii="Abadi" w:hAnsi="Abadi" w:cs="Arial"/>
          <w:color w:val="000000" w:themeColor="text1"/>
        </w:rPr>
        <w:t>.</w:t>
      </w:r>
    </w:p>
    <w:p w14:paraId="65E75D8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Have your plan of work approved by the Executive Committee.</w:t>
      </w:r>
    </w:p>
    <w:p w14:paraId="77FC406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Prepare necessary materials for membership enrollment such as Welcome Packet (with President), envelopes, current dues report, current roster, and current awards form.</w:t>
      </w:r>
    </w:p>
    <w:p w14:paraId="233FEEB6" w14:textId="65E4068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Review all LAPTA awards and make appropriate plans for eligibility.</w:t>
      </w:r>
    </w:p>
    <w:p w14:paraId="66B58B9D" w14:textId="1113A0BB"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Solicit business</w:t>
      </w:r>
      <w:r w:rsidR="00C80423" w:rsidRPr="00D23D44">
        <w:rPr>
          <w:rFonts w:ascii="Abadi" w:hAnsi="Abadi" w:cs="Arial"/>
          <w:color w:val="000000" w:themeColor="text1"/>
        </w:rPr>
        <w:t>es</w:t>
      </w:r>
      <w:r w:rsidRPr="00D23D44">
        <w:rPr>
          <w:rFonts w:ascii="Abadi" w:hAnsi="Abadi" w:cs="Arial"/>
          <w:color w:val="000000" w:themeColor="text1"/>
        </w:rPr>
        <w:t xml:space="preserve"> </w:t>
      </w:r>
      <w:r w:rsidR="00C80423" w:rsidRPr="00D23D44">
        <w:rPr>
          <w:rFonts w:ascii="Abadi" w:hAnsi="Abadi" w:cs="Arial"/>
          <w:color w:val="000000" w:themeColor="text1"/>
        </w:rPr>
        <w:t xml:space="preserve">for memberships </w:t>
      </w:r>
      <w:r w:rsidR="004927FD" w:rsidRPr="00D23D44">
        <w:rPr>
          <w:rFonts w:ascii="Abadi" w:hAnsi="Abadi" w:cs="Arial"/>
          <w:color w:val="000000" w:themeColor="text1"/>
        </w:rPr>
        <w:t>or sponsorships</w:t>
      </w:r>
      <w:r w:rsidRPr="00D23D44">
        <w:rPr>
          <w:rFonts w:ascii="Abadi" w:hAnsi="Abadi" w:cs="Arial"/>
          <w:color w:val="000000" w:themeColor="text1"/>
        </w:rPr>
        <w:t>.</w:t>
      </w:r>
    </w:p>
    <w:p w14:paraId="5DB9FB85" w14:textId="072957EB"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3"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42F31653" w14:textId="77777777" w:rsidR="006700C5" w:rsidRPr="00D23D44" w:rsidRDefault="006700C5" w:rsidP="00F5686D">
      <w:pPr>
        <w:widowControl w:val="0"/>
        <w:tabs>
          <w:tab w:val="left" w:pos="836"/>
          <w:tab w:val="left" w:pos="837"/>
        </w:tabs>
        <w:rPr>
          <w:rFonts w:ascii="Abadi" w:hAnsi="Abadi" w:cs="Arial"/>
          <w:color w:val="000000" w:themeColor="text1"/>
          <w:highlight w:val="yellow"/>
        </w:rPr>
      </w:pPr>
    </w:p>
    <w:p w14:paraId="02AC5568"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August</w:t>
      </w:r>
    </w:p>
    <w:p w14:paraId="285535CC" w14:textId="7F63CF2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Target </w:t>
      </w:r>
      <w:r w:rsidR="00EC73F6" w:rsidRPr="00D23D44">
        <w:rPr>
          <w:rFonts w:ascii="Abadi" w:hAnsi="Abadi" w:cs="Arial"/>
          <w:color w:val="000000" w:themeColor="text1"/>
        </w:rPr>
        <w:t>the</w:t>
      </w:r>
      <w:r w:rsidRPr="00D23D44">
        <w:rPr>
          <w:rFonts w:ascii="Abadi" w:hAnsi="Abadi" w:cs="Arial"/>
          <w:color w:val="000000" w:themeColor="text1"/>
        </w:rPr>
        <w:t xml:space="preserve"> school faculty to join</w:t>
      </w:r>
      <w:r w:rsidRPr="00D23D44">
        <w:rPr>
          <w:rFonts w:ascii="Abadi" w:hAnsi="Abadi" w:cs="Arial"/>
          <w:color w:val="000000" w:themeColor="text1"/>
          <w:spacing w:val="-6"/>
        </w:rPr>
        <w:t xml:space="preserve"> </w:t>
      </w:r>
      <w:r w:rsidRPr="00D23D44">
        <w:rPr>
          <w:rFonts w:ascii="Abadi" w:hAnsi="Abadi" w:cs="Arial"/>
          <w:color w:val="000000" w:themeColor="text1"/>
        </w:rPr>
        <w:t>PTA before school</w:t>
      </w:r>
      <w:r w:rsidR="00D15A57" w:rsidRPr="00D23D44">
        <w:rPr>
          <w:rFonts w:ascii="Abadi" w:hAnsi="Abadi" w:cs="Arial"/>
          <w:color w:val="000000" w:themeColor="text1"/>
        </w:rPr>
        <w:t xml:space="preserve"> starts</w:t>
      </w:r>
      <w:r w:rsidRPr="00D23D44">
        <w:rPr>
          <w:rFonts w:ascii="Abadi" w:hAnsi="Abadi" w:cs="Arial"/>
          <w:color w:val="000000" w:themeColor="text1"/>
        </w:rPr>
        <w:t xml:space="preserve">. Give the faculty a summary of what PTA plans to do for them </w:t>
      </w:r>
      <w:r w:rsidR="001E6CD1" w:rsidRPr="00D23D44">
        <w:rPr>
          <w:rFonts w:ascii="Abadi" w:hAnsi="Abadi" w:cs="Arial"/>
          <w:color w:val="000000" w:themeColor="text1"/>
        </w:rPr>
        <w:t>during</w:t>
      </w:r>
      <w:r w:rsidRPr="00D23D44">
        <w:rPr>
          <w:rFonts w:ascii="Abadi" w:hAnsi="Abadi" w:cs="Arial"/>
          <w:color w:val="000000" w:themeColor="text1"/>
        </w:rPr>
        <w:t xml:space="preserve"> the year and why they should join and support PTA. </w:t>
      </w:r>
    </w:p>
    <w:p w14:paraId="67FDA3BC"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Attend LAPTA leadership</w:t>
      </w:r>
      <w:r w:rsidRPr="00D23D44">
        <w:rPr>
          <w:rFonts w:ascii="Abadi" w:hAnsi="Abadi" w:cs="Arial"/>
          <w:color w:val="000000" w:themeColor="text1"/>
          <w:spacing w:val="-3"/>
        </w:rPr>
        <w:t xml:space="preserve"> </w:t>
      </w:r>
      <w:r w:rsidRPr="00D23D44">
        <w:rPr>
          <w:rFonts w:ascii="Abadi" w:hAnsi="Abadi" w:cs="Arial"/>
          <w:color w:val="000000" w:themeColor="text1"/>
        </w:rPr>
        <w:t>training.</w:t>
      </w:r>
    </w:p>
    <w:p w14:paraId="087F3EDD" w14:textId="59E0852C"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Implement </w:t>
      </w:r>
      <w:r w:rsidR="00EC73F6" w:rsidRPr="00D23D44">
        <w:rPr>
          <w:rFonts w:ascii="Abadi" w:hAnsi="Abadi" w:cs="Arial"/>
          <w:color w:val="000000" w:themeColor="text1"/>
        </w:rPr>
        <w:t>the</w:t>
      </w:r>
      <w:r w:rsidRPr="00D23D44">
        <w:rPr>
          <w:rFonts w:ascii="Abadi" w:hAnsi="Abadi" w:cs="Arial"/>
          <w:color w:val="000000" w:themeColor="text1"/>
        </w:rPr>
        <w:t xml:space="preserve"> membership enrollment</w:t>
      </w:r>
      <w:r w:rsidRPr="00D23D44">
        <w:rPr>
          <w:rFonts w:ascii="Abadi" w:hAnsi="Abadi" w:cs="Arial"/>
          <w:color w:val="000000" w:themeColor="text1"/>
          <w:spacing w:val="2"/>
        </w:rPr>
        <w:t xml:space="preserve"> </w:t>
      </w:r>
      <w:r w:rsidRPr="00D23D44">
        <w:rPr>
          <w:rFonts w:ascii="Abadi" w:hAnsi="Abadi" w:cs="Arial"/>
          <w:color w:val="000000" w:themeColor="text1"/>
        </w:rPr>
        <w:t>campaign.</w:t>
      </w:r>
    </w:p>
    <w:p w14:paraId="149B566A" w14:textId="1B4022BB"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Make sure every </w:t>
      </w:r>
      <w:r w:rsidR="00807489">
        <w:rPr>
          <w:rFonts w:ascii="Abadi" w:hAnsi="Abadi" w:cs="Arial"/>
          <w:color w:val="000000" w:themeColor="text1"/>
        </w:rPr>
        <w:t>Board Member</w:t>
      </w:r>
      <w:r w:rsidRPr="00D23D44">
        <w:rPr>
          <w:rFonts w:ascii="Abadi" w:hAnsi="Abadi" w:cs="Arial"/>
          <w:color w:val="000000" w:themeColor="text1"/>
        </w:rPr>
        <w:t xml:space="preserve"> joins</w:t>
      </w:r>
      <w:r w:rsidRPr="00D23D44">
        <w:rPr>
          <w:rFonts w:ascii="Abadi" w:hAnsi="Abadi" w:cs="Arial"/>
          <w:color w:val="000000" w:themeColor="text1"/>
          <w:spacing w:val="-5"/>
        </w:rPr>
        <w:t xml:space="preserve"> </w:t>
      </w:r>
      <w:r w:rsidRPr="00D23D44">
        <w:rPr>
          <w:rFonts w:ascii="Abadi" w:hAnsi="Abadi" w:cs="Arial"/>
          <w:color w:val="000000" w:themeColor="text1"/>
        </w:rPr>
        <w:t xml:space="preserve">PTA. They </w:t>
      </w:r>
      <w:r w:rsidRPr="00D23D44">
        <w:rPr>
          <w:rFonts w:ascii="Abadi" w:hAnsi="Abadi" w:cs="Arial"/>
          <w:b/>
          <w:bCs/>
          <w:color w:val="000000" w:themeColor="text1"/>
          <w:u w:val="single"/>
        </w:rPr>
        <w:t>must</w:t>
      </w:r>
      <w:r w:rsidRPr="00D23D44">
        <w:rPr>
          <w:rFonts w:ascii="Abadi" w:hAnsi="Abadi" w:cs="Arial"/>
          <w:color w:val="000000" w:themeColor="text1"/>
        </w:rPr>
        <w:t xml:space="preserve"> be a member to be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p>
    <w:p w14:paraId="264EE7D7" w14:textId="26A531E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Publicize! Use all media</w:t>
      </w:r>
      <w:r w:rsidR="008E602F">
        <w:rPr>
          <w:rFonts w:ascii="Abadi" w:hAnsi="Abadi" w:cs="Arial"/>
          <w:color w:val="000000" w:themeColor="text1"/>
        </w:rPr>
        <w:t>, such as</w:t>
      </w:r>
      <w:r w:rsidRPr="00D23D44">
        <w:rPr>
          <w:rFonts w:ascii="Abadi" w:hAnsi="Abadi" w:cs="Arial"/>
          <w:color w:val="000000" w:themeColor="text1"/>
        </w:rPr>
        <w:t xml:space="preserve"> email, Facebook, Instagram, Twitter, newspapers, bill</w:t>
      </w:r>
      <w:r w:rsidR="001E6CD1" w:rsidRPr="00D23D44">
        <w:rPr>
          <w:rFonts w:ascii="Abadi" w:hAnsi="Abadi" w:cs="Arial"/>
          <w:color w:val="000000" w:themeColor="text1"/>
        </w:rPr>
        <w:t>b</w:t>
      </w:r>
      <w:r w:rsidR="00F51227" w:rsidRPr="00D23D44">
        <w:rPr>
          <w:rFonts w:ascii="Abadi" w:hAnsi="Abadi" w:cs="Arial"/>
          <w:color w:val="000000" w:themeColor="text1"/>
        </w:rPr>
        <w:t>oard</w:t>
      </w:r>
      <w:r w:rsidRPr="00D23D44">
        <w:rPr>
          <w:rFonts w:ascii="Abadi" w:hAnsi="Abadi" w:cs="Arial"/>
          <w:color w:val="000000" w:themeColor="text1"/>
        </w:rPr>
        <w:t xml:space="preserve">s, </w:t>
      </w:r>
      <w:r w:rsidR="00EC73F6" w:rsidRPr="00D23D44">
        <w:rPr>
          <w:rFonts w:ascii="Abadi" w:hAnsi="Abadi" w:cs="Arial"/>
          <w:color w:val="000000" w:themeColor="text1"/>
        </w:rPr>
        <w:t>radio,</w:t>
      </w:r>
      <w:r w:rsidRPr="00D23D44">
        <w:rPr>
          <w:rFonts w:ascii="Abadi" w:hAnsi="Abadi" w:cs="Arial"/>
          <w:color w:val="000000" w:themeColor="text1"/>
        </w:rPr>
        <w:t xml:space="preserve"> and</w:t>
      </w:r>
      <w:r w:rsidRPr="00D23D44">
        <w:rPr>
          <w:rFonts w:ascii="Abadi" w:hAnsi="Abadi" w:cs="Arial"/>
          <w:color w:val="000000" w:themeColor="text1"/>
          <w:spacing w:val="-5"/>
        </w:rPr>
        <w:t xml:space="preserve"> </w:t>
      </w:r>
      <w:r w:rsidRPr="00D23D44">
        <w:rPr>
          <w:rFonts w:ascii="Abadi" w:hAnsi="Abadi" w:cs="Arial"/>
          <w:color w:val="000000" w:themeColor="text1"/>
        </w:rPr>
        <w:t>TV.</w:t>
      </w:r>
    </w:p>
    <w:p w14:paraId="3C20F9F3" w14:textId="0303D42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With the principal’s </w:t>
      </w:r>
      <w:r w:rsidR="00EC73F6" w:rsidRPr="00D23D44">
        <w:rPr>
          <w:rFonts w:ascii="Abadi" w:hAnsi="Abadi" w:cs="Arial"/>
          <w:color w:val="000000" w:themeColor="text1"/>
        </w:rPr>
        <w:t>approval</w:t>
      </w:r>
      <w:r w:rsidRPr="00D23D44">
        <w:rPr>
          <w:rFonts w:ascii="Abadi" w:hAnsi="Abadi" w:cs="Arial"/>
          <w:color w:val="000000" w:themeColor="text1"/>
        </w:rPr>
        <w:t xml:space="preserve">, publicize </w:t>
      </w:r>
      <w:r w:rsidR="00EC73F6" w:rsidRPr="00D23D44">
        <w:rPr>
          <w:rFonts w:ascii="Abadi" w:hAnsi="Abadi" w:cs="Arial"/>
          <w:color w:val="000000" w:themeColor="text1"/>
        </w:rPr>
        <w:t>the</w:t>
      </w:r>
      <w:r w:rsidRPr="00D23D44">
        <w:rPr>
          <w:rFonts w:ascii="Abadi" w:hAnsi="Abadi" w:cs="Arial"/>
          <w:color w:val="000000" w:themeColor="text1"/>
        </w:rPr>
        <w:t xml:space="preserve"> membership campaign</w:t>
      </w:r>
      <w:r w:rsidRPr="00D23D44">
        <w:rPr>
          <w:rFonts w:ascii="Abadi" w:hAnsi="Abadi" w:cs="Arial"/>
          <w:color w:val="000000" w:themeColor="text1"/>
          <w:spacing w:val="-31"/>
        </w:rPr>
        <w:t xml:space="preserve"> </w:t>
      </w:r>
      <w:r w:rsidRPr="00D23D44">
        <w:rPr>
          <w:rFonts w:ascii="Abadi" w:hAnsi="Abadi" w:cs="Arial"/>
          <w:color w:val="000000" w:themeColor="text1"/>
        </w:rPr>
        <w:t>by displaying posters in</w:t>
      </w:r>
      <w:r w:rsidRPr="00D23D44">
        <w:rPr>
          <w:rFonts w:ascii="Abadi" w:hAnsi="Abadi" w:cs="Arial"/>
          <w:color w:val="000000" w:themeColor="text1"/>
          <w:spacing w:val="-3"/>
        </w:rPr>
        <w:t xml:space="preserve"> </w:t>
      </w:r>
      <w:r w:rsidRPr="00D23D44">
        <w:rPr>
          <w:rFonts w:ascii="Abadi" w:hAnsi="Abadi" w:cs="Arial"/>
          <w:color w:val="000000" w:themeColor="text1"/>
        </w:rPr>
        <w:t>halls.</w:t>
      </w:r>
    </w:p>
    <w:p w14:paraId="5821A6C2" w14:textId="06D1F0E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Have </w:t>
      </w:r>
      <w:r w:rsidR="00643039" w:rsidRPr="00D23D44">
        <w:rPr>
          <w:rFonts w:ascii="Abadi" w:hAnsi="Abadi" w:cs="Arial"/>
          <w:color w:val="000000" w:themeColor="text1"/>
        </w:rPr>
        <w:t>the</w:t>
      </w:r>
      <w:r w:rsidRPr="00D23D44">
        <w:rPr>
          <w:rFonts w:ascii="Abadi" w:hAnsi="Abadi" w:cs="Arial"/>
          <w:color w:val="000000" w:themeColor="text1"/>
        </w:rPr>
        <w:t xml:space="preserve"> campaign materials ready for the first day of school and for</w:t>
      </w:r>
      <w:r w:rsidRPr="00D23D44">
        <w:rPr>
          <w:rFonts w:ascii="Abadi" w:hAnsi="Abadi" w:cs="Arial"/>
          <w:color w:val="000000" w:themeColor="text1"/>
          <w:spacing w:val="-18"/>
        </w:rPr>
        <w:t xml:space="preserve"> </w:t>
      </w:r>
      <w:r w:rsidRPr="00D23D44">
        <w:rPr>
          <w:rFonts w:ascii="Abadi" w:hAnsi="Abadi" w:cs="Arial"/>
          <w:color w:val="000000" w:themeColor="text1"/>
        </w:rPr>
        <w:t>registration.</w:t>
      </w:r>
    </w:p>
    <w:p w14:paraId="1E074542"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Secure lists of teachers and classroom counts from school</w:t>
      </w:r>
      <w:r w:rsidRPr="00D23D44">
        <w:rPr>
          <w:rFonts w:ascii="Abadi" w:hAnsi="Abadi" w:cs="Arial"/>
          <w:color w:val="000000" w:themeColor="text1"/>
          <w:spacing w:val="-9"/>
        </w:rPr>
        <w:t xml:space="preserve"> </w:t>
      </w:r>
      <w:r w:rsidRPr="00D23D44">
        <w:rPr>
          <w:rFonts w:ascii="Abadi" w:hAnsi="Abadi" w:cs="Arial"/>
          <w:color w:val="000000" w:themeColor="text1"/>
        </w:rPr>
        <w:t>secretary.</w:t>
      </w:r>
    </w:p>
    <w:p w14:paraId="17F8B438"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Have enrollment tables for the first event that parents attend. Have plenty of change on</w:t>
      </w:r>
      <w:r w:rsidRPr="00D23D44">
        <w:rPr>
          <w:rFonts w:ascii="Abadi" w:hAnsi="Abadi" w:cs="Arial"/>
          <w:color w:val="000000" w:themeColor="text1"/>
          <w:spacing w:val="-1"/>
        </w:rPr>
        <w:t xml:space="preserve"> </w:t>
      </w:r>
      <w:r w:rsidRPr="00D23D44">
        <w:rPr>
          <w:rFonts w:ascii="Abadi" w:hAnsi="Abadi" w:cs="Arial"/>
          <w:color w:val="000000" w:themeColor="text1"/>
        </w:rPr>
        <w:t>hand.</w:t>
      </w:r>
    </w:p>
    <w:p w14:paraId="3B268782" w14:textId="36D076F1"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Use posters and artwork to display membership campaign</w:t>
      </w:r>
      <w:r w:rsidRPr="00D23D44">
        <w:rPr>
          <w:rFonts w:ascii="Abadi" w:hAnsi="Abadi" w:cs="Arial"/>
          <w:color w:val="000000" w:themeColor="text1"/>
          <w:spacing w:val="-9"/>
        </w:rPr>
        <w:t xml:space="preserve"> </w:t>
      </w:r>
      <w:r w:rsidRPr="00D23D44">
        <w:rPr>
          <w:rFonts w:ascii="Abadi" w:hAnsi="Abadi" w:cs="Arial"/>
          <w:color w:val="000000" w:themeColor="text1"/>
        </w:rPr>
        <w:t>progress.</w:t>
      </w:r>
    </w:p>
    <w:p w14:paraId="502964C9" w14:textId="22E73E9D"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Keep a membership roster using the Excel spreadsheet at </w:t>
      </w:r>
      <w:hyperlink r:id="rId314" w:history="1">
        <w:r w:rsidR="007B4370" w:rsidRPr="00474979">
          <w:rPr>
            <w:rStyle w:val="Hyperlink"/>
            <w:rFonts w:ascii="Abadi" w:hAnsi="Abadi" w:cs="Arial"/>
          </w:rPr>
          <w:t>LouisianaPTA.org</w:t>
        </w:r>
        <w:r w:rsidRPr="00474979">
          <w:rPr>
            <w:rStyle w:val="Hyperlink"/>
            <w:rFonts w:ascii="Abadi" w:hAnsi="Abadi" w:cs="Arial"/>
          </w:rPr>
          <w:t>/membership</w:t>
        </w:r>
      </w:hyperlink>
      <w:r w:rsidRPr="00D23D44">
        <w:rPr>
          <w:rFonts w:ascii="Abadi" w:hAnsi="Abadi" w:cs="Arial"/>
          <w:color w:val="000000" w:themeColor="text1"/>
        </w:rPr>
        <w:t>.</w:t>
      </w:r>
    </w:p>
    <w:p w14:paraId="5F0C55B3" w14:textId="764953A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Send the treasurer all dues money as soon as it is</w:t>
      </w:r>
      <w:r w:rsidRPr="00D23D44">
        <w:rPr>
          <w:rFonts w:ascii="Abadi" w:hAnsi="Abadi" w:cs="Arial"/>
          <w:color w:val="000000" w:themeColor="text1"/>
          <w:spacing w:val="-7"/>
        </w:rPr>
        <w:t xml:space="preserve"> </w:t>
      </w:r>
      <w:r w:rsidRPr="00D23D44">
        <w:rPr>
          <w:rFonts w:ascii="Abadi" w:hAnsi="Abadi" w:cs="Arial"/>
          <w:color w:val="000000" w:themeColor="text1"/>
        </w:rPr>
        <w:t>received.</w:t>
      </w:r>
      <w:r w:rsidR="00524D49" w:rsidRPr="00D23D44">
        <w:rPr>
          <w:rFonts w:ascii="Abadi" w:hAnsi="Abadi" w:cs="Arial"/>
          <w:color w:val="000000" w:themeColor="text1"/>
        </w:rPr>
        <w:t xml:space="preserve"> </w:t>
      </w:r>
    </w:p>
    <w:p w14:paraId="77409655" w14:textId="079B0467" w:rsidR="006700C5" w:rsidRPr="00D23D44" w:rsidRDefault="00173664" w:rsidP="00E20EBB">
      <w:pPr>
        <w:pStyle w:val="ListParagraph"/>
        <w:widowControl w:val="0"/>
        <w:numPr>
          <w:ilvl w:val="0"/>
          <w:numId w:val="67"/>
        </w:numPr>
        <w:ind w:left="360"/>
        <w:jc w:val="both"/>
        <w:rPr>
          <w:rFonts w:ascii="Abadi" w:hAnsi="Abadi" w:cs="Arial"/>
          <w:b/>
          <w:color w:val="000000" w:themeColor="text1"/>
          <w:szCs w:val="12"/>
        </w:rPr>
      </w:pPr>
      <w:r w:rsidRPr="00D23D44">
        <w:rPr>
          <w:rFonts w:ascii="Abadi" w:hAnsi="Abadi" w:cs="Arial"/>
          <w:b/>
          <w:color w:val="000000" w:themeColor="text1"/>
          <w:szCs w:val="12"/>
        </w:rPr>
        <w:t xml:space="preserve">August </w:t>
      </w:r>
      <w:r w:rsidR="006700C5" w:rsidRPr="00D23D44">
        <w:rPr>
          <w:rFonts w:ascii="Abadi" w:hAnsi="Abadi" w:cs="Arial"/>
          <w:b/>
          <w:color w:val="000000" w:themeColor="text1"/>
          <w:szCs w:val="12"/>
        </w:rPr>
        <w:t xml:space="preserve">Early Bird </w:t>
      </w:r>
      <w:r w:rsidR="00A14955" w:rsidRPr="00D23D44">
        <w:rPr>
          <w:rFonts w:ascii="Abadi" w:hAnsi="Abadi" w:cs="Arial"/>
          <w:b/>
          <w:bCs/>
          <w:color w:val="000000" w:themeColor="text1"/>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Submit 25 members plus Officer Data at </w:t>
      </w:r>
      <w:hyperlink r:id="rId315" w:history="1">
        <w:r w:rsidR="007B4370" w:rsidRPr="00474979">
          <w:rPr>
            <w:rStyle w:val="Hyperlink"/>
            <w:rFonts w:ascii="Abadi" w:hAnsi="Abadi" w:cs="Arial"/>
            <w:bCs/>
            <w:szCs w:val="12"/>
          </w:rPr>
          <w:t>LouisianaPTA.org</w:t>
        </w:r>
        <w:r w:rsidR="006700C5" w:rsidRPr="00474979">
          <w:rPr>
            <w:rStyle w:val="Hyperlink"/>
            <w:rFonts w:ascii="Abadi" w:hAnsi="Abadi" w:cs="Arial"/>
            <w:bCs/>
            <w:szCs w:val="12"/>
          </w:rPr>
          <w:t>/</w:t>
        </w:r>
        <w:r w:rsidR="00643039" w:rsidRPr="00474979">
          <w:rPr>
            <w:rStyle w:val="Hyperlink"/>
            <w:rFonts w:ascii="Abadi" w:hAnsi="Abadi" w:cs="Arial"/>
            <w:bCs/>
            <w:szCs w:val="12"/>
          </w:rPr>
          <w:t>register</w:t>
        </w:r>
      </w:hyperlink>
      <w:r w:rsidR="00AA7927" w:rsidRPr="00D23D44">
        <w:rPr>
          <w:rFonts w:ascii="Abadi" w:hAnsi="Abadi" w:cs="Arial"/>
          <w:bCs/>
          <w:color w:val="000000" w:themeColor="text1"/>
          <w:szCs w:val="12"/>
        </w:rPr>
        <w:t>.</w:t>
      </w:r>
    </w:p>
    <w:p w14:paraId="03D420B6"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7BF793E5"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September </w:t>
      </w:r>
    </w:p>
    <w:p w14:paraId="63F1B7B8" w14:textId="71ED7F05"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Get support from local officials such as the mayor, judges, or</w:t>
      </w:r>
      <w:r w:rsidRPr="00D23D44">
        <w:rPr>
          <w:rFonts w:ascii="Abadi" w:hAnsi="Abadi" w:cs="Arial"/>
          <w:color w:val="000000" w:themeColor="text1"/>
          <w:spacing w:val="-8"/>
        </w:rPr>
        <w:t xml:space="preserve"> </w:t>
      </w:r>
      <w:r w:rsidRPr="00D23D44">
        <w:rPr>
          <w:rFonts w:ascii="Abadi" w:hAnsi="Abadi" w:cs="Arial"/>
          <w:color w:val="000000" w:themeColor="text1"/>
        </w:rPr>
        <w:t xml:space="preserve">superintendents to </w:t>
      </w:r>
      <w:r w:rsidR="007A6009" w:rsidRPr="00D23D44">
        <w:rPr>
          <w:rFonts w:ascii="Abadi" w:hAnsi="Abadi" w:cs="Arial"/>
          <w:color w:val="000000" w:themeColor="text1"/>
        </w:rPr>
        <w:t xml:space="preserve">join the </w:t>
      </w:r>
      <w:r w:rsidRPr="00D23D44">
        <w:rPr>
          <w:rFonts w:ascii="Abadi" w:hAnsi="Abadi" w:cs="Arial"/>
          <w:color w:val="000000" w:themeColor="text1"/>
        </w:rPr>
        <w:t>PTA.</w:t>
      </w:r>
    </w:p>
    <w:p w14:paraId="4B21EDAD" w14:textId="447554E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Solicit support of faculty and room reps to keep </w:t>
      </w:r>
      <w:r w:rsidR="007A6009" w:rsidRPr="00D23D44">
        <w:rPr>
          <w:rFonts w:ascii="Abadi" w:hAnsi="Abadi" w:cs="Arial"/>
          <w:color w:val="000000" w:themeColor="text1"/>
        </w:rPr>
        <w:t>the</w:t>
      </w:r>
      <w:r w:rsidRPr="00D23D44">
        <w:rPr>
          <w:rFonts w:ascii="Abadi" w:hAnsi="Abadi" w:cs="Arial"/>
          <w:color w:val="000000" w:themeColor="text1"/>
        </w:rPr>
        <w:t xml:space="preserve"> momentum</w:t>
      </w:r>
      <w:r w:rsidRPr="00D23D44">
        <w:rPr>
          <w:rFonts w:ascii="Abadi" w:hAnsi="Abadi" w:cs="Arial"/>
          <w:color w:val="000000" w:themeColor="text1"/>
          <w:spacing w:val="-15"/>
        </w:rPr>
        <w:t xml:space="preserve"> </w:t>
      </w:r>
      <w:r w:rsidRPr="00D23D44">
        <w:rPr>
          <w:rFonts w:ascii="Abadi" w:hAnsi="Abadi" w:cs="Arial"/>
          <w:color w:val="000000" w:themeColor="text1"/>
        </w:rPr>
        <w:t>going.</w:t>
      </w:r>
    </w:p>
    <w:p w14:paraId="1811BF88"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publicize membership in</w:t>
      </w:r>
      <w:r w:rsidRPr="00D23D44">
        <w:rPr>
          <w:rFonts w:ascii="Abadi" w:hAnsi="Abadi" w:cs="Arial"/>
          <w:color w:val="000000" w:themeColor="text1"/>
          <w:spacing w:val="1"/>
        </w:rPr>
        <w:t xml:space="preserve"> </w:t>
      </w:r>
      <w:r w:rsidRPr="00D23D44">
        <w:rPr>
          <w:rFonts w:ascii="Abadi" w:hAnsi="Abadi" w:cs="Arial"/>
          <w:color w:val="000000" w:themeColor="text1"/>
        </w:rPr>
        <w:t>PTA.</w:t>
      </w:r>
    </w:p>
    <w:p w14:paraId="7BED8A5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Update membership on progress towards</w:t>
      </w:r>
      <w:r w:rsidRPr="00D23D44">
        <w:rPr>
          <w:rFonts w:ascii="Abadi" w:hAnsi="Abadi" w:cs="Arial"/>
          <w:color w:val="000000" w:themeColor="text1"/>
          <w:spacing w:val="-9"/>
        </w:rPr>
        <w:t xml:space="preserve"> </w:t>
      </w:r>
      <w:r w:rsidRPr="00D23D44">
        <w:rPr>
          <w:rFonts w:ascii="Abadi" w:hAnsi="Abadi" w:cs="Arial"/>
          <w:color w:val="000000" w:themeColor="text1"/>
        </w:rPr>
        <w:t>goals.</w:t>
      </w:r>
    </w:p>
    <w:p w14:paraId="62E00AF5"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Review eligibility for membership</w:t>
      </w:r>
      <w:r w:rsidRPr="00D23D44">
        <w:rPr>
          <w:rFonts w:ascii="Abadi" w:hAnsi="Abadi" w:cs="Arial"/>
          <w:color w:val="000000" w:themeColor="text1"/>
          <w:spacing w:val="-11"/>
        </w:rPr>
        <w:t xml:space="preserve"> </w:t>
      </w:r>
      <w:r w:rsidRPr="00D23D44">
        <w:rPr>
          <w:rFonts w:ascii="Abadi" w:hAnsi="Abadi" w:cs="Arial"/>
          <w:color w:val="000000" w:themeColor="text1"/>
        </w:rPr>
        <w:t>awards.</w:t>
      </w:r>
    </w:p>
    <w:p w14:paraId="4811486C" w14:textId="49B6A7C2"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6"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5A1434E5" w14:textId="3133359B" w:rsidR="006700C5" w:rsidRPr="00D23D44" w:rsidRDefault="00173664"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color w:val="000000" w:themeColor="text1"/>
          <w:szCs w:val="12"/>
        </w:rPr>
        <w:t>September</w:t>
      </w:r>
      <w:r w:rsidR="006700C5" w:rsidRPr="00D23D44">
        <w:rPr>
          <w:rFonts w:ascii="Abadi" w:hAnsi="Abadi" w:cs="Arial"/>
          <w:b/>
          <w:color w:val="000000" w:themeColor="text1"/>
          <w:szCs w:val="12"/>
        </w:rPr>
        <w:t xml:space="preserve"> Head Start </w:t>
      </w:r>
      <w:r w:rsidR="00A14955" w:rsidRPr="00D23D44">
        <w:rPr>
          <w:rFonts w:ascii="Abadi" w:hAnsi="Abadi" w:cs="Arial"/>
          <w:b/>
          <w:bCs/>
          <w:color w:val="000000" w:themeColor="text1"/>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Jump start the PTA with 50% of the previous year’s PTA membership</w:t>
      </w:r>
      <w:r w:rsidR="00AA7927" w:rsidRPr="00D23D44">
        <w:rPr>
          <w:rFonts w:ascii="Abadi" w:hAnsi="Abadi" w:cs="Arial"/>
          <w:bCs/>
          <w:color w:val="000000" w:themeColor="text1"/>
          <w:szCs w:val="12"/>
        </w:rPr>
        <w:t>.</w:t>
      </w:r>
    </w:p>
    <w:p w14:paraId="543E10FA"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6C1E3437"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October</w:t>
      </w:r>
    </w:p>
    <w:p w14:paraId="5DC6035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Work with program chairman and plan to have a parent education program to reach more</w:t>
      </w:r>
      <w:r w:rsidRPr="00D23D44">
        <w:rPr>
          <w:rFonts w:ascii="Abadi" w:hAnsi="Abadi" w:cs="Arial"/>
          <w:color w:val="000000" w:themeColor="text1"/>
          <w:spacing w:val="1"/>
        </w:rPr>
        <w:t xml:space="preserve"> </w:t>
      </w:r>
      <w:r w:rsidRPr="00D23D44">
        <w:rPr>
          <w:rFonts w:ascii="Abadi" w:hAnsi="Abadi" w:cs="Arial"/>
          <w:color w:val="000000" w:themeColor="text1"/>
        </w:rPr>
        <w:t>members.</w:t>
      </w:r>
    </w:p>
    <w:p w14:paraId="1079EC1B"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Put articles in PTA, school, or community</w:t>
      </w:r>
      <w:r w:rsidRPr="00D23D44">
        <w:rPr>
          <w:rFonts w:ascii="Abadi" w:hAnsi="Abadi" w:cs="Arial"/>
          <w:color w:val="000000" w:themeColor="text1"/>
          <w:spacing w:val="-6"/>
        </w:rPr>
        <w:t xml:space="preserve"> </w:t>
      </w:r>
      <w:r w:rsidRPr="00D23D44">
        <w:rPr>
          <w:rFonts w:ascii="Abadi" w:hAnsi="Abadi" w:cs="Arial"/>
          <w:color w:val="000000" w:themeColor="text1"/>
        </w:rPr>
        <w:t>newsletters.</w:t>
      </w:r>
    </w:p>
    <w:p w14:paraId="30638BB2" w14:textId="6BC6C3D4"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Enroll parents, students, staff, bus drivers, grandparents, </w:t>
      </w:r>
      <w:r w:rsidR="008914B2" w:rsidRPr="00D23D44">
        <w:rPr>
          <w:rFonts w:ascii="Abadi" w:hAnsi="Abadi" w:cs="Arial"/>
          <w:color w:val="000000" w:themeColor="text1"/>
        </w:rPr>
        <w:t>school board</w:t>
      </w:r>
      <w:r w:rsidRPr="00D23D44">
        <w:rPr>
          <w:rFonts w:ascii="Abadi" w:hAnsi="Abadi" w:cs="Arial"/>
          <w:color w:val="000000" w:themeColor="text1"/>
        </w:rPr>
        <w:t>, community leaders, businesses, etc.</w:t>
      </w:r>
    </w:p>
    <w:p w14:paraId="75F2F4DE"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publicize PTA and update members on</w:t>
      </w:r>
      <w:r w:rsidRPr="00D23D44">
        <w:rPr>
          <w:rFonts w:ascii="Abadi" w:hAnsi="Abadi" w:cs="Arial"/>
          <w:color w:val="000000" w:themeColor="text1"/>
          <w:spacing w:val="-7"/>
        </w:rPr>
        <w:t xml:space="preserve"> </w:t>
      </w:r>
      <w:r w:rsidRPr="00D23D44">
        <w:rPr>
          <w:rFonts w:ascii="Abadi" w:hAnsi="Abadi" w:cs="Arial"/>
          <w:color w:val="000000" w:themeColor="text1"/>
        </w:rPr>
        <w:t>progress.</w:t>
      </w:r>
    </w:p>
    <w:p w14:paraId="04A8D44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Give the school office extra Welcome Packets to give to new students when they enroll in</w:t>
      </w:r>
      <w:r w:rsidRPr="00D23D44">
        <w:rPr>
          <w:rFonts w:ascii="Abadi" w:hAnsi="Abadi" w:cs="Arial"/>
          <w:color w:val="000000" w:themeColor="text1"/>
          <w:spacing w:val="-20"/>
        </w:rPr>
        <w:t xml:space="preserve"> </w:t>
      </w:r>
      <w:r w:rsidRPr="00D23D44">
        <w:rPr>
          <w:rFonts w:ascii="Abadi" w:hAnsi="Abadi" w:cs="Arial"/>
          <w:color w:val="000000" w:themeColor="text1"/>
        </w:rPr>
        <w:t>school.</w:t>
      </w:r>
    </w:p>
    <w:p w14:paraId="395E921B" w14:textId="349A08C7"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7"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357A1BD7" w14:textId="2F31021C" w:rsidR="00265130" w:rsidRPr="00D23D44" w:rsidRDefault="00A1495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bCs/>
          <w:color w:val="000000" w:themeColor="text1"/>
        </w:rPr>
        <w:t xml:space="preserve">October </w:t>
      </w:r>
      <w:r w:rsidR="008E6DCE" w:rsidRPr="00D23D44">
        <w:rPr>
          <w:rFonts w:ascii="Abadi" w:hAnsi="Abadi" w:cs="Arial"/>
          <w:b/>
          <w:bCs/>
          <w:color w:val="000000" w:themeColor="text1"/>
        </w:rPr>
        <w:t xml:space="preserve">Fall Into PTA </w:t>
      </w:r>
      <w:r w:rsidRPr="00D23D44">
        <w:rPr>
          <w:rFonts w:ascii="Abadi" w:hAnsi="Abadi" w:cs="Arial"/>
          <w:b/>
          <w:bCs/>
          <w:color w:val="000000" w:themeColor="text1"/>
        </w:rPr>
        <w:t>Challenge</w:t>
      </w:r>
      <w:r w:rsidR="008E6DCE" w:rsidRPr="00D23D44">
        <w:rPr>
          <w:rFonts w:ascii="Abadi" w:hAnsi="Abadi" w:cs="Arial"/>
          <w:color w:val="000000" w:themeColor="text1"/>
        </w:rPr>
        <w:t xml:space="preserve">: </w:t>
      </w:r>
      <w:r w:rsidR="005C338C" w:rsidRPr="00D23D44">
        <w:rPr>
          <w:rFonts w:ascii="Abadi" w:hAnsi="Abadi" w:cs="Arial"/>
          <w:color w:val="000000" w:themeColor="text1"/>
        </w:rPr>
        <w:t>Before you trick or treat, submit 31 new memberships</w:t>
      </w:r>
    </w:p>
    <w:p w14:paraId="7C17F018"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3F69BF5B" w14:textId="77777777" w:rsidR="00CD5B8A" w:rsidRPr="00D23D44" w:rsidRDefault="00CD5B8A" w:rsidP="00F5686D">
      <w:pPr>
        <w:pStyle w:val="BodyText"/>
        <w:widowControl w:val="0"/>
        <w:ind w:left="360"/>
        <w:rPr>
          <w:rFonts w:ascii="Abadi" w:hAnsi="Abadi" w:cs="Arial"/>
          <w:color w:val="000000" w:themeColor="text1"/>
          <w:sz w:val="22"/>
          <w:szCs w:val="22"/>
          <w:highlight w:val="yellow"/>
        </w:rPr>
      </w:pPr>
    </w:p>
    <w:p w14:paraId="786C76DE" w14:textId="77777777" w:rsidR="00B552DC" w:rsidRPr="00D23D44" w:rsidRDefault="00B552DC">
      <w:pPr>
        <w:rPr>
          <w:rFonts w:ascii="Abadi" w:eastAsiaTheme="majorEastAsia" w:hAnsi="Abadi" w:cs="Arial"/>
          <w:b/>
          <w:bCs/>
          <w:color w:val="000000" w:themeColor="text1"/>
          <w:sz w:val="26"/>
          <w:szCs w:val="26"/>
        </w:rPr>
      </w:pPr>
      <w:r w:rsidRPr="00D23D44">
        <w:rPr>
          <w:rFonts w:ascii="Abadi" w:hAnsi="Abadi" w:cs="Arial"/>
          <w:b/>
          <w:bCs/>
          <w:color w:val="000000" w:themeColor="text1"/>
        </w:rPr>
        <w:br w:type="page"/>
      </w:r>
    </w:p>
    <w:p w14:paraId="3D62C433" w14:textId="2BC67B14"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lastRenderedPageBreak/>
        <w:t xml:space="preserve">November </w:t>
      </w:r>
    </w:p>
    <w:p w14:paraId="110DBF8F"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make personal contacts with parents and teachers who have not</w:t>
      </w:r>
      <w:r w:rsidRPr="00D23D44">
        <w:rPr>
          <w:rFonts w:ascii="Abadi" w:hAnsi="Abadi" w:cs="Arial"/>
          <w:color w:val="000000" w:themeColor="text1"/>
          <w:spacing w:val="-16"/>
        </w:rPr>
        <w:t xml:space="preserve"> </w:t>
      </w:r>
      <w:r w:rsidRPr="00D23D44">
        <w:rPr>
          <w:rFonts w:ascii="Abadi" w:hAnsi="Abadi" w:cs="Arial"/>
          <w:color w:val="000000" w:themeColor="text1"/>
        </w:rPr>
        <w:t>joined.</w:t>
      </w:r>
    </w:p>
    <w:p w14:paraId="577A7B0F" w14:textId="08E50A5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Inform Local </w:t>
      </w:r>
      <w:r w:rsidR="00ED5310" w:rsidRPr="00D23D44">
        <w:rPr>
          <w:rFonts w:ascii="Abadi" w:hAnsi="Abadi" w:cs="Arial"/>
          <w:color w:val="000000" w:themeColor="text1"/>
        </w:rPr>
        <w:t xml:space="preserve">PTA </w:t>
      </w:r>
      <w:r w:rsidRPr="00D23D44">
        <w:rPr>
          <w:rFonts w:ascii="Abadi" w:hAnsi="Abadi" w:cs="Arial"/>
          <w:color w:val="000000" w:themeColor="text1"/>
        </w:rPr>
        <w:t>Unit of progress toward</w:t>
      </w:r>
      <w:r w:rsidRPr="00D23D44">
        <w:rPr>
          <w:rFonts w:ascii="Abadi" w:hAnsi="Abadi" w:cs="Arial"/>
          <w:color w:val="000000" w:themeColor="text1"/>
          <w:spacing w:val="-5"/>
        </w:rPr>
        <w:t xml:space="preserve"> </w:t>
      </w:r>
      <w:r w:rsidRPr="00D23D44">
        <w:rPr>
          <w:rFonts w:ascii="Abadi" w:hAnsi="Abadi" w:cs="Arial"/>
          <w:color w:val="000000" w:themeColor="text1"/>
        </w:rPr>
        <w:t>goals.</w:t>
      </w:r>
    </w:p>
    <w:p w14:paraId="10CFCB70" w14:textId="2571C78A" w:rsidR="006700C5" w:rsidRPr="00D23D44" w:rsidRDefault="0094210C"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Set up </w:t>
      </w:r>
      <w:r w:rsidR="006700C5" w:rsidRPr="00D23D44">
        <w:rPr>
          <w:rFonts w:ascii="Abadi" w:hAnsi="Abadi" w:cs="Arial"/>
          <w:color w:val="000000" w:themeColor="text1"/>
        </w:rPr>
        <w:t>a membership table at all PTA meetings and</w:t>
      </w:r>
      <w:r w:rsidR="006700C5" w:rsidRPr="00D23D44">
        <w:rPr>
          <w:rFonts w:ascii="Abadi" w:hAnsi="Abadi" w:cs="Arial"/>
          <w:color w:val="000000" w:themeColor="text1"/>
          <w:spacing w:val="-9"/>
        </w:rPr>
        <w:t xml:space="preserve"> </w:t>
      </w:r>
      <w:r w:rsidR="006700C5" w:rsidRPr="00D23D44">
        <w:rPr>
          <w:rFonts w:ascii="Abadi" w:hAnsi="Abadi" w:cs="Arial"/>
          <w:color w:val="000000" w:themeColor="text1"/>
        </w:rPr>
        <w:t>activities.</w:t>
      </w:r>
    </w:p>
    <w:p w14:paraId="0EBC4B20" w14:textId="4EEA33DC"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8"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689AD062" w14:textId="2DAABFB1" w:rsidR="006700C5" w:rsidRPr="00D23D44" w:rsidRDefault="00AA7927" w:rsidP="00E20EBB">
      <w:pPr>
        <w:pStyle w:val="ListParagraph"/>
        <w:widowControl w:val="0"/>
        <w:numPr>
          <w:ilvl w:val="0"/>
          <w:numId w:val="67"/>
        </w:numPr>
        <w:ind w:left="360"/>
        <w:jc w:val="both"/>
        <w:rPr>
          <w:rFonts w:ascii="Abadi" w:hAnsi="Abadi" w:cs="Arial"/>
          <w:b/>
          <w:color w:val="000000" w:themeColor="text1"/>
          <w:szCs w:val="12"/>
        </w:rPr>
      </w:pPr>
      <w:r w:rsidRPr="00D23D44">
        <w:rPr>
          <w:rFonts w:ascii="Abadi" w:hAnsi="Abadi" w:cs="Arial"/>
          <w:b/>
          <w:color w:val="000000" w:themeColor="text1"/>
          <w:szCs w:val="12"/>
        </w:rPr>
        <w:t xml:space="preserve">November </w:t>
      </w:r>
      <w:r w:rsidR="006700C5" w:rsidRPr="00D23D44">
        <w:rPr>
          <w:rFonts w:ascii="Abadi" w:hAnsi="Abadi" w:cs="Arial"/>
          <w:b/>
          <w:color w:val="000000" w:themeColor="text1"/>
          <w:szCs w:val="12"/>
        </w:rPr>
        <w:t xml:space="preserve">Geaux PTA </w:t>
      </w:r>
      <w:r w:rsidR="00CE26C7" w:rsidRPr="00D23D44">
        <w:rPr>
          <w:rFonts w:ascii="Abadi" w:hAnsi="Abadi" w:cs="Arial"/>
          <w:b/>
          <w:color w:val="000000" w:themeColor="text1"/>
          <w:szCs w:val="12"/>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Achieve </w:t>
      </w:r>
      <w:r w:rsidR="00ED5310" w:rsidRPr="00D23D44">
        <w:rPr>
          <w:rFonts w:ascii="Abadi" w:hAnsi="Abadi" w:cs="Arial"/>
          <w:bCs/>
          <w:color w:val="000000" w:themeColor="text1"/>
          <w:szCs w:val="12"/>
        </w:rPr>
        <w:t>75</w:t>
      </w:r>
      <w:r w:rsidR="006700C5" w:rsidRPr="00D23D44">
        <w:rPr>
          <w:rFonts w:ascii="Abadi" w:hAnsi="Abadi" w:cs="Arial"/>
          <w:bCs/>
          <w:color w:val="000000" w:themeColor="text1"/>
          <w:szCs w:val="12"/>
        </w:rPr>
        <w:t>% of the previous year’s membership</w:t>
      </w:r>
      <w:r w:rsidR="00577A5E" w:rsidRPr="00D23D44">
        <w:rPr>
          <w:rFonts w:ascii="Abadi" w:hAnsi="Abadi" w:cs="Arial"/>
          <w:bCs/>
          <w:color w:val="000000" w:themeColor="text1"/>
          <w:szCs w:val="12"/>
        </w:rPr>
        <w:t>.</w:t>
      </w:r>
      <w:r w:rsidR="006700C5" w:rsidRPr="00D23D44">
        <w:rPr>
          <w:rFonts w:ascii="Abadi" w:hAnsi="Abadi" w:cs="Arial"/>
          <w:bCs/>
          <w:color w:val="000000" w:themeColor="text1"/>
          <w:szCs w:val="12"/>
        </w:rPr>
        <w:t xml:space="preserve"> </w:t>
      </w:r>
    </w:p>
    <w:p w14:paraId="16391D91" w14:textId="77777777" w:rsidR="006700C5" w:rsidRPr="00D23D44" w:rsidRDefault="006700C5" w:rsidP="00F5686D">
      <w:pPr>
        <w:pStyle w:val="Heading2"/>
        <w:keepNext w:val="0"/>
        <w:keepLines w:val="0"/>
        <w:widowControl w:val="0"/>
        <w:spacing w:before="0"/>
        <w:rPr>
          <w:rFonts w:ascii="Abadi" w:hAnsi="Abadi" w:cs="Arial"/>
          <w:color w:val="000000" w:themeColor="text1"/>
          <w:sz w:val="22"/>
          <w:szCs w:val="22"/>
          <w:highlight w:val="yellow"/>
        </w:rPr>
      </w:pPr>
    </w:p>
    <w:p w14:paraId="282FEE9D"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December</w:t>
      </w:r>
    </w:p>
    <w:p w14:paraId="68ADDE78" w14:textId="6939FDC7"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9" w:history="1">
        <w:r w:rsidR="00EA2640"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713C9CC6" w14:textId="0A88C697" w:rsidR="006700C5" w:rsidRPr="00D23D44" w:rsidRDefault="008A3F48" w:rsidP="00E20EBB">
      <w:pPr>
        <w:pStyle w:val="ListParagraph"/>
        <w:widowControl w:val="0"/>
        <w:numPr>
          <w:ilvl w:val="0"/>
          <w:numId w:val="67"/>
        </w:numPr>
        <w:ind w:left="360"/>
        <w:jc w:val="both"/>
        <w:rPr>
          <w:rFonts w:ascii="Abadi" w:hAnsi="Abadi" w:cs="Arial"/>
          <w:bCs/>
          <w:color w:val="000000" w:themeColor="text1"/>
          <w:szCs w:val="12"/>
        </w:rPr>
      </w:pPr>
      <w:r w:rsidRPr="00D23D44">
        <w:rPr>
          <w:rFonts w:ascii="Abadi" w:hAnsi="Abadi" w:cs="Arial"/>
          <w:b/>
          <w:color w:val="000000" w:themeColor="text1"/>
          <w:szCs w:val="12"/>
        </w:rPr>
        <w:t xml:space="preserve">December </w:t>
      </w:r>
      <w:r w:rsidR="006700C5" w:rsidRPr="00D23D44">
        <w:rPr>
          <w:rFonts w:ascii="Abadi" w:hAnsi="Abadi" w:cs="Arial"/>
          <w:b/>
          <w:color w:val="000000" w:themeColor="text1"/>
          <w:szCs w:val="12"/>
        </w:rPr>
        <w:t xml:space="preserve">Lagniappe </w:t>
      </w:r>
      <w:r w:rsidR="0094210C" w:rsidRPr="00D23D44">
        <w:rPr>
          <w:rFonts w:ascii="Abadi" w:hAnsi="Abadi" w:cs="Arial"/>
          <w:b/>
          <w:color w:val="000000" w:themeColor="text1"/>
          <w:szCs w:val="12"/>
        </w:rPr>
        <w:t>Challenge</w:t>
      </w:r>
      <w:r w:rsidR="006700C5" w:rsidRPr="00D23D44">
        <w:rPr>
          <w:rFonts w:ascii="Abadi" w:hAnsi="Abadi" w:cs="Arial"/>
          <w:bCs/>
          <w:color w:val="000000" w:themeColor="text1"/>
          <w:szCs w:val="12"/>
        </w:rPr>
        <w:t>: Achieve 1</w:t>
      </w:r>
      <w:r w:rsidRPr="00D23D44">
        <w:rPr>
          <w:rFonts w:ascii="Abadi" w:hAnsi="Abadi" w:cs="Arial"/>
          <w:bCs/>
          <w:color w:val="000000" w:themeColor="text1"/>
          <w:szCs w:val="12"/>
        </w:rPr>
        <w:t>00</w:t>
      </w:r>
      <w:r w:rsidR="006700C5" w:rsidRPr="00D23D44">
        <w:rPr>
          <w:rFonts w:ascii="Abadi" w:hAnsi="Abadi" w:cs="Arial"/>
          <w:bCs/>
          <w:color w:val="000000" w:themeColor="text1"/>
          <w:szCs w:val="12"/>
        </w:rPr>
        <w:t>% of the previous year’s membership</w:t>
      </w:r>
      <w:r w:rsidR="00577A5E" w:rsidRPr="00D23D44">
        <w:rPr>
          <w:rFonts w:ascii="Abadi" w:hAnsi="Abadi" w:cs="Arial"/>
          <w:bCs/>
          <w:color w:val="000000" w:themeColor="text1"/>
          <w:szCs w:val="12"/>
        </w:rPr>
        <w:t>.</w:t>
      </w:r>
      <w:r w:rsidR="006700C5" w:rsidRPr="00D23D44">
        <w:rPr>
          <w:rFonts w:ascii="Abadi" w:hAnsi="Abadi" w:cs="Arial"/>
          <w:bCs/>
          <w:color w:val="000000" w:themeColor="text1"/>
          <w:szCs w:val="12"/>
        </w:rPr>
        <w:t xml:space="preserve"> </w:t>
      </w:r>
    </w:p>
    <w:p w14:paraId="5338F370" w14:textId="77777777" w:rsidR="0094210C" w:rsidRPr="00D23D44" w:rsidRDefault="0094210C"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Relax and enjoy the</w:t>
      </w:r>
      <w:r w:rsidRPr="00D23D44">
        <w:rPr>
          <w:rFonts w:ascii="Abadi" w:hAnsi="Abadi" w:cs="Arial"/>
          <w:color w:val="000000" w:themeColor="text1"/>
          <w:spacing w:val="-4"/>
        </w:rPr>
        <w:t xml:space="preserve"> </w:t>
      </w:r>
      <w:r w:rsidRPr="00D23D44">
        <w:rPr>
          <w:rFonts w:ascii="Abadi" w:hAnsi="Abadi" w:cs="Arial"/>
          <w:color w:val="000000" w:themeColor="text1"/>
        </w:rPr>
        <w:t>holidays.</w:t>
      </w:r>
    </w:p>
    <w:p w14:paraId="3D574972"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58A97B72"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January</w:t>
      </w:r>
    </w:p>
    <w:p w14:paraId="78F1A6DE" w14:textId="53BD229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Kick off a </w:t>
      </w:r>
      <w:r w:rsidR="008A3F48" w:rsidRPr="00D23D44">
        <w:rPr>
          <w:rFonts w:ascii="Abadi" w:hAnsi="Abadi" w:cs="Arial"/>
          <w:color w:val="000000" w:themeColor="text1"/>
        </w:rPr>
        <w:t>new</w:t>
      </w:r>
      <w:r w:rsidRPr="00D23D44">
        <w:rPr>
          <w:rFonts w:ascii="Abadi" w:hAnsi="Abadi" w:cs="Arial"/>
          <w:color w:val="000000" w:themeColor="text1"/>
          <w:spacing w:val="-3"/>
        </w:rPr>
        <w:t xml:space="preserve"> </w:t>
      </w:r>
      <w:r w:rsidRPr="00D23D44">
        <w:rPr>
          <w:rFonts w:ascii="Abadi" w:hAnsi="Abadi" w:cs="Arial"/>
          <w:color w:val="000000" w:themeColor="text1"/>
        </w:rPr>
        <w:t>campaign.</w:t>
      </w:r>
    </w:p>
    <w:p w14:paraId="699B866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recruit new members and try to reinstate dropout</w:t>
      </w:r>
      <w:r w:rsidRPr="00D23D44">
        <w:rPr>
          <w:rFonts w:ascii="Abadi" w:hAnsi="Abadi" w:cs="Arial"/>
          <w:color w:val="000000" w:themeColor="text1"/>
          <w:spacing w:val="-16"/>
        </w:rPr>
        <w:t xml:space="preserve"> </w:t>
      </w:r>
      <w:r w:rsidRPr="00D23D44">
        <w:rPr>
          <w:rFonts w:ascii="Abadi" w:hAnsi="Abadi" w:cs="Arial"/>
          <w:color w:val="000000" w:themeColor="text1"/>
        </w:rPr>
        <w:t>members.</w:t>
      </w:r>
    </w:p>
    <w:p w14:paraId="0E805C6A"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Evaluate progress and plan any new</w:t>
      </w:r>
      <w:r w:rsidRPr="00D23D44">
        <w:rPr>
          <w:rFonts w:ascii="Abadi" w:hAnsi="Abadi" w:cs="Arial"/>
          <w:color w:val="000000" w:themeColor="text1"/>
          <w:spacing w:val="-6"/>
        </w:rPr>
        <w:t xml:space="preserve"> </w:t>
      </w:r>
      <w:r w:rsidRPr="00D23D44">
        <w:rPr>
          <w:rFonts w:ascii="Abadi" w:hAnsi="Abadi" w:cs="Arial"/>
          <w:color w:val="000000" w:themeColor="text1"/>
        </w:rPr>
        <w:t>approaches.</w:t>
      </w:r>
    </w:p>
    <w:p w14:paraId="6D66020E" w14:textId="7E19F8BD"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0"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7D69D216" w14:textId="111815B3" w:rsidR="006700C5" w:rsidRPr="00D23D44" w:rsidRDefault="00577A5E" w:rsidP="00E20EBB">
      <w:pPr>
        <w:pStyle w:val="ListParagraph"/>
        <w:widowControl w:val="0"/>
        <w:numPr>
          <w:ilvl w:val="0"/>
          <w:numId w:val="67"/>
        </w:numPr>
        <w:ind w:left="360"/>
        <w:jc w:val="both"/>
        <w:rPr>
          <w:rFonts w:ascii="Abadi" w:hAnsi="Abadi" w:cs="Arial"/>
          <w:bCs/>
          <w:color w:val="000000" w:themeColor="text1"/>
          <w:szCs w:val="12"/>
        </w:rPr>
      </w:pPr>
      <w:r w:rsidRPr="00D23D44">
        <w:rPr>
          <w:rFonts w:ascii="Abadi" w:hAnsi="Abadi" w:cs="Arial"/>
          <w:b/>
          <w:color w:val="000000" w:themeColor="text1"/>
          <w:szCs w:val="12"/>
        </w:rPr>
        <w:t xml:space="preserve">January </w:t>
      </w:r>
      <w:r w:rsidR="006700C5" w:rsidRPr="00D23D44">
        <w:rPr>
          <w:rFonts w:ascii="Abadi" w:hAnsi="Abadi" w:cs="Arial"/>
          <w:b/>
          <w:color w:val="000000" w:themeColor="text1"/>
          <w:szCs w:val="12"/>
        </w:rPr>
        <w:t xml:space="preserve">Welcome Back </w:t>
      </w:r>
      <w:r w:rsidR="008A3F48" w:rsidRPr="00D23D44">
        <w:rPr>
          <w:rFonts w:ascii="Abadi" w:hAnsi="Abadi" w:cs="Arial"/>
          <w:b/>
          <w:color w:val="000000" w:themeColor="text1"/>
          <w:szCs w:val="12"/>
        </w:rPr>
        <w:t>Challenge</w:t>
      </w:r>
      <w:r w:rsidR="006700C5" w:rsidRPr="00D23D44">
        <w:rPr>
          <w:rFonts w:ascii="Abadi" w:hAnsi="Abadi" w:cs="Arial"/>
          <w:bCs/>
          <w:color w:val="000000" w:themeColor="text1"/>
          <w:szCs w:val="12"/>
        </w:rPr>
        <w:t xml:space="preserve">: Keep up </w:t>
      </w:r>
      <w:r w:rsidR="00CB1E2B" w:rsidRPr="00D23D44">
        <w:rPr>
          <w:rFonts w:ascii="Abadi" w:hAnsi="Abadi" w:cs="Arial"/>
          <w:bCs/>
          <w:color w:val="000000" w:themeColor="text1"/>
          <w:szCs w:val="12"/>
        </w:rPr>
        <w:t xml:space="preserve">the </w:t>
      </w:r>
      <w:r w:rsidR="006700C5" w:rsidRPr="00D23D44">
        <w:rPr>
          <w:rFonts w:ascii="Abadi" w:hAnsi="Abadi" w:cs="Arial"/>
          <w:bCs/>
          <w:color w:val="000000" w:themeColor="text1"/>
          <w:szCs w:val="12"/>
        </w:rPr>
        <w:t xml:space="preserve">momentum with </w:t>
      </w:r>
      <w:r w:rsidRPr="00D23D44">
        <w:rPr>
          <w:rFonts w:ascii="Abadi" w:hAnsi="Abadi" w:cs="Arial"/>
          <w:bCs/>
          <w:color w:val="000000" w:themeColor="text1"/>
          <w:szCs w:val="12"/>
        </w:rPr>
        <w:t>10</w:t>
      </w:r>
      <w:r w:rsidR="006700C5" w:rsidRPr="00D23D44">
        <w:rPr>
          <w:rFonts w:ascii="Abadi" w:hAnsi="Abadi" w:cs="Arial"/>
          <w:bCs/>
          <w:color w:val="000000" w:themeColor="text1"/>
          <w:szCs w:val="12"/>
        </w:rPr>
        <w:t xml:space="preserve"> new members by January 31</w:t>
      </w:r>
    </w:p>
    <w:p w14:paraId="5FAD91B2"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20BB55AC"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February</w:t>
      </w:r>
    </w:p>
    <w:p w14:paraId="4DD27290" w14:textId="5CBA7C7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Celebrate National PTA’s birthday</w:t>
      </w:r>
      <w:r w:rsidRPr="00D23D44">
        <w:rPr>
          <w:rFonts w:ascii="Abadi" w:hAnsi="Abadi" w:cs="Arial"/>
          <w:color w:val="000000" w:themeColor="text1"/>
          <w:spacing w:val="-6"/>
        </w:rPr>
        <w:t xml:space="preserve"> </w:t>
      </w:r>
      <w:r w:rsidR="004658F2" w:rsidRPr="00D23D44">
        <w:rPr>
          <w:rFonts w:ascii="Abadi" w:hAnsi="Abadi" w:cs="Arial"/>
          <w:color w:val="000000" w:themeColor="text1"/>
        </w:rPr>
        <w:t>on Februar</w:t>
      </w:r>
      <w:r w:rsidR="00691350" w:rsidRPr="00D23D44">
        <w:rPr>
          <w:rFonts w:ascii="Abadi" w:hAnsi="Abadi" w:cs="Arial"/>
          <w:color w:val="000000" w:themeColor="text1"/>
        </w:rPr>
        <w:t>y 17</w:t>
      </w:r>
      <w:r w:rsidR="00486AE9" w:rsidRPr="00D23D44">
        <w:rPr>
          <w:rFonts w:ascii="Abadi" w:hAnsi="Abadi" w:cs="Arial"/>
          <w:color w:val="000000" w:themeColor="text1"/>
        </w:rPr>
        <w:t xml:space="preserve"> which started in 1897</w:t>
      </w:r>
      <w:r w:rsidRPr="00D23D44">
        <w:rPr>
          <w:rFonts w:ascii="Abadi" w:hAnsi="Abadi" w:cs="Arial"/>
          <w:color w:val="000000" w:themeColor="text1"/>
        </w:rPr>
        <w:t>.</w:t>
      </w:r>
    </w:p>
    <w:p w14:paraId="4A7F9406" w14:textId="77777777" w:rsidR="00691350"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Invite new families to</w:t>
      </w:r>
      <w:r w:rsidRPr="00D23D44">
        <w:rPr>
          <w:rFonts w:ascii="Abadi" w:hAnsi="Abadi" w:cs="Arial"/>
          <w:color w:val="000000" w:themeColor="text1"/>
          <w:spacing w:val="-2"/>
        </w:rPr>
        <w:t xml:space="preserve"> </w:t>
      </w:r>
      <w:r w:rsidRPr="00D23D44">
        <w:rPr>
          <w:rFonts w:ascii="Abadi" w:hAnsi="Abadi" w:cs="Arial"/>
          <w:color w:val="000000" w:themeColor="text1"/>
        </w:rPr>
        <w:t>join.</w:t>
      </w:r>
      <w:r w:rsidR="00691350" w:rsidRPr="00D23D44">
        <w:rPr>
          <w:rFonts w:ascii="Abadi" w:hAnsi="Abadi" w:cs="Arial"/>
          <w:color w:val="000000" w:themeColor="text1"/>
        </w:rPr>
        <w:t xml:space="preserve"> Continue to recruit</w:t>
      </w:r>
      <w:r w:rsidR="00691350" w:rsidRPr="00D23D44">
        <w:rPr>
          <w:rFonts w:ascii="Abadi" w:hAnsi="Abadi" w:cs="Arial"/>
          <w:color w:val="000000" w:themeColor="text1"/>
          <w:spacing w:val="-3"/>
        </w:rPr>
        <w:t xml:space="preserve"> </w:t>
      </w:r>
      <w:r w:rsidR="00691350" w:rsidRPr="00D23D44">
        <w:rPr>
          <w:rFonts w:ascii="Abadi" w:hAnsi="Abadi" w:cs="Arial"/>
          <w:color w:val="000000" w:themeColor="text1"/>
        </w:rPr>
        <w:t>members.</w:t>
      </w:r>
    </w:p>
    <w:p w14:paraId="1953E195" w14:textId="240D0A2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Honor someone from your school with honorary </w:t>
      </w:r>
      <w:r w:rsidR="00B07038" w:rsidRPr="00D23D44">
        <w:rPr>
          <w:rFonts w:ascii="Abadi" w:hAnsi="Abadi" w:cs="Arial"/>
          <w:color w:val="000000" w:themeColor="text1"/>
        </w:rPr>
        <w:t xml:space="preserve">National </w:t>
      </w:r>
      <w:r w:rsidRPr="00D23D44">
        <w:rPr>
          <w:rFonts w:ascii="Abadi" w:hAnsi="Abadi" w:cs="Arial"/>
          <w:color w:val="000000" w:themeColor="text1"/>
        </w:rPr>
        <w:t>PTA Life</w:t>
      </w:r>
      <w:r w:rsidR="00B07038" w:rsidRPr="00D23D44">
        <w:rPr>
          <w:rFonts w:ascii="Abadi" w:hAnsi="Abadi" w:cs="Arial"/>
          <w:color w:val="000000" w:themeColor="text1"/>
        </w:rPr>
        <w:t>time</w:t>
      </w:r>
      <w:r w:rsidRPr="00D23D44">
        <w:rPr>
          <w:rFonts w:ascii="Abadi" w:hAnsi="Abadi" w:cs="Arial"/>
          <w:color w:val="000000" w:themeColor="text1"/>
          <w:spacing w:val="-9"/>
        </w:rPr>
        <w:t xml:space="preserve"> M</w:t>
      </w:r>
      <w:r w:rsidRPr="00D23D44">
        <w:rPr>
          <w:rFonts w:ascii="Abadi" w:hAnsi="Abadi" w:cs="Arial"/>
          <w:color w:val="000000" w:themeColor="text1"/>
        </w:rPr>
        <w:t>embership.</w:t>
      </w:r>
    </w:p>
    <w:p w14:paraId="5D528CC4" w14:textId="759410F8"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1"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42EF2647" w14:textId="135018CB" w:rsidR="006700C5" w:rsidRPr="00D23D44" w:rsidRDefault="00B07038" w:rsidP="00E20EBB">
      <w:pPr>
        <w:pStyle w:val="ListParagraph"/>
        <w:widowControl w:val="0"/>
        <w:numPr>
          <w:ilvl w:val="0"/>
          <w:numId w:val="67"/>
        </w:numPr>
        <w:ind w:left="360"/>
        <w:rPr>
          <w:rFonts w:ascii="Abadi" w:hAnsi="Abadi" w:cs="Arial"/>
          <w:bCs/>
          <w:color w:val="000000" w:themeColor="text1"/>
          <w:szCs w:val="12"/>
        </w:rPr>
      </w:pPr>
      <w:r w:rsidRPr="00D23D44">
        <w:rPr>
          <w:rFonts w:ascii="Abadi" w:hAnsi="Abadi" w:cs="Arial"/>
          <w:b/>
          <w:color w:val="000000" w:themeColor="text1"/>
          <w:szCs w:val="12"/>
        </w:rPr>
        <w:t xml:space="preserve">February </w:t>
      </w:r>
      <w:r w:rsidR="006700C5" w:rsidRPr="00D23D44">
        <w:rPr>
          <w:rFonts w:ascii="Abadi" w:hAnsi="Abadi" w:cs="Arial"/>
          <w:b/>
          <w:color w:val="000000" w:themeColor="text1"/>
          <w:szCs w:val="12"/>
        </w:rPr>
        <w:t xml:space="preserve">Founders’ Day Challenge: </w:t>
      </w:r>
      <w:r w:rsidR="006700C5" w:rsidRPr="00D23D44">
        <w:rPr>
          <w:rFonts w:ascii="Abadi" w:hAnsi="Abadi" w:cs="Arial"/>
          <w:bCs/>
          <w:color w:val="000000" w:themeColor="text1"/>
          <w:szCs w:val="12"/>
        </w:rPr>
        <w:t>In honor of PTA Founders on February 17, add 17 new members</w:t>
      </w:r>
      <w:r w:rsidRPr="00D23D44">
        <w:rPr>
          <w:rFonts w:ascii="Abadi" w:hAnsi="Abadi" w:cs="Arial"/>
          <w:bCs/>
          <w:color w:val="000000" w:themeColor="text1"/>
          <w:szCs w:val="12"/>
        </w:rPr>
        <w:t>.</w:t>
      </w:r>
    </w:p>
    <w:p w14:paraId="6B9C3AEC"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638D545C"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March</w:t>
      </w:r>
    </w:p>
    <w:p w14:paraId="7AC70A8F" w14:textId="55BA8E66"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Remind the Treasurer to submit final membership dues </w:t>
      </w:r>
      <w:r w:rsidR="00912990" w:rsidRPr="00D23D44">
        <w:rPr>
          <w:rFonts w:ascii="Abadi" w:hAnsi="Abadi" w:cs="Arial"/>
          <w:color w:val="000000" w:themeColor="text1"/>
        </w:rPr>
        <w:t xml:space="preserve">by April 1 </w:t>
      </w:r>
      <w:r w:rsidRPr="00D23D44">
        <w:rPr>
          <w:rFonts w:ascii="Abadi" w:hAnsi="Abadi" w:cs="Arial"/>
          <w:color w:val="000000" w:themeColor="text1"/>
        </w:rPr>
        <w:t>to qualify for state</w:t>
      </w:r>
      <w:r w:rsidRPr="00D23D44">
        <w:rPr>
          <w:rFonts w:ascii="Abadi" w:hAnsi="Abadi" w:cs="Arial"/>
          <w:color w:val="000000" w:themeColor="text1"/>
          <w:spacing w:val="-20"/>
        </w:rPr>
        <w:t xml:space="preserve"> </w:t>
      </w:r>
      <w:r w:rsidRPr="00D23D44">
        <w:rPr>
          <w:rFonts w:ascii="Abadi" w:hAnsi="Abadi" w:cs="Arial"/>
          <w:color w:val="000000" w:themeColor="text1"/>
        </w:rPr>
        <w:t>awards.</w:t>
      </w:r>
    </w:p>
    <w:p w14:paraId="5E417FFD"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Begin preparing Procedure Binder for the next chairman. </w:t>
      </w:r>
    </w:p>
    <w:p w14:paraId="30B27E6A" w14:textId="509D890D" w:rsidR="00912990" w:rsidRPr="00D23D44" w:rsidRDefault="00912990"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2"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520AEC64" w14:textId="7C6BF49A" w:rsidR="00912990" w:rsidRPr="00D23D44" w:rsidRDefault="000204B8"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bCs/>
          <w:color w:val="000000" w:themeColor="text1"/>
        </w:rPr>
        <w:t>March Madness Challenge</w:t>
      </w:r>
      <w:r w:rsidRPr="00D23D44">
        <w:rPr>
          <w:rFonts w:ascii="Abadi" w:hAnsi="Abadi" w:cs="Arial"/>
          <w:color w:val="000000" w:themeColor="text1"/>
        </w:rPr>
        <w:t xml:space="preserve">: </w:t>
      </w:r>
      <w:r w:rsidRPr="00D23D44">
        <w:rPr>
          <w:rFonts w:ascii="Abadi" w:hAnsi="Abadi" w:cs="Arial"/>
          <w:bCs/>
          <w:color w:val="000000" w:themeColor="text1"/>
          <w:szCs w:val="12"/>
        </w:rPr>
        <w:t>Make it a sweet sixteen by submitting dues for 16</w:t>
      </w:r>
      <w:r w:rsidR="001B325F" w:rsidRPr="00D23D44">
        <w:rPr>
          <w:rFonts w:ascii="Abadi" w:hAnsi="Abadi" w:cs="Arial"/>
          <w:bCs/>
          <w:color w:val="000000" w:themeColor="text1"/>
          <w:szCs w:val="12"/>
        </w:rPr>
        <w:t xml:space="preserve"> new members by March 31.</w:t>
      </w:r>
    </w:p>
    <w:p w14:paraId="26A1988C"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206601B0"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April </w:t>
      </w:r>
    </w:p>
    <w:p w14:paraId="050FA390" w14:textId="1BB9C733" w:rsidR="00912990" w:rsidRPr="00D23D44" w:rsidRDefault="001B325F" w:rsidP="00E20EBB">
      <w:pPr>
        <w:pStyle w:val="ListParagraph"/>
        <w:widowControl w:val="0"/>
        <w:numPr>
          <w:ilvl w:val="0"/>
          <w:numId w:val="67"/>
        </w:numPr>
        <w:tabs>
          <w:tab w:val="left" w:pos="836"/>
          <w:tab w:val="left" w:pos="837"/>
        </w:tabs>
        <w:ind w:left="360"/>
        <w:rPr>
          <w:rFonts w:ascii="Abadi" w:hAnsi="Abadi" w:cs="Arial"/>
          <w:b/>
          <w:bCs/>
          <w:color w:val="000000" w:themeColor="text1"/>
        </w:rPr>
      </w:pPr>
      <w:r w:rsidRPr="00D23D44">
        <w:rPr>
          <w:rFonts w:ascii="Abadi" w:hAnsi="Abadi" w:cs="Arial"/>
          <w:b/>
          <w:bCs/>
          <w:color w:val="000000" w:themeColor="text1"/>
        </w:rPr>
        <w:t>April 1</w:t>
      </w:r>
      <w:r w:rsidR="00912990" w:rsidRPr="00D23D44">
        <w:rPr>
          <w:rFonts w:ascii="Abadi" w:hAnsi="Abadi" w:cs="Arial"/>
          <w:b/>
          <w:bCs/>
          <w:color w:val="000000" w:themeColor="text1"/>
        </w:rPr>
        <w:t xml:space="preserve"> is the deadline for </w:t>
      </w:r>
      <w:r w:rsidR="00717D91" w:rsidRPr="00D23D44">
        <w:rPr>
          <w:rFonts w:ascii="Abadi" w:hAnsi="Abadi" w:cs="Arial"/>
          <w:b/>
          <w:bCs/>
          <w:color w:val="000000" w:themeColor="text1"/>
        </w:rPr>
        <w:t xml:space="preserve">Annual </w:t>
      </w:r>
      <w:r w:rsidR="00912990" w:rsidRPr="00D23D44">
        <w:rPr>
          <w:rFonts w:ascii="Abadi" w:hAnsi="Abadi" w:cs="Arial"/>
          <w:b/>
          <w:bCs/>
          <w:color w:val="000000" w:themeColor="text1"/>
        </w:rPr>
        <w:t xml:space="preserve">Membership </w:t>
      </w:r>
      <w:r w:rsidR="00717D91" w:rsidRPr="00D23D44">
        <w:rPr>
          <w:rFonts w:ascii="Abadi" w:hAnsi="Abadi" w:cs="Arial"/>
          <w:b/>
          <w:bCs/>
          <w:color w:val="000000" w:themeColor="text1"/>
        </w:rPr>
        <w:t>A</w:t>
      </w:r>
      <w:r w:rsidR="00912990" w:rsidRPr="00D23D44">
        <w:rPr>
          <w:rFonts w:ascii="Abadi" w:hAnsi="Abadi" w:cs="Arial"/>
          <w:b/>
          <w:bCs/>
          <w:color w:val="000000" w:themeColor="text1"/>
        </w:rPr>
        <w:t xml:space="preserve">wards. </w:t>
      </w:r>
    </w:p>
    <w:p w14:paraId="440277E5" w14:textId="2BC78EBF" w:rsidR="00912990" w:rsidRPr="00D23D44" w:rsidRDefault="00D343FB" w:rsidP="00E20EBB">
      <w:pPr>
        <w:pStyle w:val="ListParagraph"/>
        <w:widowControl w:val="0"/>
        <w:numPr>
          <w:ilvl w:val="0"/>
          <w:numId w:val="67"/>
        </w:numPr>
        <w:tabs>
          <w:tab w:val="left" w:pos="836"/>
          <w:tab w:val="left" w:pos="837"/>
        </w:tabs>
        <w:ind w:left="360"/>
        <w:rPr>
          <w:rFonts w:ascii="Abadi" w:hAnsi="Abadi" w:cs="Arial"/>
          <w:b/>
          <w:bCs/>
          <w:color w:val="000000" w:themeColor="text1"/>
        </w:rPr>
      </w:pPr>
      <w:r w:rsidRPr="00D23D44">
        <w:rPr>
          <w:rFonts w:ascii="Abadi" w:hAnsi="Abadi" w:cs="Arial"/>
          <w:b/>
          <w:bCs/>
          <w:color w:val="000000" w:themeColor="text1"/>
        </w:rPr>
        <w:t xml:space="preserve">Attend the </w:t>
      </w:r>
      <w:r w:rsidR="00DC59F0">
        <w:rPr>
          <w:rFonts w:ascii="Abadi" w:hAnsi="Abadi" w:cs="Arial"/>
          <w:b/>
          <w:bCs/>
          <w:color w:val="000000" w:themeColor="text1"/>
        </w:rPr>
        <w:t xml:space="preserve">Annual </w:t>
      </w:r>
      <w:r w:rsidR="00912990" w:rsidRPr="00D23D44">
        <w:rPr>
          <w:rFonts w:ascii="Abadi" w:hAnsi="Abadi" w:cs="Arial"/>
          <w:b/>
          <w:bCs/>
          <w:color w:val="000000" w:themeColor="text1"/>
        </w:rPr>
        <w:t xml:space="preserve">LAPTA </w:t>
      </w:r>
      <w:r w:rsidRPr="00D23D44">
        <w:rPr>
          <w:rFonts w:ascii="Abadi" w:hAnsi="Abadi" w:cs="Arial"/>
          <w:b/>
          <w:bCs/>
          <w:color w:val="000000" w:themeColor="text1"/>
        </w:rPr>
        <w:t xml:space="preserve">State Meeting </w:t>
      </w:r>
      <w:r w:rsidR="00DD6022" w:rsidRPr="00D23D44">
        <w:rPr>
          <w:rFonts w:ascii="Abadi" w:hAnsi="Abadi" w:cs="Arial"/>
          <w:b/>
          <w:bCs/>
          <w:color w:val="000000" w:themeColor="text1"/>
        </w:rPr>
        <w:t>to receive Membership Awards</w:t>
      </w:r>
      <w:r w:rsidR="00912990" w:rsidRPr="00D23D44">
        <w:rPr>
          <w:rFonts w:ascii="Abadi" w:hAnsi="Abadi" w:cs="Arial"/>
          <w:b/>
          <w:bCs/>
          <w:color w:val="000000" w:themeColor="text1"/>
        </w:rPr>
        <w:t xml:space="preserve">. </w:t>
      </w:r>
    </w:p>
    <w:p w14:paraId="4372DE7D" w14:textId="497A72B1"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Evaluate the year’s progress, make written recommendations for next year, and finish </w:t>
      </w:r>
      <w:r w:rsidR="00DD6022" w:rsidRPr="00D23D44">
        <w:rPr>
          <w:rFonts w:ascii="Abadi" w:hAnsi="Abadi" w:cs="Arial"/>
          <w:color w:val="000000" w:themeColor="text1"/>
        </w:rPr>
        <w:t>the</w:t>
      </w:r>
      <w:r w:rsidRPr="00D23D44">
        <w:rPr>
          <w:rFonts w:ascii="Abadi" w:hAnsi="Abadi" w:cs="Arial"/>
          <w:color w:val="000000" w:themeColor="text1"/>
        </w:rPr>
        <w:t xml:space="preserve"> procedure</w:t>
      </w:r>
      <w:r w:rsidRPr="00D23D44">
        <w:rPr>
          <w:rFonts w:ascii="Abadi" w:hAnsi="Abadi" w:cs="Arial"/>
          <w:color w:val="000000" w:themeColor="text1"/>
          <w:spacing w:val="-3"/>
        </w:rPr>
        <w:t xml:space="preserve"> </w:t>
      </w:r>
      <w:r w:rsidRPr="00D23D44">
        <w:rPr>
          <w:rFonts w:ascii="Abadi" w:hAnsi="Abadi" w:cs="Arial"/>
          <w:color w:val="000000" w:themeColor="text1"/>
        </w:rPr>
        <w:t>b</w:t>
      </w:r>
      <w:r w:rsidR="00A55B94" w:rsidRPr="00D23D44">
        <w:rPr>
          <w:rFonts w:ascii="Abadi" w:hAnsi="Abadi" w:cs="Arial"/>
          <w:color w:val="000000" w:themeColor="text1"/>
        </w:rPr>
        <w:t>inder</w:t>
      </w:r>
      <w:r w:rsidRPr="00D23D44">
        <w:rPr>
          <w:rFonts w:ascii="Abadi" w:hAnsi="Abadi" w:cs="Arial"/>
          <w:color w:val="000000" w:themeColor="text1"/>
        </w:rPr>
        <w:t>.</w:t>
      </w:r>
    </w:p>
    <w:p w14:paraId="28CE454B" w14:textId="7D2066C0"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Work with incoming chairman to plan recruiting ideas for pre-registration</w:t>
      </w:r>
      <w:r w:rsidR="00DD6022" w:rsidRPr="00D23D44">
        <w:rPr>
          <w:rFonts w:ascii="Abadi" w:hAnsi="Abadi" w:cs="Arial"/>
          <w:color w:val="000000" w:themeColor="text1"/>
        </w:rPr>
        <w:t xml:space="preserve"> events</w:t>
      </w:r>
      <w:r w:rsidRPr="00D23D44">
        <w:rPr>
          <w:rFonts w:ascii="Abadi" w:hAnsi="Abadi" w:cs="Arial"/>
          <w:color w:val="000000" w:themeColor="text1"/>
        </w:rPr>
        <w:t>.</w:t>
      </w:r>
    </w:p>
    <w:p w14:paraId="0C450698" w14:textId="43BDB104"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3" w:history="1">
        <w:r w:rsidR="00282888" w:rsidRPr="00D23D44">
          <w:rPr>
            <w:rStyle w:val="Hyperlink"/>
            <w:rFonts w:ascii="Abadi" w:hAnsi="Abadi" w:cs="Arial"/>
          </w:rPr>
          <w:t>LouisianaPTA.org/membership</w:t>
        </w:r>
      </w:hyperlink>
      <w:r w:rsidR="00282888" w:rsidRPr="00D23D44">
        <w:rPr>
          <w:rFonts w:ascii="Abadi" w:hAnsi="Abadi" w:cs="Arial"/>
          <w:color w:val="000000" w:themeColor="text1"/>
        </w:rPr>
        <w:t>.</w:t>
      </w:r>
      <w:r w:rsidRPr="00D23D44">
        <w:rPr>
          <w:rFonts w:ascii="Abadi" w:hAnsi="Abadi" w:cs="Arial"/>
          <w:color w:val="000000" w:themeColor="text1"/>
        </w:rPr>
        <w:t xml:space="preserve"> Share membership roster with President and Secretary.</w:t>
      </w:r>
    </w:p>
    <w:p w14:paraId="4F1ABF79" w14:textId="77777777" w:rsidR="006700C5" w:rsidRPr="00524322" w:rsidRDefault="006700C5" w:rsidP="00F5686D">
      <w:pPr>
        <w:pStyle w:val="BodyText"/>
        <w:widowControl w:val="0"/>
        <w:ind w:left="360"/>
        <w:rPr>
          <w:rFonts w:ascii="Abadi" w:hAnsi="Abadi" w:cs="Arial"/>
          <w:b/>
          <w:bCs/>
          <w:color w:val="000000" w:themeColor="text1"/>
          <w:sz w:val="22"/>
          <w:szCs w:val="22"/>
          <w:highlight w:val="yellow"/>
        </w:rPr>
      </w:pPr>
    </w:p>
    <w:p w14:paraId="50305F05" w14:textId="77777777" w:rsidR="006700C5" w:rsidRPr="00D23D44" w:rsidRDefault="006700C5" w:rsidP="00F5686D">
      <w:pPr>
        <w:pStyle w:val="Heading2"/>
        <w:keepNext w:val="0"/>
        <w:keepLines w:val="0"/>
        <w:widowControl w:val="0"/>
        <w:spacing w:before="0"/>
        <w:rPr>
          <w:rFonts w:ascii="Abadi" w:hAnsi="Abadi" w:cs="Arial"/>
          <w:color w:val="000000" w:themeColor="text1"/>
        </w:rPr>
      </w:pPr>
      <w:r w:rsidRPr="00524322">
        <w:rPr>
          <w:rFonts w:ascii="Abadi" w:hAnsi="Abadi" w:cs="Arial"/>
          <w:b/>
          <w:bCs/>
          <w:color w:val="000000" w:themeColor="text1"/>
        </w:rPr>
        <w:t>May</w:t>
      </w:r>
      <w:r w:rsidRPr="00D23D44">
        <w:rPr>
          <w:rFonts w:ascii="Abadi" w:hAnsi="Abadi" w:cs="Arial"/>
          <w:color w:val="000000" w:themeColor="text1"/>
        </w:rPr>
        <w:t xml:space="preserve"> </w:t>
      </w:r>
    </w:p>
    <w:p w14:paraId="6ABA2964" w14:textId="2E9257C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Celebrate your success. </w:t>
      </w:r>
      <w:r w:rsidR="00DD6022" w:rsidRPr="00D23D44">
        <w:rPr>
          <w:rFonts w:ascii="Abadi" w:hAnsi="Abadi" w:cs="Arial"/>
          <w:color w:val="000000" w:themeColor="text1"/>
        </w:rPr>
        <w:t xml:space="preserve">Breathe a sigh of relief and let go graciously. </w:t>
      </w:r>
      <w:r w:rsidRPr="00D23D44">
        <w:rPr>
          <w:rFonts w:ascii="Abadi" w:hAnsi="Abadi" w:cs="Arial"/>
          <w:color w:val="000000" w:themeColor="text1"/>
        </w:rPr>
        <w:t>Thank you for a great job!</w:t>
      </w:r>
    </w:p>
    <w:p w14:paraId="02D2D4B9" w14:textId="6A3ED8C8" w:rsidR="006700C5"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Pass </w:t>
      </w:r>
      <w:r w:rsidR="00DD6022" w:rsidRPr="00D23D44">
        <w:rPr>
          <w:rFonts w:ascii="Abadi" w:hAnsi="Abadi" w:cs="Arial"/>
          <w:color w:val="000000" w:themeColor="text1"/>
        </w:rPr>
        <w:t>the</w:t>
      </w:r>
      <w:r w:rsidRPr="00D23D44">
        <w:rPr>
          <w:rFonts w:ascii="Abadi" w:hAnsi="Abadi" w:cs="Arial"/>
          <w:color w:val="000000" w:themeColor="text1"/>
        </w:rPr>
        <w:t xml:space="preserve"> procedure book and other records to </w:t>
      </w:r>
      <w:r w:rsidR="00DD6022" w:rsidRPr="00D23D44">
        <w:rPr>
          <w:rFonts w:ascii="Abadi" w:hAnsi="Abadi" w:cs="Arial"/>
          <w:color w:val="000000" w:themeColor="text1"/>
        </w:rPr>
        <w:t>the new Membership Chair</w:t>
      </w:r>
      <w:r w:rsidRPr="00D23D44">
        <w:rPr>
          <w:rFonts w:ascii="Abadi" w:hAnsi="Abadi" w:cs="Arial"/>
          <w:color w:val="000000" w:themeColor="text1"/>
        </w:rPr>
        <w:t>.</w:t>
      </w:r>
    </w:p>
    <w:p w14:paraId="148BEF10" w14:textId="77777777" w:rsidR="004D1EA5" w:rsidRDefault="004D1EA5" w:rsidP="00E20EBB">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Send a final thank you to your members. </w:t>
      </w:r>
    </w:p>
    <w:p w14:paraId="445BDF62" w14:textId="129353D4" w:rsidR="004D1EA5" w:rsidRPr="00D23D44" w:rsidRDefault="004D1EA5" w:rsidP="00E20EBB">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Ask them to join </w:t>
      </w:r>
      <w:r w:rsidR="00CE27CC">
        <w:rPr>
          <w:rFonts w:ascii="Abadi" w:hAnsi="Abadi" w:cs="Arial"/>
          <w:color w:val="000000" w:themeColor="text1"/>
        </w:rPr>
        <w:t>PTA for the</w:t>
      </w:r>
      <w:r>
        <w:rPr>
          <w:rFonts w:ascii="Abadi" w:hAnsi="Abadi" w:cs="Arial"/>
          <w:color w:val="000000" w:themeColor="text1"/>
        </w:rPr>
        <w:t xml:space="preserve"> next year. Include a link that allows the purchase of dues for the following year.</w:t>
      </w:r>
      <w:r w:rsidR="00677C83">
        <w:rPr>
          <w:rFonts w:ascii="Abadi" w:hAnsi="Abadi" w:cs="Arial"/>
          <w:color w:val="000000" w:themeColor="text1"/>
        </w:rPr>
        <w:t xml:space="preserve"> Dues may be submitted at the end of a year to apply to the following year.</w:t>
      </w:r>
    </w:p>
    <w:p w14:paraId="6A7E18E9" w14:textId="7543C675" w:rsidR="00CD5B8A"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24"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31C2BD94" w14:textId="77777777" w:rsidR="001D4AC9" w:rsidRDefault="001D4AC9" w:rsidP="001D4AC9">
      <w:pPr>
        <w:widowControl w:val="0"/>
        <w:tabs>
          <w:tab w:val="left" w:pos="836"/>
          <w:tab w:val="left" w:pos="837"/>
        </w:tabs>
        <w:jc w:val="both"/>
        <w:rPr>
          <w:rFonts w:ascii="Abadi" w:hAnsi="Abadi" w:cs="Arial"/>
          <w:color w:val="000000" w:themeColor="text1"/>
        </w:rPr>
      </w:pPr>
    </w:p>
    <w:p w14:paraId="6D69C0FC" w14:textId="675EBEF8" w:rsidR="00A27C8F" w:rsidRPr="00A27C8F" w:rsidRDefault="00A27C8F" w:rsidP="001D4AC9">
      <w:pPr>
        <w:widowControl w:val="0"/>
        <w:tabs>
          <w:tab w:val="left" w:pos="836"/>
          <w:tab w:val="left" w:pos="837"/>
        </w:tabs>
        <w:jc w:val="both"/>
        <w:rPr>
          <w:rFonts w:ascii="Abadi" w:hAnsi="Abadi" w:cs="Arial"/>
          <w:b/>
          <w:bCs/>
          <w:color w:val="000000" w:themeColor="text1"/>
          <w:sz w:val="26"/>
          <w:szCs w:val="26"/>
        </w:rPr>
      </w:pPr>
      <w:r w:rsidRPr="00A27C8F">
        <w:rPr>
          <w:rFonts w:ascii="Abadi" w:hAnsi="Abadi" w:cs="Arial"/>
          <w:b/>
          <w:bCs/>
          <w:color w:val="000000" w:themeColor="text1"/>
          <w:sz w:val="26"/>
          <w:szCs w:val="26"/>
        </w:rPr>
        <w:t>June</w:t>
      </w:r>
    </w:p>
    <w:p w14:paraId="33BF1925" w14:textId="226EC044" w:rsidR="007F253C" w:rsidRDefault="007F253C" w:rsidP="007F253C">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Form the new </w:t>
      </w:r>
      <w:r w:rsidR="008D76A4">
        <w:rPr>
          <w:rFonts w:ascii="Abadi" w:hAnsi="Abadi" w:cs="Arial"/>
          <w:color w:val="000000" w:themeColor="text1"/>
        </w:rPr>
        <w:t xml:space="preserve">membership </w:t>
      </w:r>
      <w:r>
        <w:rPr>
          <w:rFonts w:ascii="Abadi" w:hAnsi="Abadi" w:cs="Arial"/>
          <w:color w:val="000000" w:themeColor="text1"/>
        </w:rPr>
        <w:t xml:space="preserve">committee for next year. Work on a </w:t>
      </w:r>
      <w:r w:rsidR="008D76A4">
        <w:rPr>
          <w:rFonts w:ascii="Abadi" w:hAnsi="Abadi" w:cs="Arial"/>
          <w:color w:val="000000" w:themeColor="text1"/>
        </w:rPr>
        <w:t xml:space="preserve">new </w:t>
      </w:r>
      <w:r>
        <w:rPr>
          <w:rFonts w:ascii="Abadi" w:hAnsi="Abadi" w:cs="Arial"/>
          <w:color w:val="000000" w:themeColor="text1"/>
        </w:rPr>
        <w:t>membership theme</w:t>
      </w:r>
      <w:r w:rsidR="00591A9C">
        <w:rPr>
          <w:rFonts w:ascii="Abadi" w:hAnsi="Abadi" w:cs="Arial"/>
          <w:color w:val="000000" w:themeColor="text1"/>
        </w:rPr>
        <w:t xml:space="preserve"> and graphics.</w:t>
      </w:r>
    </w:p>
    <w:p w14:paraId="68B43F0E" w14:textId="30F0216C" w:rsidR="00591A9C" w:rsidRDefault="00591A9C" w:rsidP="007F253C">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Work on a new Membership Welcome Packet with the Executive Committee.</w:t>
      </w:r>
    </w:p>
    <w:p w14:paraId="26F711A5" w14:textId="22935C93" w:rsidR="00D35A7F" w:rsidRPr="00D35A7F" w:rsidRDefault="00D35A7F" w:rsidP="00D35A7F">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w:t>
      </w:r>
      <w:r>
        <w:rPr>
          <w:rFonts w:ascii="Abadi" w:hAnsi="Abadi" w:cs="Arial"/>
          <w:color w:val="000000" w:themeColor="text1"/>
        </w:rPr>
        <w:t xml:space="preserve">the final accurate count of member </w:t>
      </w:r>
      <w:r w:rsidRPr="00D23D44">
        <w:rPr>
          <w:rFonts w:ascii="Abadi" w:hAnsi="Abadi" w:cs="Arial"/>
          <w:color w:val="000000" w:themeColor="text1"/>
        </w:rPr>
        <w:t xml:space="preserve">dues </w:t>
      </w:r>
      <w:r w:rsidR="00004966">
        <w:rPr>
          <w:rFonts w:ascii="Abadi" w:hAnsi="Abadi" w:cs="Arial"/>
          <w:color w:val="000000" w:themeColor="text1"/>
        </w:rPr>
        <w:t xml:space="preserve">for the year </w:t>
      </w:r>
      <w:r w:rsidRPr="00D23D44">
        <w:rPr>
          <w:rFonts w:ascii="Abadi" w:hAnsi="Abadi" w:cs="Arial"/>
          <w:color w:val="000000" w:themeColor="text1"/>
        </w:rPr>
        <w:t xml:space="preserve">at </w:t>
      </w:r>
      <w:hyperlink r:id="rId325" w:history="1">
        <w:r w:rsidRPr="00D23D44">
          <w:rPr>
            <w:rStyle w:val="Hyperlink"/>
            <w:rFonts w:ascii="Abadi" w:hAnsi="Abadi" w:cs="Arial"/>
          </w:rPr>
          <w:t>LouisianaPTA.org/membership</w:t>
        </w:r>
      </w:hyperlink>
      <w:r w:rsidRPr="00D23D44">
        <w:rPr>
          <w:rFonts w:ascii="Abadi" w:hAnsi="Abadi" w:cs="Arial"/>
          <w:color w:val="000000" w:themeColor="text1"/>
        </w:rPr>
        <w:t xml:space="preserve">. </w:t>
      </w:r>
    </w:p>
    <w:p w14:paraId="60485891" w14:textId="77777777" w:rsidR="004D1EA5" w:rsidRPr="00D23D44" w:rsidRDefault="004D1EA5" w:rsidP="00677C83">
      <w:pPr>
        <w:pStyle w:val="ListParagraph"/>
        <w:widowControl w:val="0"/>
        <w:tabs>
          <w:tab w:val="left" w:pos="836"/>
          <w:tab w:val="left" w:pos="837"/>
        </w:tabs>
        <w:ind w:left="0" w:firstLine="0"/>
        <w:rPr>
          <w:rFonts w:ascii="Abadi" w:hAnsi="Abadi" w:cs="Arial"/>
          <w:color w:val="000000" w:themeColor="text1"/>
        </w:rPr>
      </w:pPr>
    </w:p>
    <w:p w14:paraId="5A89239E" w14:textId="38D12EA6" w:rsidR="00A27C8F" w:rsidRPr="00D23D44" w:rsidRDefault="00A27C8F" w:rsidP="001D4AC9">
      <w:pPr>
        <w:widowControl w:val="0"/>
        <w:tabs>
          <w:tab w:val="left" w:pos="836"/>
          <w:tab w:val="left" w:pos="837"/>
        </w:tabs>
        <w:jc w:val="both"/>
        <w:rPr>
          <w:rFonts w:ascii="Abadi" w:hAnsi="Abadi" w:cs="Arial"/>
          <w:color w:val="000000" w:themeColor="text1"/>
        </w:rPr>
      </w:pPr>
    </w:p>
    <w:p w14:paraId="21FE32AB" w14:textId="77777777" w:rsidR="001679B8" w:rsidRPr="00D23D44" w:rsidRDefault="001679B8">
      <w:pPr>
        <w:rPr>
          <w:rFonts w:ascii="Abadi" w:hAnsi="Abadi" w:cs="Arial"/>
          <w:b/>
          <w:bCs/>
          <w:color w:val="000000" w:themeColor="text1"/>
          <w:sz w:val="40"/>
          <w:szCs w:val="40"/>
          <w:u w:val="single"/>
        </w:rPr>
      </w:pPr>
      <w:bookmarkStart w:id="71" w:name="memberhashtag"/>
      <w:bookmarkEnd w:id="71"/>
      <w:r w:rsidRPr="00D23D44">
        <w:rPr>
          <w:rFonts w:ascii="Abadi" w:hAnsi="Abadi" w:cs="Arial"/>
          <w:b/>
          <w:bCs/>
          <w:color w:val="000000" w:themeColor="text1"/>
          <w:sz w:val="40"/>
          <w:szCs w:val="40"/>
          <w:u w:val="single"/>
        </w:rPr>
        <w:br w:type="page"/>
      </w:r>
    </w:p>
    <w:p w14:paraId="4C8A89DB" w14:textId="4083F942"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HASHTAG AND EMAIL SIGNATURE</w:t>
      </w:r>
    </w:p>
    <w:p w14:paraId="346D6F76" w14:textId="77777777" w:rsidR="00081B7C" w:rsidRPr="00D23D44" w:rsidRDefault="00081B7C" w:rsidP="00F5686D">
      <w:pPr>
        <w:widowControl w:val="0"/>
        <w:rPr>
          <w:rFonts w:ascii="Abadi" w:hAnsi="Abadi" w:cs="Arial"/>
          <w:color w:val="000000" w:themeColor="text1"/>
        </w:rPr>
      </w:pPr>
    </w:p>
    <w:p w14:paraId="59058A77" w14:textId="60539903"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Use the </w:t>
      </w:r>
      <w:r w:rsidRPr="00D23D44">
        <w:rPr>
          <w:rFonts w:ascii="Abadi" w:hAnsi="Abadi" w:cs="Arial"/>
          <w:i/>
          <w:iCs/>
          <w:color w:val="000000" w:themeColor="text1"/>
        </w:rPr>
        <w:t>PTA For Your Child</w:t>
      </w:r>
      <w:r w:rsidRPr="00D23D44">
        <w:rPr>
          <w:rFonts w:ascii="Abadi" w:hAnsi="Abadi" w:cs="Arial"/>
          <w:color w:val="000000" w:themeColor="text1"/>
        </w:rPr>
        <w:t xml:space="preserve"> hashtag in membership recruitment</w:t>
      </w:r>
      <w:r w:rsidR="00AA7DF3" w:rsidRPr="00D23D44">
        <w:rPr>
          <w:rFonts w:ascii="Abadi" w:hAnsi="Abadi" w:cs="Arial"/>
          <w:color w:val="000000" w:themeColor="text1"/>
        </w:rPr>
        <w:t xml:space="preserve"> on</w:t>
      </w:r>
      <w:r w:rsidRPr="00D23D44">
        <w:rPr>
          <w:rFonts w:ascii="Abadi" w:hAnsi="Abadi" w:cs="Arial"/>
          <w:color w:val="000000" w:themeColor="text1"/>
        </w:rPr>
        <w:t xml:space="preserve"> social media to engage followers.</w:t>
      </w:r>
      <w:r w:rsidR="00AA7DF3" w:rsidRPr="00D23D44">
        <w:rPr>
          <w:rFonts w:ascii="Abadi" w:hAnsi="Abadi" w:cs="Arial"/>
          <w:color w:val="000000" w:themeColor="text1"/>
        </w:rPr>
        <w:t xml:space="preserve"> </w:t>
      </w:r>
      <w:r w:rsidRPr="00D23D44">
        <w:rPr>
          <w:rFonts w:ascii="Abadi" w:hAnsi="Abadi" w:cs="Arial"/>
          <w:color w:val="000000" w:themeColor="text1"/>
        </w:rPr>
        <w:t xml:space="preserve">Encourage members of the </w:t>
      </w:r>
      <w:r w:rsidR="008743E0" w:rsidRPr="00D23D44">
        <w:rPr>
          <w:rFonts w:ascii="Abadi" w:hAnsi="Abadi" w:cs="Arial"/>
          <w:color w:val="000000" w:themeColor="text1"/>
        </w:rPr>
        <w:t xml:space="preserve">Executive Committee </w:t>
      </w:r>
      <w:r w:rsidRPr="00D23D44">
        <w:rPr>
          <w:rFonts w:ascii="Abadi" w:hAnsi="Abadi" w:cs="Arial"/>
          <w:color w:val="000000" w:themeColor="text1"/>
        </w:rPr>
        <w:t>and PTA members to use the campaign hashtags in their own membership-related posts.</w:t>
      </w:r>
      <w:r w:rsidR="00284BC8" w:rsidRPr="00D23D44">
        <w:rPr>
          <w:rFonts w:ascii="Abadi" w:hAnsi="Abadi" w:cs="Arial"/>
          <w:color w:val="000000" w:themeColor="text1"/>
        </w:rPr>
        <w:t xml:space="preserve"> </w:t>
      </w:r>
      <w:r w:rsidRPr="00D23D44">
        <w:rPr>
          <w:rFonts w:ascii="Abadi" w:hAnsi="Abadi" w:cs="Arial"/>
          <w:color w:val="000000" w:themeColor="text1"/>
        </w:rPr>
        <w:t>#PTAForYourChild, #HowDoYouPTA</w:t>
      </w:r>
    </w:p>
    <w:p w14:paraId="449DEEBE" w14:textId="3B8E2303" w:rsidR="006700C5" w:rsidRPr="00D23D44" w:rsidRDefault="00284BC8"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8" behindDoc="0" locked="0" layoutInCell="1" allowOverlap="1" wp14:anchorId="48178258" wp14:editId="1B99B553">
                <wp:simplePos x="0" y="0"/>
                <wp:positionH relativeFrom="margin">
                  <wp:posOffset>-68580</wp:posOffset>
                </wp:positionH>
                <wp:positionV relativeFrom="paragraph">
                  <wp:posOffset>123397</wp:posOffset>
                </wp:positionV>
                <wp:extent cx="1714500" cy="906780"/>
                <wp:effectExtent l="0" t="0" r="19050" b="26670"/>
                <wp:wrapThrough wrapText="bothSides">
                  <wp:wrapPolygon edited="0">
                    <wp:start x="0" y="0"/>
                    <wp:lineTo x="0" y="21782"/>
                    <wp:lineTo x="21600" y="21782"/>
                    <wp:lineTo x="21600" y="0"/>
                    <wp:lineTo x="0" y="0"/>
                  </wp:wrapPolygon>
                </wp:wrapThrough>
                <wp:docPr id="1484390489" name="Group 1484390489"/>
                <wp:cNvGraphicFramePr/>
                <a:graphic xmlns:a="http://schemas.openxmlformats.org/drawingml/2006/main">
                  <a:graphicData uri="http://schemas.microsoft.com/office/word/2010/wordprocessingGroup">
                    <wpg:wgp>
                      <wpg:cNvGrpSpPr/>
                      <wpg:grpSpPr>
                        <a:xfrm>
                          <a:off x="0" y="0"/>
                          <a:ext cx="1714500" cy="906780"/>
                          <a:chOff x="0" y="0"/>
                          <a:chExt cx="1649709" cy="871349"/>
                        </a:xfrm>
                      </wpg:grpSpPr>
                      <wps:wsp>
                        <wps:cNvPr id="1484390490" name="Rectangle 1484390490"/>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1" name="Picture 1484390491" descr="Text&#10;&#10;Description automatically generated with medium confidence"/>
                          <pic:cNvPicPr>
                            <a:picLocks noChangeAspect="1"/>
                          </pic:cNvPicPr>
                        </pic:nvPicPr>
                        <pic:blipFill rotWithShape="1">
                          <a:blip r:embed="rId326"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178258" id="Group 1484390489" o:spid="_x0000_s1071" style="position:absolute;left:0;text-align:left;margin-left:-5.4pt;margin-top:9.7pt;width:135pt;height:71.4pt;z-index:251658268;mso-position-horizontal-relative:margin;mso-width-relative:margin;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">
                <v:rect id="Rectangle 1484390490" o:spid="_x0000_s1072"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" fillcolor="#1a3e6f" strokecolor="#1f3763 [1604]" strokeweight="1pt">
                  <v:textbo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1" o:spid="_x0000_s1073"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">
                  <v:imagedata r:id="rId327" o:title="Text&#10;&#10;Description automatically generated with medium confidence"/>
                </v:shape>
                <w10:wrap type="through" anchorx="margin"/>
              </v:group>
            </w:pict>
          </mc:Fallback>
        </mc:AlternateContent>
      </w:r>
      <w:r w:rsidR="006700C5" w:rsidRPr="00D23D44">
        <w:rPr>
          <w:rFonts w:ascii="Abadi" w:hAnsi="Abadi" w:cs="Arial"/>
          <w:color w:val="000000" w:themeColor="text1"/>
        </w:rPr>
        <w:t xml:space="preserve">PTA For Your Child </w:t>
      </w:r>
    </w:p>
    <w:p w14:paraId="79DCBDFF" w14:textId="350FD5E9" w:rsidR="006700C5" w:rsidRPr="00D23D44" w:rsidRDefault="006700C5" w:rsidP="00F5686D">
      <w:pPr>
        <w:widowControl w:val="0"/>
        <w:rPr>
          <w:rFonts w:ascii="Abadi" w:hAnsi="Abadi" w:cs="Arial"/>
          <w:color w:val="000000" w:themeColor="text1"/>
        </w:rPr>
      </w:pPr>
      <w:bookmarkStart w:id="72" w:name="emailsignature"/>
      <w:bookmarkEnd w:id="72"/>
      <w:r w:rsidRPr="00D23D44">
        <w:rPr>
          <w:rFonts w:ascii="Abadi" w:hAnsi="Abadi" w:cs="Arial"/>
          <w:color w:val="000000" w:themeColor="text1"/>
        </w:rPr>
        <w:t xml:space="preserve">Insert the following </w:t>
      </w:r>
      <w:r w:rsidRPr="00D23D44">
        <w:rPr>
          <w:rFonts w:ascii="Abadi" w:hAnsi="Abadi" w:cs="Arial"/>
          <w:b/>
          <w:bCs/>
          <w:i/>
          <w:iCs/>
          <w:color w:val="000000" w:themeColor="text1"/>
        </w:rPr>
        <w:t>PTA For Your Child</w:t>
      </w:r>
      <w:r w:rsidRPr="00D23D44">
        <w:rPr>
          <w:rFonts w:ascii="Abadi" w:hAnsi="Abadi" w:cs="Arial"/>
          <w:color w:val="000000" w:themeColor="text1"/>
        </w:rPr>
        <w:t xml:space="preserve"> email signature into emails sent on behalf of the PTA. Hyperlink image to PTA registration page.</w:t>
      </w:r>
    </w:p>
    <w:p w14:paraId="2471CAB6"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[NAME], [PTA LEADERSHIP POSITION]</w:t>
      </w:r>
    </w:p>
    <w:p w14:paraId="3C7A715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 NAME]</w:t>
      </w:r>
    </w:p>
    <w:p w14:paraId="405A426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[PHONE NUMBER], [EMAIL ADDRESS]</w:t>
      </w:r>
    </w:p>
    <w:p w14:paraId="61B1A382" w14:textId="77777777" w:rsidR="006700C5" w:rsidRPr="00D23D44" w:rsidRDefault="006700C5" w:rsidP="00F5686D">
      <w:pPr>
        <w:widowControl w:val="0"/>
        <w:jc w:val="both"/>
        <w:rPr>
          <w:rFonts w:ascii="Abadi" w:hAnsi="Abadi" w:cs="Arial"/>
          <w:b/>
          <w:bCs/>
          <w:color w:val="000000" w:themeColor="text1"/>
        </w:rPr>
      </w:pPr>
      <w:r w:rsidRPr="00D23D44">
        <w:rPr>
          <w:rFonts w:ascii="Abadi" w:hAnsi="Abadi" w:cs="Arial"/>
          <w:b/>
          <w:bCs/>
          <w:color w:val="000000" w:themeColor="text1"/>
        </w:rPr>
        <w:t>How Do You PTA? PTA For All Children!</w:t>
      </w:r>
    </w:p>
    <w:p w14:paraId="76DAA05E" w14:textId="77777777" w:rsidR="006700C5" w:rsidRPr="00D23D44" w:rsidRDefault="006700C5" w:rsidP="00F5686D">
      <w:pPr>
        <w:widowControl w:val="0"/>
        <w:jc w:val="both"/>
        <w:rPr>
          <w:rFonts w:ascii="Abadi" w:hAnsi="Abadi" w:cs="Arial"/>
          <w:color w:val="000000" w:themeColor="text1"/>
        </w:rPr>
      </w:pPr>
    </w:p>
    <w:p w14:paraId="3C4736CD" w14:textId="77777777" w:rsidR="006700C5" w:rsidRPr="00D23D44" w:rsidRDefault="006700C5" w:rsidP="00F5686D">
      <w:pPr>
        <w:widowControl w:val="0"/>
        <w:jc w:val="both"/>
        <w:rPr>
          <w:rFonts w:ascii="Abadi" w:hAnsi="Abadi" w:cs="Arial"/>
          <w:color w:val="000000" w:themeColor="text1"/>
        </w:rPr>
      </w:pPr>
    </w:p>
    <w:p w14:paraId="130E2BAB" w14:textId="77777777" w:rsidR="006700C5" w:rsidRPr="00D23D44" w:rsidRDefault="006700C5" w:rsidP="00F5686D">
      <w:pPr>
        <w:widowControl w:val="0"/>
        <w:rPr>
          <w:rFonts w:ascii="Abadi" w:hAnsi="Abadi" w:cs="Arial"/>
          <w:b/>
          <w:bCs/>
          <w:color w:val="000000" w:themeColor="text1"/>
          <w:sz w:val="40"/>
          <w:szCs w:val="40"/>
          <w:u w:val="single"/>
        </w:rPr>
      </w:pPr>
      <w:bookmarkStart w:id="73" w:name="sampleask"/>
      <w:bookmarkEnd w:id="73"/>
      <w:r w:rsidRPr="00D23D44">
        <w:rPr>
          <w:rFonts w:ascii="Abadi" w:hAnsi="Abadi" w:cs="Arial"/>
          <w:b/>
          <w:bCs/>
          <w:color w:val="000000" w:themeColor="text1"/>
          <w:sz w:val="40"/>
          <w:szCs w:val="40"/>
          <w:u w:val="single"/>
        </w:rPr>
        <w:t xml:space="preserve">SAMPLE “MEMBERSHIP ASK” EMAIL </w:t>
      </w:r>
    </w:p>
    <w:p w14:paraId="7D33C3B0" w14:textId="77777777" w:rsidR="00284BC8" w:rsidRPr="00D23D44" w:rsidRDefault="00284BC8" w:rsidP="00F5686D">
      <w:pPr>
        <w:widowControl w:val="0"/>
        <w:jc w:val="both"/>
        <w:rPr>
          <w:rFonts w:ascii="Abadi" w:hAnsi="Abadi" w:cs="Arial"/>
          <w:color w:val="000000" w:themeColor="text1"/>
        </w:rPr>
      </w:pPr>
    </w:p>
    <w:p w14:paraId="21AE06C1" w14:textId="74690D65"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SUBJECT: PTA For Your Child!</w:t>
      </w:r>
    </w:p>
    <w:p w14:paraId="2C45E677" w14:textId="59353F93"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Hello! It's time for another exciting school year to start and an important part of Madison High </w:t>
      </w:r>
      <w:r w:rsidR="00284BC8" w:rsidRPr="00D23D44">
        <w:rPr>
          <w:rFonts w:ascii="Abadi" w:hAnsi="Abadi" w:cs="Arial"/>
          <w:color w:val="000000" w:themeColor="text1"/>
        </w:rPr>
        <w:t xml:space="preserve">School </w:t>
      </w:r>
      <w:r w:rsidRPr="00D23D44">
        <w:rPr>
          <w:rFonts w:ascii="Abadi" w:hAnsi="Abadi" w:cs="Arial"/>
          <w:color w:val="000000" w:themeColor="text1"/>
        </w:rPr>
        <w:t>is our PTA</w:t>
      </w:r>
      <w:r w:rsidR="00AE5F56" w:rsidRPr="00D23D44">
        <w:rPr>
          <w:rFonts w:ascii="Abadi" w:hAnsi="Abadi" w:cs="Arial"/>
          <w:color w:val="000000" w:themeColor="text1"/>
        </w:rPr>
        <w:t xml:space="preserve"> (Parent teacher Association.)</w:t>
      </w:r>
      <w:r w:rsidRPr="00D23D44">
        <w:rPr>
          <w:rFonts w:ascii="Abadi" w:hAnsi="Abadi" w:cs="Arial"/>
          <w:color w:val="000000" w:themeColor="text1"/>
        </w:rPr>
        <w:t xml:space="preserve"> M</w:t>
      </w:r>
      <w:r w:rsidR="00284BC8" w:rsidRPr="00D23D44">
        <w:rPr>
          <w:rFonts w:ascii="Abadi" w:hAnsi="Abadi" w:cs="Arial"/>
          <w:color w:val="000000" w:themeColor="text1"/>
        </w:rPr>
        <w:t>HS</w:t>
      </w:r>
      <w:r w:rsidRPr="00D23D44">
        <w:rPr>
          <w:rFonts w:ascii="Abadi" w:hAnsi="Abadi" w:cs="Arial"/>
          <w:color w:val="000000" w:themeColor="text1"/>
        </w:rPr>
        <w:t xml:space="preserve"> PTA supports critical academic needs, is an active voice on decisions that impact your child's health, safety, and quality of education, and builds a stronger, more inclusive school community. We invite you to join and </w:t>
      </w:r>
      <w:r w:rsidRPr="00D23D44">
        <w:rPr>
          <w:rFonts w:ascii="Abadi" w:hAnsi="Abadi" w:cs="Arial"/>
          <w:b/>
          <w:bCs/>
          <w:i/>
          <w:iCs/>
          <w:color w:val="000000" w:themeColor="text1"/>
        </w:rPr>
        <w:t>PTA For Your Child</w:t>
      </w:r>
      <w:r w:rsidRPr="00D23D44">
        <w:rPr>
          <w:rFonts w:ascii="Abadi" w:hAnsi="Abadi" w:cs="Arial"/>
          <w:color w:val="000000" w:themeColor="text1"/>
        </w:rPr>
        <w:t xml:space="preserve"> because increasing our membership, even by one, makes it possible to do: </w:t>
      </w:r>
      <w:r w:rsidR="006D4695" w:rsidRPr="00D23D44">
        <w:rPr>
          <w:rFonts w:ascii="Abadi" w:hAnsi="Abadi" w:cs="Arial"/>
          <w:color w:val="000000" w:themeColor="text1"/>
        </w:rPr>
        <w:t>[List programs and events]</w:t>
      </w:r>
    </w:p>
    <w:p w14:paraId="7B65C721" w14:textId="77777777" w:rsidR="006700C5" w:rsidRPr="00D23D44" w:rsidRDefault="006700C5" w:rsidP="00F5686D">
      <w:pPr>
        <w:widowControl w:val="0"/>
        <w:jc w:val="both"/>
        <w:rPr>
          <w:rFonts w:ascii="Abadi" w:hAnsi="Abadi" w:cs="Arial"/>
          <w:color w:val="000000" w:themeColor="text1"/>
        </w:rPr>
      </w:pPr>
    </w:p>
    <w:p w14:paraId="0A953ADF" w14:textId="7EEA114E"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There is no </w:t>
      </w:r>
      <w:r w:rsidR="006D4695" w:rsidRPr="00D23D44">
        <w:rPr>
          <w:rFonts w:ascii="Abadi" w:hAnsi="Abadi" w:cs="Arial"/>
          <w:color w:val="000000" w:themeColor="text1"/>
        </w:rPr>
        <w:t xml:space="preserve">right or </w:t>
      </w:r>
      <w:r w:rsidRPr="00D23D44">
        <w:rPr>
          <w:rFonts w:ascii="Abadi" w:hAnsi="Abadi" w:cs="Arial"/>
          <w:color w:val="000000" w:themeColor="text1"/>
        </w:rPr>
        <w:t>wrong way to be involved. Anything you can give, whether it's time or money, will support your child's potential. We invite you to join because we can do more together than apart. It only takes 5 minutes at PTA.CheddarUp.com.</w:t>
      </w:r>
    </w:p>
    <w:p w14:paraId="1A00367C"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7" behindDoc="0" locked="0" layoutInCell="1" allowOverlap="1" wp14:anchorId="46A23423" wp14:editId="3F1173F1">
                <wp:simplePos x="0" y="0"/>
                <wp:positionH relativeFrom="column">
                  <wp:posOffset>-13970</wp:posOffset>
                </wp:positionH>
                <wp:positionV relativeFrom="paragraph">
                  <wp:posOffset>43180</wp:posOffset>
                </wp:positionV>
                <wp:extent cx="1649095" cy="925195"/>
                <wp:effectExtent l="0" t="0" r="27305" b="27305"/>
                <wp:wrapThrough wrapText="bothSides">
                  <wp:wrapPolygon edited="0">
                    <wp:start x="0" y="0"/>
                    <wp:lineTo x="0" y="21793"/>
                    <wp:lineTo x="21708" y="21793"/>
                    <wp:lineTo x="21708" y="0"/>
                    <wp:lineTo x="0" y="0"/>
                  </wp:wrapPolygon>
                </wp:wrapThrough>
                <wp:docPr id="1484390492" name="Group 1484390492"/>
                <wp:cNvGraphicFramePr/>
                <a:graphic xmlns:a="http://schemas.openxmlformats.org/drawingml/2006/main">
                  <a:graphicData uri="http://schemas.microsoft.com/office/word/2010/wordprocessingGroup">
                    <wpg:wgp>
                      <wpg:cNvGrpSpPr/>
                      <wpg:grpSpPr>
                        <a:xfrm>
                          <a:off x="0" y="0"/>
                          <a:ext cx="1649095" cy="925195"/>
                          <a:chOff x="0" y="0"/>
                          <a:chExt cx="1649709" cy="871349"/>
                        </a:xfrm>
                      </wpg:grpSpPr>
                      <wps:wsp>
                        <wps:cNvPr id="1484390493" name="Rectangle 2"/>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4" name="Picture 1484390494" descr="Text&#10;&#10;Description automatically generated with medium confidence"/>
                          <pic:cNvPicPr>
                            <a:picLocks noChangeAspect="1"/>
                          </pic:cNvPicPr>
                        </pic:nvPicPr>
                        <pic:blipFill rotWithShape="1">
                          <a:blip r:embed="rId328"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6A23423" id="Group 1484390492" o:spid="_x0000_s1074" style="position:absolute;left:0;text-align:left;margin-left:-1.1pt;margin-top:3.4pt;width:129.85pt;height:72.85pt;z-index:251658267;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">
                <v:rect id="Rectangle 2" o:spid="_x0000_s1075"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" fillcolor="#1a3e6f" strokecolor="#1f3763 [1604]" strokeweight="1pt">
                  <v:textbo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4" o:spid="_x0000_s1076"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">
                  <v:imagedata r:id="rId329" o:title="Text&#10;&#10;Description automatically generated with medium confidence"/>
                </v:shape>
                <w10:wrap type="through"/>
              </v:group>
            </w:pict>
          </mc:Fallback>
        </mc:AlternateContent>
      </w:r>
      <w:r w:rsidRPr="00D23D44">
        <w:rPr>
          <w:rFonts w:ascii="Abadi" w:hAnsi="Abadi" w:cs="Arial"/>
          <w:color w:val="000000" w:themeColor="text1"/>
        </w:rPr>
        <w:t>Sincerely,</w:t>
      </w:r>
    </w:p>
    <w:p w14:paraId="1536F2BD"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Beth Cleveland, Membership Chair</w:t>
      </w:r>
    </w:p>
    <w:p w14:paraId="780AFF45" w14:textId="365CACB2" w:rsidR="006700C5" w:rsidRPr="00D23D44" w:rsidRDefault="00284BC8"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MHS</w:t>
      </w:r>
      <w:r w:rsidR="006700C5" w:rsidRPr="00D23D44">
        <w:rPr>
          <w:rFonts w:ascii="Abadi" w:eastAsia="Arial" w:hAnsi="Abadi" w:cs="Arial"/>
          <w:color w:val="000000" w:themeColor="text1"/>
        </w:rPr>
        <w:t>PTA</w:t>
      </w:r>
      <w:r w:rsidR="00284771" w:rsidRPr="00D23D44">
        <w:rPr>
          <w:rFonts w:ascii="Abadi" w:eastAsia="Arial" w:hAnsi="Abadi" w:cs="Arial"/>
          <w:color w:val="000000" w:themeColor="text1"/>
        </w:rPr>
        <w:t>.</w:t>
      </w:r>
      <w:r w:rsidR="006700C5" w:rsidRPr="00D23D44">
        <w:rPr>
          <w:rFonts w:ascii="Abadi" w:eastAsia="Arial" w:hAnsi="Abadi" w:cs="Arial"/>
          <w:color w:val="000000" w:themeColor="text1"/>
        </w:rPr>
        <w:t>membership@gmail.com</w:t>
      </w:r>
    </w:p>
    <w:p w14:paraId="58EFE643"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(555) 555-5555</w:t>
      </w:r>
    </w:p>
    <w:p w14:paraId="06617D46"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#PTAForYourChild</w:t>
      </w:r>
    </w:p>
    <w:p w14:paraId="650F8D3E"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 xml:space="preserve">How Do You PTA? PTA For All Children! </w:t>
      </w:r>
    </w:p>
    <w:p w14:paraId="1046961E" w14:textId="77777777" w:rsidR="00CD5B8A" w:rsidRPr="00D23D44" w:rsidRDefault="00CD5B8A" w:rsidP="00F5686D">
      <w:pPr>
        <w:widowControl w:val="0"/>
        <w:rPr>
          <w:rFonts w:ascii="Abadi" w:hAnsi="Abadi" w:cs="Arial"/>
          <w:b/>
          <w:bCs/>
          <w:color w:val="000000" w:themeColor="text1"/>
          <w:sz w:val="40"/>
          <w:szCs w:val="40"/>
          <w:u w:val="single"/>
        </w:rPr>
      </w:pPr>
    </w:p>
    <w:p w14:paraId="4A55FC8C" w14:textId="77777777" w:rsidR="00EC54CB" w:rsidRPr="00D23D44" w:rsidRDefault="00EC54CB" w:rsidP="00EC54CB">
      <w:pPr>
        <w:widowControl w:val="0"/>
        <w:rPr>
          <w:rFonts w:ascii="Abadi" w:hAnsi="Abadi" w:cs="Arial"/>
          <w:b/>
          <w:bCs/>
          <w:color w:val="000000" w:themeColor="text1"/>
          <w:u w:val="single"/>
        </w:rPr>
      </w:pPr>
      <w:r w:rsidRPr="00D23D44">
        <w:rPr>
          <w:rFonts w:ascii="Abadi" w:hAnsi="Abadi" w:cs="Arial"/>
          <w:b/>
          <w:bCs/>
          <w:color w:val="000000" w:themeColor="text1"/>
          <w:sz w:val="40"/>
          <w:szCs w:val="40"/>
          <w:u w:val="single"/>
        </w:rPr>
        <w:t>CUSTOMIZE THE PTA LOGO</w:t>
      </w:r>
    </w:p>
    <w:p w14:paraId="5FC668B7" w14:textId="77777777" w:rsidR="00EC54CB" w:rsidRPr="00D23D44" w:rsidRDefault="00EC54CB" w:rsidP="00EC54CB">
      <w:pPr>
        <w:widowControl w:val="0"/>
        <w:jc w:val="both"/>
        <w:rPr>
          <w:rFonts w:ascii="Abadi" w:hAnsi="Abadi" w:cs="Arial"/>
          <w:color w:val="000000" w:themeColor="text1"/>
        </w:rPr>
      </w:pPr>
    </w:p>
    <w:p w14:paraId="59AC16DC" w14:textId="71AB075B" w:rsidR="00EC54CB" w:rsidRPr="00D23D44" w:rsidRDefault="00EC54CB" w:rsidP="004B71DA">
      <w:pPr>
        <w:widowControl w:val="0"/>
        <w:rPr>
          <w:rFonts w:ascii="Abadi" w:hAnsi="Abadi" w:cs="Arial"/>
          <w:color w:val="000000" w:themeColor="text1"/>
        </w:rPr>
      </w:pPr>
      <w:r w:rsidRPr="00D23D44">
        <w:rPr>
          <w:rFonts w:ascii="Abadi" w:hAnsi="Abadi" w:cs="Arial"/>
          <w:color w:val="000000" w:themeColor="text1"/>
        </w:rPr>
        <w:t>PTA established guidelines for the proper use of the PTA name, logos, and tagline (</w:t>
      </w:r>
      <w:r w:rsidRPr="00D23D44">
        <w:rPr>
          <w:rFonts w:ascii="Abadi" w:hAnsi="Abadi" w:cs="Arial"/>
          <w:i/>
          <w:iCs/>
          <w:color w:val="000000" w:themeColor="text1"/>
        </w:rPr>
        <w:t>every</w:t>
      </w:r>
      <w:r w:rsidR="00E5736F">
        <w:rPr>
          <w:rFonts w:ascii="Abadi" w:hAnsi="Abadi" w:cs="Arial"/>
          <w:i/>
          <w:iCs/>
          <w:color w:val="000000" w:themeColor="text1"/>
        </w:rPr>
        <w:t xml:space="preserve"> </w:t>
      </w:r>
      <w:r w:rsidRPr="00D23D44">
        <w:rPr>
          <w:rFonts w:ascii="Abadi" w:hAnsi="Abadi" w:cs="Arial"/>
          <w:b/>
          <w:bCs/>
          <w:color w:val="000000" w:themeColor="text1"/>
        </w:rPr>
        <w:t>child</w:t>
      </w:r>
      <w:r w:rsidRPr="00D23D44">
        <w:rPr>
          <w:rFonts w:ascii="Abadi" w:hAnsi="Abadi" w:cs="Arial"/>
          <w:color w:val="000000" w:themeColor="text1"/>
        </w:rPr>
        <w:t>.</w:t>
      </w:r>
      <w:r w:rsidRPr="00D23D44">
        <w:rPr>
          <w:rFonts w:ascii="Abadi" w:hAnsi="Abadi" w:cs="Arial"/>
          <w:i/>
          <w:iCs/>
          <w:color w:val="000000" w:themeColor="text1"/>
        </w:rPr>
        <w:t>one</w:t>
      </w:r>
      <w:r w:rsidR="00E5736F">
        <w:rPr>
          <w:rFonts w:ascii="Abadi" w:hAnsi="Abadi" w:cs="Arial"/>
          <w:i/>
          <w:iCs/>
          <w:color w:val="000000" w:themeColor="text1"/>
        </w:rPr>
        <w:t xml:space="preserve"> </w:t>
      </w:r>
      <w:r w:rsidRPr="00D23D44">
        <w:rPr>
          <w:rFonts w:ascii="Abadi" w:hAnsi="Abadi" w:cs="Arial"/>
          <w:b/>
          <w:bCs/>
          <w:color w:val="000000" w:themeColor="text1"/>
        </w:rPr>
        <w:t>voice</w:t>
      </w:r>
      <w:r w:rsidRPr="00D23D44">
        <w:rPr>
          <w:rFonts w:ascii="Abadi" w:hAnsi="Abadi" w:cs="Arial"/>
          <w:color w:val="000000" w:themeColor="text1"/>
        </w:rPr>
        <w:t xml:space="preserve">). When used properly, PTA’s logo and tagline create a consistent message, help to unify all PTAs, and set PTA apart from other organizations. The success of the PTA brand identity depends on all PTAs’ adherence to the guidelines. PTA.org provides a uniform, effective system for PTAs to maintain a consistent, visual style and brand identity for all PTA-produced materials. Visit </w:t>
      </w:r>
      <w:hyperlink r:id="rId330" w:history="1">
        <w:r w:rsidR="003B3F6A" w:rsidRPr="003B3F6A">
          <w:rPr>
            <w:rStyle w:val="Hyperlink"/>
            <w:rFonts w:ascii="Abadi" w:hAnsi="Abadi" w:cs="Arial"/>
          </w:rPr>
          <w:t>Canva.com here</w:t>
        </w:r>
      </w:hyperlink>
      <w:r w:rsidR="003B3F6A">
        <w:rPr>
          <w:rFonts w:ascii="Abadi" w:hAnsi="Abadi" w:cs="Arial"/>
          <w:color w:val="000000" w:themeColor="text1"/>
        </w:rPr>
        <w:t xml:space="preserve"> and download your customized </w:t>
      </w:r>
      <w:r w:rsidR="00E5736F">
        <w:rPr>
          <w:rFonts w:ascii="Abadi" w:hAnsi="Abadi" w:cs="Arial"/>
          <w:color w:val="000000" w:themeColor="text1"/>
        </w:rPr>
        <w:t xml:space="preserve">PTA or PTSA </w:t>
      </w:r>
      <w:r w:rsidR="003B3F6A">
        <w:rPr>
          <w:rFonts w:ascii="Abadi" w:hAnsi="Abadi" w:cs="Arial"/>
          <w:color w:val="000000" w:themeColor="text1"/>
        </w:rPr>
        <w:t>logo.</w:t>
      </w:r>
    </w:p>
    <w:p w14:paraId="39F5E2B8" w14:textId="7128AB63" w:rsidR="00EC54CB" w:rsidRPr="00D23D44" w:rsidRDefault="00EC54CB" w:rsidP="00EC54CB">
      <w:pPr>
        <w:widowControl w:val="0"/>
        <w:jc w:val="both"/>
        <w:rPr>
          <w:rFonts w:ascii="Abadi" w:hAnsi="Abadi" w:cs="Arial"/>
          <w:color w:val="000000" w:themeColor="text1"/>
        </w:rPr>
      </w:pPr>
    </w:p>
    <w:p w14:paraId="5450EC30" w14:textId="4043F086" w:rsidR="001679B8" w:rsidRPr="00D23D44" w:rsidRDefault="00E458E3" w:rsidP="00E458E3">
      <w:pPr>
        <w:widowControl w:val="0"/>
        <w:ind w:right="2880"/>
        <w:rPr>
          <w:rFonts w:ascii="Abadi" w:hAnsi="Abadi" w:cs="Arial"/>
          <w:b/>
          <w:bCs/>
          <w:color w:val="000000" w:themeColor="text1"/>
          <w:sz w:val="40"/>
          <w:szCs w:val="40"/>
          <w:u w:val="single"/>
        </w:rPr>
      </w:pPr>
      <w:r w:rsidRPr="00D23D44">
        <w:rPr>
          <w:rFonts w:ascii="Abadi" w:hAnsi="Abadi" w:cs="Arial"/>
          <w:noProof/>
          <w:color w:val="1A3E6F"/>
          <w:sz w:val="220"/>
          <w:szCs w:val="220"/>
        </w:rPr>
        <w:drawing>
          <wp:anchor distT="0" distB="0" distL="114300" distR="114300" simplePos="0" relativeHeight="251658335" behindDoc="0" locked="0" layoutInCell="1" allowOverlap="1" wp14:anchorId="38E5072A" wp14:editId="6B71B0DC">
            <wp:simplePos x="0" y="0"/>
            <wp:positionH relativeFrom="margin">
              <wp:posOffset>5183505</wp:posOffset>
            </wp:positionH>
            <wp:positionV relativeFrom="margin">
              <wp:posOffset>7012305</wp:posOffset>
            </wp:positionV>
            <wp:extent cx="1671955" cy="1176655"/>
            <wp:effectExtent l="0" t="0" r="4445" b="4445"/>
            <wp:wrapThrough wrapText="bothSides">
              <wp:wrapPolygon edited="0">
                <wp:start x="0" y="0"/>
                <wp:lineTo x="0" y="21332"/>
                <wp:lineTo x="21411" y="21332"/>
                <wp:lineTo x="21411" y="0"/>
                <wp:lineTo x="0" y="0"/>
              </wp:wrapPolygon>
            </wp:wrapThrough>
            <wp:docPr id="392838066" name="Picture 39283806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671955" cy="1176655"/>
                    </a:xfrm>
                    <a:prstGeom prst="rect">
                      <a:avLst/>
                    </a:prstGeom>
                  </pic:spPr>
                </pic:pic>
              </a:graphicData>
            </a:graphic>
            <wp14:sizeRelH relativeFrom="margin">
              <wp14:pctWidth>0</wp14:pctWidth>
            </wp14:sizeRelH>
            <wp14:sizeRelV relativeFrom="margin">
              <wp14:pctHeight>0</wp14:pctHeight>
            </wp14:sizeRelV>
          </wp:anchor>
        </w:drawing>
      </w:r>
      <w:r w:rsidR="00EC54CB" w:rsidRPr="00D23D44">
        <w:rPr>
          <w:rFonts w:ascii="Abadi" w:hAnsi="Abadi" w:cs="Arial"/>
          <w:color w:val="000000" w:themeColor="text1"/>
        </w:rPr>
        <w:t xml:space="preserve">Just as a Chick-fil-A franchise wouldn’t change the logo of the company for its location, Local PTA Units may not change the PTA logo. It is a registered trademark. </w:t>
      </w:r>
      <w:r w:rsidR="00EC54CB" w:rsidRPr="00D23D44">
        <w:rPr>
          <w:rFonts w:ascii="Abadi" w:hAnsi="Abadi" w:cs="Arial"/>
          <w:b/>
          <w:bCs/>
          <w:color w:val="000000" w:themeColor="text1"/>
        </w:rPr>
        <w:t>The PTA Blue is Pantone 541c, or hex code #1A3E6F, or RGB (26, 62, 111). Only PTA Blue, black, or white may be used. The font is Arial Black.</w:t>
      </w:r>
      <w:r w:rsidR="00EC54CB" w:rsidRPr="00D23D44">
        <w:rPr>
          <w:rFonts w:ascii="Abadi" w:hAnsi="Abadi" w:cs="Arial"/>
          <w:color w:val="000000" w:themeColor="text1"/>
        </w:rPr>
        <w:t xml:space="preserve"> The Registered Trademark symbol must follow “PTA” and the tagline “</w:t>
      </w:r>
      <w:r w:rsidR="00EC54CB" w:rsidRPr="00D23D44">
        <w:rPr>
          <w:rFonts w:ascii="Abadi" w:hAnsi="Abadi" w:cs="Arial"/>
          <w:i/>
          <w:iCs/>
          <w:color w:val="000000" w:themeColor="text1"/>
        </w:rPr>
        <w:t>every</w:t>
      </w:r>
      <w:r>
        <w:rPr>
          <w:rFonts w:ascii="Abadi" w:hAnsi="Abadi" w:cs="Arial"/>
          <w:i/>
          <w:iCs/>
          <w:color w:val="000000" w:themeColor="text1"/>
        </w:rPr>
        <w:t xml:space="preserve"> </w:t>
      </w:r>
      <w:r w:rsidR="00EC54CB" w:rsidRPr="00D23D44">
        <w:rPr>
          <w:rFonts w:ascii="Abadi" w:hAnsi="Abadi" w:cs="Arial"/>
          <w:b/>
          <w:bCs/>
          <w:color w:val="000000" w:themeColor="text1"/>
        </w:rPr>
        <w:t>child</w:t>
      </w:r>
      <w:r w:rsidR="00EC54CB" w:rsidRPr="00D23D44">
        <w:rPr>
          <w:rFonts w:ascii="Abadi" w:hAnsi="Abadi" w:cs="Arial"/>
          <w:color w:val="000000" w:themeColor="text1"/>
        </w:rPr>
        <w:t>.</w:t>
      </w:r>
      <w:r w:rsidR="00EC54CB" w:rsidRPr="00D23D44">
        <w:rPr>
          <w:rFonts w:ascii="Abadi" w:hAnsi="Abadi" w:cs="Arial"/>
          <w:i/>
          <w:iCs/>
          <w:color w:val="000000" w:themeColor="text1"/>
        </w:rPr>
        <w:t>one</w:t>
      </w:r>
      <w:r>
        <w:rPr>
          <w:rFonts w:ascii="Abadi" w:hAnsi="Abadi" w:cs="Arial"/>
          <w:i/>
          <w:iCs/>
          <w:color w:val="000000" w:themeColor="text1"/>
        </w:rPr>
        <w:t xml:space="preserve"> </w:t>
      </w:r>
      <w:r w:rsidR="00EC54CB" w:rsidRPr="00D23D44">
        <w:rPr>
          <w:rFonts w:ascii="Abadi" w:hAnsi="Abadi" w:cs="Arial"/>
          <w:b/>
          <w:bCs/>
          <w:color w:val="000000" w:themeColor="text1"/>
        </w:rPr>
        <w:t>voice</w:t>
      </w:r>
      <w:r w:rsidR="00EC54CB" w:rsidRPr="00D23D44">
        <w:rPr>
          <w:rFonts w:ascii="Abadi" w:hAnsi="Abadi" w:cs="Arial"/>
          <w:color w:val="000000" w:themeColor="text1"/>
        </w:rPr>
        <w:t>.”</w:t>
      </w:r>
    </w:p>
    <w:p w14:paraId="74AC3396" w14:textId="5B9D339C" w:rsidR="001679B8" w:rsidRPr="00D23D44" w:rsidRDefault="001679B8">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4350C482" w14:textId="6B0AB2A8" w:rsidR="006700C5" w:rsidRPr="00D23D44" w:rsidRDefault="006700C5" w:rsidP="00F5686D">
      <w:pPr>
        <w:widowControl w:val="0"/>
        <w:rPr>
          <w:rFonts w:ascii="Abadi" w:hAnsi="Abadi" w:cs="Arial"/>
          <w:color w:val="000000" w:themeColor="text1"/>
        </w:rPr>
      </w:pPr>
      <w:r w:rsidRPr="00D23D44">
        <w:rPr>
          <w:rFonts w:ascii="Abadi" w:hAnsi="Abadi" w:cs="Arial"/>
          <w:b/>
          <w:bCs/>
          <w:color w:val="000000" w:themeColor="text1"/>
          <w:sz w:val="40"/>
          <w:szCs w:val="40"/>
          <w:u w:val="single"/>
        </w:rPr>
        <w:lastRenderedPageBreak/>
        <w:t xml:space="preserve">SAMPLE “MEMBERSHIP ASK” </w:t>
      </w:r>
      <w:r w:rsidR="002E7B80">
        <w:rPr>
          <w:rFonts w:ascii="Abadi" w:hAnsi="Abadi" w:cs="Arial"/>
          <w:b/>
          <w:bCs/>
          <w:color w:val="000000" w:themeColor="text1"/>
          <w:sz w:val="40"/>
          <w:szCs w:val="40"/>
          <w:u w:val="single"/>
        </w:rPr>
        <w:t>FLYER</w:t>
      </w:r>
    </w:p>
    <w:p w14:paraId="7C307ECF" w14:textId="77777777" w:rsidR="00E33EB3" w:rsidRPr="00D23D44" w:rsidRDefault="00E33EB3" w:rsidP="00F5686D">
      <w:pPr>
        <w:widowControl w:val="0"/>
        <w:jc w:val="center"/>
        <w:rPr>
          <w:rFonts w:ascii="Abadi" w:hAnsi="Abadi" w:cs="Arial"/>
          <w:b/>
          <w:bCs/>
          <w:color w:val="000000" w:themeColor="text1"/>
          <w:sz w:val="40"/>
          <w:szCs w:val="40"/>
        </w:rPr>
      </w:pPr>
    </w:p>
    <w:p w14:paraId="0C8F8ADE" w14:textId="0A271A4B" w:rsidR="006700C5" w:rsidRPr="00D23D44" w:rsidRDefault="00387CC2" w:rsidP="00F5686D">
      <w:pPr>
        <w:widowControl w:val="0"/>
        <w:jc w:val="center"/>
        <w:rPr>
          <w:rFonts w:ascii="Abadi" w:hAnsi="Abadi" w:cs="Arial"/>
          <w:b/>
          <w:bCs/>
          <w:color w:val="000000" w:themeColor="text1"/>
          <w:sz w:val="40"/>
          <w:szCs w:val="40"/>
        </w:rPr>
      </w:pPr>
      <w:r>
        <w:rPr>
          <w:rFonts w:ascii="Abadi" w:hAnsi="Abadi" w:cs="Arial"/>
          <w:b/>
          <w:bCs/>
          <w:color w:val="000000" w:themeColor="text1"/>
          <w:sz w:val="40"/>
          <w:szCs w:val="40"/>
        </w:rPr>
        <w:t>Springfield Elementary</w:t>
      </w:r>
      <w:r w:rsidR="006700C5" w:rsidRPr="00D23D44">
        <w:rPr>
          <w:rFonts w:ascii="Abadi" w:hAnsi="Abadi" w:cs="Arial"/>
          <w:b/>
          <w:bCs/>
          <w:color w:val="000000" w:themeColor="text1"/>
          <w:sz w:val="40"/>
          <w:szCs w:val="40"/>
        </w:rPr>
        <w:t xml:space="preserve"> PTA Membership Sign-Up</w:t>
      </w:r>
    </w:p>
    <w:p w14:paraId="79CF1FBE" w14:textId="430BAA9F"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As we start another exciting school year, an important part of </w:t>
      </w:r>
      <w:r w:rsidR="00387CC2">
        <w:rPr>
          <w:rFonts w:ascii="Abadi" w:hAnsi="Abadi" w:cs="Arial"/>
          <w:color w:val="000000" w:themeColor="text1"/>
        </w:rPr>
        <w:t xml:space="preserve">Springfield Elementary </w:t>
      </w:r>
      <w:r w:rsidRPr="00511F96">
        <w:rPr>
          <w:rFonts w:ascii="Abadi" w:hAnsi="Abadi" w:cs="Arial"/>
          <w:color w:val="000000" w:themeColor="text1"/>
        </w:rPr>
        <w:t xml:space="preserve">is </w:t>
      </w:r>
      <w:r w:rsidRPr="00511F96">
        <w:rPr>
          <w:rFonts w:ascii="Abadi" w:hAnsi="Abadi" w:cs="Arial"/>
          <w:b/>
          <w:bCs/>
          <w:color w:val="000000" w:themeColor="text1"/>
        </w:rPr>
        <w:t>our PTA</w:t>
      </w:r>
      <w:r w:rsidRPr="00511F96">
        <w:rPr>
          <w:rFonts w:ascii="Abadi" w:hAnsi="Abadi" w:cs="Arial"/>
          <w:color w:val="000000" w:themeColor="text1"/>
        </w:rPr>
        <w:t xml:space="preserve">. We invite you to join and </w:t>
      </w:r>
      <w:r w:rsidRPr="00511F96">
        <w:rPr>
          <w:rFonts w:ascii="Abadi" w:hAnsi="Abadi" w:cs="Arial"/>
          <w:b/>
          <w:bCs/>
          <w:i/>
          <w:iCs/>
          <w:color w:val="000000" w:themeColor="text1"/>
        </w:rPr>
        <w:t>PTA For Your Child</w:t>
      </w:r>
      <w:r w:rsidRPr="00511F96">
        <w:rPr>
          <w:rFonts w:ascii="Abadi" w:hAnsi="Abadi" w:cs="Arial"/>
          <w:color w:val="000000" w:themeColor="text1"/>
        </w:rPr>
        <w:t xml:space="preserve"> because increasing our membership, even by one, makes it possible to have:     </w:t>
      </w:r>
    </w:p>
    <w:p w14:paraId="1A01A59A" w14:textId="319D5EF8"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    Mental Health Speaker</w:t>
      </w:r>
      <w:r w:rsidRPr="00511F96">
        <w:rPr>
          <w:rFonts w:ascii="Abadi" w:hAnsi="Abadi" w:cs="Arial"/>
          <w:color w:val="000000" w:themeColor="text1"/>
        </w:rPr>
        <w:tab/>
      </w:r>
      <w:r w:rsidRPr="00511F96">
        <w:rPr>
          <w:rFonts w:ascii="Abadi" w:hAnsi="Abadi" w:cs="Arial"/>
          <w:color w:val="000000" w:themeColor="text1"/>
        </w:rPr>
        <w:tab/>
        <w:t xml:space="preserve">Campus Beautification </w:t>
      </w:r>
      <w:r w:rsidRPr="00511F96">
        <w:rPr>
          <w:rFonts w:ascii="Abadi" w:hAnsi="Abadi" w:cs="Arial"/>
          <w:color w:val="000000" w:themeColor="text1"/>
        </w:rPr>
        <w:tab/>
      </w:r>
      <w:r w:rsidRPr="00511F96">
        <w:rPr>
          <w:rFonts w:ascii="Abadi" w:hAnsi="Abadi" w:cs="Arial"/>
          <w:color w:val="000000" w:themeColor="text1"/>
        </w:rPr>
        <w:tab/>
      </w:r>
      <w:r w:rsidR="00C8548A" w:rsidRPr="00511F96">
        <w:rPr>
          <w:rFonts w:ascii="Abadi" w:hAnsi="Abadi" w:cs="Arial"/>
          <w:color w:val="000000" w:themeColor="text1"/>
        </w:rPr>
        <w:tab/>
      </w:r>
      <w:r w:rsidRPr="00511F96">
        <w:rPr>
          <w:rFonts w:ascii="Abadi" w:hAnsi="Abadi" w:cs="Arial"/>
          <w:color w:val="000000" w:themeColor="text1"/>
        </w:rPr>
        <w:t>Staff Appreciation Lunches</w:t>
      </w:r>
    </w:p>
    <w:p w14:paraId="4C3AB5E0" w14:textId="77777777" w:rsidR="006700C5" w:rsidRPr="00511F96" w:rsidRDefault="006700C5" w:rsidP="00F5686D">
      <w:pPr>
        <w:widowControl w:val="0"/>
        <w:ind w:left="274"/>
        <w:jc w:val="both"/>
        <w:rPr>
          <w:rFonts w:ascii="Abadi" w:hAnsi="Abadi" w:cs="Arial"/>
          <w:color w:val="000000" w:themeColor="text1"/>
        </w:rPr>
      </w:pPr>
      <w:r w:rsidRPr="00511F96">
        <w:rPr>
          <w:rFonts w:ascii="Abadi" w:hAnsi="Abadi" w:cs="Arial"/>
          <w:color w:val="000000" w:themeColor="text1"/>
        </w:rPr>
        <w:t>$25 Teacher Mini-Grants</w:t>
      </w:r>
      <w:r w:rsidRPr="00511F96">
        <w:rPr>
          <w:rFonts w:ascii="Abadi" w:hAnsi="Abadi" w:cs="Arial"/>
          <w:color w:val="000000" w:themeColor="text1"/>
        </w:rPr>
        <w:tab/>
      </w:r>
      <w:r w:rsidRPr="00511F96">
        <w:rPr>
          <w:rFonts w:ascii="Abadi" w:hAnsi="Abadi" w:cs="Arial"/>
          <w:color w:val="000000" w:themeColor="text1"/>
        </w:rPr>
        <w:tab/>
        <w:t>Skipper Scholar Breakfast</w:t>
      </w:r>
      <w:r w:rsidRPr="00511F96">
        <w:rPr>
          <w:rFonts w:ascii="Abadi" w:hAnsi="Abadi" w:cs="Arial"/>
          <w:color w:val="000000" w:themeColor="text1"/>
        </w:rPr>
        <w:tab/>
      </w:r>
      <w:r w:rsidRPr="00511F96">
        <w:rPr>
          <w:rFonts w:ascii="Abadi" w:hAnsi="Abadi" w:cs="Arial"/>
          <w:color w:val="000000" w:themeColor="text1"/>
        </w:rPr>
        <w:tab/>
        <w:t>Breakfast of Champions</w:t>
      </w:r>
      <w:r w:rsidRPr="00511F96">
        <w:rPr>
          <w:rFonts w:ascii="Abadi" w:hAnsi="Abadi" w:cs="Arial"/>
          <w:color w:val="000000" w:themeColor="text1"/>
        </w:rPr>
        <w:tab/>
      </w:r>
      <w:r w:rsidRPr="00511F96">
        <w:rPr>
          <w:rFonts w:ascii="Abadi" w:hAnsi="Abadi" w:cs="Arial"/>
          <w:color w:val="000000" w:themeColor="text1"/>
        </w:rPr>
        <w:tab/>
      </w:r>
    </w:p>
    <w:p w14:paraId="03601D4F" w14:textId="77777777" w:rsidR="006700C5" w:rsidRPr="00511F96" w:rsidRDefault="006700C5" w:rsidP="00F5686D">
      <w:pPr>
        <w:widowControl w:val="0"/>
        <w:rPr>
          <w:rFonts w:ascii="Abadi" w:hAnsi="Abadi" w:cs="Arial"/>
          <w:color w:val="000000" w:themeColor="text1"/>
        </w:rPr>
      </w:pPr>
    </w:p>
    <w:p w14:paraId="19510564" w14:textId="6A064EA0"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There are many ways to PTA. Anything you can give, whether it's time or money, will support your child's potential. We invite you to join because we can do more together than apart. Members of </w:t>
      </w:r>
      <w:r w:rsidR="00D1135E">
        <w:rPr>
          <w:rFonts w:ascii="Abadi" w:hAnsi="Abadi" w:cs="Arial"/>
          <w:color w:val="000000" w:themeColor="text1"/>
        </w:rPr>
        <w:t>Springfield Elementary</w:t>
      </w:r>
      <w:r w:rsidRPr="00511F96">
        <w:rPr>
          <w:rFonts w:ascii="Abadi" w:hAnsi="Abadi" w:cs="Arial"/>
          <w:color w:val="000000" w:themeColor="text1"/>
        </w:rPr>
        <w:t xml:space="preserve"> PTA are also members of</w:t>
      </w:r>
      <w:r w:rsidRPr="00511F96">
        <w:rPr>
          <w:rFonts w:ascii="Abadi" w:hAnsi="Abadi" w:cs="Arial"/>
          <w:b/>
          <w:bCs/>
          <w:color w:val="000000" w:themeColor="text1"/>
        </w:rPr>
        <w:t xml:space="preserve"> National PTA </w:t>
      </w:r>
      <w:r w:rsidRPr="00511F96">
        <w:rPr>
          <w:rFonts w:ascii="Abadi" w:hAnsi="Abadi" w:cs="Arial"/>
          <w:color w:val="000000" w:themeColor="text1"/>
        </w:rPr>
        <w:t>and</w:t>
      </w:r>
      <w:r w:rsidRPr="00511F96">
        <w:rPr>
          <w:rFonts w:ascii="Abadi" w:hAnsi="Abadi" w:cs="Arial"/>
          <w:b/>
          <w:bCs/>
          <w:color w:val="000000" w:themeColor="text1"/>
        </w:rPr>
        <w:t xml:space="preserve"> Louisiana PTA</w:t>
      </w:r>
      <w:r w:rsidRPr="00511F96">
        <w:rPr>
          <w:rFonts w:ascii="Abadi" w:hAnsi="Abadi" w:cs="Arial"/>
          <w:color w:val="000000" w:themeColor="text1"/>
        </w:rPr>
        <w:t>!</w:t>
      </w:r>
      <w:r w:rsidRPr="00511F96">
        <w:rPr>
          <w:rFonts w:ascii="Abadi" w:hAnsi="Abadi" w:cs="Arial"/>
          <w:b/>
          <w:bCs/>
          <w:color w:val="000000" w:themeColor="text1"/>
        </w:rPr>
        <w:t xml:space="preserve"> </w:t>
      </w:r>
      <w:r w:rsidRPr="00511F96">
        <w:rPr>
          <w:rFonts w:ascii="Abadi" w:hAnsi="Abadi" w:cs="Arial"/>
          <w:color w:val="000000" w:themeColor="text1"/>
        </w:rPr>
        <w:t>For member benefits, see PTA.org</w:t>
      </w:r>
      <w:r w:rsidR="00D1135E">
        <w:rPr>
          <w:rFonts w:ascii="Abadi" w:hAnsi="Abadi" w:cs="Arial"/>
          <w:color w:val="000000" w:themeColor="text1"/>
        </w:rPr>
        <w:t xml:space="preserve"> and LouisianaPTA.org</w:t>
      </w:r>
      <w:r w:rsidRPr="00511F96">
        <w:rPr>
          <w:rFonts w:ascii="Abadi" w:hAnsi="Abadi" w:cs="Arial"/>
          <w:color w:val="000000" w:themeColor="text1"/>
        </w:rPr>
        <w:t xml:space="preserve">. This form and dues may be submitted online at </w:t>
      </w:r>
      <w:r w:rsidR="00D1135E">
        <w:rPr>
          <w:rFonts w:ascii="Abadi" w:hAnsi="Abadi" w:cs="Arial"/>
          <w:b/>
          <w:bCs/>
          <w:color w:val="000000" w:themeColor="text1"/>
        </w:rPr>
        <w:t>SpringfieldPTA</w:t>
      </w:r>
      <w:r w:rsidRPr="00511F96">
        <w:rPr>
          <w:rFonts w:ascii="Abadi" w:hAnsi="Abadi" w:cs="Arial"/>
          <w:b/>
          <w:bCs/>
          <w:color w:val="000000" w:themeColor="text1"/>
        </w:rPr>
        <w:t>.CheddarUp.com</w:t>
      </w:r>
      <w:r w:rsidRPr="00511F96">
        <w:rPr>
          <w:rFonts w:ascii="Abadi" w:hAnsi="Abadi" w:cs="Arial"/>
          <w:color w:val="000000" w:themeColor="text1"/>
        </w:rPr>
        <w:t>.</w:t>
      </w:r>
    </w:p>
    <w:p w14:paraId="54488ED1" w14:textId="63302EB9" w:rsidR="006700C5" w:rsidRPr="00511F96" w:rsidRDefault="006700C5" w:rsidP="00F5686D">
      <w:pPr>
        <w:widowControl w:val="0"/>
        <w:jc w:val="both"/>
        <w:rPr>
          <w:rFonts w:ascii="Abadi" w:hAnsi="Abadi" w:cs="Arial"/>
          <w:color w:val="000000" w:themeColor="text1"/>
          <w:sz w:val="14"/>
          <w:szCs w:val="14"/>
        </w:rPr>
      </w:pPr>
      <w:r w:rsidRPr="00511F96">
        <w:rPr>
          <w:rFonts w:ascii="Abadi" w:hAnsi="Abadi" w:cs="Arial"/>
          <w:noProof/>
          <w:color w:val="000000" w:themeColor="text1"/>
          <w:sz w:val="14"/>
          <w:szCs w:val="14"/>
        </w:rPr>
        <mc:AlternateContent>
          <mc:Choice Requires="wpg">
            <w:drawing>
              <wp:anchor distT="0" distB="0" distL="114300" distR="114300" simplePos="0" relativeHeight="251658270" behindDoc="1" locked="0" layoutInCell="1" allowOverlap="1" wp14:anchorId="42C6C206" wp14:editId="646ED09E">
                <wp:simplePos x="0" y="0"/>
                <wp:positionH relativeFrom="column">
                  <wp:posOffset>-39757</wp:posOffset>
                </wp:positionH>
                <wp:positionV relativeFrom="paragraph">
                  <wp:posOffset>117282</wp:posOffset>
                </wp:positionV>
                <wp:extent cx="6903720" cy="3880237"/>
                <wp:effectExtent l="0" t="0" r="11430" b="25400"/>
                <wp:wrapNone/>
                <wp:docPr id="1484390495" name="Group 1484390495"/>
                <wp:cNvGraphicFramePr/>
                <a:graphic xmlns:a="http://schemas.openxmlformats.org/drawingml/2006/main">
                  <a:graphicData uri="http://schemas.microsoft.com/office/word/2010/wordprocessingGroup">
                    <wpg:wgp>
                      <wpg:cNvGrpSpPr/>
                      <wpg:grpSpPr>
                        <a:xfrm>
                          <a:off x="0" y="0"/>
                          <a:ext cx="6903720" cy="3880237"/>
                          <a:chOff x="0" y="0"/>
                          <a:chExt cx="6904027" cy="4475259"/>
                        </a:xfrm>
                        <a:solidFill>
                          <a:schemeClr val="bg1"/>
                        </a:solidFill>
                      </wpg:grpSpPr>
                      <wps:wsp>
                        <wps:cNvPr id="1484390496" name="Rectangle: Rounded Corners 1484390496"/>
                        <wps:cNvSpPr/>
                        <wps:spPr>
                          <a:xfrm>
                            <a:off x="0" y="0"/>
                            <a:ext cx="2503503" cy="288435"/>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238336"/>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5B6A39" id="Group 1484390495" o:spid="_x0000_s1026" style="position:absolute;margin-left:-3.15pt;margin-top:9.25pt;width:543.6pt;height:305.55pt;z-index:-251717632;mso-height-relative:margin" coordsize="69040,4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">
                <v:roundrect id="Rectangle: Rounded Corners 1484390496" o:spid="_x0000_s1027" style="position:absolute;width:25035;height:2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2383;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511F96" w:rsidRDefault="00D1135E" w:rsidP="00F5686D">
      <w:pPr>
        <w:widowControl w:val="0"/>
        <w:jc w:val="both"/>
        <w:rPr>
          <w:rFonts w:ascii="Abadi" w:hAnsi="Abadi" w:cs="Arial"/>
          <w:b/>
          <w:bCs/>
          <w:color w:val="000000" w:themeColor="text1"/>
          <w:sz w:val="32"/>
          <w:szCs w:val="32"/>
        </w:rPr>
      </w:pPr>
      <w:r>
        <w:rPr>
          <w:rFonts w:ascii="Abadi" w:hAnsi="Abadi" w:cs="Arial"/>
          <w:b/>
          <w:bCs/>
          <w:color w:val="000000" w:themeColor="text1"/>
          <w:sz w:val="32"/>
          <w:szCs w:val="32"/>
        </w:rPr>
        <w:t xml:space="preserve"> </w:t>
      </w:r>
      <w:r w:rsidR="006700C5" w:rsidRPr="00511F96">
        <w:rPr>
          <w:rFonts w:ascii="Abadi" w:hAnsi="Abadi" w:cs="Arial"/>
          <w:b/>
          <w:bCs/>
          <w:color w:val="000000" w:themeColor="text1"/>
          <w:sz w:val="32"/>
          <w:szCs w:val="32"/>
        </w:rPr>
        <w:t>PTA MEMBERSHIP</w:t>
      </w:r>
    </w:p>
    <w:p w14:paraId="36FB1E2C" w14:textId="0A6E8770" w:rsidR="006700C5" w:rsidRPr="00511F96" w:rsidRDefault="006700C5" w:rsidP="00F5686D">
      <w:pPr>
        <w:widowControl w:val="0"/>
        <w:tabs>
          <w:tab w:val="left" w:pos="6390"/>
          <w:tab w:val="left" w:pos="657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Student Name: </w:t>
      </w:r>
      <w:r w:rsidRPr="00511F96">
        <w:rPr>
          <w:rFonts w:ascii="Abadi" w:hAnsi="Abadi" w:cs="Arial"/>
          <w:color w:val="000000" w:themeColor="text1"/>
          <w:u w:val="single"/>
        </w:rPr>
        <w:tab/>
      </w:r>
      <w:r w:rsidRPr="00511F96">
        <w:rPr>
          <w:rFonts w:ascii="Abadi" w:hAnsi="Abadi" w:cs="Arial"/>
          <w:color w:val="000000" w:themeColor="text1"/>
        </w:rPr>
        <w:tab/>
      </w:r>
      <w:r w:rsidR="006C2CE8">
        <w:rPr>
          <w:rFonts w:ascii="Abadi" w:hAnsi="Abadi" w:cs="Arial"/>
          <w:color w:val="000000" w:themeColor="text1"/>
        </w:rPr>
        <w:t>Homeroom</w:t>
      </w:r>
      <w:r w:rsidRPr="00511F96">
        <w:rPr>
          <w:rFonts w:ascii="Abadi" w:hAnsi="Abadi" w:cs="Arial"/>
          <w:color w:val="000000" w:themeColor="text1"/>
        </w:rPr>
        <w:t xml:space="preserve"> Teacher: </w:t>
      </w:r>
      <w:r w:rsidRPr="00511F96">
        <w:rPr>
          <w:rFonts w:ascii="Abadi" w:hAnsi="Abadi" w:cs="Arial"/>
          <w:color w:val="000000" w:themeColor="text1"/>
          <w:u w:val="single"/>
        </w:rPr>
        <w:tab/>
      </w:r>
    </w:p>
    <w:p w14:paraId="5AC1458A" w14:textId="77777777" w:rsidR="006700C5" w:rsidRPr="00511F96" w:rsidRDefault="006700C5" w:rsidP="00F5686D">
      <w:pPr>
        <w:widowControl w:val="0"/>
        <w:tabs>
          <w:tab w:val="left" w:pos="3240"/>
          <w:tab w:val="left" w:pos="6390"/>
          <w:tab w:val="left" w:pos="657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Adult Name: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t xml:space="preserve">Relation to Student: </w:t>
      </w:r>
      <w:r w:rsidRPr="00511F96">
        <w:rPr>
          <w:rFonts w:ascii="Abadi" w:hAnsi="Abadi" w:cs="Arial"/>
          <w:color w:val="000000" w:themeColor="text1"/>
          <w:u w:val="single"/>
        </w:rPr>
        <w:tab/>
      </w:r>
    </w:p>
    <w:p w14:paraId="4395AAE1" w14:textId="77777777" w:rsidR="006700C5" w:rsidRPr="00511F96" w:rsidRDefault="006700C5" w:rsidP="00F5686D">
      <w:pPr>
        <w:widowControl w:val="0"/>
        <w:tabs>
          <w:tab w:val="left" w:pos="6390"/>
          <w:tab w:val="left" w:pos="6570"/>
          <w:tab w:val="left" w:pos="7650"/>
          <w:tab w:val="left" w:pos="7920"/>
          <w:tab w:val="left" w:pos="10620"/>
          <w:tab w:val="left" w:pos="10710"/>
        </w:tabs>
        <w:ind w:left="90" w:right="180"/>
        <w:jc w:val="both"/>
        <w:rPr>
          <w:rFonts w:ascii="Abadi" w:hAnsi="Abadi" w:cs="Arial"/>
          <w:color w:val="000000" w:themeColor="text1"/>
          <w:u w:val="single"/>
        </w:rPr>
      </w:pP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r>
    </w:p>
    <w:p w14:paraId="5FC95B38" w14:textId="5D5A668C"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Membership Type:   </w:t>
      </w:r>
      <w:r w:rsidR="000F02B9" w:rsidRPr="00511F96">
        <w:rPr>
          <w:rFonts w:ascii="Abadi" w:hAnsi="Abadi" w:cs="Arial"/>
          <w:color w:val="000000" w:themeColor="text1"/>
        </w:rPr>
        <w:sym w:font="Symbol" w:char="F0F0"/>
      </w:r>
      <w:r w:rsidRPr="00511F96">
        <w:rPr>
          <w:rFonts w:ascii="Abadi" w:hAnsi="Abadi" w:cs="Arial"/>
          <w:color w:val="000000" w:themeColor="text1"/>
        </w:rPr>
        <w:t xml:space="preserve"> Student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Grandparent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Staff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Business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Other: </w:t>
      </w:r>
      <w:r w:rsidRPr="00511F96">
        <w:rPr>
          <w:rFonts w:ascii="Abadi" w:hAnsi="Abadi" w:cs="Arial"/>
          <w:color w:val="000000" w:themeColor="text1"/>
          <w:u w:val="single"/>
        </w:rPr>
        <w:tab/>
      </w:r>
    </w:p>
    <w:p w14:paraId="4ABD593F" w14:textId="77777777" w:rsidR="006700C5" w:rsidRPr="00511F96" w:rsidRDefault="006700C5" w:rsidP="00F5686D">
      <w:pPr>
        <w:widowControl w:val="0"/>
        <w:tabs>
          <w:tab w:val="left" w:pos="10620"/>
        </w:tabs>
        <w:ind w:left="90" w:right="180" w:hanging="5"/>
        <w:jc w:val="both"/>
        <w:rPr>
          <w:rFonts w:ascii="Abadi" w:hAnsi="Abadi" w:cs="Arial"/>
          <w:b/>
          <w:bCs/>
          <w:color w:val="000000" w:themeColor="text1"/>
          <w:sz w:val="12"/>
          <w:szCs w:val="12"/>
        </w:rPr>
      </w:pPr>
    </w:p>
    <w:p w14:paraId="5D15A0EC" w14:textId="77777777" w:rsidR="006700C5" w:rsidRPr="00511F96" w:rsidRDefault="006700C5" w:rsidP="00F5686D">
      <w:pPr>
        <w:widowControl w:val="0"/>
        <w:tabs>
          <w:tab w:val="left" w:pos="3240"/>
          <w:tab w:val="left" w:pos="6390"/>
          <w:tab w:val="left" w:pos="657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Adult Name: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t xml:space="preserve">Relation to Student: </w:t>
      </w:r>
      <w:r w:rsidRPr="00511F96">
        <w:rPr>
          <w:rFonts w:ascii="Abadi" w:hAnsi="Abadi" w:cs="Arial"/>
          <w:color w:val="000000" w:themeColor="text1"/>
          <w:u w:val="single"/>
        </w:rPr>
        <w:tab/>
      </w:r>
    </w:p>
    <w:p w14:paraId="21CB722D" w14:textId="77777777" w:rsidR="006700C5" w:rsidRPr="00511F96" w:rsidRDefault="006700C5" w:rsidP="00F5686D">
      <w:pPr>
        <w:widowControl w:val="0"/>
        <w:tabs>
          <w:tab w:val="left" w:pos="6390"/>
          <w:tab w:val="left" w:pos="6570"/>
          <w:tab w:val="left" w:pos="7650"/>
          <w:tab w:val="left" w:pos="7920"/>
          <w:tab w:val="left" w:pos="10620"/>
          <w:tab w:val="left" w:pos="10710"/>
        </w:tabs>
        <w:ind w:left="90" w:right="180"/>
        <w:jc w:val="both"/>
        <w:rPr>
          <w:rFonts w:ascii="Abadi" w:hAnsi="Abadi" w:cs="Arial"/>
          <w:color w:val="000000" w:themeColor="text1"/>
          <w:u w:val="single"/>
        </w:rPr>
      </w:pP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r>
    </w:p>
    <w:p w14:paraId="14E7E62B" w14:textId="0A43F971"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Membership Type: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Student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Grandparent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Staff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Business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Other: </w:t>
      </w:r>
      <w:r w:rsidRPr="00511F96">
        <w:rPr>
          <w:rFonts w:ascii="Abadi" w:hAnsi="Abadi" w:cs="Arial"/>
          <w:color w:val="000000" w:themeColor="text1"/>
          <w:u w:val="single"/>
        </w:rPr>
        <w:tab/>
      </w:r>
    </w:p>
    <w:p w14:paraId="1F75AD7B" w14:textId="77777777"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b/>
          <w:bCs/>
          <w:color w:val="000000" w:themeColor="text1"/>
          <w:sz w:val="12"/>
          <w:szCs w:val="12"/>
        </w:rPr>
      </w:pPr>
    </w:p>
    <w:p w14:paraId="008D0175" w14:textId="77777777"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For Business Memberships, Business Name: </w:t>
      </w:r>
      <w:r w:rsidRPr="00511F96">
        <w:rPr>
          <w:rFonts w:ascii="Abadi" w:hAnsi="Abadi" w:cs="Arial"/>
          <w:color w:val="000000" w:themeColor="text1"/>
          <w:u w:val="single"/>
        </w:rPr>
        <w:tab/>
      </w:r>
      <w:r w:rsidRPr="00511F96">
        <w:rPr>
          <w:rFonts w:ascii="Abadi" w:hAnsi="Abadi" w:cs="Arial"/>
          <w:color w:val="000000" w:themeColor="text1"/>
          <w:u w:val="single"/>
        </w:rPr>
        <w:tab/>
      </w:r>
    </w:p>
    <w:p w14:paraId="3C7D9AB4" w14:textId="77777777" w:rsidR="006700C5" w:rsidRPr="00511F96" w:rsidRDefault="006700C5" w:rsidP="00F5686D">
      <w:pPr>
        <w:widowControl w:val="0"/>
        <w:tabs>
          <w:tab w:val="left" w:pos="360"/>
          <w:tab w:val="left" w:pos="4410"/>
          <w:tab w:val="left" w:pos="6210"/>
          <w:tab w:val="left" w:pos="6480"/>
          <w:tab w:val="left" w:pos="6930"/>
          <w:tab w:val="left" w:pos="10620"/>
          <w:tab w:val="left" w:pos="10710"/>
        </w:tabs>
        <w:ind w:left="90" w:right="180" w:hanging="14"/>
        <w:jc w:val="both"/>
        <w:rPr>
          <w:rFonts w:ascii="Abadi" w:hAnsi="Abadi" w:cs="Arial"/>
          <w:color w:val="000000" w:themeColor="text1"/>
        </w:rPr>
      </w:pPr>
      <w:r w:rsidRPr="00511F96">
        <w:rPr>
          <w:rFonts w:ascii="Abadi" w:hAnsi="Abadi" w:cs="Arial"/>
          <w:color w:val="000000" w:themeColor="text1"/>
          <w:u w:val="single"/>
        </w:rPr>
        <w:tab/>
      </w: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p>
    <w:p w14:paraId="39A4C3E2" w14:textId="77777777" w:rsidR="006700C5" w:rsidRPr="00511F96" w:rsidRDefault="006700C5" w:rsidP="00F5686D">
      <w:pPr>
        <w:widowControl w:val="0"/>
        <w:tabs>
          <w:tab w:val="left" w:pos="360"/>
          <w:tab w:val="left" w:pos="4410"/>
          <w:tab w:val="left" w:pos="6210"/>
          <w:tab w:val="left" w:pos="6480"/>
          <w:tab w:val="left" w:pos="693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Address: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p>
    <w:p w14:paraId="00FB87E7" w14:textId="77777777" w:rsidR="006700C5" w:rsidRPr="00511F96" w:rsidRDefault="006700C5" w:rsidP="00F5686D">
      <w:pPr>
        <w:widowControl w:val="0"/>
        <w:tabs>
          <w:tab w:val="left" w:pos="10620"/>
        </w:tabs>
        <w:ind w:left="90" w:right="180"/>
        <w:jc w:val="both"/>
        <w:rPr>
          <w:rFonts w:ascii="Abadi" w:hAnsi="Abadi" w:cs="Arial"/>
          <w:b/>
          <w:bCs/>
          <w:color w:val="000000" w:themeColor="text1"/>
          <w:sz w:val="12"/>
          <w:szCs w:val="12"/>
        </w:rPr>
      </w:pPr>
    </w:p>
    <w:p w14:paraId="00A59DAF" w14:textId="10032C9E" w:rsidR="006700C5" w:rsidRPr="00511F96" w:rsidRDefault="00EF7056" w:rsidP="00F5686D">
      <w:pPr>
        <w:widowControl w:val="0"/>
        <w:ind w:left="6480"/>
        <w:jc w:val="both"/>
        <w:rPr>
          <w:rFonts w:ascii="Abadi" w:hAnsi="Abadi" w:cs="Arial"/>
          <w:color w:val="000000" w:themeColor="text1"/>
          <w:u w:val="single"/>
        </w:rPr>
      </w:pPr>
      <w:r w:rsidRPr="00511F96">
        <w:rPr>
          <w:rFonts w:ascii="Abadi" w:hAnsi="Abadi" w:cs="Arial"/>
          <w:b/>
          <w:bCs/>
          <w:noProof/>
          <w:color w:val="000000" w:themeColor="text1"/>
          <w:sz w:val="32"/>
          <w:szCs w:val="32"/>
        </w:rPr>
        <w:t>$</w:t>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p>
    <w:p w14:paraId="69AAC37D" w14:textId="32CADE19" w:rsidR="00EF7056" w:rsidRPr="00511F96" w:rsidRDefault="006700C5" w:rsidP="00B176A6">
      <w:pPr>
        <w:widowControl w:val="0"/>
        <w:ind w:right="90" w:hanging="5"/>
        <w:jc w:val="right"/>
        <w:rPr>
          <w:rFonts w:ascii="Abadi" w:hAnsi="Abadi" w:cs="Arial"/>
          <w:i/>
          <w:iCs/>
          <w:color w:val="000000" w:themeColor="text1"/>
        </w:rPr>
      </w:pPr>
      <w:r w:rsidRPr="00511F96">
        <w:rPr>
          <w:rFonts w:ascii="Abadi" w:hAnsi="Abadi" w:cs="Arial"/>
          <w:i/>
          <w:iCs/>
          <w:color w:val="000000" w:themeColor="text1"/>
        </w:rPr>
        <w:t xml:space="preserve">Cash or check to </w:t>
      </w:r>
      <w:r w:rsidR="006C2CE8">
        <w:rPr>
          <w:rFonts w:ascii="Abadi" w:hAnsi="Abadi" w:cs="Arial"/>
          <w:i/>
          <w:iCs/>
          <w:color w:val="000000" w:themeColor="text1"/>
        </w:rPr>
        <w:t>SE</w:t>
      </w:r>
      <w:r w:rsidRPr="00511F96">
        <w:rPr>
          <w:rFonts w:ascii="Abadi" w:hAnsi="Abadi" w:cs="Arial"/>
          <w:i/>
          <w:iCs/>
          <w:color w:val="000000" w:themeColor="text1"/>
        </w:rPr>
        <w:t xml:space="preserve">S PTA, or credit cards at </w:t>
      </w:r>
      <w:r w:rsidR="00B176A6">
        <w:rPr>
          <w:rFonts w:ascii="Abadi" w:hAnsi="Abadi" w:cs="Arial"/>
          <w:i/>
          <w:iCs/>
          <w:color w:val="000000" w:themeColor="text1"/>
        </w:rPr>
        <w:t>SpringfieldPTA</w:t>
      </w:r>
      <w:r w:rsidRPr="00511F96">
        <w:rPr>
          <w:rFonts w:ascii="Abadi" w:hAnsi="Abadi" w:cs="Arial"/>
          <w:i/>
          <w:iCs/>
          <w:color w:val="000000" w:themeColor="text1"/>
        </w:rPr>
        <w:t>.CheddarUp.com.</w:t>
      </w:r>
    </w:p>
    <w:p w14:paraId="3012FE35" w14:textId="77777777" w:rsidR="00EF7056" w:rsidRPr="00511F96" w:rsidRDefault="00EF7056" w:rsidP="00F5686D">
      <w:pPr>
        <w:widowControl w:val="0"/>
        <w:ind w:hanging="5"/>
        <w:jc w:val="right"/>
        <w:rPr>
          <w:rFonts w:ascii="Abadi" w:hAnsi="Abadi" w:cs="Arial"/>
          <w:i/>
          <w:iCs/>
          <w:color w:val="000000" w:themeColor="text1"/>
        </w:rPr>
      </w:pPr>
    </w:p>
    <w:p w14:paraId="2A1B5958" w14:textId="571A8952" w:rsidR="006700C5" w:rsidRPr="00511F96" w:rsidRDefault="006700C5" w:rsidP="00F5686D">
      <w:pPr>
        <w:widowControl w:val="0"/>
        <w:ind w:hanging="5"/>
        <w:jc w:val="right"/>
        <w:rPr>
          <w:rFonts w:ascii="Abadi" w:hAnsi="Abadi" w:cs="Arial"/>
          <w:b/>
          <w:bCs/>
          <w:color w:val="000000" w:themeColor="text1"/>
        </w:rPr>
      </w:pPr>
      <w:r w:rsidRPr="00511F96">
        <w:rPr>
          <w:rFonts w:ascii="Abadi" w:hAnsi="Abadi" w:cs="Arial"/>
          <w:b/>
          <w:bCs/>
          <w:noProof/>
          <w:color w:val="000000" w:themeColor="text1"/>
        </w:rPr>
        <mc:AlternateContent>
          <mc:Choice Requires="wpg">
            <w:drawing>
              <wp:anchor distT="0" distB="0" distL="114300" distR="114300" simplePos="0" relativeHeight="251658271" behindDoc="1" locked="0" layoutInCell="1" allowOverlap="1" wp14:anchorId="2CC50BAE" wp14:editId="0A462B06">
                <wp:simplePos x="0" y="0"/>
                <wp:positionH relativeFrom="column">
                  <wp:posOffset>-38847</wp:posOffset>
                </wp:positionH>
                <wp:positionV relativeFrom="paragraph">
                  <wp:posOffset>179854</wp:posOffset>
                </wp:positionV>
                <wp:extent cx="6903720" cy="1757083"/>
                <wp:effectExtent l="0" t="0" r="11430" b="14605"/>
                <wp:wrapNone/>
                <wp:docPr id="40113" name="Group 40113"/>
                <wp:cNvGraphicFramePr/>
                <a:graphic xmlns:a="http://schemas.openxmlformats.org/drawingml/2006/main">
                  <a:graphicData uri="http://schemas.microsoft.com/office/word/2010/wordprocessingGroup">
                    <wpg:wgp>
                      <wpg:cNvGrpSpPr/>
                      <wpg:grpSpPr>
                        <a:xfrm>
                          <a:off x="0" y="0"/>
                          <a:ext cx="6903720" cy="1757083"/>
                          <a:chOff x="0" y="0"/>
                          <a:chExt cx="6903720" cy="1948529"/>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31881"/>
                            <a:ext cx="6903720" cy="1716648"/>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B2D156" id="Group 40113" o:spid="_x0000_s1026" style="position:absolute;margin-left:-3.05pt;margin-top:14.15pt;width:543.6pt;height:138.35pt;z-index:-251716608;mso-width-relative:margin;mso-height-relative:margin" coordsize="69037,1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318;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p>
    <w:p w14:paraId="763F55F7" w14:textId="77777777" w:rsidR="006700C5" w:rsidRPr="00511F96" w:rsidRDefault="006700C5" w:rsidP="00F5686D">
      <w:pPr>
        <w:widowControl w:val="0"/>
        <w:ind w:hanging="5"/>
        <w:jc w:val="both"/>
        <w:rPr>
          <w:rFonts w:ascii="Abadi" w:hAnsi="Abadi" w:cs="Arial"/>
          <w:color w:val="000000" w:themeColor="text1"/>
        </w:rPr>
      </w:pPr>
      <w:r w:rsidRPr="00511F96">
        <w:rPr>
          <w:rFonts w:ascii="Abadi" w:hAnsi="Abadi" w:cs="Arial"/>
          <w:b/>
          <w:bCs/>
          <w:noProof/>
          <w:color w:val="000000" w:themeColor="text1"/>
          <w:sz w:val="32"/>
          <w:szCs w:val="32"/>
        </w:rPr>
        <mc:AlternateContent>
          <mc:Choice Requires="wps">
            <w:drawing>
              <wp:anchor distT="0" distB="0" distL="114300" distR="114300" simplePos="0" relativeHeight="251658272" behindDoc="0" locked="0" layoutInCell="1" allowOverlap="1" wp14:anchorId="11A61DE2" wp14:editId="40ED2EB1">
                <wp:simplePos x="0" y="0"/>
                <wp:positionH relativeFrom="column">
                  <wp:posOffset>1987176</wp:posOffset>
                </wp:positionH>
                <wp:positionV relativeFrom="paragraph">
                  <wp:posOffset>202191</wp:posOffset>
                </wp:positionV>
                <wp:extent cx="2049780" cy="974165"/>
                <wp:effectExtent l="0" t="0" r="0" b="0"/>
                <wp:wrapNone/>
                <wp:docPr id="1484390503" name="Text Box 1484390503"/>
                <wp:cNvGraphicFramePr/>
                <a:graphic xmlns:a="http://schemas.openxmlformats.org/drawingml/2006/main">
                  <a:graphicData uri="http://schemas.microsoft.com/office/word/2010/wordprocessingShape">
                    <wps:wsp>
                      <wps:cNvSpPr txBox="1"/>
                      <wps:spPr>
                        <a:xfrm>
                          <a:off x="0" y="0"/>
                          <a:ext cx="2049780" cy="974165"/>
                        </a:xfrm>
                        <a:prstGeom prst="rect">
                          <a:avLst/>
                        </a:prstGeom>
                        <a:noFill/>
                        <a:ln w="6350">
                          <a:noFill/>
                        </a:ln>
                      </wps:spPr>
                      <wps:txbx>
                        <w:txbxContent>
                          <w:p w14:paraId="1117C2A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Cultural Arts</w:t>
                            </w:r>
                          </w:p>
                          <w:p w14:paraId="57942C9B"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Compass Weekly E-Flyer </w:t>
                            </w:r>
                          </w:p>
                          <w:p w14:paraId="6A801444"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Hospitality </w:t>
                            </w:r>
                          </w:p>
                          <w:p w14:paraId="4E966C5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Library</w:t>
                            </w:r>
                          </w:p>
                          <w:p w14:paraId="7BC808B1"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Membership </w:t>
                            </w:r>
                          </w:p>
                          <w:p w14:paraId="4402777F" w14:textId="77777777" w:rsidR="006700C5" w:rsidRPr="00C8548A" w:rsidRDefault="006700C5" w:rsidP="006700C5">
                            <w:pPr>
                              <w:rPr>
                                <w:rFonts w:ascii="Abadi" w:hAnsi="Aba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61DE2" id="Text Box 1484390503" o:spid="_x0000_s1077" type="#_x0000_t202" style="position:absolute;left:0;text-align:left;margin-left:156.45pt;margin-top:15.9pt;width:161.4pt;height:76.7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" filled="f" stroked="f" strokeweight=".5pt">
                <v:textbox>
                  <w:txbxContent>
                    <w:p w14:paraId="1117C2A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Cultural Arts</w:t>
                      </w:r>
                    </w:p>
                    <w:p w14:paraId="57942C9B"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Compass Weekly E-Flyer </w:t>
                      </w:r>
                    </w:p>
                    <w:p w14:paraId="6A801444"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Hospitality </w:t>
                      </w:r>
                    </w:p>
                    <w:p w14:paraId="4E966C5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Library</w:t>
                      </w:r>
                    </w:p>
                    <w:p w14:paraId="7BC808B1"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Membership </w:t>
                      </w:r>
                    </w:p>
                    <w:p w14:paraId="4402777F" w14:textId="77777777" w:rsidR="006700C5" w:rsidRPr="00C8548A" w:rsidRDefault="006700C5" w:rsidP="006700C5">
                      <w:pPr>
                        <w:rPr>
                          <w:rFonts w:ascii="Abadi" w:hAnsi="Abadi"/>
                        </w:rPr>
                      </w:pPr>
                    </w:p>
                  </w:txbxContent>
                </v:textbox>
              </v:shape>
            </w:pict>
          </mc:Fallback>
        </mc:AlternateContent>
      </w:r>
      <w:r w:rsidRPr="00511F96">
        <w:rPr>
          <w:rFonts w:ascii="Abadi" w:hAnsi="Abadi" w:cs="Arial"/>
          <w:b/>
          <w:bCs/>
          <w:noProof/>
          <w:color w:val="000000" w:themeColor="text1"/>
          <w:sz w:val="32"/>
          <w:szCs w:val="32"/>
        </w:rPr>
        <mc:AlternateContent>
          <mc:Choice Requires="wps">
            <w:drawing>
              <wp:anchor distT="0" distB="0" distL="114300" distR="114300" simplePos="0" relativeHeight="251658273" behindDoc="0" locked="0" layoutInCell="1" allowOverlap="1" wp14:anchorId="092C91A1" wp14:editId="662507E7">
                <wp:simplePos x="0" y="0"/>
                <wp:positionH relativeFrom="column">
                  <wp:posOffset>4066988</wp:posOffset>
                </wp:positionH>
                <wp:positionV relativeFrom="paragraph">
                  <wp:posOffset>202192</wp:posOffset>
                </wp:positionV>
                <wp:extent cx="2761130" cy="962212"/>
                <wp:effectExtent l="0" t="0" r="0" b="0"/>
                <wp:wrapNone/>
                <wp:docPr id="1484390504" name="Text Box 1484390504"/>
                <wp:cNvGraphicFramePr/>
                <a:graphic xmlns:a="http://schemas.openxmlformats.org/drawingml/2006/main">
                  <a:graphicData uri="http://schemas.microsoft.com/office/word/2010/wordprocessingShape">
                    <wps:wsp>
                      <wps:cNvSpPr txBox="1"/>
                      <wps:spPr>
                        <a:xfrm>
                          <a:off x="0" y="0"/>
                          <a:ext cx="2761130" cy="962212"/>
                        </a:xfrm>
                        <a:prstGeom prst="rect">
                          <a:avLst/>
                        </a:prstGeom>
                        <a:noFill/>
                        <a:ln w="6350">
                          <a:noFill/>
                        </a:ln>
                      </wps:spPr>
                      <wps:txbx>
                        <w:txbxContent>
                          <w:p w14:paraId="2F960FE9" w14:textId="77777777" w:rsidR="006700C5" w:rsidRPr="00C8548A" w:rsidRDefault="006700C5" w:rsidP="00E20EBB">
                            <w:pPr>
                              <w:pStyle w:val="ListParagraph"/>
                              <w:numPr>
                                <w:ilvl w:val="0"/>
                                <w:numId w:val="68"/>
                              </w:numPr>
                              <w:ind w:left="360"/>
                              <w:contextualSpacing/>
                              <w:rPr>
                                <w:rFonts w:ascii="Abadi" w:hAnsi="Abadi" w:cstheme="minorHAnsi"/>
                              </w:rPr>
                            </w:pPr>
                            <w:r w:rsidRPr="00C8548A">
                              <w:rPr>
                                <w:rFonts w:ascii="Abadi" w:hAnsi="Abadi" w:cstheme="minorHAnsi"/>
                              </w:rPr>
                              <w:t>Student Care/Mental Health Program</w:t>
                            </w:r>
                          </w:p>
                          <w:p w14:paraId="2AED2E58" w14:textId="68B0AE04" w:rsidR="006700C5" w:rsidRPr="00C8548A" w:rsidRDefault="00B176A6" w:rsidP="00E20EBB">
                            <w:pPr>
                              <w:pStyle w:val="ListParagraph"/>
                              <w:numPr>
                                <w:ilvl w:val="0"/>
                                <w:numId w:val="68"/>
                              </w:numPr>
                              <w:ind w:left="360"/>
                              <w:contextualSpacing/>
                              <w:jc w:val="both"/>
                              <w:rPr>
                                <w:rFonts w:ascii="Abadi" w:hAnsi="Abadi" w:cstheme="minorHAnsi"/>
                              </w:rPr>
                            </w:pPr>
                            <w:r>
                              <w:rPr>
                                <w:rFonts w:ascii="Abadi" w:hAnsi="Abadi" w:cstheme="minorHAnsi"/>
                              </w:rPr>
                              <w:t xml:space="preserve">Springfield </w:t>
                            </w:r>
                            <w:r w:rsidR="006700C5" w:rsidRPr="00C8548A">
                              <w:rPr>
                                <w:rFonts w:ascii="Abadi" w:hAnsi="Abadi" w:cstheme="minorHAnsi"/>
                              </w:rPr>
                              <w:t>Scoop Newsletter</w:t>
                            </w:r>
                          </w:p>
                          <w:p w14:paraId="6817B17F" w14:textId="77777777" w:rsidR="006700C5" w:rsidRPr="00C8548A" w:rsidRDefault="006700C5" w:rsidP="00E20EBB">
                            <w:pPr>
                              <w:pStyle w:val="ListParagraph"/>
                              <w:numPr>
                                <w:ilvl w:val="0"/>
                                <w:numId w:val="68"/>
                              </w:numPr>
                              <w:tabs>
                                <w:tab w:val="left" w:pos="3240"/>
                                <w:tab w:val="left" w:pos="3960"/>
                                <w:tab w:val="left" w:pos="4140"/>
                                <w:tab w:val="left" w:pos="6210"/>
                                <w:tab w:val="left" w:pos="6390"/>
                                <w:tab w:val="left" w:pos="6480"/>
                                <w:tab w:val="left" w:pos="6570"/>
                                <w:tab w:val="left" w:pos="10710"/>
                              </w:tabs>
                              <w:ind w:left="360"/>
                              <w:contextualSpacing/>
                              <w:jc w:val="both"/>
                              <w:rPr>
                                <w:rFonts w:ascii="Abadi" w:hAnsi="Abadi"/>
                                <w:u w:val="single"/>
                              </w:rPr>
                            </w:pPr>
                            <w:r w:rsidRPr="00C8548A">
                              <w:rPr>
                                <w:rFonts w:ascii="Abadi" w:hAnsi="Abadi" w:cstheme="minorHAnsi"/>
                              </w:rPr>
                              <w:t>Mental Health Committee</w:t>
                            </w:r>
                          </w:p>
                          <w:p w14:paraId="70013292"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Parliamentarian </w:t>
                            </w:r>
                          </w:p>
                          <w:p w14:paraId="78FDF848"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Talent Show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C91A1" id="Text Box 1484390504" o:spid="_x0000_s1078" type="#_x0000_t202" style="position:absolute;left:0;text-align:left;margin-left:320.25pt;margin-top:15.9pt;width:217.4pt;height:75.7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" filled="f" stroked="f" strokeweight=".5pt">
                <v:textbox>
                  <w:txbxContent>
                    <w:p w14:paraId="2F960FE9" w14:textId="77777777" w:rsidR="006700C5" w:rsidRPr="00C8548A" w:rsidRDefault="006700C5" w:rsidP="00E20EBB">
                      <w:pPr>
                        <w:pStyle w:val="ListParagraph"/>
                        <w:numPr>
                          <w:ilvl w:val="0"/>
                          <w:numId w:val="68"/>
                        </w:numPr>
                        <w:ind w:left="360"/>
                        <w:contextualSpacing/>
                        <w:rPr>
                          <w:rFonts w:ascii="Abadi" w:hAnsi="Abadi" w:cstheme="minorHAnsi"/>
                        </w:rPr>
                      </w:pPr>
                      <w:r w:rsidRPr="00C8548A">
                        <w:rPr>
                          <w:rFonts w:ascii="Abadi" w:hAnsi="Abadi" w:cstheme="minorHAnsi"/>
                        </w:rPr>
                        <w:t>Student Care/Mental Health Program</w:t>
                      </w:r>
                    </w:p>
                    <w:p w14:paraId="2AED2E58" w14:textId="68B0AE04" w:rsidR="006700C5" w:rsidRPr="00C8548A" w:rsidRDefault="00B176A6" w:rsidP="00E20EBB">
                      <w:pPr>
                        <w:pStyle w:val="ListParagraph"/>
                        <w:numPr>
                          <w:ilvl w:val="0"/>
                          <w:numId w:val="68"/>
                        </w:numPr>
                        <w:ind w:left="360"/>
                        <w:contextualSpacing/>
                        <w:jc w:val="both"/>
                        <w:rPr>
                          <w:rFonts w:ascii="Abadi" w:hAnsi="Abadi" w:cstheme="minorHAnsi"/>
                        </w:rPr>
                      </w:pPr>
                      <w:r>
                        <w:rPr>
                          <w:rFonts w:ascii="Abadi" w:hAnsi="Abadi" w:cstheme="minorHAnsi"/>
                        </w:rPr>
                        <w:t xml:space="preserve">Springfield </w:t>
                      </w:r>
                      <w:r w:rsidR="006700C5" w:rsidRPr="00C8548A">
                        <w:rPr>
                          <w:rFonts w:ascii="Abadi" w:hAnsi="Abadi" w:cstheme="minorHAnsi"/>
                        </w:rPr>
                        <w:t>Scoop Newsletter</w:t>
                      </w:r>
                    </w:p>
                    <w:p w14:paraId="6817B17F" w14:textId="77777777" w:rsidR="006700C5" w:rsidRPr="00C8548A" w:rsidRDefault="006700C5" w:rsidP="00E20EBB">
                      <w:pPr>
                        <w:pStyle w:val="ListParagraph"/>
                        <w:numPr>
                          <w:ilvl w:val="0"/>
                          <w:numId w:val="68"/>
                        </w:numPr>
                        <w:tabs>
                          <w:tab w:val="left" w:pos="3240"/>
                          <w:tab w:val="left" w:pos="3960"/>
                          <w:tab w:val="left" w:pos="4140"/>
                          <w:tab w:val="left" w:pos="6210"/>
                          <w:tab w:val="left" w:pos="6390"/>
                          <w:tab w:val="left" w:pos="6480"/>
                          <w:tab w:val="left" w:pos="6570"/>
                          <w:tab w:val="left" w:pos="10710"/>
                        </w:tabs>
                        <w:ind w:left="360"/>
                        <w:contextualSpacing/>
                        <w:jc w:val="both"/>
                        <w:rPr>
                          <w:rFonts w:ascii="Abadi" w:hAnsi="Abadi"/>
                          <w:u w:val="single"/>
                        </w:rPr>
                      </w:pPr>
                      <w:r w:rsidRPr="00C8548A">
                        <w:rPr>
                          <w:rFonts w:ascii="Abadi" w:hAnsi="Abadi" w:cstheme="minorHAnsi"/>
                        </w:rPr>
                        <w:t>Mental Health Committee</w:t>
                      </w:r>
                    </w:p>
                    <w:p w14:paraId="70013292"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Parliamentarian </w:t>
                      </w:r>
                    </w:p>
                    <w:p w14:paraId="78FDF848"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Talent Show</w:t>
                      </w:r>
                    </w:p>
                  </w:txbxContent>
                </v:textbox>
              </v:shape>
            </w:pict>
          </mc:Fallback>
        </mc:AlternateContent>
      </w:r>
      <w:r w:rsidRPr="00511F96">
        <w:rPr>
          <w:rFonts w:ascii="Abadi" w:hAnsi="Abadi" w:cs="Arial"/>
          <w:b/>
          <w:bCs/>
          <w:color w:val="000000" w:themeColor="text1"/>
          <w:sz w:val="32"/>
          <w:szCs w:val="32"/>
        </w:rPr>
        <w:t>I’D LIKE TO VOLUNTEER FOR</w:t>
      </w:r>
    </w:p>
    <w:p w14:paraId="76D1CC21"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General Volunteer</w:t>
      </w:r>
    </w:p>
    <w:p w14:paraId="6991014D" w14:textId="5CA6026E" w:rsidR="006700C5" w:rsidRPr="00511F96" w:rsidRDefault="00B176A6" w:rsidP="00E20EBB">
      <w:pPr>
        <w:pStyle w:val="ListParagraph"/>
        <w:widowControl w:val="0"/>
        <w:numPr>
          <w:ilvl w:val="0"/>
          <w:numId w:val="68"/>
        </w:numPr>
        <w:ind w:left="360"/>
        <w:contextualSpacing/>
        <w:jc w:val="both"/>
        <w:rPr>
          <w:rFonts w:ascii="Abadi" w:hAnsi="Abadi" w:cs="Arial"/>
          <w:color w:val="000000" w:themeColor="text1"/>
        </w:rPr>
      </w:pPr>
      <w:r>
        <w:rPr>
          <w:rFonts w:ascii="Abadi" w:hAnsi="Abadi" w:cs="Arial"/>
          <w:color w:val="000000" w:themeColor="text1"/>
        </w:rPr>
        <w:t>Spirit Wear Shop</w:t>
      </w:r>
    </w:p>
    <w:p w14:paraId="7AEBD5CA"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Office Volunteer</w:t>
      </w:r>
    </w:p>
    <w:p w14:paraId="44759906"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Breakfast of Champions</w:t>
      </w:r>
    </w:p>
    <w:p w14:paraId="6E7C51B8"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Skipper Scholar Breakfast</w:t>
      </w:r>
    </w:p>
    <w:p w14:paraId="3257F82E" w14:textId="77777777" w:rsidR="006700C5" w:rsidRPr="00511F96" w:rsidRDefault="006700C5" w:rsidP="00F5686D">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Abadi" w:hAnsi="Abadi" w:cs="Arial"/>
          <w:color w:val="000000" w:themeColor="text1"/>
          <w:sz w:val="8"/>
          <w:szCs w:val="8"/>
        </w:rPr>
      </w:pPr>
    </w:p>
    <w:p w14:paraId="73D8CBC2" w14:textId="77777777" w:rsidR="006700C5" w:rsidRPr="00511F96" w:rsidRDefault="006700C5" w:rsidP="00F5686D">
      <w:pPr>
        <w:pStyle w:val="ListParagraph"/>
        <w:widowControl w:val="0"/>
        <w:tabs>
          <w:tab w:val="left" w:pos="3240"/>
          <w:tab w:val="left" w:pos="3960"/>
          <w:tab w:val="left" w:pos="4140"/>
          <w:tab w:val="left" w:pos="6210"/>
          <w:tab w:val="left" w:pos="6390"/>
          <w:tab w:val="left" w:pos="10710"/>
        </w:tabs>
        <w:ind w:left="0" w:firstLine="0"/>
        <w:contextualSpacing/>
        <w:jc w:val="both"/>
        <w:rPr>
          <w:rFonts w:ascii="Abadi" w:hAnsi="Abadi" w:cs="Arial"/>
          <w:color w:val="000000" w:themeColor="text1"/>
          <w:u w:val="single"/>
        </w:rPr>
      </w:pP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r>
      <w:r w:rsidRPr="00511F96">
        <w:rPr>
          <w:rFonts w:ascii="Abadi" w:hAnsi="Abadi" w:cs="Arial"/>
          <w:color w:val="000000" w:themeColor="text1"/>
          <w:u w:val="single"/>
        </w:rPr>
        <w:tab/>
      </w:r>
      <w:r w:rsidRPr="00511F96">
        <w:rPr>
          <w:rFonts w:ascii="Abadi" w:hAnsi="Abadi" w:cs="Arial"/>
          <w:color w:val="000000" w:themeColor="text1"/>
        </w:rPr>
        <w:tab/>
      </w:r>
      <w:r w:rsidRPr="00511F96">
        <w:rPr>
          <w:rFonts w:ascii="Abadi" w:hAnsi="Abadi" w:cs="Arial"/>
          <w:color w:val="000000" w:themeColor="text1"/>
          <w:u w:val="single"/>
        </w:rPr>
        <w:tab/>
      </w:r>
    </w:p>
    <w:p w14:paraId="5F0DC384" w14:textId="77777777" w:rsidR="006700C5" w:rsidRPr="00511F96" w:rsidRDefault="006700C5" w:rsidP="00F5686D">
      <w:pPr>
        <w:widowControl w:val="0"/>
        <w:tabs>
          <w:tab w:val="left" w:pos="3960"/>
          <w:tab w:val="left" w:pos="4140"/>
          <w:tab w:val="left" w:pos="6390"/>
          <w:tab w:val="left" w:pos="6570"/>
          <w:tab w:val="left" w:pos="10710"/>
        </w:tabs>
        <w:jc w:val="both"/>
        <w:rPr>
          <w:rFonts w:ascii="Abadi" w:hAnsi="Abadi" w:cs="Arial"/>
          <w:color w:val="000000" w:themeColor="text1"/>
          <w:sz w:val="18"/>
          <w:szCs w:val="18"/>
          <w:u w:val="single"/>
        </w:rPr>
      </w:pPr>
      <w:r w:rsidRPr="00511F96">
        <w:rPr>
          <w:rFonts w:ascii="Abadi" w:hAnsi="Abadi" w:cs="Arial"/>
          <w:color w:val="000000" w:themeColor="text1"/>
          <w:sz w:val="18"/>
          <w:szCs w:val="18"/>
        </w:rPr>
        <w:t>Name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Phone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Email</w:t>
      </w:r>
    </w:p>
    <w:p w14:paraId="2E128A7A" w14:textId="77777777" w:rsidR="006700C5" w:rsidRPr="00511F96" w:rsidRDefault="006700C5" w:rsidP="00F5686D">
      <w:pPr>
        <w:widowControl w:val="0"/>
        <w:tabs>
          <w:tab w:val="left" w:pos="3240"/>
          <w:tab w:val="left" w:pos="3960"/>
          <w:tab w:val="left" w:pos="4140"/>
          <w:tab w:val="left" w:pos="6390"/>
          <w:tab w:val="left" w:pos="6570"/>
          <w:tab w:val="left" w:pos="10710"/>
        </w:tabs>
        <w:jc w:val="both"/>
        <w:rPr>
          <w:rFonts w:ascii="Abadi" w:hAnsi="Abadi" w:cs="Arial"/>
          <w:color w:val="000000" w:themeColor="text1"/>
          <w:u w:val="single"/>
        </w:rPr>
      </w:pP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r>
      <w:r w:rsidRPr="00511F96">
        <w:rPr>
          <w:rFonts w:ascii="Abadi" w:hAnsi="Abadi" w:cs="Arial"/>
          <w:color w:val="000000" w:themeColor="text1"/>
          <w:u w:val="single"/>
        </w:rPr>
        <w:tab/>
      </w:r>
      <w:r w:rsidRPr="00511F96">
        <w:rPr>
          <w:rFonts w:ascii="Abadi" w:hAnsi="Abadi" w:cs="Arial"/>
          <w:color w:val="000000" w:themeColor="text1"/>
        </w:rPr>
        <w:tab/>
      </w:r>
      <w:r w:rsidRPr="00511F96">
        <w:rPr>
          <w:rFonts w:ascii="Abadi" w:hAnsi="Abadi" w:cs="Arial"/>
          <w:color w:val="000000" w:themeColor="text1"/>
          <w:u w:val="single"/>
        </w:rPr>
        <w:tab/>
      </w:r>
    </w:p>
    <w:p w14:paraId="185736E6" w14:textId="77777777" w:rsidR="006700C5" w:rsidRPr="00511F96" w:rsidRDefault="006700C5" w:rsidP="00F5686D">
      <w:pPr>
        <w:widowControl w:val="0"/>
        <w:tabs>
          <w:tab w:val="left" w:pos="3960"/>
          <w:tab w:val="left" w:pos="4140"/>
          <w:tab w:val="left" w:pos="6390"/>
          <w:tab w:val="left" w:pos="6570"/>
          <w:tab w:val="left" w:pos="10710"/>
        </w:tabs>
        <w:jc w:val="both"/>
        <w:rPr>
          <w:rFonts w:ascii="Abadi" w:hAnsi="Abadi" w:cs="Arial"/>
          <w:color w:val="000000" w:themeColor="text1"/>
        </w:rPr>
      </w:pPr>
      <w:r w:rsidRPr="00511F96">
        <w:rPr>
          <w:rFonts w:ascii="Abadi" w:hAnsi="Abadi" w:cs="Arial"/>
          <w:color w:val="000000" w:themeColor="text1"/>
          <w:sz w:val="18"/>
          <w:szCs w:val="18"/>
        </w:rPr>
        <w:t>Name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Phone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Email</w:t>
      </w:r>
    </w:p>
    <w:p w14:paraId="64E1E175" w14:textId="77777777" w:rsidR="006700C5" w:rsidRPr="00511F96" w:rsidRDefault="006700C5" w:rsidP="00F5686D">
      <w:pPr>
        <w:widowControl w:val="0"/>
        <w:rPr>
          <w:rFonts w:ascii="Abadi" w:hAnsi="Abadi" w:cs="Arial"/>
          <w:b/>
          <w:bCs/>
          <w:color w:val="000000" w:themeColor="text1"/>
          <w:sz w:val="8"/>
          <w:szCs w:val="8"/>
        </w:rPr>
      </w:pPr>
    </w:p>
    <w:p w14:paraId="48931F6B" w14:textId="77777777" w:rsidR="006700C5" w:rsidRPr="00511F96" w:rsidRDefault="006700C5" w:rsidP="00F5686D">
      <w:pPr>
        <w:widowControl w:val="0"/>
        <w:jc w:val="both"/>
        <w:rPr>
          <w:rFonts w:ascii="Abadi" w:hAnsi="Abadi" w:cs="Arial"/>
          <w:color w:val="000000" w:themeColor="text1"/>
        </w:rPr>
      </w:pPr>
    </w:p>
    <w:p w14:paraId="4F292483" w14:textId="553C7E23" w:rsidR="006700C5" w:rsidRPr="00D23D44" w:rsidRDefault="006700C5" w:rsidP="00F5686D">
      <w:pPr>
        <w:widowControl w:val="0"/>
        <w:rPr>
          <w:rFonts w:ascii="Abadi" w:hAnsi="Abadi" w:cs="Arial"/>
          <w:color w:val="000000" w:themeColor="text1"/>
          <w:sz w:val="40"/>
          <w:szCs w:val="40"/>
        </w:rPr>
      </w:pPr>
      <w:r w:rsidRPr="00511F96">
        <w:rPr>
          <w:rFonts w:ascii="Abadi" w:hAnsi="Abadi" w:cs="Arial"/>
          <w:color w:val="000000" w:themeColor="text1"/>
        </w:rPr>
        <w:t xml:space="preserve">This form and dues may be submitted online at </w:t>
      </w:r>
      <w:r w:rsidR="00647FF2">
        <w:rPr>
          <w:rFonts w:ascii="Abadi" w:hAnsi="Abadi" w:cs="Arial"/>
          <w:b/>
          <w:bCs/>
          <w:color w:val="000000" w:themeColor="text1"/>
        </w:rPr>
        <w:t>SpringfieldPTA</w:t>
      </w:r>
      <w:r w:rsidRPr="00511F96">
        <w:rPr>
          <w:rFonts w:ascii="Abadi" w:hAnsi="Abadi" w:cs="Arial"/>
          <w:b/>
          <w:bCs/>
          <w:color w:val="000000" w:themeColor="text1"/>
        </w:rPr>
        <w:t>.CheddarUp.com</w:t>
      </w:r>
      <w:r w:rsidRPr="00511F96">
        <w:rPr>
          <w:rFonts w:ascii="Abadi" w:hAnsi="Abadi" w:cs="Arial"/>
          <w:color w:val="000000" w:themeColor="text1"/>
        </w:rPr>
        <w:t>. If you send in the paper form and payment, return to homeroom teacher.</w:t>
      </w:r>
      <w:r w:rsidRPr="00D23D44">
        <w:rPr>
          <w:rFonts w:ascii="Abadi" w:hAnsi="Abadi" w:cs="Arial"/>
          <w:color w:val="000000" w:themeColor="text1"/>
        </w:rPr>
        <w:t xml:space="preserve"> </w:t>
      </w:r>
    </w:p>
    <w:p w14:paraId="5AA68F75" w14:textId="77777777" w:rsidR="00981DE1" w:rsidRPr="00D23D44" w:rsidRDefault="00981DE1" w:rsidP="00F5686D">
      <w:pPr>
        <w:widowControl w:val="0"/>
        <w:rPr>
          <w:rFonts w:ascii="Abadi" w:hAnsi="Abadi" w:cs="Arial"/>
          <w:color w:val="000000" w:themeColor="text1"/>
          <w:sz w:val="40"/>
          <w:szCs w:val="40"/>
        </w:rPr>
      </w:pPr>
    </w:p>
    <w:p w14:paraId="509259E7" w14:textId="77777777" w:rsidR="00981DE1" w:rsidRPr="00D23D44" w:rsidRDefault="00981DE1" w:rsidP="00F5686D">
      <w:pPr>
        <w:widowControl w:val="0"/>
        <w:rPr>
          <w:rFonts w:ascii="Abadi" w:hAnsi="Abadi" w:cs="Arial"/>
          <w:color w:val="000000" w:themeColor="text1"/>
          <w:sz w:val="40"/>
          <w:szCs w:val="40"/>
        </w:rPr>
      </w:pPr>
    </w:p>
    <w:p w14:paraId="3D8C5631" w14:textId="77777777" w:rsidR="00981DE1" w:rsidRPr="00D23D44" w:rsidRDefault="00981DE1" w:rsidP="00F5686D">
      <w:pPr>
        <w:widowControl w:val="0"/>
        <w:rPr>
          <w:rFonts w:ascii="Abadi" w:hAnsi="Abadi" w:cs="Arial"/>
          <w:color w:val="000000" w:themeColor="text1"/>
          <w:sz w:val="40"/>
          <w:szCs w:val="40"/>
        </w:rPr>
      </w:pPr>
    </w:p>
    <w:p w14:paraId="07CDEB02" w14:textId="77777777" w:rsidR="00981DE1" w:rsidRPr="00D23D44" w:rsidRDefault="00981DE1" w:rsidP="00F5686D">
      <w:pPr>
        <w:widowControl w:val="0"/>
        <w:rPr>
          <w:rFonts w:ascii="Abadi" w:hAnsi="Abadi" w:cs="Arial"/>
          <w:color w:val="000000" w:themeColor="text1"/>
          <w:sz w:val="40"/>
          <w:szCs w:val="40"/>
        </w:rPr>
      </w:pPr>
    </w:p>
    <w:p w14:paraId="5395044D" w14:textId="77777777" w:rsidR="00E33EB3" w:rsidRPr="00D23D44" w:rsidRDefault="00E33EB3">
      <w:pPr>
        <w:rPr>
          <w:rFonts w:ascii="Abadi" w:hAnsi="Abadi" w:cs="Arial"/>
          <w:b/>
          <w:bCs/>
          <w:color w:val="000000" w:themeColor="text1"/>
          <w:sz w:val="40"/>
          <w:szCs w:val="40"/>
          <w:u w:val="single"/>
        </w:rPr>
      </w:pPr>
      <w:bookmarkStart w:id="74" w:name="samplethankyouemail"/>
      <w:bookmarkEnd w:id="74"/>
      <w:r w:rsidRPr="00D23D44">
        <w:rPr>
          <w:rFonts w:ascii="Abadi" w:hAnsi="Abadi" w:cs="Arial"/>
          <w:b/>
          <w:bCs/>
          <w:color w:val="000000" w:themeColor="text1"/>
          <w:sz w:val="40"/>
          <w:szCs w:val="40"/>
          <w:u w:val="single"/>
        </w:rPr>
        <w:br w:type="page"/>
      </w:r>
    </w:p>
    <w:p w14:paraId="786A8ADB" w14:textId="6B7DC900"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SAMPLE THANK YOU EMAIL AND NOTE</w:t>
      </w:r>
    </w:p>
    <w:p w14:paraId="02A841B5" w14:textId="77777777" w:rsidR="00744E48" w:rsidRPr="00D23D44" w:rsidRDefault="00744E48" w:rsidP="00F5686D">
      <w:pPr>
        <w:widowControl w:val="0"/>
        <w:jc w:val="both"/>
        <w:rPr>
          <w:rFonts w:ascii="Abadi" w:eastAsia="Arial" w:hAnsi="Abadi" w:cs="Arial"/>
          <w:color w:val="000000" w:themeColor="text1"/>
        </w:rPr>
      </w:pPr>
    </w:p>
    <w:p w14:paraId="2A5DE886" w14:textId="59D95BEC" w:rsidR="006700C5" w:rsidRPr="00D23D44" w:rsidRDefault="006700C5" w:rsidP="00F5686D">
      <w:pPr>
        <w:widowControl w:val="0"/>
        <w:jc w:val="both"/>
        <w:rPr>
          <w:rFonts w:ascii="Abadi" w:eastAsia="Arial" w:hAnsi="Abadi" w:cs="Arial"/>
          <w:color w:val="000000" w:themeColor="text1"/>
        </w:rPr>
      </w:pPr>
      <w:r w:rsidRPr="00D23D44">
        <w:rPr>
          <w:rFonts w:ascii="Abadi" w:eastAsia="Arial" w:hAnsi="Abadi" w:cs="Arial"/>
          <w:b/>
          <w:noProof/>
          <w:color w:val="000000" w:themeColor="text1"/>
        </w:rPr>
        <mc:AlternateContent>
          <mc:Choice Requires="wpi">
            <w:drawing>
              <wp:anchor distT="0" distB="0" distL="114300" distR="114300" simplePos="0" relativeHeight="251658265" behindDoc="0" locked="0" layoutInCell="1" allowOverlap="1" wp14:anchorId="366B725F" wp14:editId="2373BE27">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331">
                      <w14:nvContentPartPr>
                        <w14:cNvContentPartPr/>
                      </w14:nvContentPartPr>
                      <w14:xfrm>
                        <a:off x="0" y="0"/>
                        <a:ext cx="7295" cy="21794"/>
                      </w14:xfrm>
                    </w14:contentPart>
                  </a:graphicData>
                </a:graphic>
              </wp:anchor>
            </w:drawing>
          </mc:Choice>
          <mc:Fallback>
            <w:pict>
              <v:shape w14:anchorId="16A7CB12" id="Ink 1484390505" o:spid="_x0000_s1026" type="#_x0000_t75" style="position:absolute;margin-left:146.45pt;margin-top:5.75pt;width:1.15pt;height:2.25pt;z-index:25158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Avnh9H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32" o:title=""/>
              </v:shape>
            </w:pict>
          </mc:Fallback>
        </mc:AlternateContent>
      </w:r>
      <w:r w:rsidRPr="00D23D44">
        <w:rPr>
          <w:rFonts w:ascii="Abadi" w:eastAsia="Arial" w:hAnsi="Abadi" w:cs="Arial"/>
          <w:color w:val="000000" w:themeColor="text1"/>
        </w:rPr>
        <w:t>SUBJECT: PTA For Your Child Thank you!</w:t>
      </w:r>
    </w:p>
    <w:p w14:paraId="6FAE24FC" w14:textId="1F77AC60" w:rsidR="006700C5" w:rsidRPr="00D23D44" w:rsidRDefault="006700C5" w:rsidP="00F5686D">
      <w:pPr>
        <w:widowControl w:val="0"/>
        <w:jc w:val="both"/>
        <w:rPr>
          <w:rFonts w:ascii="Abadi" w:hAnsi="Abadi" w:cs="Arial"/>
          <w:color w:val="000000" w:themeColor="text1"/>
        </w:rPr>
      </w:pPr>
      <w:r w:rsidRPr="00D23D44">
        <w:rPr>
          <w:rFonts w:ascii="Abadi" w:eastAsia="Arial" w:hAnsi="Abadi" w:cs="Arial"/>
          <w:color w:val="000000" w:themeColor="text1"/>
        </w:rPr>
        <w:t xml:space="preserve">Thank you and congratulations! You are now a member of </w:t>
      </w:r>
      <w:r w:rsidR="00647FF2">
        <w:rPr>
          <w:rFonts w:ascii="Abadi" w:eastAsia="Arial" w:hAnsi="Abadi" w:cs="Arial"/>
          <w:color w:val="000000" w:themeColor="text1"/>
        </w:rPr>
        <w:t>SE</w:t>
      </w:r>
      <w:r w:rsidRPr="00D23D44">
        <w:rPr>
          <w:rFonts w:ascii="Abadi" w:eastAsia="Arial" w:hAnsi="Abadi" w:cs="Arial"/>
          <w:color w:val="000000" w:themeColor="text1"/>
        </w:rPr>
        <w:t xml:space="preserve">S PTA, Louisiana PTA, and the National PTA. Check out </w:t>
      </w:r>
      <w:r w:rsidR="008C4629" w:rsidRPr="008C4629">
        <w:rPr>
          <w:rFonts w:ascii="Abadi" w:eastAsia="Arial" w:hAnsi="Abadi" w:cs="Arial"/>
          <w:b/>
          <w:bCs/>
          <w:color w:val="000000" w:themeColor="text1"/>
        </w:rPr>
        <w:t>SpringfieldPTA.CheddarUp.com</w:t>
      </w:r>
      <w:r w:rsidR="008C4629">
        <w:rPr>
          <w:rFonts w:ascii="Abadi" w:eastAsia="Arial" w:hAnsi="Abadi" w:cs="Arial"/>
          <w:color w:val="000000" w:themeColor="text1"/>
        </w:rPr>
        <w:t xml:space="preserve">, </w:t>
      </w:r>
      <w:r w:rsidRPr="00D23D44">
        <w:rPr>
          <w:rFonts w:ascii="Abadi" w:eastAsia="Arial" w:hAnsi="Abadi" w:cs="Arial"/>
          <w:b/>
          <w:color w:val="000000" w:themeColor="text1"/>
        </w:rPr>
        <w:t>PTA.org</w:t>
      </w:r>
      <w:r w:rsidR="008C4629">
        <w:rPr>
          <w:rFonts w:ascii="Abadi" w:eastAsia="Arial" w:hAnsi="Abadi" w:cs="Arial"/>
          <w:b/>
          <w:color w:val="000000" w:themeColor="text1"/>
        </w:rPr>
        <w:t>,</w:t>
      </w:r>
      <w:r w:rsidRPr="00D23D44">
        <w:rPr>
          <w:rFonts w:ascii="Abadi" w:eastAsia="Arial" w:hAnsi="Abadi" w:cs="Arial"/>
          <w:color w:val="000000" w:themeColor="text1"/>
        </w:rPr>
        <w:t xml:space="preserve"> and </w:t>
      </w:r>
      <w:r w:rsidR="007B4370" w:rsidRPr="00D23D44">
        <w:rPr>
          <w:rFonts w:ascii="Abadi" w:eastAsia="Arial" w:hAnsi="Abadi" w:cs="Arial"/>
          <w:b/>
          <w:bCs/>
          <w:color w:val="000000" w:themeColor="text1"/>
        </w:rPr>
        <w:t>LouisianaPTA.org</w:t>
      </w:r>
      <w:r w:rsidRPr="00D23D44">
        <w:rPr>
          <w:rFonts w:ascii="Abadi" w:eastAsia="Arial" w:hAnsi="Abadi" w:cs="Arial"/>
          <w:color w:val="000000" w:themeColor="text1"/>
        </w:rPr>
        <w:t xml:space="preserve"> for member benefits. Because of you, MHS PTSA will be able to support essential </w:t>
      </w:r>
      <w:r w:rsidRPr="00D23D44">
        <w:rPr>
          <w:rFonts w:ascii="Abadi" w:hAnsi="Abadi"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CDBC41" w14:textId="77777777" w:rsidR="006700C5" w:rsidRPr="00D23D44" w:rsidRDefault="006700C5" w:rsidP="00F5686D">
      <w:pPr>
        <w:widowControl w:val="0"/>
        <w:jc w:val="both"/>
        <w:rPr>
          <w:rFonts w:ascii="Abadi" w:hAnsi="Abadi" w:cs="Arial"/>
          <w:color w:val="000000" w:themeColor="text1"/>
        </w:rPr>
      </w:pPr>
    </w:p>
    <w:p w14:paraId="1DBBC1E3" w14:textId="7F8B1AA2"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To stay informed, follow us on Facebook @</w:t>
      </w:r>
      <w:r w:rsidR="00384778">
        <w:rPr>
          <w:rFonts w:ascii="Abadi" w:hAnsi="Abadi" w:cs="Arial"/>
          <w:color w:val="000000" w:themeColor="text1"/>
        </w:rPr>
        <w:t>Springfield</w:t>
      </w:r>
      <w:r w:rsidRPr="00D23D44">
        <w:rPr>
          <w:rFonts w:ascii="Abadi" w:hAnsi="Abadi" w:cs="Arial"/>
          <w:color w:val="000000" w:themeColor="text1"/>
        </w:rPr>
        <w:t>PTA and join us on September 12 for our next PTA meeting.</w:t>
      </w:r>
    </w:p>
    <w:p w14:paraId="4709E4C0" w14:textId="77777777" w:rsidR="006700C5" w:rsidRPr="00D23D44" w:rsidRDefault="006700C5" w:rsidP="00F5686D">
      <w:pPr>
        <w:widowControl w:val="0"/>
        <w:jc w:val="both"/>
        <w:rPr>
          <w:rFonts w:ascii="Abadi" w:hAnsi="Abadi" w:cs="Arial"/>
          <w:color w:val="000000" w:themeColor="text1"/>
        </w:rPr>
      </w:pPr>
    </w:p>
    <w:p w14:paraId="619977EF" w14:textId="77777777"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color w:val="000000" w:themeColor="text1"/>
        </w:rPr>
        <w:t>There is no wrong or right way to be involved. Anything you can give, whether it's time or money, is an investment in your child. How will you PTA?</w:t>
      </w:r>
    </w:p>
    <w:p w14:paraId="579AF206" w14:textId="77777777"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658269" behindDoc="0" locked="0" layoutInCell="1" allowOverlap="1" wp14:anchorId="15068B02" wp14:editId="72CE03A5">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328"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068B02" id="Group 1484390506" o:spid="_x0000_s1079" style="position:absolute;left:0;text-align:left;margin-left:0;margin-top:11.6pt;width:129.85pt;height:68.6pt;z-index:251658269"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x5rM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eceaz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80"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508" o:spid="_x0000_s1081"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329" o:title="Text&#10;&#10;Description automatically generated with medium confidence"/>
                </v:shape>
                <w10:wrap type="through"/>
              </v:group>
            </w:pict>
          </mc:Fallback>
        </mc:AlternateContent>
      </w:r>
    </w:p>
    <w:p w14:paraId="6E43C717" w14:textId="3BD5E550"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 xml:space="preserve">Beth Cleveland, </w:t>
      </w:r>
      <w:r w:rsidR="00647FF2">
        <w:rPr>
          <w:rFonts w:ascii="Abadi" w:eastAsia="Arial" w:hAnsi="Abadi" w:cs="Arial"/>
          <w:color w:val="000000" w:themeColor="text1"/>
        </w:rPr>
        <w:t>SE</w:t>
      </w:r>
      <w:r w:rsidRPr="00D23D44">
        <w:rPr>
          <w:rFonts w:ascii="Abadi" w:eastAsia="Arial" w:hAnsi="Abadi" w:cs="Arial"/>
          <w:color w:val="000000" w:themeColor="text1"/>
        </w:rPr>
        <w:t xml:space="preserve">S PTA Membership Chair </w:t>
      </w:r>
    </w:p>
    <w:p w14:paraId="3939A150" w14:textId="65B307CC" w:rsidR="006700C5" w:rsidRPr="00D23D44" w:rsidRDefault="00647FF2" w:rsidP="00F5686D">
      <w:pPr>
        <w:widowControl w:val="0"/>
        <w:ind w:hanging="10"/>
        <w:jc w:val="both"/>
        <w:rPr>
          <w:rFonts w:ascii="Abadi" w:eastAsia="Arial" w:hAnsi="Abadi" w:cs="Arial"/>
          <w:color w:val="000000" w:themeColor="text1"/>
        </w:rPr>
      </w:pPr>
      <w:r>
        <w:rPr>
          <w:rFonts w:ascii="Abadi" w:eastAsia="Arial" w:hAnsi="Abadi" w:cs="Arial"/>
          <w:color w:val="000000" w:themeColor="text1"/>
        </w:rPr>
        <w:t>SE</w:t>
      </w:r>
      <w:r w:rsidR="006700C5" w:rsidRPr="00D23D44">
        <w:rPr>
          <w:rFonts w:ascii="Abadi" w:eastAsia="Arial" w:hAnsi="Abadi" w:cs="Arial"/>
          <w:color w:val="000000" w:themeColor="text1"/>
        </w:rPr>
        <w:t>SPTA.membership@gmail.com</w:t>
      </w:r>
    </w:p>
    <w:p w14:paraId="72EE3986"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(555) 555-5555</w:t>
      </w:r>
    </w:p>
    <w:p w14:paraId="3821C41D"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#PTAForYourChild</w:t>
      </w:r>
    </w:p>
    <w:p w14:paraId="026D5EE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 xml:space="preserve">How Do You PTA? PTA For All Children! </w:t>
      </w:r>
    </w:p>
    <w:p w14:paraId="38DDCF7B" w14:textId="77777777" w:rsidR="006700C5" w:rsidRPr="00D23D44" w:rsidRDefault="006700C5" w:rsidP="00F5686D">
      <w:pPr>
        <w:widowControl w:val="0"/>
        <w:jc w:val="both"/>
        <w:rPr>
          <w:rFonts w:ascii="Abadi" w:hAnsi="Abadi" w:cs="Arial"/>
          <w:color w:val="000000" w:themeColor="text1"/>
        </w:rPr>
      </w:pPr>
    </w:p>
    <w:p w14:paraId="306D7130" w14:textId="77777777" w:rsidR="006700C5" w:rsidRPr="00D23D44" w:rsidRDefault="006700C5" w:rsidP="00F5686D">
      <w:pPr>
        <w:widowControl w:val="0"/>
        <w:jc w:val="both"/>
        <w:rPr>
          <w:rFonts w:ascii="Abadi" w:hAnsi="Abadi" w:cs="Arial"/>
          <w:color w:val="000000" w:themeColor="text1"/>
        </w:rPr>
      </w:pPr>
    </w:p>
    <w:bookmarkStart w:id="75" w:name="samplethankyounote"/>
    <w:bookmarkEnd w:id="75"/>
    <w:p w14:paraId="719BFE33" w14:textId="77777777" w:rsidR="006700C5" w:rsidRPr="00D23D44" w:rsidRDefault="006700C5" w:rsidP="00F5686D">
      <w:pPr>
        <w:widowControl w:val="0"/>
        <w:jc w:val="center"/>
        <w:rPr>
          <w:rFonts w:ascii="Abadi" w:hAnsi="Abadi" w:cs="Arial"/>
          <w:b/>
          <w:bCs/>
          <w:color w:val="000000" w:themeColor="text1"/>
        </w:rPr>
      </w:pPr>
      <w:r w:rsidRPr="00D23D44">
        <w:rPr>
          <w:rFonts w:ascii="Abadi" w:eastAsia="Tonight" w:hAnsi="Abadi" w:cs="Arial"/>
          <w:b/>
          <w:noProof/>
          <w:color w:val="000000" w:themeColor="text1"/>
          <w:sz w:val="36"/>
          <w:szCs w:val="12"/>
        </w:rPr>
        <mc:AlternateContent>
          <mc:Choice Requires="wps">
            <w:drawing>
              <wp:anchor distT="0" distB="0" distL="114300" distR="114300" simplePos="0" relativeHeight="251658266" behindDoc="0" locked="0" layoutInCell="1" allowOverlap="1" wp14:anchorId="69AF32A1" wp14:editId="2A52A1AF">
                <wp:simplePos x="0" y="0"/>
                <wp:positionH relativeFrom="column">
                  <wp:posOffset>-22142</wp:posOffset>
                </wp:positionH>
                <wp:positionV relativeFrom="paragraph">
                  <wp:posOffset>89178</wp:posOffset>
                </wp:positionV>
                <wp:extent cx="6697980" cy="0"/>
                <wp:effectExtent l="0" t="0" r="0" b="0"/>
                <wp:wrapNone/>
                <wp:docPr id="1484390509" name="Straight Connector 1484390509"/>
                <wp:cNvGraphicFramePr/>
                <a:graphic xmlns:a="http://schemas.openxmlformats.org/drawingml/2006/main">
                  <a:graphicData uri="http://schemas.microsoft.com/office/word/2010/wordprocessingShape">
                    <wps:wsp>
                      <wps:cNvCnPr/>
                      <wps:spPr>
                        <a:xfrm>
                          <a:off x="0" y="0"/>
                          <a:ext cx="669798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858C56" id="Straight Connector 1484390509" o:spid="_x0000_s1026" style="position:absolute;z-index:251590656;visibility:visible;mso-wrap-style:square;mso-wrap-distance-left:9pt;mso-wrap-distance-top:0;mso-wrap-distance-right:9pt;mso-wrap-distance-bottom:0;mso-position-horizontal:absolute;mso-position-horizontal-relative:text;mso-position-vertical:absolute;mso-position-vertical-relative:text" from="-1.75pt,7pt" to="525.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" strokecolor="black [3213]">
                <v:stroke joinstyle="miter"/>
              </v:line>
            </w:pict>
          </mc:Fallback>
        </mc:AlternateContent>
      </w:r>
    </w:p>
    <w:p w14:paraId="0873DA79" w14:textId="77777777" w:rsidR="006700C5" w:rsidRPr="00D23D44" w:rsidRDefault="006700C5" w:rsidP="00F5686D">
      <w:pPr>
        <w:widowControl w:val="0"/>
        <w:ind w:hanging="10"/>
        <w:rPr>
          <w:rFonts w:ascii="Abadi" w:eastAsia="Tonight" w:hAnsi="Abadi" w:cs="Arial"/>
          <w:b/>
          <w:color w:val="000000" w:themeColor="text1"/>
          <w:sz w:val="40"/>
          <w:szCs w:val="14"/>
        </w:rPr>
      </w:pPr>
      <w:r w:rsidRPr="00D23D44">
        <w:rPr>
          <w:rFonts w:ascii="Abadi" w:eastAsia="Arial" w:hAnsi="Abadi" w:cs="Arial"/>
          <w:noProof/>
          <w:color w:val="000000" w:themeColor="text1"/>
          <w:sz w:val="16"/>
          <w:szCs w:val="16"/>
        </w:rPr>
        <mc:AlternateContent>
          <mc:Choice Requires="wps">
            <w:drawing>
              <wp:anchor distT="0" distB="0" distL="114300" distR="114300" simplePos="0" relativeHeight="251658264" behindDoc="0" locked="0" layoutInCell="1" allowOverlap="1" wp14:anchorId="1686ABE5" wp14:editId="01EAB022">
                <wp:simplePos x="0" y="0"/>
                <wp:positionH relativeFrom="margin">
                  <wp:align>right</wp:align>
                </wp:positionH>
                <wp:positionV relativeFrom="paragraph">
                  <wp:posOffset>103572</wp:posOffset>
                </wp:positionV>
                <wp:extent cx="2081283" cy="1005840"/>
                <wp:effectExtent l="0" t="0" r="0" b="3810"/>
                <wp:wrapNone/>
                <wp:docPr id="1484390510" name="Text Box 1484390510"/>
                <wp:cNvGraphicFramePr/>
                <a:graphic xmlns:a="http://schemas.openxmlformats.org/drawingml/2006/main">
                  <a:graphicData uri="http://schemas.microsoft.com/office/word/2010/wordprocessingShape">
                    <wps:wsp>
                      <wps:cNvSpPr txBox="1"/>
                      <wps:spPr>
                        <a:xfrm>
                          <a:off x="0" y="0"/>
                          <a:ext cx="2081283" cy="1005840"/>
                        </a:xfrm>
                        <a:prstGeom prst="rect">
                          <a:avLst/>
                        </a:prstGeom>
                        <a:noFill/>
                        <a:ln w="6350">
                          <a:noFill/>
                        </a:ln>
                      </wps:spPr>
                      <wps:txb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6ABE5" id="Text Box 1484390510" o:spid="_x0000_s1082" type="#_x0000_t202" style="position:absolute;margin-left:112.7pt;margin-top:8.15pt;width:163.9pt;height:79.2pt;z-index:251658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" filled="f" stroked="f" strokeweight=".5pt">
                <v:textbo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v:textbox>
                <w10:wrap anchorx="margin"/>
              </v:shape>
            </w:pict>
          </mc:Fallback>
        </mc:AlternateContent>
      </w:r>
    </w:p>
    <w:p w14:paraId="5F9115D1" w14:textId="1328CABE" w:rsidR="006700C5" w:rsidRPr="00D23D44" w:rsidRDefault="00384778" w:rsidP="00F5686D">
      <w:pPr>
        <w:widowControl w:val="0"/>
        <w:ind w:hanging="10"/>
        <w:rPr>
          <w:rFonts w:ascii="Abadi" w:eastAsia="Tonight" w:hAnsi="Abadi" w:cs="Arial"/>
          <w:b/>
          <w:color w:val="000000" w:themeColor="text1"/>
          <w:sz w:val="40"/>
          <w:szCs w:val="14"/>
        </w:rPr>
      </w:pPr>
      <w:r>
        <w:rPr>
          <w:rFonts w:ascii="Abadi" w:eastAsia="Tonight" w:hAnsi="Abadi" w:cs="Arial"/>
          <w:b/>
          <w:color w:val="000000" w:themeColor="text1"/>
          <w:sz w:val="40"/>
          <w:szCs w:val="14"/>
        </w:rPr>
        <w:t>SE</w:t>
      </w:r>
      <w:r w:rsidR="006700C5" w:rsidRPr="00D23D44">
        <w:rPr>
          <w:rFonts w:ascii="Abadi" w:eastAsia="Tonight" w:hAnsi="Abadi" w:cs="Arial"/>
          <w:b/>
          <w:color w:val="000000" w:themeColor="text1"/>
          <w:sz w:val="40"/>
          <w:szCs w:val="14"/>
        </w:rPr>
        <w:t>S PTA Membership</w:t>
      </w:r>
    </w:p>
    <w:p w14:paraId="5BFEE62A" w14:textId="15279705" w:rsidR="006700C5" w:rsidRPr="00D23D44" w:rsidRDefault="006700C5" w:rsidP="00F5686D">
      <w:pPr>
        <w:widowControl w:val="0"/>
        <w:ind w:hanging="10"/>
        <w:rPr>
          <w:rFonts w:ascii="Abadi" w:eastAsia="Tonight" w:hAnsi="Abadi" w:cs="Arial"/>
          <w:b/>
          <w:color w:val="000000" w:themeColor="text1"/>
          <w:sz w:val="36"/>
          <w:szCs w:val="12"/>
        </w:rPr>
      </w:pPr>
      <w:r w:rsidRPr="00D23D44">
        <w:rPr>
          <w:rFonts w:ascii="Abadi" w:eastAsia="Tonight" w:hAnsi="Abadi" w:cs="Arial"/>
          <w:b/>
          <w:color w:val="000000" w:themeColor="text1"/>
          <w:sz w:val="40"/>
          <w:szCs w:val="14"/>
        </w:rPr>
        <w:t>Thank you!</w:t>
      </w:r>
    </w:p>
    <w:p w14:paraId="5CD0C108" w14:textId="77777777" w:rsidR="006700C5" w:rsidRPr="00D23D44" w:rsidRDefault="006700C5" w:rsidP="00F5686D">
      <w:pPr>
        <w:widowControl w:val="0"/>
        <w:ind w:hanging="10"/>
        <w:rPr>
          <w:rFonts w:ascii="Abadi" w:eastAsia="Arial" w:hAnsi="Abadi" w:cs="Arial"/>
          <w:color w:val="000000" w:themeColor="text1"/>
          <w:sz w:val="10"/>
        </w:rPr>
      </w:pPr>
    </w:p>
    <w:p w14:paraId="4F8A3FB3" w14:textId="77777777" w:rsidR="006700C5" w:rsidRPr="00D23D44" w:rsidRDefault="006700C5" w:rsidP="00F5686D">
      <w:pPr>
        <w:widowControl w:val="0"/>
        <w:ind w:hanging="10"/>
        <w:rPr>
          <w:rFonts w:ascii="Abadi" w:hAnsi="Abadi" w:cs="Arial"/>
          <w:color w:val="000000" w:themeColor="text1"/>
          <w:sz w:val="10"/>
        </w:rPr>
      </w:pPr>
      <w:r w:rsidRPr="00D23D44">
        <w:rPr>
          <w:rFonts w:ascii="Abadi" w:eastAsia="Arial" w:hAnsi="Abadi" w:cs="Arial"/>
          <w:color w:val="000000" w:themeColor="text1"/>
          <w:sz w:val="10"/>
        </w:rPr>
        <w:t xml:space="preserve"> </w:t>
      </w:r>
    </w:p>
    <w:p w14:paraId="05BA902C" w14:textId="4802B262" w:rsidR="006700C5" w:rsidRPr="00D23D44" w:rsidRDefault="006700C5" w:rsidP="00304F05">
      <w:pPr>
        <w:widowControl w:val="0"/>
        <w:rPr>
          <w:rFonts w:ascii="Abadi" w:hAnsi="Abadi" w:cs="Arial"/>
          <w:color w:val="000000" w:themeColor="text1"/>
        </w:rPr>
      </w:pPr>
      <w:r w:rsidRPr="00D23D44">
        <w:rPr>
          <w:rFonts w:ascii="Abadi" w:eastAsia="Arial" w:hAnsi="Abadi" w:cs="Arial"/>
          <w:b/>
          <w:noProof/>
          <w:color w:val="000000" w:themeColor="text1"/>
        </w:rPr>
        <mc:AlternateContent>
          <mc:Choice Requires="wpi">
            <w:drawing>
              <wp:anchor distT="0" distB="0" distL="114300" distR="114300" simplePos="0" relativeHeight="251658263" behindDoc="0" locked="0" layoutInCell="1" allowOverlap="1" wp14:anchorId="05CD4344" wp14:editId="0445B984">
                <wp:simplePos x="0" y="0"/>
                <wp:positionH relativeFrom="column">
                  <wp:posOffset>1863775</wp:posOffset>
                </wp:positionH>
                <wp:positionV relativeFrom="paragraph">
                  <wp:posOffset>77123</wp:posOffset>
                </wp:positionV>
                <wp:extent cx="7295" cy="21794"/>
                <wp:effectExtent l="38100" t="38100" r="31115" b="35560"/>
                <wp:wrapNone/>
                <wp:docPr id="1484390511" name="Ink 1484390511"/>
                <wp:cNvGraphicFramePr/>
                <a:graphic xmlns:a="http://schemas.openxmlformats.org/drawingml/2006/main">
                  <a:graphicData uri="http://schemas.microsoft.com/office/word/2010/wordprocessingInk">
                    <w14:contentPart bwMode="auto" r:id="rId333">
                      <w14:nvContentPartPr>
                        <w14:cNvContentPartPr/>
                      </w14:nvContentPartPr>
                      <w14:xfrm>
                        <a:off x="0" y="0"/>
                        <a:ext cx="7295" cy="21794"/>
                      </w14:xfrm>
                    </w14:contentPart>
                  </a:graphicData>
                </a:graphic>
              </wp:anchor>
            </w:drawing>
          </mc:Choice>
          <mc:Fallback>
            <w:pict>
              <v:shape w14:anchorId="641F9160" id="Ink 1484390511" o:spid="_x0000_s1026" type="#_x0000_t75" style="position:absolute;margin-left:146.45pt;margin-top:5.75pt;width:1.15pt;height:2.25pt;z-index:25158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D8/QMw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G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D8/QMw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32" o:title=""/>
              </v:shape>
            </w:pict>
          </mc:Fallback>
        </mc:AlternateContent>
      </w:r>
      <w:r w:rsidRPr="00D23D44">
        <w:rPr>
          <w:rFonts w:ascii="Abadi" w:eastAsia="Arial" w:hAnsi="Abadi" w:cs="Arial"/>
          <w:color w:val="000000" w:themeColor="text1"/>
        </w:rPr>
        <w:t xml:space="preserve">Congratulations! You are now a member of MHS PTSA, Louisiana PTA, and the National PTA. Check out </w:t>
      </w:r>
      <w:r w:rsidR="00384778" w:rsidRPr="00304F05">
        <w:rPr>
          <w:rFonts w:ascii="Abadi" w:eastAsia="Arial" w:hAnsi="Abadi" w:cs="Arial"/>
          <w:b/>
          <w:bCs/>
          <w:color w:val="000000" w:themeColor="text1"/>
        </w:rPr>
        <w:t>SpringfieldPTA.CheddarUp.com</w:t>
      </w:r>
      <w:r w:rsidR="00384778">
        <w:rPr>
          <w:rFonts w:ascii="Abadi" w:eastAsia="Arial" w:hAnsi="Abadi" w:cs="Arial"/>
          <w:color w:val="000000" w:themeColor="text1"/>
        </w:rPr>
        <w:t xml:space="preserve">, </w:t>
      </w:r>
      <w:r w:rsidRPr="00D23D44">
        <w:rPr>
          <w:rFonts w:ascii="Abadi" w:eastAsia="Arial" w:hAnsi="Abadi" w:cs="Arial"/>
          <w:b/>
          <w:color w:val="000000" w:themeColor="text1"/>
        </w:rPr>
        <w:t>PTA.org</w:t>
      </w:r>
      <w:r w:rsidRPr="00D23D44">
        <w:rPr>
          <w:rFonts w:ascii="Abadi" w:eastAsia="Arial" w:hAnsi="Abadi" w:cs="Arial"/>
          <w:color w:val="000000" w:themeColor="text1"/>
        </w:rPr>
        <w:t xml:space="preserve"> and </w:t>
      </w:r>
      <w:r w:rsidR="007B4370" w:rsidRPr="00D23D44">
        <w:rPr>
          <w:rFonts w:ascii="Abadi" w:eastAsia="Arial" w:hAnsi="Abadi" w:cs="Arial"/>
          <w:b/>
          <w:bCs/>
          <w:color w:val="000000" w:themeColor="text1"/>
        </w:rPr>
        <w:t>LouisianaPTA.org</w:t>
      </w:r>
      <w:r w:rsidRPr="00D23D44">
        <w:rPr>
          <w:rFonts w:ascii="Abadi" w:eastAsia="Arial" w:hAnsi="Abadi" w:cs="Arial"/>
          <w:color w:val="000000" w:themeColor="text1"/>
        </w:rPr>
        <w:t xml:space="preserve"> for member benefits. Because of you, </w:t>
      </w:r>
      <w:r w:rsidR="00304F05">
        <w:rPr>
          <w:rFonts w:ascii="Abadi" w:eastAsia="Arial" w:hAnsi="Abadi" w:cs="Arial"/>
          <w:color w:val="000000" w:themeColor="text1"/>
        </w:rPr>
        <w:t>SE</w:t>
      </w:r>
      <w:r w:rsidRPr="00D23D44">
        <w:rPr>
          <w:rFonts w:ascii="Abadi" w:eastAsia="Arial" w:hAnsi="Abadi" w:cs="Arial"/>
          <w:color w:val="000000" w:themeColor="text1"/>
        </w:rPr>
        <w:t xml:space="preserve">S PTA will be able to support essential </w:t>
      </w:r>
      <w:r w:rsidRPr="00D23D44">
        <w:rPr>
          <w:rFonts w:ascii="Abadi" w:hAnsi="Abadi" w:cs="Arial"/>
          <w:color w:val="000000" w:themeColor="text1"/>
        </w:rPr>
        <w:t>educational and curriculum needs, advocate on behalf of your child at the local, state, and national level, and build an inclusive school community for all families. Your PTSA dues directly support Three-in-a-row Honor Roll Picnic, PBIS Buck Stop, Teacher Appreciation Luncheons, Library Literacy Program.</w:t>
      </w:r>
    </w:p>
    <w:p w14:paraId="613988CD" w14:textId="77777777" w:rsidR="006700C5" w:rsidRPr="00D23D44" w:rsidRDefault="006700C5" w:rsidP="00F5686D">
      <w:pPr>
        <w:widowControl w:val="0"/>
        <w:jc w:val="both"/>
        <w:rPr>
          <w:rFonts w:ascii="Abadi" w:hAnsi="Abadi" w:cs="Arial"/>
          <w:color w:val="000000" w:themeColor="text1"/>
        </w:rPr>
      </w:pPr>
    </w:p>
    <w:p w14:paraId="77420FBD" w14:textId="457CDD61"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To stay informed, follow us on Facebook @</w:t>
      </w:r>
      <w:r w:rsidR="00304F05">
        <w:rPr>
          <w:rFonts w:ascii="Abadi" w:hAnsi="Abadi" w:cs="Arial"/>
          <w:color w:val="000000" w:themeColor="text1"/>
        </w:rPr>
        <w:t>SE</w:t>
      </w:r>
      <w:r w:rsidRPr="00D23D44">
        <w:rPr>
          <w:rFonts w:ascii="Abadi" w:hAnsi="Abadi" w:cs="Arial"/>
          <w:color w:val="000000" w:themeColor="text1"/>
        </w:rPr>
        <w:t>SPTA, and join us on September 12 for our next PTA meeting.</w:t>
      </w:r>
    </w:p>
    <w:p w14:paraId="3C62BBBF" w14:textId="77777777" w:rsidR="006700C5" w:rsidRPr="00D23D44" w:rsidRDefault="006700C5" w:rsidP="00F5686D">
      <w:pPr>
        <w:widowControl w:val="0"/>
        <w:jc w:val="both"/>
        <w:rPr>
          <w:rFonts w:ascii="Abadi" w:hAnsi="Abadi" w:cs="Arial"/>
          <w:color w:val="000000" w:themeColor="text1"/>
        </w:rPr>
      </w:pPr>
    </w:p>
    <w:p w14:paraId="32C9726B" w14:textId="45F5723D"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color w:val="000000" w:themeColor="text1"/>
        </w:rPr>
        <w:t>There is no wrong or right way to be involved. Anything you can give, whether it's time or money, is an investment in your child. How will you PTA?</w:t>
      </w:r>
    </w:p>
    <w:p w14:paraId="75373927" w14:textId="3EC19B83" w:rsidR="006700C5" w:rsidRPr="00D23D44" w:rsidRDefault="006700C5" w:rsidP="00F5686D">
      <w:pPr>
        <w:widowControl w:val="0"/>
        <w:ind w:hanging="10"/>
        <w:jc w:val="both"/>
        <w:rPr>
          <w:rFonts w:ascii="Abadi" w:eastAsia="Arial" w:hAnsi="Abadi" w:cs="Arial"/>
          <w:color w:val="000000" w:themeColor="text1"/>
        </w:rPr>
      </w:pPr>
    </w:p>
    <w:p w14:paraId="6298758B"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Beth Cleveland, Membership</w:t>
      </w:r>
    </w:p>
    <w:p w14:paraId="0DE23063" w14:textId="768F4D47" w:rsidR="006700C5" w:rsidRPr="00D23D44" w:rsidRDefault="00640FFC" w:rsidP="00F5686D">
      <w:pPr>
        <w:widowControl w:val="0"/>
        <w:jc w:val="both"/>
        <w:rPr>
          <w:rFonts w:ascii="Abadi" w:hAnsi="Abadi" w:cs="Arial"/>
          <w:color w:val="000000" w:themeColor="text1"/>
        </w:rPr>
      </w:pPr>
      <w:r>
        <w:rPr>
          <w:rFonts w:ascii="Abadi" w:eastAsia="Arial" w:hAnsi="Abadi" w:cs="Arial"/>
          <w:color w:val="000000" w:themeColor="text1"/>
        </w:rPr>
        <w:t>SE</w:t>
      </w:r>
      <w:r w:rsidR="006700C5" w:rsidRPr="00D23D44">
        <w:rPr>
          <w:rFonts w:ascii="Abadi" w:eastAsia="Arial" w:hAnsi="Abadi" w:cs="Arial"/>
          <w:color w:val="000000" w:themeColor="text1"/>
        </w:rPr>
        <w:t xml:space="preserve">SPTA.membership@gmail.com (555) 555-5555 </w:t>
      </w:r>
      <w:r w:rsidR="006700C5" w:rsidRPr="00D23D44">
        <w:rPr>
          <w:rFonts w:ascii="Abadi" w:hAnsi="Abadi" w:cs="Arial"/>
          <w:color w:val="000000" w:themeColor="text1"/>
        </w:rPr>
        <w:t>#PTAForYourChild</w:t>
      </w:r>
    </w:p>
    <w:p w14:paraId="342550DC" w14:textId="77777777" w:rsidR="00744E48" w:rsidRPr="00D23D44" w:rsidRDefault="00744E48" w:rsidP="00F5686D">
      <w:pPr>
        <w:widowControl w:val="0"/>
        <w:jc w:val="both"/>
        <w:rPr>
          <w:rFonts w:ascii="Abadi" w:hAnsi="Abadi" w:cs="Arial"/>
          <w:color w:val="000000" w:themeColor="text1"/>
        </w:rPr>
      </w:pPr>
    </w:p>
    <w:p w14:paraId="0F5A2C1D" w14:textId="77777777" w:rsidR="00744E48" w:rsidRPr="00D23D44" w:rsidRDefault="00744E48" w:rsidP="00F5686D">
      <w:pPr>
        <w:widowControl w:val="0"/>
        <w:jc w:val="both"/>
        <w:rPr>
          <w:rFonts w:ascii="Abadi" w:hAnsi="Abadi" w:cs="Arial"/>
          <w:color w:val="000000" w:themeColor="text1"/>
        </w:rPr>
      </w:pPr>
    </w:p>
    <w:p w14:paraId="6ABCBEDD" w14:textId="433B8327" w:rsidR="00744E48" w:rsidRPr="00640FFC" w:rsidRDefault="00744E48" w:rsidP="00640FFC">
      <w:pPr>
        <w:widowControl w:val="0"/>
        <w:jc w:val="center"/>
        <w:rPr>
          <w:rFonts w:ascii="Abadi" w:hAnsi="Abadi" w:cs="Arial"/>
          <w:i/>
          <w:iCs/>
          <w:color w:val="000000" w:themeColor="text1"/>
        </w:rPr>
      </w:pPr>
      <w:r w:rsidRPr="00640FFC">
        <w:rPr>
          <w:rFonts w:ascii="Abadi" w:hAnsi="Abadi" w:cs="Arial"/>
          <w:i/>
          <w:iCs/>
          <w:color w:val="000000" w:themeColor="text1"/>
        </w:rPr>
        <w:t xml:space="preserve">Include the Membership Card image posted at </w:t>
      </w:r>
      <w:r w:rsidR="007B4370" w:rsidRPr="00640FFC">
        <w:rPr>
          <w:rFonts w:ascii="Abadi" w:hAnsi="Abadi" w:cs="Arial"/>
          <w:i/>
          <w:iCs/>
          <w:color w:val="000000" w:themeColor="text1"/>
        </w:rPr>
        <w:t>LouisianaPTA.org</w:t>
      </w:r>
      <w:r w:rsidRPr="00640FFC">
        <w:rPr>
          <w:rFonts w:ascii="Abadi" w:hAnsi="Abadi" w:cs="Arial"/>
          <w:i/>
          <w:iCs/>
          <w:color w:val="000000" w:themeColor="text1"/>
        </w:rPr>
        <w:t>/membership.</w:t>
      </w:r>
    </w:p>
    <w:p w14:paraId="5A89CAB9" w14:textId="77777777" w:rsidR="009B22F9" w:rsidRPr="00640FFC" w:rsidRDefault="009B22F9" w:rsidP="00640FFC">
      <w:pPr>
        <w:widowControl w:val="0"/>
        <w:jc w:val="center"/>
        <w:rPr>
          <w:rFonts w:ascii="Abadi" w:hAnsi="Abadi" w:cs="Arial"/>
          <w:i/>
          <w:iCs/>
          <w:color w:val="000000" w:themeColor="text1"/>
          <w:sz w:val="96"/>
          <w:szCs w:val="96"/>
        </w:rPr>
        <w:sectPr w:rsidR="009B22F9" w:rsidRPr="00640FFC" w:rsidSect="007F2938">
          <w:footerReference w:type="default" r:id="rId334"/>
          <w:pgSz w:w="12240" w:h="15840"/>
          <w:pgMar w:top="720" w:right="720" w:bottom="720" w:left="720" w:header="720" w:footer="454" w:gutter="0"/>
          <w:cols w:space="720"/>
          <w:docGrid w:linePitch="360"/>
        </w:sectPr>
      </w:pPr>
    </w:p>
    <w:p w14:paraId="4D71D434" w14:textId="77777777" w:rsidR="00386A72" w:rsidRPr="00D23D44" w:rsidRDefault="00386A72" w:rsidP="00386A72">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2E6A775" w14:textId="77777777" w:rsidR="00386A72" w:rsidRPr="00C10622" w:rsidRDefault="00386A72" w:rsidP="00386A72">
      <w:pPr>
        <w:widowControl w:val="0"/>
        <w:tabs>
          <w:tab w:val="right" w:leader="dot" w:pos="5112"/>
        </w:tabs>
        <w:jc w:val="center"/>
        <w:rPr>
          <w:rFonts w:ascii="Steamy" w:hAnsi="Steamy" w:cs="Arial"/>
          <w:color w:val="000000" w:themeColor="text1"/>
          <w:sz w:val="72"/>
          <w:szCs w:val="144"/>
          <w14:ligatures w14:val="standardContextual"/>
        </w:rPr>
      </w:pPr>
      <w:r w:rsidRPr="00C10622">
        <w:rPr>
          <w:rFonts w:ascii="Steamy" w:hAnsi="Steamy" w:cs="Arial"/>
          <w:color w:val="1A3E6F"/>
          <w:sz w:val="220"/>
          <w:szCs w:val="220"/>
          <w14:ligatures w14:val="standardContextual"/>
        </w:rPr>
        <w:t>Toolkit</w:t>
      </w:r>
      <w:r w:rsidRPr="00C10622">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386A72" w:rsidRPr="00D23D44" w14:paraId="78B8FF17" w14:textId="77777777" w:rsidTr="00806467">
        <w:trPr>
          <w:trHeight w:val="2265"/>
        </w:trPr>
        <w:tc>
          <w:tcPr>
            <w:tcW w:w="8010" w:type="dxa"/>
            <w:vAlign w:val="center"/>
          </w:tcPr>
          <w:p w14:paraId="05B301CF" w14:textId="2478D76C" w:rsidR="00386A72" w:rsidRPr="00D23D44" w:rsidRDefault="00386A72" w:rsidP="00806467">
            <w:pPr>
              <w:jc w:val="center"/>
              <w:rPr>
                <w:rFonts w:ascii="Abadi" w:hAnsi="Abadi" w:cs="Arial"/>
                <w:color w:val="1A3E6F"/>
                <w:sz w:val="72"/>
                <w:szCs w:val="144"/>
              </w:rPr>
            </w:pPr>
            <w:r w:rsidRPr="00D23D44">
              <w:rPr>
                <w:rFonts w:ascii="Abadi" w:hAnsi="Abadi" w:cs="Arial"/>
                <w:color w:val="1A3E6F"/>
                <w:sz w:val="72"/>
                <w:szCs w:val="144"/>
              </w:rPr>
              <w:t>Section 7: Advocacy</w:t>
            </w:r>
          </w:p>
          <w:p w14:paraId="3F590E8F" w14:textId="77777777" w:rsidR="00386A72" w:rsidRPr="00D23D44" w:rsidRDefault="00386A72" w:rsidP="00806467">
            <w:pPr>
              <w:jc w:val="center"/>
              <w:rPr>
                <w:rFonts w:ascii="Abadi" w:hAnsi="Abadi" w:cs="Arial"/>
                <w:color w:val="1A3E6F"/>
                <w:szCs w:val="28"/>
              </w:rPr>
            </w:pPr>
          </w:p>
          <w:p w14:paraId="56904BCE" w14:textId="028F51FF" w:rsidR="00386A72" w:rsidRPr="00D23D44" w:rsidRDefault="00386A72" w:rsidP="00806467">
            <w:pPr>
              <w:jc w:val="center"/>
              <w:rPr>
                <w:rFonts w:ascii="Abadi" w:hAnsi="Abadi" w:cs="Arial"/>
                <w:color w:val="1A3E6F"/>
                <w:sz w:val="52"/>
                <w:szCs w:val="72"/>
              </w:rPr>
            </w:pPr>
            <w:r w:rsidRPr="00D23D44">
              <w:rPr>
                <w:rFonts w:ascii="Abadi" w:hAnsi="Abadi" w:cs="Arial"/>
                <w:color w:val="1A3E6F"/>
                <w:sz w:val="52"/>
                <w:szCs w:val="72"/>
              </w:rPr>
              <w:t>LouisianaPTA.org/advocate</w:t>
            </w:r>
          </w:p>
        </w:tc>
      </w:tr>
    </w:tbl>
    <w:p w14:paraId="6C1F0CB7"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7E37AFF4"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39661E00"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1D99B14E" w14:textId="54CF514B" w:rsidR="00386A72" w:rsidRPr="00D23D44" w:rsidRDefault="00767774" w:rsidP="00386A72">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2" behindDoc="0" locked="0" layoutInCell="1" allowOverlap="1" wp14:anchorId="6577CF1E" wp14:editId="1CC23B2A">
            <wp:simplePos x="0" y="0"/>
            <wp:positionH relativeFrom="margin">
              <wp:posOffset>914400</wp:posOffset>
            </wp:positionH>
            <wp:positionV relativeFrom="margin">
              <wp:posOffset>4126865</wp:posOffset>
            </wp:positionV>
            <wp:extent cx="4724128" cy="4724128"/>
            <wp:effectExtent l="0" t="0" r="0" b="0"/>
            <wp:wrapNone/>
            <wp:docPr id="892784197" name="Picture 89278419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84197" name="Picture 89278419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3C5DE" w14:textId="7D62DD43"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593AA8E4"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3A6E2B77"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2F8638A4" w14:textId="77777777" w:rsidR="00386A72" w:rsidRPr="00D23D44" w:rsidRDefault="00386A72" w:rsidP="00386A72">
      <w:pPr>
        <w:widowControl w:val="0"/>
        <w:rPr>
          <w:rFonts w:ascii="Abadi" w:hAnsi="Abadi" w:cs="Arial"/>
          <w:b/>
          <w:bCs/>
          <w:color w:val="000000" w:themeColor="text1"/>
          <w:sz w:val="40"/>
          <w:szCs w:val="48"/>
          <w:u w:val="single"/>
          <w14:ligatures w14:val="standardContextual"/>
        </w:rPr>
      </w:pPr>
    </w:p>
    <w:p w14:paraId="02C7CD58" w14:textId="4B37BF33" w:rsidR="00A60E1B" w:rsidRPr="00D23D44" w:rsidRDefault="00386A72" w:rsidP="00386A72">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14:ligatures w14:val="standardContextual"/>
        </w:rPr>
        <w:br w:type="page"/>
      </w:r>
      <w:r w:rsidR="00A60E1B" w:rsidRPr="00D23D44">
        <w:rPr>
          <w:rFonts w:ascii="Abadi" w:hAnsi="Abadi" w:cs="Arial"/>
          <w:b/>
          <w:bCs/>
          <w:color w:val="000000" w:themeColor="text1"/>
          <w:sz w:val="40"/>
          <w:szCs w:val="48"/>
          <w:u w:val="single"/>
        </w:rPr>
        <w:lastRenderedPageBreak/>
        <w:t>INDEX</w:t>
      </w:r>
    </w:p>
    <w:p w14:paraId="1C6FB470" w14:textId="77777777" w:rsidR="00786F12" w:rsidRPr="00D23D44" w:rsidRDefault="00786F12" w:rsidP="00F5686D">
      <w:pPr>
        <w:widowControl w:val="0"/>
        <w:tabs>
          <w:tab w:val="right" w:leader="dot" w:pos="9360"/>
        </w:tabs>
        <w:rPr>
          <w:rFonts w:ascii="Abadi" w:hAnsi="Abadi" w:cs="Arial"/>
          <w:color w:val="000000" w:themeColor="text1"/>
        </w:rPr>
      </w:pPr>
    </w:p>
    <w:p w14:paraId="0EA8857E" w14:textId="2A586F34"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 to Advocacy</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21</w:t>
      </w:r>
    </w:p>
    <w:p w14:paraId="7215FA41" w14:textId="4C0C7662"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Gateway to Advocacy: Why Advocate?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0E6FFC">
        <w:rPr>
          <w:rFonts w:ascii="Abadi" w:hAnsi="Abadi" w:cs="Arial"/>
          <w:bCs/>
          <w:color w:val="000000" w:themeColor="text1"/>
        </w:rPr>
        <w:t>22</w:t>
      </w:r>
    </w:p>
    <w:p w14:paraId="502E7464" w14:textId="7B39044B"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Advocating on an Issue: Planning</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3</w:t>
      </w:r>
    </w:p>
    <w:p w14:paraId="21340602" w14:textId="5C3D025B"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Setting Goals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3</w:t>
      </w:r>
    </w:p>
    <w:p w14:paraId="63D740DC" w14:textId="580F7649"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Public Awareness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4</w:t>
      </w:r>
    </w:p>
    <w:p w14:paraId="53E0125C" w14:textId="128108A8"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Conducting Candidate or Issue Forums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4</w:t>
      </w:r>
    </w:p>
    <w:p w14:paraId="562D367A" w14:textId="25F3F4DE"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Forum Timeline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6</w:t>
      </w:r>
    </w:p>
    <w:p w14:paraId="1F8FC51B" w14:textId="436290DB"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Implementation: Developing Your Message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7</w:t>
      </w:r>
    </w:p>
    <w:p w14:paraId="69896E07" w14:textId="5CF97E8C" w:rsidR="00045CDC" w:rsidRDefault="00045CDC" w:rsidP="00045CDC">
      <w:pPr>
        <w:widowControl w:val="0"/>
        <w:tabs>
          <w:tab w:val="right" w:leader="dot" w:pos="5130"/>
        </w:tabs>
        <w:rPr>
          <w:rFonts w:ascii="Abadi" w:hAnsi="Abadi" w:cs="Arial"/>
          <w:bCs/>
          <w:color w:val="000000" w:themeColor="text1"/>
          <w14:ligatures w14:val="standardContextual"/>
        </w:rPr>
      </w:pPr>
      <w:r>
        <w:rPr>
          <w:rFonts w:ascii="Abadi" w:hAnsi="Abadi" w:cs="Arial"/>
          <w:bCs/>
          <w:color w:val="000000" w:themeColor="text1"/>
          <w14:ligatures w14:val="standardContextual"/>
        </w:rPr>
        <w:t>Resolutions and Legislative Positions</w:t>
      </w:r>
      <w:r>
        <w:rPr>
          <w:rFonts w:ascii="Abadi" w:hAnsi="Abadi" w:cs="Arial"/>
          <w:bCs/>
          <w:color w:val="000000" w:themeColor="text1"/>
          <w14:ligatures w14:val="standardContextual"/>
        </w:rPr>
        <w:tab/>
        <w:t>12</w:t>
      </w:r>
      <w:r w:rsidR="000E6FFC">
        <w:rPr>
          <w:rFonts w:ascii="Abadi" w:hAnsi="Abadi" w:cs="Arial"/>
          <w:bCs/>
          <w:color w:val="000000" w:themeColor="text1"/>
          <w14:ligatures w14:val="standardContextual"/>
        </w:rPr>
        <w:t>8</w:t>
      </w:r>
    </w:p>
    <w:p w14:paraId="584EFED9" w14:textId="317463F3"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Using the Media</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0E6FFC">
        <w:rPr>
          <w:rFonts w:ascii="Abadi" w:hAnsi="Abadi" w:cs="Arial"/>
          <w:bCs/>
          <w:color w:val="000000" w:themeColor="text1"/>
        </w:rPr>
        <w:t>8</w:t>
      </w:r>
    </w:p>
    <w:p w14:paraId="6993B1C8" w14:textId="01F01A0F"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How to Write a Press Release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C5081F">
        <w:rPr>
          <w:rFonts w:ascii="Abadi" w:hAnsi="Abadi" w:cs="Arial"/>
          <w:bCs/>
          <w:color w:val="000000" w:themeColor="text1"/>
        </w:rPr>
        <w:t>9</w:t>
      </w:r>
    </w:p>
    <w:p w14:paraId="62183586" w14:textId="53D3C5B5"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Sample Thank You Letter to Legislator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r w:rsidR="00C5081F">
        <w:rPr>
          <w:rFonts w:ascii="Abadi" w:hAnsi="Abadi" w:cs="Arial"/>
          <w:bCs/>
          <w:color w:val="000000" w:themeColor="text1"/>
        </w:rPr>
        <w:t>9</w:t>
      </w:r>
    </w:p>
    <w:p w14:paraId="55CA36C9" w14:textId="57C97B13"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Advocating with Your School </w:t>
      </w:r>
      <w:r w:rsidR="00571B4A">
        <w:rPr>
          <w:rFonts w:ascii="Abadi" w:hAnsi="Abadi" w:cs="Arial"/>
          <w:bCs/>
          <w:color w:val="000000" w:themeColor="text1"/>
          <w14:ligatures w14:val="standardContextual"/>
        </w:rPr>
        <w:t>B</w:t>
      </w:r>
      <w:r w:rsidRPr="00D23D44">
        <w:rPr>
          <w:rFonts w:ascii="Abadi" w:hAnsi="Abadi" w:cs="Arial"/>
          <w:bCs/>
          <w:color w:val="000000" w:themeColor="text1"/>
          <w14:ligatures w14:val="standardContextual"/>
        </w:rPr>
        <w:t>oard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C5081F">
        <w:rPr>
          <w:rFonts w:ascii="Abadi" w:hAnsi="Abadi" w:cs="Arial"/>
          <w:bCs/>
          <w:color w:val="000000" w:themeColor="text1"/>
        </w:rPr>
        <w:t>30</w:t>
      </w:r>
    </w:p>
    <w:p w14:paraId="49A4A672" w14:textId="5D26DA06"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Local PTA Units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C5081F">
        <w:rPr>
          <w:rFonts w:ascii="Abadi" w:hAnsi="Abadi" w:cs="Arial"/>
          <w:bCs/>
          <w:color w:val="000000" w:themeColor="text1"/>
        </w:rPr>
        <w:t>31</w:t>
      </w:r>
    </w:p>
    <w:p w14:paraId="4C922CB2" w14:textId="394477C4"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Awards for Students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C5081F">
        <w:rPr>
          <w:rFonts w:ascii="Abadi" w:hAnsi="Abadi" w:cs="Arial"/>
          <w:bCs/>
          <w:color w:val="000000" w:themeColor="text1"/>
        </w:rPr>
        <w:t>31</w:t>
      </w:r>
    </w:p>
    <w:p w14:paraId="2E5A8D87" w14:textId="77777777" w:rsidR="001B0417" w:rsidRPr="00D23D44" w:rsidRDefault="001B0417" w:rsidP="00F5686D">
      <w:pPr>
        <w:widowControl w:val="0"/>
        <w:adjustRightInd w:val="0"/>
        <w:rPr>
          <w:rFonts w:ascii="Abadi" w:hAnsi="Abadi" w:cs="Arial"/>
          <w:bCs/>
          <w:color w:val="000000" w:themeColor="text1"/>
        </w:rPr>
      </w:pPr>
      <w:bookmarkStart w:id="76" w:name="introtoadvocacy"/>
    </w:p>
    <w:p w14:paraId="4F6AF94A" w14:textId="77777777" w:rsidR="00E33EB3" w:rsidRPr="00D23D44" w:rsidRDefault="00E33EB3" w:rsidP="00F5686D">
      <w:pPr>
        <w:widowControl w:val="0"/>
        <w:adjustRightInd w:val="0"/>
        <w:rPr>
          <w:rFonts w:ascii="Abadi" w:hAnsi="Abadi" w:cs="Arial"/>
          <w:bCs/>
          <w:color w:val="000000" w:themeColor="text1"/>
        </w:rPr>
      </w:pPr>
    </w:p>
    <w:p w14:paraId="7EA1D6C4" w14:textId="77777777" w:rsidR="005A31F0" w:rsidRPr="00D23D44" w:rsidRDefault="005A31F0" w:rsidP="005A31F0">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21B9110B" w14:textId="77777777" w:rsidR="005A31F0" w:rsidRPr="00D23D44" w:rsidRDefault="005A31F0" w:rsidP="005A31F0">
      <w:pPr>
        <w:widowControl w:val="0"/>
        <w:tabs>
          <w:tab w:val="right" w:leader="dot" w:pos="5400"/>
        </w:tabs>
        <w:rPr>
          <w:rFonts w:ascii="Abadi" w:hAnsi="Abadi" w:cs="Arial"/>
          <w:color w:val="000000" w:themeColor="text1"/>
        </w:rPr>
      </w:pPr>
    </w:p>
    <w:p w14:paraId="601DEB4F" w14:textId="17102EE5" w:rsidR="005A31F0" w:rsidRDefault="00E24132" w:rsidP="005A31F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9D8D5A9" w14:textId="77777777" w:rsidR="00F77609" w:rsidRPr="00D23D44" w:rsidRDefault="00F77609" w:rsidP="005A31F0">
      <w:pPr>
        <w:widowControl w:val="0"/>
        <w:tabs>
          <w:tab w:val="right" w:leader="dot" w:pos="5112"/>
        </w:tabs>
        <w:rPr>
          <w:rFonts w:ascii="Abadi" w:hAnsi="Abadi" w:cs="Arial"/>
          <w:bCs/>
          <w:color w:val="000000" w:themeColor="text1"/>
          <w14:ligatures w14:val="standardContextual"/>
        </w:rPr>
      </w:pPr>
    </w:p>
    <w:p w14:paraId="252E84DA" w14:textId="6156C5F7" w:rsidR="001B0417" w:rsidRDefault="005A31F0" w:rsidP="00F5686D">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335"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5F8D8FEF" w14:textId="77777777" w:rsidR="005A31F0" w:rsidRPr="00D23D44" w:rsidRDefault="005A31F0" w:rsidP="00F5686D">
      <w:pPr>
        <w:widowControl w:val="0"/>
        <w:adjustRightInd w:val="0"/>
        <w:rPr>
          <w:rFonts w:ascii="Abadi" w:eastAsia="ArialMT" w:hAnsi="Abadi" w:cs="Arial"/>
          <w:b/>
          <w:bCs/>
          <w:color w:val="000000" w:themeColor="text1"/>
          <w:sz w:val="40"/>
          <w:szCs w:val="40"/>
          <w:u w:val="single"/>
          <w:lang w:bidi="ar-SA"/>
        </w:rPr>
      </w:pPr>
    </w:p>
    <w:p w14:paraId="32C75E62" w14:textId="1242BBE2" w:rsidR="00A60E1B" w:rsidRPr="00D23D44" w:rsidRDefault="00A60E1B"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INTRODUCTION TO ADVOCACY</w:t>
      </w:r>
    </w:p>
    <w:bookmarkEnd w:id="76"/>
    <w:p w14:paraId="257CA2A1" w14:textId="77777777" w:rsidR="00A60E1B" w:rsidRPr="00D23D44" w:rsidRDefault="00A60E1B" w:rsidP="00F5686D">
      <w:pPr>
        <w:widowControl w:val="0"/>
        <w:tabs>
          <w:tab w:val="num" w:pos="720"/>
        </w:tabs>
        <w:adjustRightInd w:val="0"/>
        <w:jc w:val="both"/>
        <w:rPr>
          <w:rFonts w:ascii="Abadi" w:eastAsia="ArialMT" w:hAnsi="Abadi" w:cs="Arial"/>
          <w:color w:val="000000" w:themeColor="text1"/>
          <w:lang w:bidi="ar-SA"/>
        </w:rPr>
      </w:pPr>
    </w:p>
    <w:p w14:paraId="3977C9D7" w14:textId="743069CE" w:rsidR="00A60E1B" w:rsidRPr="00D23D44" w:rsidRDefault="00A60E1B" w:rsidP="00F5686D">
      <w:pPr>
        <w:widowControl w:val="0"/>
        <w:tabs>
          <w:tab w:val="num" w:pos="720"/>
        </w:tabs>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In 1897 when Alice McLellan Birney and Phoebe Apperson Hearst decided that someone should speak out on behalf of children, they founded the National Congress of Mothers which later became PTA. For </w:t>
      </w:r>
      <w:r w:rsidR="003C4CC0" w:rsidRPr="00D23D44">
        <w:rPr>
          <w:rFonts w:ascii="Abadi" w:eastAsia="ArialMT" w:hAnsi="Abadi" w:cs="Arial"/>
          <w:color w:val="000000" w:themeColor="text1"/>
          <w:lang w:bidi="ar-SA"/>
        </w:rPr>
        <w:t xml:space="preserve">more than </w:t>
      </w:r>
      <w:r w:rsidRPr="00D23D44">
        <w:rPr>
          <w:rFonts w:ascii="Abadi" w:eastAsia="ArialMT" w:hAnsi="Abadi" w:cs="Arial"/>
          <w:color w:val="000000" w:themeColor="text1"/>
          <w:lang w:bidi="ar-SA"/>
        </w:rPr>
        <w:t xml:space="preserve">125 years, PTA advocacy </w:t>
      </w:r>
      <w:r w:rsidR="004A5202">
        <w:rPr>
          <w:rFonts w:ascii="Abadi" w:eastAsia="ArialMT" w:hAnsi="Abadi" w:cs="Arial"/>
          <w:color w:val="000000" w:themeColor="text1"/>
          <w:lang w:bidi="ar-SA"/>
        </w:rPr>
        <w:t>led to</w:t>
      </w:r>
      <w:r w:rsidR="000F7D00">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many changes</w:t>
      </w:r>
      <w:r w:rsidR="004A5202">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such as </w:t>
      </w:r>
      <w:r w:rsidR="004A5202">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D23D44" w:rsidRDefault="00A60E1B" w:rsidP="00F5686D">
      <w:pPr>
        <w:widowControl w:val="0"/>
        <w:tabs>
          <w:tab w:val="num" w:pos="720"/>
        </w:tabs>
        <w:adjustRightInd w:val="0"/>
        <w:rPr>
          <w:rFonts w:ascii="Abadi" w:eastAsia="ArialMT" w:hAnsi="Abadi" w:cs="Arial"/>
          <w:color w:val="000000" w:themeColor="text1"/>
          <w:lang w:bidi="ar-SA"/>
        </w:rPr>
      </w:pPr>
    </w:p>
    <w:p w14:paraId="2CD65E23" w14:textId="1BB80D20" w:rsidR="00A60E1B" w:rsidRPr="00D23D44" w:rsidRDefault="00A60E1B" w:rsidP="00F5686D">
      <w:pPr>
        <w:widowControl w:val="0"/>
        <w:tabs>
          <w:tab w:val="num" w:pos="720"/>
        </w:tabs>
        <w:adjustRightInd w:val="0"/>
        <w:rPr>
          <w:rFonts w:ascii="Abadi" w:eastAsia="ArialMT" w:hAnsi="Abadi" w:cs="Arial"/>
          <w:color w:val="000000" w:themeColor="text1"/>
        </w:rPr>
      </w:pPr>
      <w:r w:rsidRPr="00D23D44">
        <w:rPr>
          <w:rFonts w:ascii="Abadi" w:eastAsia="ArialMT" w:hAnsi="Abadi" w:cs="Arial"/>
          <w:color w:val="000000" w:themeColor="text1"/>
          <w:lang w:bidi="ar-SA"/>
        </w:rPr>
        <w:t xml:space="preserve">Today, PTA continues to advocate for all children, to press for adequate, equitable, and sustainable school funding, to create safe and healthy communities, and to make every child’s potential a reality. Become an advocate </w:t>
      </w:r>
      <w:r w:rsidR="006A1D15">
        <w:rPr>
          <w:rFonts w:ascii="Abadi" w:eastAsia="ArialMT" w:hAnsi="Abadi" w:cs="Arial"/>
          <w:color w:val="000000" w:themeColor="text1"/>
          <w:lang w:bidi="ar-SA"/>
        </w:rPr>
        <w:t xml:space="preserve">with </w:t>
      </w:r>
      <w:r w:rsidR="00B32671" w:rsidRPr="00D23D44">
        <w:rPr>
          <w:rFonts w:ascii="Abadi" w:eastAsia="ArialMT" w:hAnsi="Abadi" w:cs="Arial"/>
          <w:color w:val="000000" w:themeColor="text1"/>
          <w:lang w:bidi="ar-SA"/>
        </w:rPr>
        <w:t xml:space="preserve">the Local PTA </w:t>
      </w:r>
      <w:r w:rsidR="00230990">
        <w:rPr>
          <w:rFonts w:ascii="Abadi" w:eastAsia="ArialMT" w:hAnsi="Abadi" w:cs="Arial"/>
          <w:color w:val="000000" w:themeColor="text1"/>
          <w:lang w:bidi="ar-SA"/>
        </w:rPr>
        <w:t xml:space="preserve">Unit </w:t>
      </w:r>
      <w:r w:rsidR="00B32671" w:rsidRPr="00D23D44">
        <w:rPr>
          <w:rFonts w:ascii="Abadi" w:eastAsia="ArialMT" w:hAnsi="Abadi" w:cs="Arial"/>
          <w:color w:val="000000" w:themeColor="text1"/>
          <w:lang w:bidi="ar-SA"/>
        </w:rPr>
        <w:t xml:space="preserve">or </w:t>
      </w:r>
      <w:r w:rsidRPr="00D23D44">
        <w:rPr>
          <w:rFonts w:ascii="Abadi" w:eastAsia="ArialMT" w:hAnsi="Abadi" w:cs="Arial"/>
          <w:color w:val="000000" w:themeColor="text1"/>
          <w:lang w:bidi="ar-SA"/>
        </w:rPr>
        <w:t xml:space="preserve">by joining Louisiana PTA and National PTA to add your voice to PTA’s one voice for every child. </w:t>
      </w:r>
      <w:r w:rsidRPr="00D23D44">
        <w:rPr>
          <w:rFonts w:ascii="Abadi" w:eastAsia="ArialMT" w:hAnsi="Abadi" w:cs="Arial"/>
          <w:color w:val="000000" w:themeColor="text1"/>
        </w:rPr>
        <w:t xml:space="preserve">Advocacy is what makes PTA different from other parent groups. Each of us desires the best for our children. Reaching out </w:t>
      </w:r>
      <w:r w:rsidR="006C0739" w:rsidRPr="00D23D44">
        <w:rPr>
          <w:rFonts w:ascii="Abadi" w:eastAsia="ArialMT" w:hAnsi="Abadi" w:cs="Arial"/>
          <w:color w:val="000000" w:themeColor="text1"/>
        </w:rPr>
        <w:t>to</w:t>
      </w:r>
      <w:r w:rsidRPr="00D23D44">
        <w:rPr>
          <w:rFonts w:ascii="Abadi" w:eastAsia="ArialMT" w:hAnsi="Abadi" w:cs="Arial"/>
          <w:color w:val="000000" w:themeColor="text1"/>
        </w:rPr>
        <w:t xml:space="preserve"> other children ensures that all children benefit from our efforts. Creating communities that are child friendly places promote</w:t>
      </w:r>
      <w:r w:rsidR="006A1D15">
        <w:rPr>
          <w:rFonts w:ascii="Abadi" w:eastAsia="ArialMT" w:hAnsi="Abadi" w:cs="Arial"/>
          <w:color w:val="000000" w:themeColor="text1"/>
        </w:rPr>
        <w:t>s</w:t>
      </w:r>
      <w:r w:rsidRPr="00D23D44">
        <w:rPr>
          <w:rFonts w:ascii="Abadi" w:eastAsia="ArialMT" w:hAnsi="Abadi" w:cs="Arial"/>
          <w:color w:val="000000" w:themeColor="text1"/>
        </w:rPr>
        <w:t xml:space="preserve"> the health and wellbeing </w:t>
      </w:r>
      <w:r w:rsidR="006A1D15">
        <w:rPr>
          <w:rFonts w:ascii="Abadi" w:eastAsia="ArialMT" w:hAnsi="Abadi" w:cs="Arial"/>
          <w:color w:val="000000" w:themeColor="text1"/>
        </w:rPr>
        <w:t xml:space="preserve">of all children </w:t>
      </w:r>
      <w:r w:rsidRPr="00D23D44">
        <w:rPr>
          <w:rFonts w:ascii="Abadi" w:eastAsia="ArialMT" w:hAnsi="Abadi" w:cs="Arial"/>
          <w:color w:val="000000" w:themeColor="text1"/>
        </w:rPr>
        <w:t xml:space="preserve">where they can prosper. </w:t>
      </w:r>
    </w:p>
    <w:p w14:paraId="36E624DB" w14:textId="77777777" w:rsidR="00A60E1B" w:rsidRPr="00D23D44" w:rsidRDefault="00A60E1B" w:rsidP="00F5686D">
      <w:pPr>
        <w:widowControl w:val="0"/>
        <w:adjustRightInd w:val="0"/>
        <w:rPr>
          <w:rFonts w:ascii="Abadi" w:eastAsia="ArialMT" w:hAnsi="Abadi" w:cs="Arial"/>
          <w:color w:val="000000" w:themeColor="text1"/>
        </w:rPr>
      </w:pPr>
    </w:p>
    <w:p w14:paraId="3620AB9E" w14:textId="49D8D71C" w:rsidR="00A60E1B"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 </w:t>
      </w:r>
      <w:r w:rsidRPr="00D23D44">
        <w:rPr>
          <w:rFonts w:ascii="Abadi" w:eastAsia="ArialMT" w:hAnsi="Abadi" w:cs="Arial"/>
          <w:i/>
          <w:iCs/>
          <w:color w:val="000000" w:themeColor="text1"/>
          <w:lang w:bidi="ar-SA"/>
        </w:rPr>
        <w:t>LAPTA Toolkit: Advocacy</w:t>
      </w:r>
      <w:r w:rsidRPr="00D23D44">
        <w:rPr>
          <w:rFonts w:ascii="Abadi" w:eastAsia="ArialMT" w:hAnsi="Abadi" w:cs="Arial"/>
          <w:color w:val="000000" w:themeColor="text1"/>
          <w:lang w:bidi="ar-SA"/>
        </w:rPr>
        <w:t xml:space="preserve"> will help guide </w:t>
      </w:r>
      <w:r w:rsidR="00BA0CD0"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PTA to </w:t>
      </w:r>
      <w:r w:rsidR="00BE49C0">
        <w:rPr>
          <w:rFonts w:ascii="Abadi" w:eastAsia="ArialMT" w:hAnsi="Abadi" w:cs="Arial"/>
          <w:color w:val="000000" w:themeColor="text1"/>
          <w:lang w:bidi="ar-SA"/>
        </w:rPr>
        <w:t xml:space="preserve">become an </w:t>
      </w:r>
      <w:r w:rsidRPr="00D23D44">
        <w:rPr>
          <w:rFonts w:ascii="Abadi" w:eastAsia="ArialMT" w:hAnsi="Abadi" w:cs="Arial"/>
          <w:color w:val="000000" w:themeColor="text1"/>
          <w:lang w:bidi="ar-SA"/>
        </w:rPr>
        <w:t xml:space="preserve">advocate. </w:t>
      </w:r>
      <w:r w:rsidR="006C0739" w:rsidRPr="00D23D44">
        <w:rPr>
          <w:rFonts w:ascii="Abadi" w:eastAsia="ArialMT" w:hAnsi="Abadi" w:cs="Arial"/>
          <w:color w:val="000000" w:themeColor="text1"/>
          <w:lang w:bidi="ar-SA"/>
        </w:rPr>
        <w:t xml:space="preserve">It includes </w:t>
      </w:r>
      <w:r w:rsidRPr="00D23D44">
        <w:rPr>
          <w:rFonts w:ascii="Abadi" w:eastAsia="ArialMT" w:hAnsi="Abadi" w:cs="Arial"/>
          <w:color w:val="000000" w:themeColor="text1"/>
          <w:lang w:bidi="ar-SA"/>
        </w:rPr>
        <w:t xml:space="preserve">tools to tackle an issue, plan out </w:t>
      </w:r>
      <w:r w:rsidR="0007323B" w:rsidRPr="00D23D44">
        <w:rPr>
          <w:rFonts w:ascii="Abadi" w:eastAsia="ArialMT" w:hAnsi="Abadi" w:cs="Arial"/>
          <w:color w:val="000000" w:themeColor="text1"/>
          <w:lang w:bidi="ar-SA"/>
        </w:rPr>
        <w:t xml:space="preserve">and implement </w:t>
      </w:r>
      <w:r w:rsidRPr="00D23D44">
        <w:rPr>
          <w:rFonts w:ascii="Abadi" w:eastAsia="ArialMT" w:hAnsi="Abadi" w:cs="Arial"/>
          <w:color w:val="000000" w:themeColor="text1"/>
          <w:lang w:bidi="ar-SA"/>
        </w:rPr>
        <w:t xml:space="preserve">an advocacy campaign, </w:t>
      </w:r>
      <w:r w:rsidR="00E80053">
        <w:rPr>
          <w:rFonts w:ascii="Abadi" w:eastAsia="ArialMT" w:hAnsi="Abadi" w:cs="Arial"/>
          <w:color w:val="000000" w:themeColor="text1"/>
          <w:lang w:bidi="ar-SA"/>
        </w:rPr>
        <w:t>and</w:t>
      </w:r>
      <w:r w:rsidR="0007323B"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various tips and tools to help along the way. </w:t>
      </w:r>
    </w:p>
    <w:p w14:paraId="0B458B52" w14:textId="77777777" w:rsidR="00AE27DC" w:rsidRDefault="00AE27DC" w:rsidP="00F5686D">
      <w:pPr>
        <w:widowControl w:val="0"/>
        <w:adjustRightInd w:val="0"/>
        <w:rPr>
          <w:rFonts w:ascii="Abadi" w:eastAsia="ArialMT" w:hAnsi="Abadi" w:cs="Arial"/>
          <w:color w:val="000000" w:themeColor="text1"/>
          <w:lang w:bidi="ar-SA"/>
        </w:rPr>
      </w:pPr>
    </w:p>
    <w:p w14:paraId="65F19C9E" w14:textId="3CA4CE88" w:rsidR="006C295E" w:rsidRPr="00D23D44" w:rsidRDefault="00AE27DC" w:rsidP="00F578AE">
      <w:pPr>
        <w:widowControl w:val="0"/>
        <w:adjustRightInd w:val="0"/>
        <w:rPr>
          <w:rFonts w:ascii="Abadi" w:eastAsia="ArialMT" w:hAnsi="Abadi" w:cs="Arial"/>
          <w:b/>
          <w:bCs/>
          <w:color w:val="000000" w:themeColor="text1"/>
          <w:sz w:val="40"/>
          <w:szCs w:val="40"/>
          <w:u w:val="single"/>
          <w:lang w:bidi="ar-SA"/>
        </w:rPr>
      </w:pPr>
      <w:r>
        <w:rPr>
          <w:rFonts w:ascii="Abadi" w:eastAsia="ArialMT" w:hAnsi="Abadi" w:cs="Arial"/>
          <w:color w:val="000000" w:themeColor="text1"/>
          <w:lang w:bidi="ar-SA"/>
        </w:rPr>
        <w:t xml:space="preserve">Always notify LAPTA of any advocacy </w:t>
      </w:r>
      <w:r w:rsidR="009A0AD2">
        <w:rPr>
          <w:rFonts w:ascii="Abadi" w:eastAsia="ArialMT" w:hAnsi="Abadi" w:cs="Arial"/>
          <w:color w:val="000000" w:themeColor="text1"/>
          <w:lang w:bidi="ar-SA"/>
        </w:rPr>
        <w:t>plans</w:t>
      </w:r>
      <w:r w:rsidR="00F074BA">
        <w:rPr>
          <w:rFonts w:ascii="Abadi" w:eastAsia="ArialMT" w:hAnsi="Abadi" w:cs="Arial"/>
          <w:color w:val="000000" w:themeColor="text1"/>
          <w:lang w:bidi="ar-SA"/>
        </w:rPr>
        <w:t xml:space="preserve"> and actions</w:t>
      </w:r>
      <w:r w:rsidR="0043574D">
        <w:rPr>
          <w:rFonts w:ascii="Abadi" w:eastAsia="ArialMT" w:hAnsi="Abadi" w:cs="Arial"/>
          <w:color w:val="000000" w:themeColor="text1"/>
          <w:lang w:bidi="ar-SA"/>
        </w:rPr>
        <w:t xml:space="preserve"> because it </w:t>
      </w:r>
      <w:r w:rsidR="000B16E0">
        <w:rPr>
          <w:rFonts w:ascii="Abadi" w:eastAsia="ArialMT" w:hAnsi="Abadi" w:cs="Arial"/>
          <w:color w:val="000000" w:themeColor="text1"/>
          <w:lang w:bidi="ar-SA"/>
        </w:rPr>
        <w:t xml:space="preserve">needs to </w:t>
      </w:r>
      <w:r w:rsidR="0043574D">
        <w:rPr>
          <w:rFonts w:ascii="Abadi" w:eastAsia="ArialMT" w:hAnsi="Abadi" w:cs="Arial"/>
          <w:color w:val="000000" w:themeColor="text1"/>
          <w:lang w:bidi="ar-SA"/>
        </w:rPr>
        <w:t xml:space="preserve">align </w:t>
      </w:r>
      <w:r w:rsidR="000B16E0">
        <w:rPr>
          <w:rFonts w:ascii="Abadi" w:eastAsia="ArialMT" w:hAnsi="Abadi" w:cs="Arial"/>
          <w:color w:val="000000" w:themeColor="text1"/>
          <w:lang w:bidi="ar-SA"/>
        </w:rPr>
        <w:t xml:space="preserve">with </w:t>
      </w:r>
      <w:r w:rsidR="0043574D">
        <w:rPr>
          <w:rFonts w:ascii="Abadi" w:eastAsia="ArialMT" w:hAnsi="Abadi" w:cs="Arial"/>
          <w:color w:val="000000" w:themeColor="text1"/>
          <w:lang w:bidi="ar-SA"/>
        </w:rPr>
        <w:t xml:space="preserve">any </w:t>
      </w:r>
      <w:r w:rsidR="000B16E0">
        <w:rPr>
          <w:rFonts w:ascii="Abadi" w:eastAsia="ArialMT" w:hAnsi="Abadi" w:cs="Arial"/>
          <w:color w:val="000000" w:themeColor="text1"/>
          <w:lang w:bidi="ar-SA"/>
        </w:rPr>
        <w:t xml:space="preserve">stances </w:t>
      </w:r>
      <w:r w:rsidR="009A0AD2">
        <w:rPr>
          <w:rFonts w:ascii="Abadi" w:eastAsia="ArialMT" w:hAnsi="Abadi" w:cs="Arial"/>
          <w:color w:val="000000" w:themeColor="text1"/>
          <w:lang w:bidi="ar-SA"/>
        </w:rPr>
        <w:t>that National PTA</w:t>
      </w:r>
      <w:r w:rsidR="000B16E0">
        <w:rPr>
          <w:rFonts w:ascii="Abadi" w:eastAsia="ArialMT" w:hAnsi="Abadi" w:cs="Arial"/>
          <w:color w:val="000000" w:themeColor="text1"/>
          <w:lang w:bidi="ar-SA"/>
        </w:rPr>
        <w:t xml:space="preserve"> has implemented.</w:t>
      </w:r>
      <w:r w:rsidR="0043574D">
        <w:rPr>
          <w:rFonts w:ascii="Abadi" w:eastAsia="ArialMT" w:hAnsi="Abadi" w:cs="Arial"/>
          <w:color w:val="000000" w:themeColor="text1"/>
          <w:lang w:bidi="ar-SA"/>
        </w:rPr>
        <w:t xml:space="preserve"> LAPTA would also like to support </w:t>
      </w:r>
      <w:r w:rsidR="00F578AE">
        <w:rPr>
          <w:rFonts w:ascii="Abadi" w:eastAsia="ArialMT" w:hAnsi="Abadi" w:cs="Arial"/>
          <w:color w:val="000000" w:themeColor="text1"/>
          <w:lang w:bidi="ar-SA"/>
        </w:rPr>
        <w:t xml:space="preserve">the </w:t>
      </w:r>
      <w:r w:rsidR="0043574D">
        <w:rPr>
          <w:rFonts w:ascii="Abadi" w:eastAsia="ArialMT" w:hAnsi="Abadi" w:cs="Arial"/>
          <w:color w:val="000000" w:themeColor="text1"/>
          <w:lang w:bidi="ar-SA"/>
        </w:rPr>
        <w:t>advocacy</w:t>
      </w:r>
      <w:r w:rsidR="00F578AE">
        <w:rPr>
          <w:rFonts w:ascii="Abadi" w:eastAsia="ArialMT" w:hAnsi="Abadi" w:cs="Arial"/>
          <w:color w:val="000000" w:themeColor="text1"/>
          <w:lang w:bidi="ar-SA"/>
        </w:rPr>
        <w:t xml:space="preserve"> of Local PTA Units and help them reach their goals.</w:t>
      </w:r>
      <w:bookmarkStart w:id="77" w:name="gateway"/>
      <w:r w:rsidR="00F578AE">
        <w:rPr>
          <w:rFonts w:ascii="Abadi" w:eastAsia="ArialMT" w:hAnsi="Abadi" w:cs="Arial"/>
          <w:color w:val="000000" w:themeColor="text1"/>
          <w:lang w:bidi="ar-SA"/>
        </w:rPr>
        <w:t xml:space="preserve"> LAPTA is your ally!</w:t>
      </w:r>
      <w:r w:rsidR="006C295E" w:rsidRPr="00D23D44">
        <w:rPr>
          <w:rFonts w:ascii="Abadi" w:eastAsia="ArialMT" w:hAnsi="Abadi" w:cs="Arial"/>
          <w:b/>
          <w:bCs/>
          <w:color w:val="000000" w:themeColor="text1"/>
          <w:sz w:val="40"/>
          <w:szCs w:val="40"/>
          <w:u w:val="single"/>
          <w:lang w:bidi="ar-SA"/>
        </w:rPr>
        <w:br w:type="page"/>
      </w:r>
    </w:p>
    <w:p w14:paraId="1555EED4" w14:textId="3B5C7B43" w:rsidR="00A60E1B" w:rsidRPr="00D23D44" w:rsidRDefault="00A60E1B" w:rsidP="00F5686D">
      <w:pPr>
        <w:widowControl w:val="0"/>
        <w:rPr>
          <w:rFonts w:ascii="Abadi" w:eastAsia="ArialMT" w:hAnsi="Abadi" w:cs="Arial"/>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GATEWAY TO ADVOCACY: WHY ADVOCATE?</w:t>
      </w:r>
    </w:p>
    <w:bookmarkEnd w:id="77"/>
    <w:p w14:paraId="1CB7F311" w14:textId="77777777" w:rsidR="00A60E1B" w:rsidRPr="00D23D44" w:rsidRDefault="00A60E1B" w:rsidP="00F5686D">
      <w:pPr>
        <w:widowControl w:val="0"/>
        <w:adjustRightInd w:val="0"/>
        <w:jc w:val="both"/>
        <w:rPr>
          <w:rFonts w:ascii="Abadi" w:eastAsia="ArialMT" w:hAnsi="Abadi" w:cs="Arial"/>
          <w:color w:val="000000" w:themeColor="text1"/>
        </w:rPr>
      </w:pPr>
    </w:p>
    <w:p w14:paraId="57F4818E" w14:textId="390728D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Why Advocate? It is probably safe to say that no one first joins PTA to be an advocate. Most initially go to meetings and share their thoughts when the principal asks for ideas on an issue the school is facing. They help run an activity booth at the fall carnival to help raise funds to purchase classroom</w:t>
      </w:r>
      <w:r w:rsidR="00B83D91">
        <w:rPr>
          <w:rFonts w:ascii="Abadi" w:eastAsia="ArialMT" w:hAnsi="Abadi" w:cs="Arial"/>
          <w:color w:val="000000" w:themeColor="text1"/>
        </w:rPr>
        <w:t xml:space="preserve"> supplies for teachers</w:t>
      </w:r>
      <w:r w:rsidRPr="00D23D44">
        <w:rPr>
          <w:rFonts w:ascii="Abadi" w:eastAsia="ArialMT" w:hAnsi="Abadi" w:cs="Arial"/>
          <w:color w:val="000000" w:themeColor="text1"/>
        </w:rPr>
        <w:t xml:space="preserve">. They talk to the child’s teacher when another child </w:t>
      </w:r>
      <w:r w:rsidR="00A1620A" w:rsidRPr="00D23D44">
        <w:rPr>
          <w:rFonts w:ascii="Abadi" w:eastAsia="ArialMT" w:hAnsi="Abadi" w:cs="Arial"/>
          <w:color w:val="000000" w:themeColor="text1"/>
        </w:rPr>
        <w:t>is</w:t>
      </w:r>
      <w:r w:rsidRPr="00D23D44">
        <w:rPr>
          <w:rFonts w:ascii="Abadi" w:eastAsia="ArialMT" w:hAnsi="Abadi" w:cs="Arial"/>
          <w:color w:val="000000" w:themeColor="text1"/>
        </w:rPr>
        <w:t xml:space="preserve"> bullying them. They work a shift or two at the book fair because the school library would get extra books after the sale. They do these things because they want the child’s school to provide the best education possible. </w:t>
      </w:r>
    </w:p>
    <w:p w14:paraId="5A1B0F22" w14:textId="77777777" w:rsidR="00A60E1B" w:rsidRPr="00D23D44" w:rsidRDefault="00A60E1B" w:rsidP="00F5686D">
      <w:pPr>
        <w:widowControl w:val="0"/>
        <w:adjustRightInd w:val="0"/>
        <w:rPr>
          <w:rFonts w:ascii="Abadi" w:eastAsia="ArialMT" w:hAnsi="Abadi" w:cs="Arial"/>
          <w:color w:val="000000" w:themeColor="text1"/>
        </w:rPr>
      </w:pPr>
    </w:p>
    <w:p w14:paraId="5B20706E" w14:textId="74B101AF"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And in doing all these things, they were involved in advocacy, because at the most basic level, advocacy is simply </w:t>
      </w:r>
      <w:r w:rsidRPr="00D23D44">
        <w:rPr>
          <w:rFonts w:ascii="Abadi" w:eastAsia="ArialMT" w:hAnsi="Abadi" w:cs="Arial"/>
          <w:b/>
          <w:bCs/>
          <w:color w:val="000000" w:themeColor="text1"/>
        </w:rPr>
        <w:t>working to make things better</w:t>
      </w:r>
      <w:r w:rsidRPr="00D23D44">
        <w:rPr>
          <w:rFonts w:ascii="Abadi" w:eastAsia="ArialMT" w:hAnsi="Abadi" w:cs="Arial"/>
          <w:color w:val="000000" w:themeColor="text1"/>
        </w:rPr>
        <w:t xml:space="preserve">. Sometimes that involves speaking to someone with the power to make a change. Sometimes it is raising funds to support that change. By talking to the child’s teacher about a problem in the classroom, they already know the basics of advocacy. Talk to the person who can change the situation, share what the problem is, and ask them to fix it </w:t>
      </w:r>
      <w:r w:rsidR="004D22CA">
        <w:rPr>
          <w:rFonts w:ascii="Abadi" w:eastAsia="ArialMT" w:hAnsi="Abadi" w:cs="Arial"/>
          <w:color w:val="000000" w:themeColor="text1"/>
        </w:rPr>
        <w:t xml:space="preserve">while </w:t>
      </w:r>
      <w:r w:rsidRPr="00D23D44">
        <w:rPr>
          <w:rFonts w:ascii="Abadi" w:eastAsia="ArialMT" w:hAnsi="Abadi" w:cs="Arial"/>
          <w:color w:val="000000" w:themeColor="text1"/>
        </w:rPr>
        <w:t xml:space="preserve">possibly </w:t>
      </w:r>
      <w:r w:rsidR="00087B5D">
        <w:rPr>
          <w:rFonts w:ascii="Abadi" w:eastAsia="ArialMT" w:hAnsi="Abadi" w:cs="Arial"/>
          <w:color w:val="000000" w:themeColor="text1"/>
        </w:rPr>
        <w:t xml:space="preserve">offering </w:t>
      </w:r>
      <w:r w:rsidR="006A22AB" w:rsidRPr="00D23D44">
        <w:rPr>
          <w:rFonts w:ascii="Abadi" w:eastAsia="ArialMT" w:hAnsi="Abadi" w:cs="Arial"/>
          <w:color w:val="000000" w:themeColor="text1"/>
        </w:rPr>
        <w:t xml:space="preserve">a </w:t>
      </w:r>
      <w:r w:rsidRPr="00D23D44">
        <w:rPr>
          <w:rFonts w:ascii="Abadi" w:eastAsia="ArialMT" w:hAnsi="Abadi" w:cs="Arial"/>
          <w:color w:val="000000" w:themeColor="text1"/>
        </w:rPr>
        <w:t>solution. The approach is the same when advocat</w:t>
      </w:r>
      <w:r w:rsidR="003E6475" w:rsidRPr="00D23D44">
        <w:rPr>
          <w:rFonts w:ascii="Abadi" w:eastAsia="ArialMT" w:hAnsi="Abadi" w:cs="Arial"/>
          <w:color w:val="000000" w:themeColor="text1"/>
        </w:rPr>
        <w:t>ing</w:t>
      </w:r>
      <w:r w:rsidRPr="00D23D44">
        <w:rPr>
          <w:rFonts w:ascii="Abadi" w:eastAsia="ArialMT" w:hAnsi="Abadi" w:cs="Arial"/>
          <w:color w:val="000000" w:themeColor="text1"/>
        </w:rPr>
        <w:t xml:space="preserve"> with a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member, a state legislator, or a member of Congress. </w:t>
      </w:r>
    </w:p>
    <w:p w14:paraId="06860714" w14:textId="77777777" w:rsidR="00A60E1B" w:rsidRPr="00D23D44" w:rsidRDefault="00A60E1B" w:rsidP="00F5686D">
      <w:pPr>
        <w:widowControl w:val="0"/>
        <w:adjustRightInd w:val="0"/>
        <w:rPr>
          <w:rFonts w:ascii="Abadi" w:eastAsia="ArialMT" w:hAnsi="Abadi" w:cs="Arial"/>
          <w:color w:val="000000" w:themeColor="text1"/>
        </w:rPr>
      </w:pPr>
    </w:p>
    <w:p w14:paraId="5ECA38F2" w14:textId="6099A816"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The </w:t>
      </w:r>
      <w:r w:rsidRPr="00D23D44">
        <w:rPr>
          <w:rFonts w:ascii="Abadi" w:eastAsia="ArialMT" w:hAnsi="Abadi" w:cs="Arial"/>
          <w:i/>
          <w:iCs/>
          <w:color w:val="000000" w:themeColor="text1"/>
        </w:rPr>
        <w:t>LAPTA Toolkit: Advocacy</w:t>
      </w:r>
      <w:r w:rsidRPr="00D23D44">
        <w:rPr>
          <w:rFonts w:ascii="Abadi" w:eastAsia="ArialMT" w:hAnsi="Abadi" w:cs="Arial"/>
          <w:color w:val="000000" w:themeColor="text1"/>
        </w:rPr>
        <w:t xml:space="preserve"> is designed to help </w:t>
      </w:r>
      <w:r w:rsidR="003E647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become </w:t>
      </w:r>
      <w:r w:rsidR="003D35FD"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more effective advocate, whether that advocacy is in </w:t>
      </w:r>
      <w:r w:rsidR="003D35FD"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w:t>
      </w:r>
      <w:r w:rsidR="004248B1" w:rsidRPr="00D23D44">
        <w:rPr>
          <w:rFonts w:ascii="Abadi" w:eastAsia="ArialMT" w:hAnsi="Abadi" w:cs="Arial"/>
          <w:color w:val="000000" w:themeColor="text1"/>
        </w:rPr>
        <w:t xml:space="preserve"> or </w:t>
      </w:r>
      <w:r w:rsidRPr="00D23D44">
        <w:rPr>
          <w:rFonts w:ascii="Abadi" w:eastAsia="ArialMT" w:hAnsi="Abadi" w:cs="Arial"/>
          <w:color w:val="000000" w:themeColor="text1"/>
        </w:rPr>
        <w:t>district</w:t>
      </w:r>
      <w:r w:rsidR="004248B1" w:rsidRPr="00D23D44">
        <w:rPr>
          <w:rFonts w:ascii="Abadi" w:eastAsia="ArialMT" w:hAnsi="Abadi" w:cs="Arial"/>
          <w:color w:val="000000" w:themeColor="text1"/>
        </w:rPr>
        <w:t>,</w:t>
      </w:r>
      <w:r w:rsidRPr="00D23D44">
        <w:rPr>
          <w:rFonts w:ascii="Abadi" w:eastAsia="ArialMT" w:hAnsi="Abadi" w:cs="Arial"/>
          <w:color w:val="000000" w:themeColor="text1"/>
        </w:rPr>
        <w:t xml:space="preserve"> or at the state or national level. It will help </w:t>
      </w:r>
      <w:r w:rsidR="003D35FD"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strategically attack an issue, recruit supporters, build coalitions of like-minded groups, structure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arguments, communicate effectively</w:t>
      </w:r>
      <w:r w:rsidR="00724A63"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engage </w:t>
      </w:r>
      <w:r w:rsidR="00B86551" w:rsidRPr="00D23D44">
        <w:rPr>
          <w:rFonts w:ascii="Abadi" w:eastAsia="ArialMT" w:hAnsi="Abadi" w:cs="Arial"/>
          <w:color w:val="000000" w:themeColor="text1"/>
        </w:rPr>
        <w:t>the</w:t>
      </w:r>
      <w:r w:rsidRPr="00D23D44">
        <w:rPr>
          <w:rFonts w:ascii="Abadi" w:eastAsia="ArialMT" w:hAnsi="Abadi" w:cs="Arial"/>
          <w:color w:val="000000" w:themeColor="text1"/>
        </w:rPr>
        <w:t xml:space="preserve"> PTA’s members in advocacy</w:t>
      </w:r>
      <w:r w:rsidR="001878D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p>
    <w:p w14:paraId="0EF77BFA" w14:textId="77777777" w:rsidR="00A60E1B" w:rsidRPr="00D23D44" w:rsidRDefault="00A60E1B" w:rsidP="00F5686D">
      <w:pPr>
        <w:widowControl w:val="0"/>
        <w:adjustRightInd w:val="0"/>
        <w:rPr>
          <w:rFonts w:ascii="Abadi" w:eastAsia="ArialMT" w:hAnsi="Abadi" w:cs="Arial"/>
          <w:color w:val="000000" w:themeColor="text1"/>
        </w:rPr>
      </w:pPr>
    </w:p>
    <w:p w14:paraId="28E2D356" w14:textId="512C2BDB"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PTA was founded on the idea of advocating for children at school, in the home, and in their community. </w:t>
      </w:r>
      <w:r w:rsidR="00423CEE" w:rsidRPr="00D23D44">
        <w:rPr>
          <w:rFonts w:ascii="Abadi" w:eastAsia="ArialMT" w:hAnsi="Abadi" w:cs="Arial"/>
          <w:color w:val="000000" w:themeColor="text1"/>
        </w:rPr>
        <w:t>The Local</w:t>
      </w:r>
      <w:r w:rsidRPr="00D23D44">
        <w:rPr>
          <w:rFonts w:ascii="Abadi" w:eastAsia="ArialMT" w:hAnsi="Abadi" w:cs="Arial"/>
          <w:color w:val="000000" w:themeColor="text1"/>
        </w:rPr>
        <w:t xml:space="preserve"> PTA </w:t>
      </w:r>
      <w:r w:rsidR="00423CEE" w:rsidRPr="00D23D44">
        <w:rPr>
          <w:rFonts w:ascii="Abadi" w:eastAsia="ArialMT" w:hAnsi="Abadi" w:cs="Arial"/>
          <w:color w:val="000000" w:themeColor="text1"/>
        </w:rPr>
        <w:t xml:space="preserve">Unit </w:t>
      </w:r>
      <w:r w:rsidRPr="00D23D44">
        <w:rPr>
          <w:rFonts w:ascii="Abadi" w:eastAsia="ArialMT" w:hAnsi="Abadi" w:cs="Arial"/>
          <w:color w:val="000000" w:themeColor="text1"/>
        </w:rPr>
        <w:t xml:space="preserve">has already been involved in advocacy, even if </w:t>
      </w:r>
      <w:r w:rsidR="00423CEE" w:rsidRPr="00D23D44">
        <w:rPr>
          <w:rFonts w:ascii="Abadi" w:eastAsia="ArialMT" w:hAnsi="Abadi" w:cs="Arial"/>
          <w:color w:val="000000" w:themeColor="text1"/>
        </w:rPr>
        <w:t>they</w:t>
      </w:r>
      <w:r w:rsidRPr="00D23D44">
        <w:rPr>
          <w:rFonts w:ascii="Abadi" w:eastAsia="ArialMT" w:hAnsi="Abadi" w:cs="Arial"/>
          <w:color w:val="000000" w:themeColor="text1"/>
        </w:rPr>
        <w:t xml:space="preserve"> did not call it that. Now, </w:t>
      </w:r>
      <w:r w:rsidR="00423CEE" w:rsidRPr="00D23D44">
        <w:rPr>
          <w:rFonts w:ascii="Abadi" w:eastAsia="ArialMT" w:hAnsi="Abadi" w:cs="Arial"/>
          <w:color w:val="000000" w:themeColor="text1"/>
        </w:rPr>
        <w:t>they</w:t>
      </w:r>
      <w:r w:rsidRPr="00D23D44">
        <w:rPr>
          <w:rFonts w:ascii="Abadi" w:eastAsia="ArialMT" w:hAnsi="Abadi" w:cs="Arial"/>
          <w:color w:val="000000" w:themeColor="text1"/>
        </w:rPr>
        <w:t xml:space="preserve"> can strengthen that advocacy. When </w:t>
      </w:r>
      <w:r w:rsidR="00423CEE" w:rsidRPr="00D23D44">
        <w:rPr>
          <w:rFonts w:ascii="Abadi" w:eastAsia="ArialMT" w:hAnsi="Abadi" w:cs="Arial"/>
          <w:color w:val="000000" w:themeColor="text1"/>
        </w:rPr>
        <w:t>PTAs</w:t>
      </w:r>
      <w:r w:rsidRPr="00D23D44">
        <w:rPr>
          <w:rFonts w:ascii="Abadi" w:eastAsia="ArialMT" w:hAnsi="Abadi" w:cs="Arial"/>
          <w:color w:val="000000" w:themeColor="text1"/>
        </w:rPr>
        <w:t xml:space="preserve"> advocate for change, </w:t>
      </w:r>
      <w:r w:rsidR="00423CEE" w:rsidRPr="00D23D44">
        <w:rPr>
          <w:rFonts w:ascii="Abadi" w:eastAsia="ArialMT" w:hAnsi="Abadi" w:cs="Arial"/>
          <w:color w:val="000000" w:themeColor="text1"/>
        </w:rPr>
        <w:t>they</w:t>
      </w:r>
      <w:r w:rsidR="00C0355D"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make things better not just for </w:t>
      </w:r>
      <w:r w:rsidR="00C0355D" w:rsidRPr="00D23D44">
        <w:rPr>
          <w:rFonts w:ascii="Abadi" w:eastAsia="ArialMT" w:hAnsi="Abadi" w:cs="Arial"/>
          <w:color w:val="000000" w:themeColor="text1"/>
        </w:rPr>
        <w:t xml:space="preserve">their </w:t>
      </w:r>
      <w:r w:rsidRPr="00D23D44">
        <w:rPr>
          <w:rFonts w:ascii="Abadi" w:eastAsia="ArialMT" w:hAnsi="Abadi" w:cs="Arial"/>
          <w:color w:val="000000" w:themeColor="text1"/>
        </w:rPr>
        <w:t>child right now, but for every child going forward.</w:t>
      </w:r>
    </w:p>
    <w:p w14:paraId="16047EAD" w14:textId="1AC75BDF" w:rsidR="00FE7919" w:rsidRPr="00D23D44" w:rsidRDefault="00FE7919" w:rsidP="00F5686D">
      <w:pPr>
        <w:widowControl w:val="0"/>
        <w:adjustRightInd w:val="0"/>
        <w:rPr>
          <w:rFonts w:ascii="Abadi" w:eastAsia="ArialMT" w:hAnsi="Abadi" w:cs="Arial"/>
          <w:b/>
          <w:bCs/>
          <w:color w:val="000000" w:themeColor="text1"/>
        </w:rPr>
      </w:pPr>
    </w:p>
    <w:p w14:paraId="20D25134" w14:textId="7015F929"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Top 5 </w:t>
      </w:r>
      <w:r w:rsidR="00BB5E66" w:rsidRPr="00D23D44">
        <w:rPr>
          <w:rFonts w:ascii="Abadi" w:eastAsia="ArialMT" w:hAnsi="Abadi" w:cs="Arial"/>
          <w:b/>
          <w:bCs/>
          <w:color w:val="000000" w:themeColor="text1"/>
        </w:rPr>
        <w:t>W</w:t>
      </w:r>
      <w:r w:rsidRPr="00D23D44">
        <w:rPr>
          <w:rFonts w:ascii="Abadi" w:eastAsia="ArialMT" w:hAnsi="Abadi" w:cs="Arial"/>
          <w:b/>
          <w:bCs/>
          <w:color w:val="000000" w:themeColor="text1"/>
        </w:rPr>
        <w:t xml:space="preserve">ays to </w:t>
      </w:r>
      <w:r w:rsidR="00BB5E66" w:rsidRPr="00D23D44">
        <w:rPr>
          <w:rFonts w:ascii="Abadi" w:eastAsia="ArialMT" w:hAnsi="Abadi" w:cs="Arial"/>
          <w:b/>
          <w:bCs/>
          <w:color w:val="000000" w:themeColor="text1"/>
        </w:rPr>
        <w:t>H</w:t>
      </w:r>
      <w:r w:rsidRPr="00D23D44">
        <w:rPr>
          <w:rFonts w:ascii="Abadi" w:eastAsia="ArialMT" w:hAnsi="Abadi" w:cs="Arial"/>
          <w:b/>
          <w:bCs/>
          <w:color w:val="000000" w:themeColor="text1"/>
        </w:rPr>
        <w:t xml:space="preserve">elp </w:t>
      </w:r>
      <w:r w:rsidR="00BB5E66" w:rsidRPr="00D23D44">
        <w:rPr>
          <w:rFonts w:ascii="Abadi" w:eastAsia="ArialMT" w:hAnsi="Abadi" w:cs="Arial"/>
          <w:b/>
          <w:bCs/>
          <w:color w:val="000000" w:themeColor="text1"/>
        </w:rPr>
        <w:t>M</w:t>
      </w:r>
      <w:r w:rsidRPr="00D23D44">
        <w:rPr>
          <w:rFonts w:ascii="Abadi" w:eastAsia="ArialMT" w:hAnsi="Abadi" w:cs="Arial"/>
          <w:b/>
          <w:bCs/>
          <w:color w:val="000000" w:themeColor="text1"/>
        </w:rPr>
        <w:t xml:space="preserve">embers </w:t>
      </w:r>
      <w:r w:rsidR="00BB5E66" w:rsidRPr="00D23D44">
        <w:rPr>
          <w:rFonts w:ascii="Abadi" w:eastAsia="ArialMT" w:hAnsi="Abadi" w:cs="Arial"/>
          <w:b/>
          <w:bCs/>
          <w:color w:val="000000" w:themeColor="text1"/>
        </w:rPr>
        <w:t>A</w:t>
      </w:r>
      <w:r w:rsidRPr="00D23D44">
        <w:rPr>
          <w:rFonts w:ascii="Abadi" w:eastAsia="ArialMT" w:hAnsi="Abadi" w:cs="Arial"/>
          <w:b/>
          <w:bCs/>
          <w:color w:val="000000" w:themeColor="text1"/>
        </w:rPr>
        <w:t xml:space="preserve">dvocate for </w:t>
      </w:r>
      <w:r w:rsidR="00BB5E66" w:rsidRPr="00D23D44">
        <w:rPr>
          <w:rFonts w:ascii="Abadi" w:eastAsia="ArialMT" w:hAnsi="Abadi" w:cs="Arial"/>
          <w:b/>
          <w:bCs/>
          <w:color w:val="000000" w:themeColor="text1"/>
        </w:rPr>
        <w:t>C</w:t>
      </w:r>
      <w:r w:rsidR="00C0355D" w:rsidRPr="00D23D44">
        <w:rPr>
          <w:rFonts w:ascii="Abadi" w:eastAsia="ArialMT" w:hAnsi="Abadi" w:cs="Arial"/>
          <w:b/>
          <w:bCs/>
          <w:color w:val="000000" w:themeColor="text1"/>
        </w:rPr>
        <w:t>hildren</w:t>
      </w:r>
    </w:p>
    <w:p w14:paraId="3F81EBE4" w14:textId="2A358870" w:rsidR="00A60E1B" w:rsidRPr="00D23D44" w:rsidRDefault="00A60E1B" w:rsidP="00DE2434">
      <w:pPr>
        <w:pStyle w:val="ListParagraph"/>
        <w:widowControl w:val="0"/>
        <w:numPr>
          <w:ilvl w:val="0"/>
          <w:numId w:val="69"/>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Each time a parent attends a conference or communicates with the school, they are advocating for their child. Share </w:t>
      </w:r>
      <w:hyperlink r:id="rId336" w:history="1">
        <w:r w:rsidR="00D3206A">
          <w:rPr>
            <w:rStyle w:val="Hyperlink"/>
            <w:rFonts w:ascii="Abadi" w:eastAsia="ArialMT" w:hAnsi="Abadi" w:cs="Arial"/>
            <w:i/>
            <w:iCs/>
          </w:rPr>
          <w:t xml:space="preserve">Speaking Up for Every Child: </w:t>
        </w:r>
        <w:r w:rsidRPr="00594DC3">
          <w:rPr>
            <w:rStyle w:val="Hyperlink"/>
            <w:rFonts w:ascii="Abadi" w:eastAsia="ArialMT" w:hAnsi="Abadi" w:cs="Arial"/>
            <w:i/>
            <w:iCs/>
          </w:rPr>
          <w:t xml:space="preserve">Tips </w:t>
        </w:r>
        <w:r w:rsidR="00D3206A">
          <w:rPr>
            <w:rStyle w:val="Hyperlink"/>
            <w:rFonts w:ascii="Abadi" w:eastAsia="ArialMT" w:hAnsi="Abadi" w:cs="Arial"/>
            <w:i/>
            <w:iCs/>
          </w:rPr>
          <w:t xml:space="preserve">from a </w:t>
        </w:r>
        <w:r w:rsidRPr="00594DC3">
          <w:rPr>
            <w:rStyle w:val="Hyperlink"/>
            <w:rFonts w:ascii="Abadi" w:eastAsia="ArialMT" w:hAnsi="Abadi" w:cs="Arial"/>
            <w:i/>
            <w:iCs/>
          </w:rPr>
          <w:t xml:space="preserve">Parent </w:t>
        </w:r>
        <w:r w:rsidR="00D3206A">
          <w:rPr>
            <w:rStyle w:val="Hyperlink"/>
            <w:rFonts w:ascii="Abadi" w:eastAsia="ArialMT" w:hAnsi="Abadi" w:cs="Arial"/>
            <w:i/>
            <w:iCs/>
          </w:rPr>
          <w:t>Advocate</w:t>
        </w:r>
      </w:hyperlink>
      <w:r w:rsidRPr="00D23D44">
        <w:rPr>
          <w:rFonts w:ascii="Abadi" w:eastAsia="ArialMT" w:hAnsi="Abadi" w:cs="Arial"/>
          <w:color w:val="000000" w:themeColor="text1"/>
        </w:rPr>
        <w:t xml:space="preserve"> in </w:t>
      </w:r>
      <w:r w:rsidR="00D5299A" w:rsidRPr="00D23D44">
        <w:rPr>
          <w:rFonts w:ascii="Abadi" w:eastAsia="ArialMT" w:hAnsi="Abadi" w:cs="Arial"/>
          <w:color w:val="000000" w:themeColor="text1"/>
        </w:rPr>
        <w:t>the PTA</w:t>
      </w:r>
      <w:r w:rsidRPr="00D23D44">
        <w:rPr>
          <w:rFonts w:ascii="Abadi" w:eastAsia="ArialMT" w:hAnsi="Abadi" w:cs="Arial"/>
          <w:color w:val="000000" w:themeColor="text1"/>
        </w:rPr>
        <w:t xml:space="preserve"> newsletter, social media, or website. </w:t>
      </w:r>
    </w:p>
    <w:p w14:paraId="764365E9" w14:textId="5D6BE0FA"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Help educate voters by hosting a Candidate Forum. This forum can be the vehicle to provide information on where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candidates stand on issues that affect children. Access National PTA’s rules and regulations on political activities to following non-partisan IRS regulation for nonprofits. </w:t>
      </w:r>
      <w:r w:rsidR="002B53C9" w:rsidRPr="00791664">
        <w:rPr>
          <w:rFonts w:ascii="Abadi" w:eastAsia="ArialMT" w:hAnsi="Abadi" w:cs="Arial"/>
          <w:i/>
          <w:iCs/>
          <w:color w:val="000000" w:themeColor="text1"/>
        </w:rPr>
        <w:t xml:space="preserve">Planning details to host a forum </w:t>
      </w:r>
      <w:r w:rsidR="00791664" w:rsidRPr="00791664">
        <w:rPr>
          <w:rFonts w:ascii="Abadi" w:eastAsia="ArialMT" w:hAnsi="Abadi" w:cs="Arial"/>
          <w:i/>
          <w:iCs/>
          <w:color w:val="000000" w:themeColor="text1"/>
        </w:rPr>
        <w:t>follow</w:t>
      </w:r>
      <w:r w:rsidR="002B53C9" w:rsidRPr="00791664">
        <w:rPr>
          <w:rFonts w:ascii="Abadi" w:eastAsia="ArialMT" w:hAnsi="Abadi" w:cs="Arial"/>
          <w:i/>
          <w:iCs/>
          <w:color w:val="000000" w:themeColor="text1"/>
        </w:rPr>
        <w:t>.</w:t>
      </w:r>
    </w:p>
    <w:p w14:paraId="12A9A4EB" w14:textId="7289CECC"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Be part of the solution. Encourage members to become representatives on school committees and attend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Work cooperatively with the school administration to educate the community and address the needs of the children within its confines. </w:t>
      </w:r>
    </w:p>
    <w:p w14:paraId="112875DC" w14:textId="26020E3B"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Be the information conduit. LAPTA disseminates information on hot issues and pending legislation introduced in Baton Rouge. Share this material in a time sensitive manner with members. </w:t>
      </w:r>
    </w:p>
    <w:p w14:paraId="2125AA4D" w14:textId="79E3E9A7" w:rsidR="004672BE"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A thousand is better than one. Promote membership! Every member adds to </w:t>
      </w:r>
      <w:r w:rsidR="00EA46BA" w:rsidRPr="00D23D44">
        <w:rPr>
          <w:rFonts w:ascii="Abadi" w:eastAsia="ArialMT" w:hAnsi="Abadi" w:cs="Arial"/>
          <w:color w:val="000000" w:themeColor="text1"/>
        </w:rPr>
        <w:t>the</w:t>
      </w:r>
      <w:r w:rsidR="00816C42" w:rsidRPr="00D23D44">
        <w:rPr>
          <w:rFonts w:ascii="Abadi" w:eastAsia="ArialMT" w:hAnsi="Abadi" w:cs="Arial"/>
          <w:color w:val="000000" w:themeColor="text1"/>
        </w:rPr>
        <w:t xml:space="preserve"> strength of the PTA’s </w:t>
      </w:r>
      <w:r w:rsidRPr="00D23D44">
        <w:rPr>
          <w:rFonts w:ascii="Abadi" w:eastAsia="ArialMT" w:hAnsi="Abadi" w:cs="Arial"/>
          <w:color w:val="000000" w:themeColor="text1"/>
        </w:rPr>
        <w:t>voice</w:t>
      </w:r>
      <w:r w:rsidR="00222995" w:rsidRPr="00D23D44">
        <w:rPr>
          <w:rFonts w:ascii="Abadi" w:eastAsia="ArialMT" w:hAnsi="Abadi" w:cs="Arial"/>
          <w:color w:val="000000" w:themeColor="text1"/>
        </w:rPr>
        <w:t xml:space="preserve"> as it </w:t>
      </w:r>
      <w:r w:rsidRPr="00D23D44">
        <w:rPr>
          <w:rFonts w:ascii="Abadi" w:eastAsia="ArialMT" w:hAnsi="Abadi" w:cs="Arial"/>
          <w:color w:val="000000" w:themeColor="text1"/>
        </w:rPr>
        <w:t>support</w:t>
      </w:r>
      <w:r w:rsidR="00222995" w:rsidRPr="00D23D44">
        <w:rPr>
          <w:rFonts w:ascii="Abadi" w:eastAsia="ArialMT" w:hAnsi="Abadi" w:cs="Arial"/>
          <w:color w:val="000000" w:themeColor="text1"/>
        </w:rPr>
        <w:t>s</w:t>
      </w:r>
      <w:r w:rsidRPr="00D23D44">
        <w:rPr>
          <w:rFonts w:ascii="Abadi" w:eastAsia="ArialMT" w:hAnsi="Abadi" w:cs="Arial"/>
          <w:color w:val="000000" w:themeColor="text1"/>
        </w:rPr>
        <w:t xml:space="preserve"> issues that promote the well-being of children. The greater </w:t>
      </w:r>
      <w:r w:rsidR="00427112"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numbers, the greater impact </w:t>
      </w:r>
      <w:r w:rsidR="008D21BF" w:rsidRPr="00D23D44">
        <w:rPr>
          <w:rFonts w:ascii="Abadi" w:eastAsia="ArialMT" w:hAnsi="Abadi" w:cs="Arial"/>
          <w:color w:val="000000" w:themeColor="text1"/>
        </w:rPr>
        <w:t>it</w:t>
      </w:r>
      <w:r w:rsidRPr="00D23D44">
        <w:rPr>
          <w:rFonts w:ascii="Abadi" w:eastAsia="ArialMT" w:hAnsi="Abadi" w:cs="Arial"/>
          <w:color w:val="000000" w:themeColor="text1"/>
        </w:rPr>
        <w:t xml:space="preserve"> </w:t>
      </w:r>
      <w:r w:rsidR="00222995" w:rsidRPr="00D23D44">
        <w:rPr>
          <w:rFonts w:ascii="Abadi" w:eastAsia="ArialMT" w:hAnsi="Abadi" w:cs="Arial"/>
          <w:color w:val="000000" w:themeColor="text1"/>
        </w:rPr>
        <w:t xml:space="preserve">can </w:t>
      </w:r>
      <w:r w:rsidRPr="00D23D44">
        <w:rPr>
          <w:rFonts w:ascii="Abadi" w:eastAsia="ArialMT" w:hAnsi="Abadi" w:cs="Arial"/>
          <w:color w:val="000000" w:themeColor="text1"/>
        </w:rPr>
        <w:t>ha</w:t>
      </w:r>
      <w:r w:rsidR="00222995" w:rsidRPr="00D23D44">
        <w:rPr>
          <w:rFonts w:ascii="Abadi" w:eastAsia="ArialMT" w:hAnsi="Abadi" w:cs="Arial"/>
          <w:color w:val="000000" w:themeColor="text1"/>
        </w:rPr>
        <w:t>ve.</w:t>
      </w:r>
      <w:r w:rsidR="007574C2"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Advocating for all children </w:t>
      </w:r>
      <w:r w:rsidR="00FE7919" w:rsidRPr="00D23D44">
        <w:rPr>
          <w:rFonts w:ascii="Abadi" w:eastAsia="ArialMT" w:hAnsi="Abadi" w:cs="Arial"/>
          <w:color w:val="000000" w:themeColor="text1"/>
        </w:rPr>
        <w:t xml:space="preserve">helps </w:t>
      </w:r>
      <w:r w:rsidRPr="00D23D44">
        <w:rPr>
          <w:rFonts w:ascii="Abadi" w:eastAsia="ArialMT" w:hAnsi="Abadi" w:cs="Arial"/>
          <w:color w:val="000000" w:themeColor="text1"/>
        </w:rPr>
        <w:t>them to achieve their dreams</w:t>
      </w:r>
      <w:r w:rsidR="004672BE" w:rsidRPr="00D23D44">
        <w:rPr>
          <w:rFonts w:ascii="Abadi" w:eastAsia="ArialMT" w:hAnsi="Abadi" w:cs="Arial"/>
          <w:color w:val="000000" w:themeColor="text1"/>
        </w:rPr>
        <w:t>.</w:t>
      </w:r>
    </w:p>
    <w:p w14:paraId="2943C68C" w14:textId="77777777" w:rsidR="009345A3" w:rsidRPr="00D23D44" w:rsidRDefault="009345A3" w:rsidP="00F5686D">
      <w:pPr>
        <w:widowControl w:val="0"/>
        <w:adjustRightInd w:val="0"/>
        <w:jc w:val="both"/>
        <w:rPr>
          <w:rFonts w:ascii="Abadi" w:eastAsia="ArialMT" w:hAnsi="Abadi" w:cs="Arial"/>
          <w:color w:val="000000" w:themeColor="text1"/>
        </w:rPr>
      </w:pPr>
    </w:p>
    <w:p w14:paraId="643B7196" w14:textId="593A2993" w:rsidR="00134C26" w:rsidRPr="00D23D44" w:rsidRDefault="004B7B66">
      <w:pPr>
        <w:rPr>
          <w:rFonts w:ascii="Abadi" w:eastAsia="ArialMT" w:hAnsi="Abadi" w:cs="Arial"/>
          <w:b/>
          <w:bCs/>
          <w:color w:val="000000" w:themeColor="text1"/>
          <w:sz w:val="40"/>
          <w:szCs w:val="40"/>
          <w:u w:val="single"/>
          <w:lang w:bidi="ar-SA"/>
        </w:rPr>
      </w:pPr>
      <w:bookmarkStart w:id="78" w:name="advocateanissueplanning"/>
      <w:r w:rsidRPr="00D23D44">
        <w:rPr>
          <w:rFonts w:ascii="Abadi" w:hAnsi="Abadi" w:cs="Arial"/>
          <w:noProof/>
          <w:color w:val="000000" w:themeColor="text1"/>
          <w:sz w:val="96"/>
          <w:szCs w:val="96"/>
        </w:rPr>
        <w:drawing>
          <wp:anchor distT="0" distB="0" distL="114300" distR="114300" simplePos="0" relativeHeight="251658330" behindDoc="0" locked="0" layoutInCell="1" allowOverlap="1" wp14:anchorId="28816510" wp14:editId="7152AC5D">
            <wp:simplePos x="0" y="0"/>
            <wp:positionH relativeFrom="margin">
              <wp:align>center</wp:align>
            </wp:positionH>
            <wp:positionV relativeFrom="margin">
              <wp:posOffset>6958312</wp:posOffset>
            </wp:positionV>
            <wp:extent cx="4763770" cy="1240155"/>
            <wp:effectExtent l="0" t="0" r="0" b="0"/>
            <wp:wrapNone/>
            <wp:docPr id="1935861725" name="Picture 193586172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C26" w:rsidRPr="00D23D44">
        <w:rPr>
          <w:rFonts w:ascii="Abadi" w:eastAsia="ArialMT" w:hAnsi="Abadi" w:cs="Arial"/>
          <w:b/>
          <w:bCs/>
          <w:color w:val="000000" w:themeColor="text1"/>
          <w:sz w:val="40"/>
          <w:szCs w:val="40"/>
          <w:u w:val="single"/>
          <w:lang w:bidi="ar-SA"/>
        </w:rPr>
        <w:br w:type="page"/>
      </w:r>
    </w:p>
    <w:p w14:paraId="7C26A581" w14:textId="79203919" w:rsidR="00A60E1B" w:rsidRPr="00D23D44" w:rsidRDefault="00A60E1B"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ADVOCATING AN ISSUE: PLANNING</w:t>
      </w:r>
    </w:p>
    <w:bookmarkEnd w:id="78"/>
    <w:p w14:paraId="318B58F6" w14:textId="77777777" w:rsidR="005C10B2" w:rsidRPr="00D23D44" w:rsidRDefault="005C10B2" w:rsidP="00F5686D">
      <w:pPr>
        <w:widowControl w:val="0"/>
        <w:adjustRightInd w:val="0"/>
        <w:rPr>
          <w:rFonts w:ascii="Abadi" w:eastAsia="ArialMT" w:hAnsi="Abadi" w:cs="Arial"/>
          <w:color w:val="000000" w:themeColor="text1"/>
        </w:rPr>
      </w:pPr>
    </w:p>
    <w:p w14:paraId="71A83893" w14:textId="5557975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Planning </w:t>
      </w:r>
      <w:r w:rsidR="0002542E" w:rsidRPr="00D23D44">
        <w:rPr>
          <w:rFonts w:ascii="Abadi" w:eastAsia="ArialMT" w:hAnsi="Abadi" w:cs="Arial"/>
          <w:color w:val="000000" w:themeColor="text1"/>
        </w:rPr>
        <w:t>the</w:t>
      </w:r>
      <w:r w:rsidRPr="00D23D44">
        <w:rPr>
          <w:rFonts w:ascii="Abadi" w:eastAsia="ArialMT" w:hAnsi="Abadi" w:cs="Arial"/>
          <w:color w:val="000000" w:themeColor="text1"/>
        </w:rPr>
        <w:t xml:space="preserve"> approach to </w:t>
      </w:r>
      <w:r w:rsidR="0002542E" w:rsidRPr="00D23D44">
        <w:rPr>
          <w:rFonts w:ascii="Abadi" w:eastAsia="ArialMT" w:hAnsi="Abadi" w:cs="Arial"/>
          <w:color w:val="000000" w:themeColor="text1"/>
        </w:rPr>
        <w:t xml:space="preserve">an </w:t>
      </w:r>
      <w:r w:rsidRPr="00D23D44">
        <w:rPr>
          <w:rFonts w:ascii="Abadi" w:eastAsia="ArialMT" w:hAnsi="Abadi" w:cs="Arial"/>
          <w:color w:val="000000" w:themeColor="text1"/>
        </w:rPr>
        <w:t xml:space="preserve">advocacy campaign is like mapping directions to a new vacation destination. </w:t>
      </w:r>
      <w:r w:rsidR="00E25A92" w:rsidRPr="00D23D44">
        <w:rPr>
          <w:rFonts w:ascii="Abadi" w:eastAsia="ArialMT" w:hAnsi="Abadi" w:cs="Arial"/>
          <w:color w:val="000000" w:themeColor="text1"/>
        </w:rPr>
        <w:t xml:space="preserve">Create an </w:t>
      </w:r>
      <w:r w:rsidRPr="00D23D44">
        <w:rPr>
          <w:rFonts w:ascii="Abadi" w:eastAsia="ArialMT" w:hAnsi="Abadi" w:cs="Arial"/>
          <w:color w:val="000000" w:themeColor="text1"/>
        </w:rPr>
        <w:t>advocacy campaign strategy</w:t>
      </w:r>
      <w:r w:rsidR="00E25A92" w:rsidRPr="00D23D44">
        <w:rPr>
          <w:rFonts w:ascii="Abadi" w:eastAsia="ArialMT" w:hAnsi="Abadi" w:cs="Arial"/>
          <w:color w:val="000000" w:themeColor="text1"/>
        </w:rPr>
        <w:t xml:space="preserve"> by</w:t>
      </w:r>
      <w:r w:rsidR="003C330B" w:rsidRPr="00D23D44">
        <w:rPr>
          <w:rFonts w:ascii="Abadi" w:eastAsia="ArialMT" w:hAnsi="Abadi" w:cs="Arial"/>
          <w:color w:val="000000" w:themeColor="text1"/>
        </w:rPr>
        <w:t xml:space="preserve"> </w:t>
      </w:r>
      <w:r w:rsidR="00E25A92" w:rsidRPr="00D23D44">
        <w:rPr>
          <w:rFonts w:ascii="Abadi" w:eastAsia="ArialMT" w:hAnsi="Abadi" w:cs="Arial"/>
          <w:color w:val="000000" w:themeColor="text1"/>
        </w:rPr>
        <w:t>f</w:t>
      </w:r>
      <w:r w:rsidR="003C330B" w:rsidRPr="00D23D44">
        <w:rPr>
          <w:rFonts w:ascii="Abadi" w:eastAsia="ArialMT" w:hAnsi="Abadi" w:cs="Arial"/>
          <w:color w:val="000000" w:themeColor="text1"/>
        </w:rPr>
        <w:t>igur</w:t>
      </w:r>
      <w:r w:rsidR="00E25A92" w:rsidRPr="00D23D44">
        <w:rPr>
          <w:rFonts w:ascii="Abadi" w:eastAsia="ArialMT" w:hAnsi="Abadi" w:cs="Arial"/>
          <w:color w:val="000000" w:themeColor="text1"/>
        </w:rPr>
        <w:t>ing</w:t>
      </w:r>
      <w:r w:rsidR="003C330B" w:rsidRPr="00D23D44">
        <w:rPr>
          <w:rFonts w:ascii="Abadi" w:eastAsia="ArialMT" w:hAnsi="Abadi" w:cs="Arial"/>
          <w:color w:val="000000" w:themeColor="text1"/>
        </w:rPr>
        <w:t xml:space="preserve"> out what a successful campaign looks like</w:t>
      </w:r>
      <w:r w:rsidR="00E25A92" w:rsidRPr="00D23D44">
        <w:rPr>
          <w:rFonts w:ascii="Abadi" w:eastAsia="ArialMT" w:hAnsi="Abadi" w:cs="Arial"/>
          <w:color w:val="000000" w:themeColor="text1"/>
        </w:rPr>
        <w:t>,</w:t>
      </w:r>
      <w:r w:rsidR="003C330B" w:rsidRPr="00D23D44">
        <w:rPr>
          <w:rFonts w:ascii="Abadi" w:eastAsia="ArialMT" w:hAnsi="Abadi" w:cs="Arial"/>
          <w:color w:val="000000" w:themeColor="text1"/>
        </w:rPr>
        <w:t xml:space="preserve"> what steps to take to get there, what resources are need</w:t>
      </w:r>
      <w:r w:rsidR="00580BC7" w:rsidRPr="00D23D44">
        <w:rPr>
          <w:rFonts w:ascii="Abadi" w:eastAsia="ArialMT" w:hAnsi="Abadi" w:cs="Arial"/>
          <w:color w:val="000000" w:themeColor="text1"/>
        </w:rPr>
        <w:t>ed</w:t>
      </w:r>
      <w:r w:rsidR="003C330B" w:rsidRPr="00D23D44">
        <w:rPr>
          <w:rFonts w:ascii="Abadi" w:eastAsia="ArialMT" w:hAnsi="Abadi" w:cs="Arial"/>
          <w:color w:val="000000" w:themeColor="text1"/>
        </w:rPr>
        <w:t xml:space="preserve">, what obstacles and opposition might occur, and </w:t>
      </w:r>
      <w:r w:rsidR="00A07101" w:rsidRPr="00D23D44">
        <w:rPr>
          <w:rFonts w:ascii="Abadi" w:eastAsia="ArialMT" w:hAnsi="Abadi" w:cs="Arial"/>
          <w:color w:val="000000" w:themeColor="text1"/>
        </w:rPr>
        <w:t>what</w:t>
      </w:r>
      <w:r w:rsidR="003C330B" w:rsidRPr="00D23D44">
        <w:rPr>
          <w:rFonts w:ascii="Abadi" w:eastAsia="ArialMT" w:hAnsi="Abadi" w:cs="Arial"/>
          <w:color w:val="000000" w:themeColor="text1"/>
        </w:rPr>
        <w:t xml:space="preserve"> other groups </w:t>
      </w:r>
      <w:r w:rsidR="00A07101" w:rsidRPr="00D23D44">
        <w:rPr>
          <w:rFonts w:ascii="Abadi" w:eastAsia="ArialMT" w:hAnsi="Abadi" w:cs="Arial"/>
          <w:color w:val="000000" w:themeColor="text1"/>
        </w:rPr>
        <w:t xml:space="preserve">can </w:t>
      </w:r>
      <w:r w:rsidR="007E4B2B" w:rsidRPr="00D23D44">
        <w:rPr>
          <w:rFonts w:ascii="Abadi" w:eastAsia="ArialMT" w:hAnsi="Abadi" w:cs="Arial"/>
          <w:color w:val="000000" w:themeColor="text1"/>
        </w:rPr>
        <w:t>assist</w:t>
      </w:r>
      <w:r w:rsidR="003C330B" w:rsidRPr="00D23D44">
        <w:rPr>
          <w:rFonts w:ascii="Abadi" w:eastAsia="ArialMT" w:hAnsi="Abadi" w:cs="Arial"/>
          <w:color w:val="000000" w:themeColor="text1"/>
        </w:rPr>
        <w:t>.</w:t>
      </w:r>
    </w:p>
    <w:p w14:paraId="5D8F6333" w14:textId="77777777" w:rsidR="00A60E1B" w:rsidRPr="00D23D44" w:rsidRDefault="00A60E1B" w:rsidP="00F5686D">
      <w:pPr>
        <w:widowControl w:val="0"/>
        <w:adjustRightInd w:val="0"/>
        <w:jc w:val="both"/>
        <w:rPr>
          <w:rFonts w:ascii="Abadi" w:eastAsia="ArialMT" w:hAnsi="Abadi" w:cs="Arial"/>
          <w:color w:val="000000" w:themeColor="text1"/>
        </w:rPr>
      </w:pPr>
    </w:p>
    <w:p w14:paraId="60DD88D9" w14:textId="0FC4BB22"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One of the best tools to map out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campaign strategy is the </w:t>
      </w:r>
      <w:r w:rsidRPr="00D23D44">
        <w:rPr>
          <w:rFonts w:ascii="Abadi" w:eastAsia="ArialMT" w:hAnsi="Abadi" w:cs="Arial"/>
          <w:i/>
          <w:iCs/>
          <w:color w:val="000000" w:themeColor="text1"/>
        </w:rPr>
        <w:t>Strategy Chart</w:t>
      </w:r>
      <w:r w:rsidRPr="00D23D44">
        <w:rPr>
          <w:rFonts w:ascii="Abadi" w:eastAsia="ArialMT" w:hAnsi="Abadi" w:cs="Arial"/>
          <w:color w:val="000000" w:themeColor="text1"/>
        </w:rPr>
        <w:t xml:space="preserve">. A strategy is </w:t>
      </w:r>
      <w:r w:rsidR="00655F99" w:rsidRPr="00D23D44">
        <w:rPr>
          <w:rFonts w:ascii="Abadi" w:eastAsia="ArialMT" w:hAnsi="Abadi" w:cs="Arial"/>
          <w:color w:val="000000" w:themeColor="text1"/>
        </w:rPr>
        <w:t>the</w:t>
      </w:r>
      <w:r w:rsidRPr="00D23D44">
        <w:rPr>
          <w:rFonts w:ascii="Abadi" w:eastAsia="ArialMT" w:hAnsi="Abadi" w:cs="Arial"/>
          <w:color w:val="000000" w:themeColor="text1"/>
        </w:rPr>
        <w:t xml:space="preserve"> overall plan, while tactics are the steps take</w:t>
      </w:r>
      <w:r w:rsidR="00655F99" w:rsidRPr="00D23D44">
        <w:rPr>
          <w:rFonts w:ascii="Abadi" w:eastAsia="ArialMT" w:hAnsi="Abadi" w:cs="Arial"/>
          <w:color w:val="000000" w:themeColor="text1"/>
        </w:rPr>
        <w:t>n</w:t>
      </w:r>
      <w:r w:rsidRPr="00D23D44">
        <w:rPr>
          <w:rFonts w:ascii="Abadi" w:eastAsia="ArialMT" w:hAnsi="Abadi" w:cs="Arial"/>
          <w:color w:val="000000" w:themeColor="text1"/>
        </w:rPr>
        <w:t xml:space="preserve"> to achieve that plan’s goals. A strategy chart consists of five columns:</w:t>
      </w:r>
    </w:p>
    <w:p w14:paraId="2DD7C732" w14:textId="32293F72"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Goals</w:t>
      </w:r>
      <w:r w:rsidRPr="00D23D44">
        <w:rPr>
          <w:rFonts w:ascii="Abadi" w:eastAsia="ArialMT" w:hAnsi="Abadi" w:cs="Arial"/>
          <w:color w:val="000000" w:themeColor="text1"/>
        </w:rPr>
        <w:t xml:space="preserve"> are what </w:t>
      </w:r>
      <w:r w:rsidR="00580BC7"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will </w:t>
      </w:r>
      <w:r w:rsidR="00495510" w:rsidRPr="00D23D44">
        <w:rPr>
          <w:rFonts w:ascii="Abadi" w:eastAsia="ArialMT" w:hAnsi="Abadi" w:cs="Arial"/>
          <w:color w:val="000000" w:themeColor="text1"/>
        </w:rPr>
        <w:t xml:space="preserve">ultimately </w:t>
      </w:r>
      <w:r w:rsidRPr="00D23D44">
        <w:rPr>
          <w:rFonts w:ascii="Abadi" w:eastAsia="ArialMT" w:hAnsi="Abadi" w:cs="Arial"/>
          <w:color w:val="000000" w:themeColor="text1"/>
        </w:rPr>
        <w:t>achieve, as well as smaller goals along the way.</w:t>
      </w:r>
    </w:p>
    <w:p w14:paraId="4A01A540" w14:textId="1FC6A307"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Organizational considerations</w:t>
      </w:r>
      <w:r w:rsidRPr="00D23D44">
        <w:rPr>
          <w:rFonts w:ascii="Abadi" w:eastAsia="ArialMT" w:hAnsi="Abadi" w:cs="Arial"/>
          <w:color w:val="000000" w:themeColor="text1"/>
        </w:rPr>
        <w:t xml:space="preserve"> are the resources </w:t>
      </w:r>
      <w:r w:rsidR="009F35E3" w:rsidRPr="00D23D44">
        <w:rPr>
          <w:rFonts w:ascii="Abadi" w:eastAsia="ArialMT" w:hAnsi="Abadi" w:cs="Arial"/>
          <w:color w:val="000000" w:themeColor="text1"/>
        </w:rPr>
        <w:t>the</w:t>
      </w:r>
      <w:r w:rsidRPr="00D23D44">
        <w:rPr>
          <w:rFonts w:ascii="Abadi" w:eastAsia="ArialMT" w:hAnsi="Abadi" w:cs="Arial"/>
          <w:color w:val="000000" w:themeColor="text1"/>
        </w:rPr>
        <w:t xml:space="preserve"> PTA can bring to the campaign including </w:t>
      </w:r>
      <w:r w:rsidR="003C4D6F" w:rsidRPr="00D23D44">
        <w:rPr>
          <w:rFonts w:ascii="Abadi" w:eastAsia="ArialMT" w:hAnsi="Abadi" w:cs="Arial"/>
          <w:color w:val="000000" w:themeColor="text1"/>
        </w:rPr>
        <w:t>volunteers</w:t>
      </w:r>
      <w:r w:rsidRPr="00D23D44">
        <w:rPr>
          <w:rFonts w:ascii="Abadi" w:eastAsia="ArialMT" w:hAnsi="Abadi" w:cs="Arial"/>
          <w:color w:val="000000" w:themeColor="text1"/>
        </w:rPr>
        <w:t>, the creation of written materials, finances, and what the PTA has to gain from advocating.</w:t>
      </w:r>
    </w:p>
    <w:p w14:paraId="3C2D6B28" w14:textId="2E44F262" w:rsidR="00A60E1B" w:rsidRPr="00D23D44" w:rsidRDefault="00A60E1B" w:rsidP="00E20EBB">
      <w:pPr>
        <w:pStyle w:val="ListParagraph"/>
        <w:widowControl w:val="0"/>
        <w:numPr>
          <w:ilvl w:val="0"/>
          <w:numId w:val="70"/>
        </w:numPr>
        <w:adjustRightInd w:val="0"/>
        <w:ind w:left="360"/>
        <w:rPr>
          <w:rFonts w:ascii="Abadi" w:eastAsia="ArialMT" w:hAnsi="Abadi" w:cs="Arial"/>
          <w:b/>
          <w:bCs/>
          <w:color w:val="000000" w:themeColor="text1"/>
        </w:rPr>
      </w:pPr>
      <w:r w:rsidRPr="00D23D44">
        <w:rPr>
          <w:rFonts w:ascii="Abadi" w:eastAsia="ArialMT" w:hAnsi="Abadi" w:cs="Arial"/>
          <w:b/>
          <w:bCs/>
          <w:color w:val="000000" w:themeColor="text1"/>
        </w:rPr>
        <w:t>Constituents, Allies, and Opponents</w:t>
      </w:r>
      <w:r w:rsidRPr="00D23D44">
        <w:rPr>
          <w:rFonts w:ascii="Abadi" w:eastAsia="ArialMT" w:hAnsi="Abadi" w:cs="Arial"/>
          <w:color w:val="000000" w:themeColor="text1"/>
        </w:rPr>
        <w:t xml:space="preserve">: Constituents are the people who will be affected by the change </w:t>
      </w:r>
      <w:r w:rsidR="00FB4694" w:rsidRPr="00D23D44">
        <w:rPr>
          <w:rFonts w:ascii="Abadi" w:eastAsia="ArialMT" w:hAnsi="Abadi" w:cs="Arial"/>
          <w:color w:val="000000" w:themeColor="text1"/>
        </w:rPr>
        <w:t xml:space="preserve">being </w:t>
      </w:r>
      <w:r w:rsidRPr="00D23D44">
        <w:rPr>
          <w:rFonts w:ascii="Abadi" w:eastAsia="ArialMT" w:hAnsi="Abadi" w:cs="Arial"/>
          <w:color w:val="000000" w:themeColor="text1"/>
        </w:rPr>
        <w:t>advocat</w:t>
      </w:r>
      <w:r w:rsidR="00E47789" w:rsidRPr="00D23D44">
        <w:rPr>
          <w:rFonts w:ascii="Abadi" w:eastAsia="ArialMT" w:hAnsi="Abadi" w:cs="Arial"/>
          <w:color w:val="000000" w:themeColor="text1"/>
        </w:rPr>
        <w:t>ed</w:t>
      </w:r>
      <w:r w:rsidRPr="00D23D44">
        <w:rPr>
          <w:rFonts w:ascii="Abadi" w:eastAsia="ArialMT" w:hAnsi="Abadi" w:cs="Arial"/>
          <w:color w:val="000000" w:themeColor="text1"/>
        </w:rPr>
        <w:t xml:space="preserve"> for and who might join </w:t>
      </w:r>
      <w:r w:rsidR="00E47789"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efforts. Allies are those people and organizations outside </w:t>
      </w:r>
      <w:r w:rsidR="00E47789" w:rsidRPr="00D23D44">
        <w:rPr>
          <w:rFonts w:ascii="Abadi" w:eastAsia="ArialMT" w:hAnsi="Abadi" w:cs="Arial"/>
          <w:color w:val="000000" w:themeColor="text1"/>
        </w:rPr>
        <w:t>the</w:t>
      </w:r>
      <w:r w:rsidRPr="00D23D44">
        <w:rPr>
          <w:rFonts w:ascii="Abadi" w:eastAsia="ArialMT" w:hAnsi="Abadi" w:cs="Arial"/>
          <w:color w:val="000000" w:themeColor="text1"/>
        </w:rPr>
        <w:t xml:space="preserve"> PTA who are already involved in advocacy on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issue or who may be persuaded to join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efforts. Opponents are those who will push back against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efforts.</w:t>
      </w:r>
    </w:p>
    <w:p w14:paraId="3574AE61" w14:textId="368707FE"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Targets (decision makers)</w:t>
      </w:r>
      <w:r w:rsidRPr="00D23D44">
        <w:rPr>
          <w:rFonts w:ascii="Abadi" w:eastAsia="ArialMT" w:hAnsi="Abadi" w:cs="Arial"/>
          <w:color w:val="000000" w:themeColor="text1"/>
        </w:rPr>
        <w:t xml:space="preserve"> are always people and not an institution or elected body. Each person needs a separate strategy chart. Primary targets are those people who can directly give what </w:t>
      </w:r>
      <w:r w:rsidR="00261B3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is asking for. Secondary targets have influence or power over </w:t>
      </w:r>
      <w:r w:rsidR="006607CF" w:rsidRPr="00D23D44">
        <w:rPr>
          <w:rFonts w:ascii="Abadi" w:eastAsia="ArialMT" w:hAnsi="Abadi" w:cs="Arial"/>
          <w:color w:val="000000" w:themeColor="text1"/>
        </w:rPr>
        <w:t>the</w:t>
      </w:r>
      <w:r w:rsidRPr="00D23D44">
        <w:rPr>
          <w:rFonts w:ascii="Abadi" w:eastAsia="ArialMT" w:hAnsi="Abadi" w:cs="Arial"/>
          <w:color w:val="000000" w:themeColor="text1"/>
        </w:rPr>
        <w:t xml:space="preserve"> primary targets.</w:t>
      </w:r>
    </w:p>
    <w:p w14:paraId="585298B4" w14:textId="2FDB9846"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Tactics</w:t>
      </w:r>
      <w:r w:rsidRPr="00D23D44">
        <w:rPr>
          <w:rFonts w:ascii="Abadi" w:eastAsia="ArialMT" w:hAnsi="Abadi" w:cs="Arial"/>
          <w:color w:val="000000" w:themeColor="text1"/>
        </w:rPr>
        <w:t xml:space="preserve"> are the actions take</w:t>
      </w:r>
      <w:r w:rsidR="006607CF" w:rsidRPr="00D23D44">
        <w:rPr>
          <w:rFonts w:ascii="Abadi" w:eastAsia="ArialMT" w:hAnsi="Abadi" w:cs="Arial"/>
          <w:color w:val="000000" w:themeColor="text1"/>
        </w:rPr>
        <w:t>n</w:t>
      </w:r>
      <w:r w:rsidRPr="00D23D44">
        <w:rPr>
          <w:rFonts w:ascii="Abadi" w:eastAsia="ArialMT" w:hAnsi="Abadi" w:cs="Arial"/>
          <w:color w:val="000000" w:themeColor="text1"/>
        </w:rPr>
        <w:t xml:space="preserve"> to implement </w:t>
      </w:r>
      <w:r w:rsidR="006607CF"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strategy to persuade each of </w:t>
      </w:r>
      <w:r w:rsidR="006607CF" w:rsidRPr="00D23D44">
        <w:rPr>
          <w:rFonts w:ascii="Abadi" w:eastAsia="ArialMT" w:hAnsi="Abadi" w:cs="Arial"/>
          <w:color w:val="000000" w:themeColor="text1"/>
        </w:rPr>
        <w:t>the</w:t>
      </w:r>
      <w:r w:rsidRPr="00D23D44">
        <w:rPr>
          <w:rFonts w:ascii="Abadi" w:eastAsia="ArialMT" w:hAnsi="Abadi" w:cs="Arial"/>
          <w:color w:val="000000" w:themeColor="text1"/>
        </w:rPr>
        <w:t xml:space="preserve"> primary targets to take the </w:t>
      </w:r>
      <w:r w:rsidR="006607CF" w:rsidRPr="00D23D44">
        <w:rPr>
          <w:rFonts w:ascii="Abadi" w:eastAsia="ArialMT" w:hAnsi="Abadi" w:cs="Arial"/>
          <w:color w:val="000000" w:themeColor="text1"/>
        </w:rPr>
        <w:t xml:space="preserve">desired </w:t>
      </w:r>
      <w:r w:rsidRPr="00D23D44">
        <w:rPr>
          <w:rFonts w:ascii="Abadi" w:eastAsia="ArialMT" w:hAnsi="Abadi" w:cs="Arial"/>
          <w:color w:val="000000" w:themeColor="text1"/>
        </w:rPr>
        <w:t xml:space="preserve">action. Each tactic should be directed at a specific target, backed with a form of power such as “I am a voter in your district,” and make sense to </w:t>
      </w:r>
      <w:r w:rsidR="00503476" w:rsidRPr="00D23D44">
        <w:rPr>
          <w:rFonts w:ascii="Abadi" w:eastAsia="ArialMT" w:hAnsi="Abadi" w:cs="Arial"/>
          <w:color w:val="000000" w:themeColor="text1"/>
        </w:rPr>
        <w:t>the</w:t>
      </w:r>
      <w:r w:rsidRPr="00D23D44">
        <w:rPr>
          <w:rFonts w:ascii="Abadi" w:eastAsia="ArialMT" w:hAnsi="Abadi" w:cs="Arial"/>
          <w:color w:val="000000" w:themeColor="text1"/>
        </w:rPr>
        <w:t xml:space="preserve"> members. Examples of advocacy tactics are letter</w:t>
      </w:r>
      <w:r w:rsidR="00B752C3">
        <w:rPr>
          <w:rFonts w:ascii="Abadi" w:eastAsia="ArialMT" w:hAnsi="Abadi" w:cs="Arial"/>
          <w:color w:val="000000" w:themeColor="text1"/>
        </w:rPr>
        <w:t xml:space="preserve"> or </w:t>
      </w:r>
      <w:r w:rsidRPr="00D23D44">
        <w:rPr>
          <w:rFonts w:ascii="Abadi" w:eastAsia="ArialMT" w:hAnsi="Abadi" w:cs="Arial"/>
          <w:color w:val="000000" w:themeColor="text1"/>
        </w:rPr>
        <w:t>email campaigns, social media campaigns, letters to the editor and op-ed pieces, meetings with decision makers, media events, press releases, public hearings, non-partisan voter registration</w:t>
      </w:r>
      <w:r w:rsidR="006C514E">
        <w:rPr>
          <w:rFonts w:ascii="Abadi" w:eastAsia="ArialMT" w:hAnsi="Abadi" w:cs="Arial"/>
          <w:color w:val="000000" w:themeColor="text1"/>
        </w:rPr>
        <w:t xml:space="preserve">, non-partisan </w:t>
      </w:r>
      <w:r w:rsidRPr="00D23D44">
        <w:rPr>
          <w:rFonts w:ascii="Abadi" w:eastAsia="ArialMT" w:hAnsi="Abadi" w:cs="Arial"/>
          <w:color w:val="000000" w:themeColor="text1"/>
        </w:rPr>
        <w:t xml:space="preserve">education campaigns, and non-partisan candidate forums. </w:t>
      </w:r>
    </w:p>
    <w:p w14:paraId="52347B64" w14:textId="77777777" w:rsidR="00FE7919" w:rsidRPr="00D23D44" w:rsidRDefault="00FE7919" w:rsidP="00F5686D">
      <w:pPr>
        <w:widowControl w:val="0"/>
        <w:adjustRightInd w:val="0"/>
        <w:rPr>
          <w:rFonts w:ascii="Abadi" w:eastAsia="ArialMT" w:hAnsi="Abadi" w:cs="Arial"/>
          <w:color w:val="000000" w:themeColor="text1"/>
        </w:rPr>
      </w:pPr>
    </w:p>
    <w:p w14:paraId="226047FB" w14:textId="5C1EF312" w:rsidR="00A60E1B" w:rsidRPr="00D23D44" w:rsidRDefault="00A60E1B" w:rsidP="00F5686D">
      <w:pPr>
        <w:widowControl w:val="0"/>
        <w:adjustRightInd w:val="0"/>
        <w:rPr>
          <w:rFonts w:ascii="Abadi" w:eastAsia="ArialMT" w:hAnsi="Abadi" w:cs="Arial"/>
          <w:b/>
          <w:bCs/>
          <w:color w:val="000000" w:themeColor="text1"/>
        </w:rPr>
      </w:pPr>
      <w:bookmarkStart w:id="79" w:name="adstrategychart"/>
      <w:r w:rsidRPr="00D23D44">
        <w:rPr>
          <w:rFonts w:ascii="Abadi" w:eastAsia="ArialMT" w:hAnsi="Abadi" w:cs="Arial"/>
          <w:b/>
          <w:bCs/>
          <w:color w:val="000000" w:themeColor="text1"/>
        </w:rPr>
        <w:t>A</w:t>
      </w:r>
      <w:r w:rsidR="00FE7919" w:rsidRPr="00D23D44">
        <w:rPr>
          <w:rFonts w:ascii="Abadi" w:eastAsia="ArialMT" w:hAnsi="Abadi"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29105E" w:rsidRPr="00D23D44" w14:paraId="590C1719" w14:textId="77777777" w:rsidTr="00F47DB4">
        <w:tc>
          <w:tcPr>
            <w:tcW w:w="2149" w:type="dxa"/>
            <w:shd w:val="clear" w:color="auto" w:fill="auto"/>
          </w:tcPr>
          <w:bookmarkEnd w:id="79"/>
          <w:p w14:paraId="62B61F2E"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GOALS</w:t>
            </w:r>
          </w:p>
          <w:p w14:paraId="7FD70DFC" w14:textId="77777777"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What do you want to achieve?</w:t>
            </w:r>
          </w:p>
        </w:tc>
        <w:tc>
          <w:tcPr>
            <w:tcW w:w="2185" w:type="dxa"/>
            <w:shd w:val="clear" w:color="auto" w:fill="auto"/>
          </w:tcPr>
          <w:p w14:paraId="78407A6C"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ORGANIZATIONAL CONSIDERATIONS</w:t>
            </w:r>
          </w:p>
          <w:p w14:paraId="5CA5876E" w14:textId="77777777"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Resources, skills, gains &amp; needs</w:t>
            </w:r>
          </w:p>
        </w:tc>
        <w:tc>
          <w:tcPr>
            <w:tcW w:w="2156" w:type="dxa"/>
            <w:shd w:val="clear" w:color="auto" w:fill="auto"/>
          </w:tcPr>
          <w:p w14:paraId="55496D16"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CONSTITUENTS, ALLIES &amp; OPPONENTS</w:t>
            </w:r>
          </w:p>
          <w:p w14:paraId="7EB17218" w14:textId="77777777" w:rsidR="007E4B2B" w:rsidRPr="00D23D44" w:rsidRDefault="00A60E1B" w:rsidP="007E4B2B">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Who in PTA cares?</w:t>
            </w:r>
          </w:p>
          <w:p w14:paraId="7CEAD4EF" w14:textId="78730744" w:rsidR="00A60E1B" w:rsidRPr="00D23D44" w:rsidRDefault="00A60E1B" w:rsidP="007E4B2B">
            <w:pPr>
              <w:widowControl w:val="0"/>
              <w:adjustRightInd w:val="0"/>
              <w:jc w:val="both"/>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Outside organizations?</w:t>
            </w:r>
          </w:p>
          <w:p w14:paraId="57F7BCE6"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Who will fight you?</w:t>
            </w:r>
          </w:p>
        </w:tc>
        <w:tc>
          <w:tcPr>
            <w:tcW w:w="2150" w:type="dxa"/>
            <w:shd w:val="clear" w:color="auto" w:fill="auto"/>
          </w:tcPr>
          <w:p w14:paraId="5616A8EF"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TARGETS</w:t>
            </w:r>
          </w:p>
          <w:p w14:paraId="3E5BA973" w14:textId="3F75D8C5"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 xml:space="preserve">Who can make the </w:t>
            </w:r>
            <w:r w:rsidR="006D0F78" w:rsidRPr="00D23D44">
              <w:rPr>
                <w:rFonts w:ascii="Abadi" w:eastAsia="ArialMT" w:hAnsi="Abadi" w:cs="Arial"/>
                <w:color w:val="000000" w:themeColor="text1"/>
                <w:sz w:val="19"/>
                <w:szCs w:val="19"/>
              </w:rPr>
              <w:t xml:space="preserve">desired </w:t>
            </w:r>
            <w:r w:rsidRPr="00D23D44">
              <w:rPr>
                <w:rFonts w:ascii="Abadi" w:eastAsia="ArialMT" w:hAnsi="Abadi" w:cs="Arial"/>
                <w:color w:val="000000" w:themeColor="text1"/>
                <w:sz w:val="19"/>
                <w:szCs w:val="19"/>
              </w:rPr>
              <w:t>change? Who can influence them?</w:t>
            </w:r>
          </w:p>
          <w:p w14:paraId="5D806556"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(Always a person)</w:t>
            </w:r>
          </w:p>
        </w:tc>
        <w:tc>
          <w:tcPr>
            <w:tcW w:w="2150" w:type="dxa"/>
            <w:shd w:val="clear" w:color="auto" w:fill="auto"/>
          </w:tcPr>
          <w:p w14:paraId="21BC75CD"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TACTICS</w:t>
            </w:r>
          </w:p>
          <w:p w14:paraId="55FFFFFB" w14:textId="17E81686"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 xml:space="preserve">Applied to </w:t>
            </w:r>
            <w:r w:rsidR="006D0F78" w:rsidRPr="00D23D44">
              <w:rPr>
                <w:rFonts w:ascii="Abadi" w:eastAsia="ArialMT" w:hAnsi="Abadi" w:cs="Arial"/>
                <w:color w:val="000000" w:themeColor="text1"/>
                <w:sz w:val="19"/>
                <w:szCs w:val="19"/>
              </w:rPr>
              <w:t>the</w:t>
            </w:r>
            <w:r w:rsidRPr="00D23D44">
              <w:rPr>
                <w:rFonts w:ascii="Abadi" w:eastAsia="ArialMT" w:hAnsi="Abadi" w:cs="Arial"/>
                <w:color w:val="000000" w:themeColor="text1"/>
                <w:sz w:val="19"/>
                <w:szCs w:val="19"/>
              </w:rPr>
              <w:t xml:space="preserve"> targets to get them to make </w:t>
            </w:r>
            <w:r w:rsidR="006D0F78" w:rsidRPr="00D23D44">
              <w:rPr>
                <w:rFonts w:ascii="Abadi" w:eastAsia="ArialMT" w:hAnsi="Abadi" w:cs="Arial"/>
                <w:color w:val="000000" w:themeColor="text1"/>
                <w:sz w:val="19"/>
                <w:szCs w:val="19"/>
              </w:rPr>
              <w:t xml:space="preserve">supportive </w:t>
            </w:r>
            <w:r w:rsidRPr="00D23D44">
              <w:rPr>
                <w:rFonts w:ascii="Abadi" w:eastAsia="ArialMT" w:hAnsi="Abadi" w:cs="Arial"/>
                <w:color w:val="000000" w:themeColor="text1"/>
                <w:sz w:val="19"/>
                <w:szCs w:val="19"/>
              </w:rPr>
              <w:t xml:space="preserve">decisions to reach </w:t>
            </w:r>
            <w:r w:rsidR="009339DD" w:rsidRPr="00D23D44">
              <w:rPr>
                <w:rFonts w:ascii="Abadi" w:eastAsia="ArialMT" w:hAnsi="Abadi" w:cs="Arial"/>
                <w:color w:val="000000" w:themeColor="text1"/>
                <w:sz w:val="19"/>
                <w:szCs w:val="19"/>
              </w:rPr>
              <w:t xml:space="preserve">the </w:t>
            </w:r>
            <w:r w:rsidRPr="00D23D44">
              <w:rPr>
                <w:rFonts w:ascii="Abadi" w:eastAsia="ArialMT" w:hAnsi="Abadi" w:cs="Arial"/>
                <w:color w:val="000000" w:themeColor="text1"/>
                <w:sz w:val="19"/>
                <w:szCs w:val="19"/>
              </w:rPr>
              <w:t>goal.</w:t>
            </w:r>
          </w:p>
        </w:tc>
      </w:tr>
      <w:tr w:rsidR="00A60E1B" w:rsidRPr="00D23D44" w14:paraId="2E6196B4" w14:textId="77777777" w:rsidTr="00F67DB3">
        <w:trPr>
          <w:trHeight w:val="1889"/>
        </w:trPr>
        <w:tc>
          <w:tcPr>
            <w:tcW w:w="2149" w:type="dxa"/>
            <w:shd w:val="clear" w:color="auto" w:fill="auto"/>
          </w:tcPr>
          <w:p w14:paraId="3FDF0EE5"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85" w:type="dxa"/>
            <w:shd w:val="clear" w:color="auto" w:fill="auto"/>
          </w:tcPr>
          <w:p w14:paraId="6B4B47D9"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6" w:type="dxa"/>
            <w:shd w:val="clear" w:color="auto" w:fill="auto"/>
          </w:tcPr>
          <w:p w14:paraId="421035CF"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0" w:type="dxa"/>
            <w:shd w:val="clear" w:color="auto" w:fill="auto"/>
          </w:tcPr>
          <w:p w14:paraId="02ED2849"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0" w:type="dxa"/>
            <w:shd w:val="clear" w:color="auto" w:fill="auto"/>
          </w:tcPr>
          <w:p w14:paraId="5F2F2314" w14:textId="77777777" w:rsidR="00A60E1B" w:rsidRPr="00D23D44" w:rsidRDefault="00A60E1B" w:rsidP="00F5686D">
            <w:pPr>
              <w:widowControl w:val="0"/>
              <w:adjustRightInd w:val="0"/>
              <w:jc w:val="both"/>
              <w:rPr>
                <w:rFonts w:ascii="Abadi" w:eastAsia="ArialMT" w:hAnsi="Abadi" w:cs="Arial"/>
                <w:color w:val="000000" w:themeColor="text1"/>
              </w:rPr>
            </w:pPr>
          </w:p>
        </w:tc>
      </w:tr>
    </w:tbl>
    <w:p w14:paraId="1BD9515D" w14:textId="77777777" w:rsidR="00C04F31" w:rsidRPr="00D23D44" w:rsidRDefault="00C04F31" w:rsidP="00F5686D">
      <w:pPr>
        <w:widowControl w:val="0"/>
        <w:adjustRightInd w:val="0"/>
        <w:jc w:val="both"/>
        <w:rPr>
          <w:rFonts w:ascii="Abadi" w:eastAsia="ArialMT" w:hAnsi="Abadi" w:cs="Arial"/>
          <w:color w:val="000000" w:themeColor="text1"/>
        </w:rPr>
      </w:pPr>
    </w:p>
    <w:p w14:paraId="3E9E7FC0" w14:textId="77777777" w:rsidR="00A60E1B" w:rsidRPr="00D23D44" w:rsidRDefault="00A60E1B" w:rsidP="00F5686D">
      <w:pPr>
        <w:widowControl w:val="0"/>
        <w:adjustRightInd w:val="0"/>
        <w:rPr>
          <w:rFonts w:ascii="Abadi" w:eastAsia="ArialMT" w:hAnsi="Abadi" w:cs="Arial"/>
          <w:b/>
          <w:bCs/>
          <w:color w:val="000000" w:themeColor="text1"/>
          <w:sz w:val="40"/>
          <w:szCs w:val="40"/>
          <w:u w:val="single"/>
        </w:rPr>
      </w:pPr>
      <w:bookmarkStart w:id="80" w:name="settinggoals"/>
      <w:r w:rsidRPr="00D23D44">
        <w:rPr>
          <w:rFonts w:ascii="Abadi" w:eastAsia="ArialMT" w:hAnsi="Abadi" w:cs="Arial"/>
          <w:b/>
          <w:bCs/>
          <w:color w:val="000000" w:themeColor="text1"/>
          <w:sz w:val="40"/>
          <w:szCs w:val="40"/>
          <w:u w:val="single"/>
        </w:rPr>
        <w:t>SETTING GOALS</w:t>
      </w:r>
    </w:p>
    <w:bookmarkEnd w:id="80"/>
    <w:p w14:paraId="6197B267" w14:textId="77777777" w:rsidR="00A60E1B" w:rsidRPr="00D23D44" w:rsidRDefault="00A60E1B" w:rsidP="00F5686D">
      <w:pPr>
        <w:widowControl w:val="0"/>
        <w:adjustRightInd w:val="0"/>
        <w:jc w:val="both"/>
        <w:rPr>
          <w:rFonts w:ascii="Abadi" w:eastAsia="ArialMT" w:hAnsi="Abadi" w:cs="Arial"/>
          <w:color w:val="000000" w:themeColor="text1"/>
        </w:rPr>
      </w:pPr>
    </w:p>
    <w:p w14:paraId="13A40877" w14:textId="4B055A86" w:rsidR="00A60E1B" w:rsidRPr="00D23D44" w:rsidRDefault="00A60E1B" w:rsidP="00F5686D">
      <w:pPr>
        <w:widowControl w:val="0"/>
        <w:adjustRightInd w:val="0"/>
        <w:jc w:val="both"/>
        <w:rPr>
          <w:rFonts w:ascii="Abadi" w:eastAsia="ArialMT" w:hAnsi="Abadi" w:cs="Arial"/>
          <w:color w:val="000000" w:themeColor="text1"/>
        </w:rPr>
      </w:pPr>
      <w:r w:rsidRPr="00D23D44">
        <w:rPr>
          <w:rFonts w:ascii="Abadi" w:eastAsia="ArialMT" w:hAnsi="Abadi" w:cs="Arial"/>
          <w:color w:val="000000" w:themeColor="text1"/>
        </w:rPr>
        <w:t xml:space="preserve">A critical step in planning </w:t>
      </w:r>
      <w:r w:rsidR="002C4796" w:rsidRPr="00D23D44">
        <w:rPr>
          <w:rFonts w:ascii="Abadi" w:eastAsia="ArialMT" w:hAnsi="Abadi" w:cs="Arial"/>
          <w:color w:val="000000" w:themeColor="text1"/>
        </w:rPr>
        <w:t>an</w:t>
      </w:r>
      <w:r w:rsidRPr="00D23D44">
        <w:rPr>
          <w:rFonts w:ascii="Abadi" w:eastAsia="ArialMT" w:hAnsi="Abadi" w:cs="Arial"/>
          <w:color w:val="000000" w:themeColor="text1"/>
        </w:rPr>
        <w:t xml:space="preserve"> advocacy campaign is setting goals. These goals inform all of </w:t>
      </w:r>
      <w:r w:rsidR="002C4796" w:rsidRPr="00D23D44">
        <w:rPr>
          <w:rFonts w:ascii="Abadi" w:eastAsia="ArialMT" w:hAnsi="Abadi" w:cs="Arial"/>
          <w:color w:val="000000" w:themeColor="text1"/>
        </w:rPr>
        <w:t>the</w:t>
      </w:r>
      <w:r w:rsidRPr="00D23D44">
        <w:rPr>
          <w:rFonts w:ascii="Abadi" w:eastAsia="ArialMT" w:hAnsi="Abadi" w:cs="Arial"/>
          <w:color w:val="000000" w:themeColor="text1"/>
        </w:rPr>
        <w:t xml:space="preserve"> work on </w:t>
      </w:r>
      <w:r w:rsidR="002C4796"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Ask questions to decide what </w:t>
      </w:r>
      <w:r w:rsidR="002C4796" w:rsidRPr="00D23D44">
        <w:rPr>
          <w:rFonts w:ascii="Abadi" w:eastAsia="ArialMT" w:hAnsi="Abadi" w:cs="Arial"/>
          <w:color w:val="000000" w:themeColor="text1"/>
        </w:rPr>
        <w:t>the</w:t>
      </w:r>
      <w:r w:rsidRPr="00D23D44">
        <w:rPr>
          <w:rFonts w:ascii="Abadi" w:eastAsia="ArialMT" w:hAnsi="Abadi" w:cs="Arial"/>
          <w:color w:val="000000" w:themeColor="text1"/>
        </w:rPr>
        <w:t xml:space="preserve"> goals are: </w:t>
      </w:r>
    </w:p>
    <w:p w14:paraId="16E5780D" w14:textId="621E789C"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What is the desired result of </w:t>
      </w:r>
      <w:r w:rsidR="000E13D8"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w:t>
      </w:r>
    </w:p>
    <w:p w14:paraId="7C3B54C0" w14:textId="4D091953"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Who are the decision makers to make that happen, and what do </w:t>
      </w:r>
      <w:r w:rsidR="00DD596E" w:rsidRPr="00D23D44">
        <w:rPr>
          <w:rFonts w:ascii="Abadi" w:eastAsia="ArialMT" w:hAnsi="Abadi" w:cs="Arial"/>
          <w:color w:val="000000" w:themeColor="text1"/>
        </w:rPr>
        <w:t xml:space="preserve">they need </w:t>
      </w:r>
      <w:r w:rsidRPr="00D23D44">
        <w:rPr>
          <w:rFonts w:ascii="Abadi" w:eastAsia="ArialMT" w:hAnsi="Abadi" w:cs="Arial"/>
          <w:color w:val="000000" w:themeColor="text1"/>
        </w:rPr>
        <w:t xml:space="preserve">to do specifically? </w:t>
      </w:r>
    </w:p>
    <w:p w14:paraId="0B2F3547" w14:textId="49D4E652"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How will </w:t>
      </w:r>
      <w:r w:rsidR="00DD596E" w:rsidRPr="00D23D44">
        <w:rPr>
          <w:rFonts w:ascii="Abadi" w:eastAsia="ArialMT" w:hAnsi="Abadi" w:cs="Arial"/>
          <w:color w:val="000000" w:themeColor="text1"/>
        </w:rPr>
        <w:t>success</w:t>
      </w:r>
      <w:r w:rsidR="005E1FF9">
        <w:rPr>
          <w:rFonts w:ascii="Abadi" w:eastAsia="ArialMT" w:hAnsi="Abadi" w:cs="Arial"/>
          <w:color w:val="000000" w:themeColor="text1"/>
        </w:rPr>
        <w:t>es</w:t>
      </w:r>
      <w:r w:rsidR="00DD596E" w:rsidRPr="00D23D44">
        <w:rPr>
          <w:rFonts w:ascii="Abadi" w:eastAsia="ArialMT" w:hAnsi="Abadi" w:cs="Arial"/>
          <w:color w:val="000000" w:themeColor="text1"/>
        </w:rPr>
        <w:t xml:space="preserve"> be </w:t>
      </w:r>
      <w:r w:rsidRPr="00D23D44">
        <w:rPr>
          <w:rFonts w:ascii="Abadi" w:eastAsia="ArialMT" w:hAnsi="Abadi" w:cs="Arial"/>
          <w:color w:val="000000" w:themeColor="text1"/>
        </w:rPr>
        <w:t>measure</w:t>
      </w:r>
      <w:r w:rsidR="00DD596E" w:rsidRPr="00D23D44">
        <w:rPr>
          <w:rFonts w:ascii="Abadi" w:eastAsia="ArialMT" w:hAnsi="Abadi" w:cs="Arial"/>
          <w:color w:val="000000" w:themeColor="text1"/>
        </w:rPr>
        <w:t>d</w:t>
      </w:r>
      <w:r w:rsidRPr="00D23D44">
        <w:rPr>
          <w:rFonts w:ascii="Abadi" w:eastAsia="ArialMT" w:hAnsi="Abadi" w:cs="Arial"/>
          <w:color w:val="000000" w:themeColor="text1"/>
        </w:rPr>
        <w:t xml:space="preserve">? What counts as a victory? </w:t>
      </w:r>
    </w:p>
    <w:p w14:paraId="2D1B8B15" w14:textId="6EBFA5E3"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What steps </w:t>
      </w:r>
      <w:r w:rsidR="007F734A" w:rsidRPr="00D23D44">
        <w:rPr>
          <w:rFonts w:ascii="Abadi" w:eastAsia="ArialMT" w:hAnsi="Abadi" w:cs="Arial"/>
          <w:color w:val="000000" w:themeColor="text1"/>
        </w:rPr>
        <w:t xml:space="preserve">along </w:t>
      </w:r>
      <w:r w:rsidRPr="00D23D44">
        <w:rPr>
          <w:rFonts w:ascii="Abadi" w:eastAsia="ArialMT" w:hAnsi="Abadi" w:cs="Arial"/>
          <w:color w:val="000000" w:themeColor="text1"/>
        </w:rPr>
        <w:t xml:space="preserve">the way to </w:t>
      </w:r>
      <w:r w:rsidR="007F734A" w:rsidRPr="00D23D44">
        <w:rPr>
          <w:rFonts w:ascii="Abadi" w:eastAsia="ArialMT" w:hAnsi="Abadi" w:cs="Arial"/>
          <w:color w:val="000000" w:themeColor="text1"/>
        </w:rPr>
        <w:t xml:space="preserve">the goal </w:t>
      </w:r>
      <w:r w:rsidRPr="00D23D44">
        <w:rPr>
          <w:rFonts w:ascii="Abadi" w:eastAsia="ArialMT" w:hAnsi="Abadi" w:cs="Arial"/>
          <w:color w:val="000000" w:themeColor="text1"/>
        </w:rPr>
        <w:t xml:space="preserve">can be identified and celebrated? </w:t>
      </w:r>
    </w:p>
    <w:p w14:paraId="14B37781" w14:textId="77777777" w:rsidR="00A60E1B" w:rsidRPr="00D23D44" w:rsidRDefault="00A60E1B" w:rsidP="00F5686D">
      <w:pPr>
        <w:widowControl w:val="0"/>
        <w:adjustRightInd w:val="0"/>
        <w:jc w:val="both"/>
        <w:rPr>
          <w:rFonts w:ascii="Abadi" w:eastAsia="ArialMT" w:hAnsi="Abadi" w:cs="Arial"/>
          <w:color w:val="000000" w:themeColor="text1"/>
        </w:rPr>
      </w:pPr>
    </w:p>
    <w:p w14:paraId="6C93B3AE" w14:textId="44CCD181" w:rsidR="00AD5C6D" w:rsidRDefault="00A60E1B" w:rsidP="00F67DB3">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rPr>
        <w:t>Long-term goals</w:t>
      </w:r>
      <w:r w:rsidRPr="00D23D44">
        <w:rPr>
          <w:rFonts w:ascii="Abadi" w:eastAsia="ArialMT" w:hAnsi="Abadi" w:cs="Arial"/>
          <w:color w:val="000000" w:themeColor="text1"/>
        </w:rPr>
        <w:t xml:space="preserve"> should reflect </w:t>
      </w:r>
      <w:r w:rsidR="007F734A" w:rsidRPr="00D23D44">
        <w:rPr>
          <w:rFonts w:ascii="Abadi" w:eastAsia="ArialMT" w:hAnsi="Abadi" w:cs="Arial"/>
          <w:color w:val="000000" w:themeColor="text1"/>
        </w:rPr>
        <w:t>the</w:t>
      </w:r>
      <w:r w:rsidRPr="00D23D44">
        <w:rPr>
          <w:rFonts w:ascii="Abadi" w:eastAsia="ArialMT" w:hAnsi="Abadi" w:cs="Arial"/>
          <w:color w:val="000000" w:themeColor="text1"/>
        </w:rPr>
        <w:t xml:space="preserve"> overall objectives from </w:t>
      </w:r>
      <w:r w:rsidR="007F734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efforts. </w:t>
      </w:r>
      <w:r w:rsidRPr="00D23D44">
        <w:rPr>
          <w:rFonts w:ascii="Abadi" w:eastAsia="ArialMT" w:hAnsi="Abadi" w:cs="Arial"/>
          <w:b/>
          <w:bCs/>
          <w:color w:val="000000" w:themeColor="text1"/>
        </w:rPr>
        <w:t>Intermediate goals</w:t>
      </w:r>
      <w:r w:rsidRPr="00D23D44">
        <w:rPr>
          <w:rFonts w:ascii="Abadi" w:eastAsia="ArialMT" w:hAnsi="Abadi" w:cs="Arial"/>
          <w:color w:val="000000" w:themeColor="text1"/>
        </w:rPr>
        <w:t xml:space="preserve"> should reflect victories that are </w:t>
      </w:r>
      <w:r w:rsidR="00924F1F" w:rsidRPr="00D23D44">
        <w:rPr>
          <w:rFonts w:ascii="Abadi" w:eastAsia="ArialMT" w:hAnsi="Abadi" w:cs="Arial"/>
          <w:color w:val="000000" w:themeColor="text1"/>
        </w:rPr>
        <w:t xml:space="preserve">along the way </w:t>
      </w:r>
      <w:r w:rsidRPr="00D23D44">
        <w:rPr>
          <w:rFonts w:ascii="Abadi" w:eastAsia="ArialMT" w:hAnsi="Abadi" w:cs="Arial"/>
          <w:color w:val="000000" w:themeColor="text1"/>
        </w:rPr>
        <w:t xml:space="preserve">to achieving </w:t>
      </w:r>
      <w:r w:rsidR="00924F1F" w:rsidRPr="00D23D44">
        <w:rPr>
          <w:rFonts w:ascii="Abadi" w:eastAsia="ArialMT" w:hAnsi="Abadi" w:cs="Arial"/>
          <w:color w:val="000000" w:themeColor="text1"/>
        </w:rPr>
        <w:t xml:space="preserve">the </w:t>
      </w:r>
      <w:r w:rsidRPr="00D23D44">
        <w:rPr>
          <w:rFonts w:ascii="Abadi" w:eastAsia="ArialMT" w:hAnsi="Abadi" w:cs="Arial"/>
          <w:color w:val="000000" w:themeColor="text1"/>
        </w:rPr>
        <w:t>long-term goals. These goals are important to set</w:t>
      </w:r>
      <w:r w:rsidR="00D47E97">
        <w:rPr>
          <w:rFonts w:ascii="Abadi" w:eastAsia="ArialMT" w:hAnsi="Abadi" w:cs="Arial"/>
          <w:color w:val="000000" w:themeColor="text1"/>
        </w:rPr>
        <w:t>.</w:t>
      </w:r>
      <w:r w:rsidRPr="00D23D44">
        <w:rPr>
          <w:rFonts w:ascii="Abadi" w:eastAsia="ArialMT" w:hAnsi="Abadi" w:cs="Arial"/>
          <w:color w:val="000000" w:themeColor="text1"/>
        </w:rPr>
        <w:t xml:space="preserve"> </w:t>
      </w:r>
      <w:r w:rsidR="00D47E97">
        <w:rPr>
          <w:rFonts w:ascii="Abadi" w:eastAsia="ArialMT" w:hAnsi="Abadi" w:cs="Arial"/>
          <w:color w:val="000000" w:themeColor="text1"/>
        </w:rPr>
        <w:t>T</w:t>
      </w:r>
      <w:r w:rsidRPr="00D23D44">
        <w:rPr>
          <w:rFonts w:ascii="Abadi" w:eastAsia="ArialMT" w:hAnsi="Abadi" w:cs="Arial"/>
          <w:color w:val="000000" w:themeColor="text1"/>
        </w:rPr>
        <w:t xml:space="preserve">hey help to re-energize </w:t>
      </w:r>
      <w:r w:rsidR="0069299D"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team and </w:t>
      </w:r>
      <w:r w:rsidR="00D4615D">
        <w:rPr>
          <w:rFonts w:ascii="Abadi" w:eastAsia="ArialMT" w:hAnsi="Abadi" w:cs="Arial"/>
          <w:color w:val="000000" w:themeColor="text1"/>
        </w:rPr>
        <w:t xml:space="preserve">they can </w:t>
      </w:r>
      <w:r w:rsidRPr="00D23D44">
        <w:rPr>
          <w:rFonts w:ascii="Abadi" w:eastAsia="ArialMT" w:hAnsi="Abadi" w:cs="Arial"/>
          <w:color w:val="000000" w:themeColor="text1"/>
        </w:rPr>
        <w:t xml:space="preserve">bring in new supporters </w:t>
      </w:r>
      <w:r w:rsidR="00CA0411">
        <w:rPr>
          <w:rFonts w:ascii="Abadi" w:eastAsia="ArialMT" w:hAnsi="Abadi" w:cs="Arial"/>
          <w:color w:val="000000" w:themeColor="text1"/>
        </w:rPr>
        <w:t xml:space="preserve">who see </w:t>
      </w:r>
      <w:r w:rsidR="0069299D" w:rsidRPr="00D23D44">
        <w:rPr>
          <w:rFonts w:ascii="Abadi" w:eastAsia="ArialMT" w:hAnsi="Abadi" w:cs="Arial"/>
          <w:color w:val="000000" w:themeColor="text1"/>
        </w:rPr>
        <w:t xml:space="preserve">early </w:t>
      </w:r>
      <w:r w:rsidRPr="00D23D44">
        <w:rPr>
          <w:rFonts w:ascii="Abadi" w:eastAsia="ArialMT" w:hAnsi="Abadi" w:cs="Arial"/>
          <w:color w:val="000000" w:themeColor="text1"/>
        </w:rPr>
        <w:t xml:space="preserve">progress </w:t>
      </w:r>
      <w:r w:rsidR="00CA0411">
        <w:rPr>
          <w:rFonts w:ascii="Abadi" w:eastAsia="ArialMT" w:hAnsi="Abadi" w:cs="Arial"/>
          <w:color w:val="000000" w:themeColor="text1"/>
        </w:rPr>
        <w:t>as a success</w:t>
      </w:r>
      <w:r w:rsidRPr="00D23D44">
        <w:rPr>
          <w:rFonts w:ascii="Abadi" w:eastAsia="ArialMT" w:hAnsi="Abadi" w:cs="Arial"/>
          <w:color w:val="000000" w:themeColor="text1"/>
        </w:rPr>
        <w:t xml:space="preserve">. </w:t>
      </w:r>
      <w:r w:rsidRPr="00D23D44">
        <w:rPr>
          <w:rFonts w:ascii="Abadi" w:eastAsia="ArialMT" w:hAnsi="Abadi" w:cs="Arial"/>
          <w:b/>
          <w:bCs/>
          <w:color w:val="000000" w:themeColor="text1"/>
        </w:rPr>
        <w:t>Short-term goals</w:t>
      </w:r>
      <w:r w:rsidRPr="00D23D44">
        <w:rPr>
          <w:rFonts w:ascii="Abadi" w:eastAsia="ArialMT" w:hAnsi="Abadi" w:cs="Arial"/>
          <w:color w:val="000000" w:themeColor="text1"/>
        </w:rPr>
        <w:t xml:space="preserve"> </w:t>
      </w:r>
      <w:r w:rsidR="00B96040" w:rsidRPr="00D23D44">
        <w:rPr>
          <w:rFonts w:ascii="Abadi" w:eastAsia="ArialMT" w:hAnsi="Abadi" w:cs="Arial"/>
          <w:color w:val="000000" w:themeColor="text1"/>
        </w:rPr>
        <w:t xml:space="preserve">are the </w:t>
      </w:r>
      <w:r w:rsidRPr="00D23D44">
        <w:rPr>
          <w:rFonts w:ascii="Abadi" w:eastAsia="ArialMT" w:hAnsi="Abadi" w:cs="Arial"/>
          <w:color w:val="000000" w:themeColor="text1"/>
        </w:rPr>
        <w:t>steps need</w:t>
      </w:r>
      <w:r w:rsidR="004D615E" w:rsidRPr="00D23D44">
        <w:rPr>
          <w:rFonts w:ascii="Abadi" w:eastAsia="ArialMT" w:hAnsi="Abadi" w:cs="Arial"/>
          <w:color w:val="000000" w:themeColor="text1"/>
        </w:rPr>
        <w:t>ed</w:t>
      </w:r>
      <w:r w:rsidRPr="00D23D44">
        <w:rPr>
          <w:rFonts w:ascii="Abadi" w:eastAsia="ArialMT" w:hAnsi="Abadi" w:cs="Arial"/>
          <w:color w:val="000000" w:themeColor="text1"/>
        </w:rPr>
        <w:t xml:space="preserve"> to reach </w:t>
      </w:r>
      <w:r w:rsidR="004D615E"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intermediate goals and are often easily achieved. They generate positive momentum to </w:t>
      </w:r>
      <w:r w:rsidR="000115B7" w:rsidRPr="00D23D44">
        <w:rPr>
          <w:rFonts w:ascii="Abadi" w:eastAsia="ArialMT" w:hAnsi="Abadi" w:cs="Arial"/>
          <w:color w:val="000000" w:themeColor="text1"/>
        </w:rPr>
        <w:t xml:space="preserve">reach </w:t>
      </w:r>
      <w:r w:rsidR="005A60F6" w:rsidRPr="00D23D44">
        <w:rPr>
          <w:rFonts w:ascii="Abadi" w:eastAsia="ArialMT" w:hAnsi="Abadi" w:cs="Arial"/>
          <w:color w:val="000000" w:themeColor="text1"/>
        </w:rPr>
        <w:t>long</w:t>
      </w:r>
      <w:r w:rsidRPr="00D23D44">
        <w:rPr>
          <w:rFonts w:ascii="Abadi" w:eastAsia="ArialMT" w:hAnsi="Abadi" w:cs="Arial"/>
          <w:color w:val="000000" w:themeColor="text1"/>
        </w:rPr>
        <w:t xml:space="preserve">-term goals and encourage others to get involved. </w:t>
      </w:r>
      <w:bookmarkStart w:id="81" w:name="raisingpublicawareness"/>
      <w:r w:rsidR="00AD5C6D">
        <w:rPr>
          <w:rFonts w:ascii="Abadi" w:eastAsia="ArialMT" w:hAnsi="Abadi" w:cs="Arial"/>
          <w:b/>
          <w:bCs/>
          <w:color w:val="000000" w:themeColor="text1"/>
          <w:sz w:val="40"/>
          <w:szCs w:val="40"/>
          <w:u w:val="single"/>
        </w:rPr>
        <w:br w:type="page"/>
      </w:r>
    </w:p>
    <w:p w14:paraId="2152995A" w14:textId="02F0D7CE"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RAISING PUBLIC AWARENESS</w:t>
      </w:r>
    </w:p>
    <w:bookmarkEnd w:id="81"/>
    <w:p w14:paraId="78D1DBCC" w14:textId="77777777" w:rsidR="00A60E1B" w:rsidRPr="00D23D44" w:rsidRDefault="00A60E1B" w:rsidP="00F5686D">
      <w:pPr>
        <w:widowControl w:val="0"/>
        <w:adjustRightInd w:val="0"/>
        <w:rPr>
          <w:rFonts w:ascii="Abadi" w:eastAsia="ArialMT" w:hAnsi="Abadi" w:cs="Arial"/>
          <w:color w:val="000000" w:themeColor="text1"/>
        </w:rPr>
      </w:pPr>
    </w:p>
    <w:p w14:paraId="25EA139A" w14:textId="7616FB00"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Sometimes advocacy efforts are focused just on educating </w:t>
      </w:r>
      <w:r w:rsidR="00451DF6"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about an</w:t>
      </w:r>
      <w:r w:rsidR="00AD5C6D">
        <w:rPr>
          <w:rFonts w:ascii="Abadi" w:eastAsia="ArialMT" w:hAnsi="Abadi" w:cs="Arial"/>
          <w:color w:val="000000" w:themeColor="text1"/>
        </w:rPr>
        <w:t xml:space="preserve"> </w:t>
      </w:r>
      <w:r w:rsidR="00A20152">
        <w:rPr>
          <w:rFonts w:ascii="Abadi" w:eastAsia="ArialMT" w:hAnsi="Abadi" w:cs="Arial"/>
          <w:color w:val="000000" w:themeColor="text1"/>
        </w:rPr>
        <w:t xml:space="preserve">unknown </w:t>
      </w:r>
      <w:r w:rsidRPr="00D23D44">
        <w:rPr>
          <w:rFonts w:ascii="Abadi" w:eastAsia="ArialMT" w:hAnsi="Abadi" w:cs="Arial"/>
          <w:color w:val="000000" w:themeColor="text1"/>
        </w:rPr>
        <w:t xml:space="preserve">issue. </w:t>
      </w:r>
      <w:r w:rsidR="00B6331B" w:rsidRPr="00D23D44">
        <w:rPr>
          <w:rFonts w:ascii="Abadi" w:eastAsia="ArialMT" w:hAnsi="Abadi" w:cs="Arial"/>
          <w:color w:val="000000" w:themeColor="text1"/>
        </w:rPr>
        <w:t>A</w:t>
      </w:r>
      <w:r w:rsidR="003A7591">
        <w:rPr>
          <w:rFonts w:ascii="Abadi" w:eastAsia="ArialMT" w:hAnsi="Abadi" w:cs="Arial"/>
          <w:color w:val="000000" w:themeColor="text1"/>
        </w:rPr>
        <w:t xml:space="preserve"> </w:t>
      </w:r>
      <w:r w:rsidRPr="00D23D44">
        <w:rPr>
          <w:rFonts w:ascii="Abadi" w:eastAsia="ArialMT" w:hAnsi="Abadi" w:cs="Arial"/>
          <w:color w:val="000000" w:themeColor="text1"/>
        </w:rPr>
        <w:t xml:space="preserve">campaign </w:t>
      </w:r>
      <w:r w:rsidR="003A7591">
        <w:rPr>
          <w:rFonts w:ascii="Abadi" w:eastAsia="ArialMT" w:hAnsi="Abadi" w:cs="Arial"/>
          <w:color w:val="000000" w:themeColor="text1"/>
        </w:rPr>
        <w:t xml:space="preserve">can </w:t>
      </w:r>
      <w:r w:rsidRPr="00D23D44">
        <w:rPr>
          <w:rFonts w:ascii="Abadi" w:eastAsia="ArialMT" w:hAnsi="Abadi" w:cs="Arial"/>
          <w:color w:val="000000" w:themeColor="text1"/>
        </w:rPr>
        <w:t xml:space="preserve">raise awareness in </w:t>
      </w:r>
      <w:r w:rsidR="00B6331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community about an issue. Raising public awareness requires a concentrated effort to </w:t>
      </w:r>
      <w:r w:rsidR="00650017" w:rsidRPr="00D23D44">
        <w:rPr>
          <w:rFonts w:ascii="Abadi" w:eastAsia="ArialMT" w:hAnsi="Abadi" w:cs="Arial"/>
          <w:color w:val="000000" w:themeColor="text1"/>
        </w:rPr>
        <w:t xml:space="preserve">educate the </w:t>
      </w:r>
      <w:r w:rsidRPr="00D23D44">
        <w:rPr>
          <w:rFonts w:ascii="Abadi" w:eastAsia="ArialMT" w:hAnsi="Abadi" w:cs="Arial"/>
          <w:color w:val="000000" w:themeColor="text1"/>
        </w:rPr>
        <w:t xml:space="preserve">community in as many ways as possible. Form coalitions with other organizations that agree with </w:t>
      </w:r>
      <w:r w:rsidR="00650017"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on the issue. Here are some ways </w:t>
      </w:r>
      <w:r w:rsidR="00C768DF"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PTA can raise public awareness: </w:t>
      </w:r>
    </w:p>
    <w:p w14:paraId="1FFEC367" w14:textId="77777777" w:rsidR="00A60E1B" w:rsidRPr="00D23D44" w:rsidRDefault="00A60E1B" w:rsidP="004E5A60">
      <w:pPr>
        <w:pStyle w:val="ListParagraph"/>
        <w:widowControl w:val="0"/>
        <w:numPr>
          <w:ilvl w:val="0"/>
          <w:numId w:val="2"/>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Host a public forum on the issue with local experts, business leaders, local politicians, parents, and students. </w:t>
      </w:r>
    </w:p>
    <w:p w14:paraId="0B9B12B3" w14:textId="2F478D9F"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If </w:t>
      </w:r>
      <w:r w:rsidR="00E5312C"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 district has a committee focused on the issue, ask </w:t>
      </w:r>
      <w:r w:rsidR="00E5312C" w:rsidRPr="00D23D44">
        <w:rPr>
          <w:rFonts w:ascii="Abadi" w:eastAsia="ArialMT" w:hAnsi="Abadi" w:cs="Arial"/>
          <w:color w:val="000000" w:themeColor="text1"/>
        </w:rPr>
        <w:t xml:space="preserve">for </w:t>
      </w:r>
      <w:r w:rsidRPr="00D23D44">
        <w:rPr>
          <w:rFonts w:ascii="Abadi" w:eastAsia="ArialMT" w:hAnsi="Abadi" w:cs="Arial"/>
          <w:color w:val="000000" w:themeColor="text1"/>
        </w:rPr>
        <w:t xml:space="preserve">the PTA </w:t>
      </w:r>
      <w:r w:rsidR="00DB6AF2"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have a seat on the committee to represent the voice of families in the district. </w:t>
      </w:r>
    </w:p>
    <w:p w14:paraId="57290D0E" w14:textId="4CA46E34"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Use the public comment period of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to bring awareness to the issue. Be aware that many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s limit public comments to two or three minutes. </w:t>
      </w:r>
    </w:p>
    <w:p w14:paraId="5CE6BC7C" w14:textId="7DE6580D"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D23D44">
        <w:rPr>
          <w:rFonts w:ascii="Abadi" w:eastAsia="ArialMT" w:hAnsi="Abadi" w:cs="Arial"/>
          <w:color w:val="000000" w:themeColor="text1"/>
        </w:rPr>
        <w:t xml:space="preserve">previously </w:t>
      </w:r>
      <w:r w:rsidRPr="00D23D44">
        <w:rPr>
          <w:rFonts w:ascii="Abadi" w:eastAsia="ArialMT" w:hAnsi="Abadi" w:cs="Arial"/>
          <w:color w:val="000000" w:themeColor="text1"/>
        </w:rPr>
        <w:t xml:space="preserve">voted. </w:t>
      </w:r>
    </w:p>
    <w:p w14:paraId="1AD9B831" w14:textId="611111A6" w:rsidR="00A60E1B" w:rsidRPr="00D23D44" w:rsidRDefault="00A60E1B" w:rsidP="0018093F">
      <w:pPr>
        <w:pStyle w:val="ListParagraph"/>
        <w:widowControl w:val="0"/>
        <w:numPr>
          <w:ilvl w:val="0"/>
          <w:numId w:val="2"/>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Use public media to build awareness </w:t>
      </w:r>
      <w:r w:rsidR="00FF077D" w:rsidRPr="00D23D44">
        <w:rPr>
          <w:rFonts w:ascii="Abadi" w:eastAsia="ArialMT" w:hAnsi="Abadi" w:cs="Arial"/>
          <w:color w:val="000000" w:themeColor="text1"/>
        </w:rPr>
        <w:t xml:space="preserve">on </w:t>
      </w:r>
      <w:r w:rsidRPr="00D23D44">
        <w:rPr>
          <w:rFonts w:ascii="Abadi" w:eastAsia="ArialMT" w:hAnsi="Abadi" w:cs="Arial"/>
          <w:color w:val="000000" w:themeColor="text1"/>
        </w:rPr>
        <w:t xml:space="preserve">an issue, including letters to the editor, op-ed pieces, public service announcements, local radio call-in shows, TV news public interest pieces, and local community access channels. </w:t>
      </w:r>
    </w:p>
    <w:p w14:paraId="2D7BECCB" w14:textId="19CADA6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Use social media. Have a memorable hashtag. Develop a selfie-focused campaign with people sharing why they care about the issue and have them tag their friends.</w:t>
      </w:r>
    </w:p>
    <w:p w14:paraId="36243037" w14:textId="77777777" w:rsidR="006C295E" w:rsidRPr="00D23D44" w:rsidRDefault="006C295E" w:rsidP="0064708E">
      <w:pPr>
        <w:pStyle w:val="ListParagraph"/>
        <w:widowControl w:val="0"/>
        <w:adjustRightInd w:val="0"/>
        <w:ind w:left="0" w:firstLine="0"/>
        <w:rPr>
          <w:rFonts w:ascii="Abadi" w:eastAsia="ArialMT" w:hAnsi="Abadi" w:cs="Arial"/>
          <w:color w:val="000000" w:themeColor="text1"/>
        </w:rPr>
      </w:pPr>
    </w:p>
    <w:p w14:paraId="5FF2B2DA" w14:textId="4A6B0157" w:rsidR="00A60E1B" w:rsidRPr="00D23D44" w:rsidRDefault="00A60E1B" w:rsidP="00F5686D">
      <w:pPr>
        <w:widowControl w:val="0"/>
        <w:rPr>
          <w:rFonts w:ascii="Abadi" w:eastAsia="ArialMT" w:hAnsi="Abadi" w:cs="Arial"/>
          <w:b/>
          <w:bCs/>
          <w:color w:val="000000" w:themeColor="text1"/>
          <w:sz w:val="40"/>
          <w:szCs w:val="40"/>
          <w:u w:val="single"/>
        </w:rPr>
      </w:pPr>
      <w:bookmarkStart w:id="82" w:name="conductingforums"/>
      <w:r w:rsidRPr="00D23D44">
        <w:rPr>
          <w:rFonts w:ascii="Abadi" w:eastAsia="ArialMT" w:hAnsi="Abadi" w:cs="Arial"/>
          <w:b/>
          <w:bCs/>
          <w:color w:val="000000" w:themeColor="text1"/>
          <w:sz w:val="40"/>
          <w:szCs w:val="40"/>
          <w:u w:val="single"/>
        </w:rPr>
        <w:t>CONDUCTING CANDIDATE OR ISSUE FORUMS</w:t>
      </w:r>
    </w:p>
    <w:bookmarkEnd w:id="82"/>
    <w:p w14:paraId="7CC43DCB" w14:textId="77777777" w:rsidR="00A60E1B" w:rsidRPr="00D23D44" w:rsidRDefault="00A60E1B" w:rsidP="00F5686D">
      <w:pPr>
        <w:widowControl w:val="0"/>
        <w:adjustRightInd w:val="0"/>
        <w:rPr>
          <w:rFonts w:ascii="Abadi" w:eastAsia="ArialMT" w:hAnsi="Abadi" w:cs="Arial"/>
          <w:color w:val="000000" w:themeColor="text1"/>
          <w:u w:val="single"/>
        </w:rPr>
      </w:pPr>
    </w:p>
    <w:p w14:paraId="0F838478" w14:textId="79C802EF" w:rsidR="00A60E1B" w:rsidRPr="00D23D44" w:rsidRDefault="00CD1661"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Candidate or issue forums are a great way to engage communities in advocacy and to provide information needed to make informed and responsible choices when voting. </w:t>
      </w:r>
      <w:r w:rsidR="00A60E1B" w:rsidRPr="00D23D44">
        <w:rPr>
          <w:rFonts w:ascii="Abadi" w:eastAsia="ArialMT" w:hAnsi="Abadi" w:cs="Arial"/>
          <w:color w:val="000000" w:themeColor="text1"/>
        </w:rPr>
        <w:t xml:space="preserve">The goal is to provide information directly from the candidates about their positions on a variety of issues so that voters can make an informed, responsible choice when voting. In an issue forum, PTAs should remain neutral unless their voting body has given permission to take a specific position. In this way </w:t>
      </w:r>
      <w:r w:rsidR="0062168B" w:rsidRPr="00D23D44">
        <w:rPr>
          <w:rFonts w:ascii="Abadi" w:eastAsia="ArialMT" w:hAnsi="Abadi" w:cs="Arial"/>
          <w:color w:val="000000" w:themeColor="text1"/>
        </w:rPr>
        <w:t>the PTA</w:t>
      </w:r>
      <w:r w:rsidR="00A60E1B" w:rsidRPr="00D23D44">
        <w:rPr>
          <w:rFonts w:ascii="Abadi" w:eastAsia="ArialMT" w:hAnsi="Abadi" w:cs="Arial"/>
          <w:color w:val="000000" w:themeColor="text1"/>
        </w:rPr>
        <w:t xml:space="preserve"> </w:t>
      </w:r>
      <w:r w:rsidR="0062168B" w:rsidRPr="00D23D44">
        <w:rPr>
          <w:rFonts w:ascii="Abadi" w:eastAsia="ArialMT" w:hAnsi="Abadi" w:cs="Arial"/>
          <w:color w:val="000000" w:themeColor="text1"/>
        </w:rPr>
        <w:t xml:space="preserve">is </w:t>
      </w:r>
      <w:r w:rsidR="00A60E1B" w:rsidRPr="00D23D44">
        <w:rPr>
          <w:rFonts w:ascii="Abadi" w:eastAsia="ArialMT" w:hAnsi="Abadi" w:cs="Arial"/>
          <w:color w:val="000000" w:themeColor="text1"/>
        </w:rPr>
        <w:t xml:space="preserve">a relevant resource for families and communities and helps individuals become informed advocates for the education and well-being of all children. </w:t>
      </w:r>
    </w:p>
    <w:p w14:paraId="437D9C7A" w14:textId="77777777" w:rsidR="00A60E1B" w:rsidRPr="00D23D44" w:rsidRDefault="00A60E1B" w:rsidP="00F5686D">
      <w:pPr>
        <w:widowControl w:val="0"/>
        <w:adjustRightInd w:val="0"/>
        <w:rPr>
          <w:rFonts w:ascii="Abadi" w:eastAsia="ArialMT" w:hAnsi="Abadi" w:cs="Arial"/>
          <w:color w:val="000000" w:themeColor="text1"/>
        </w:rPr>
      </w:pPr>
    </w:p>
    <w:p w14:paraId="3474148A" w14:textId="31820E1D"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What Is a Forum?</w:t>
      </w:r>
      <w:r w:rsidRPr="00D23D44">
        <w:rPr>
          <w:rFonts w:ascii="Abadi" w:eastAsia="ArialMT" w:hAnsi="Abadi" w:cs="Arial"/>
          <w:color w:val="000000" w:themeColor="text1"/>
        </w:rPr>
        <w:t xml:space="preserve"> A forum is a public meeting or assembly for open discussion. At a candidate forum, speakers answer questions directly from audience members, panelists, or a moderator, but do not directly engage with each other. Speakers may be on stage simultaneously or at separate times. If </w:t>
      </w:r>
      <w:r w:rsidR="00C83873" w:rsidRPr="00D23D44">
        <w:rPr>
          <w:rFonts w:ascii="Abadi" w:eastAsia="ArialMT" w:hAnsi="Abadi" w:cs="Arial"/>
          <w:color w:val="000000" w:themeColor="text1"/>
        </w:rPr>
        <w:t>the</w:t>
      </w:r>
      <w:r w:rsidRPr="00D23D44">
        <w:rPr>
          <w:rFonts w:ascii="Abadi" w:eastAsia="ArialMT" w:hAnsi="Abadi" w:cs="Arial"/>
          <w:color w:val="000000" w:themeColor="text1"/>
        </w:rPr>
        <w:t xml:space="preserve"> format requires a moderator, consider a </w:t>
      </w:r>
      <w:r w:rsidR="00550F5A" w:rsidRPr="00D23D44">
        <w:rPr>
          <w:rFonts w:ascii="Abadi" w:eastAsia="ArialMT" w:hAnsi="Abadi" w:cs="Arial"/>
          <w:color w:val="000000" w:themeColor="text1"/>
        </w:rPr>
        <w:t xml:space="preserve">neutral </w:t>
      </w:r>
      <w:r w:rsidRPr="00D23D44">
        <w:rPr>
          <w:rFonts w:ascii="Abadi" w:eastAsia="ArialMT" w:hAnsi="Abadi" w:cs="Arial"/>
          <w:color w:val="000000" w:themeColor="text1"/>
        </w:rPr>
        <w:t xml:space="preserve">person </w:t>
      </w:r>
      <w:r w:rsidR="00550F5A" w:rsidRPr="00D23D44">
        <w:rPr>
          <w:rFonts w:ascii="Abadi" w:eastAsia="ArialMT" w:hAnsi="Abadi" w:cs="Arial"/>
          <w:color w:val="000000" w:themeColor="text1"/>
        </w:rPr>
        <w:t xml:space="preserve">who </w:t>
      </w:r>
      <w:r w:rsidRPr="00D23D44">
        <w:rPr>
          <w:rFonts w:ascii="Abadi" w:eastAsia="ArialMT" w:hAnsi="Abadi" w:cs="Arial"/>
          <w:color w:val="000000" w:themeColor="text1"/>
        </w:rPr>
        <w:t xml:space="preserve">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PTA does not participate in candidate nights, forums, or voter awareness programs with organizations that endorse candidates. </w:t>
      </w:r>
      <w:r w:rsidR="00B37ADD" w:rsidRPr="00D23D44">
        <w:rPr>
          <w:rFonts w:ascii="Abadi" w:eastAsia="ArialMT" w:hAnsi="Abadi" w:cs="Arial"/>
          <w:color w:val="000000" w:themeColor="text1"/>
        </w:rPr>
        <w:t>The purpose of f</w:t>
      </w:r>
      <w:r w:rsidRPr="00D23D44">
        <w:rPr>
          <w:rFonts w:ascii="Abadi" w:eastAsia="ArialMT" w:hAnsi="Abadi" w:cs="Arial"/>
          <w:color w:val="000000" w:themeColor="text1"/>
        </w:rPr>
        <w:t>orums</w:t>
      </w:r>
      <w:r w:rsidR="00B37ADD" w:rsidRPr="00D23D44">
        <w:rPr>
          <w:rFonts w:ascii="Abadi" w:eastAsia="ArialMT" w:hAnsi="Abadi" w:cs="Arial"/>
          <w:color w:val="000000" w:themeColor="text1"/>
        </w:rPr>
        <w:t xml:space="preserve"> is to</w:t>
      </w:r>
      <w:r w:rsidR="00EE12C5" w:rsidRPr="00D23D44">
        <w:rPr>
          <w:rFonts w:ascii="Abadi" w:eastAsia="ArialMT" w:hAnsi="Abadi" w:cs="Arial"/>
          <w:color w:val="000000" w:themeColor="text1"/>
        </w:rPr>
        <w:t xml:space="preserve"> i</w:t>
      </w:r>
      <w:r w:rsidRPr="00D23D44">
        <w:rPr>
          <w:rFonts w:ascii="Abadi" w:eastAsia="ArialMT" w:hAnsi="Abadi" w:cs="Arial"/>
          <w:color w:val="000000" w:themeColor="text1"/>
        </w:rPr>
        <w:t>nform the public and help voters make informed decisions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a</w:t>
      </w:r>
      <w:r w:rsidR="000B7C90" w:rsidRPr="00D23D44">
        <w:rPr>
          <w:rFonts w:ascii="Abadi" w:eastAsia="ArialMT" w:hAnsi="Abadi" w:cs="Arial"/>
          <w:color w:val="000000" w:themeColor="text1"/>
        </w:rPr>
        <w:t xml:space="preserve">llow </w:t>
      </w:r>
      <w:r w:rsidRPr="00D23D44">
        <w:rPr>
          <w:rFonts w:ascii="Abadi" w:eastAsia="ArialMT" w:hAnsi="Abadi" w:cs="Arial"/>
          <w:color w:val="000000" w:themeColor="text1"/>
        </w:rPr>
        <w:t xml:space="preserve">the </w:t>
      </w:r>
      <w:r w:rsidR="00B37ADD" w:rsidRPr="00D23D44">
        <w:rPr>
          <w:rFonts w:ascii="Abadi" w:eastAsia="ArialMT" w:hAnsi="Abadi" w:cs="Arial"/>
          <w:color w:val="000000" w:themeColor="text1"/>
        </w:rPr>
        <w:t xml:space="preserve">public </w:t>
      </w:r>
      <w:r w:rsidRPr="00D23D44">
        <w:rPr>
          <w:rFonts w:ascii="Abadi" w:eastAsia="ArialMT" w:hAnsi="Abadi" w:cs="Arial"/>
          <w:color w:val="000000" w:themeColor="text1"/>
        </w:rPr>
        <w:t>to hear the candidates discuss important issues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p</w:t>
      </w:r>
      <w:r w:rsidRPr="00D23D44">
        <w:rPr>
          <w:rFonts w:ascii="Abadi" w:eastAsia="ArialMT" w:hAnsi="Abadi" w:cs="Arial"/>
          <w:color w:val="000000" w:themeColor="text1"/>
        </w:rPr>
        <w:t xml:space="preserve">rovide candidates with information that </w:t>
      </w:r>
      <w:r w:rsidR="000B7C90" w:rsidRPr="00D23D44">
        <w:rPr>
          <w:rFonts w:ascii="Abadi" w:eastAsia="ArialMT" w:hAnsi="Abadi" w:cs="Arial"/>
          <w:color w:val="000000" w:themeColor="text1"/>
        </w:rPr>
        <w:t>concerns</w:t>
      </w:r>
      <w:r w:rsidRPr="00D23D44">
        <w:rPr>
          <w:rFonts w:ascii="Abadi" w:eastAsia="ArialMT" w:hAnsi="Abadi" w:cs="Arial"/>
          <w:color w:val="000000" w:themeColor="text1"/>
        </w:rPr>
        <w:t xml:space="preserve"> their constituents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g</w:t>
      </w:r>
      <w:r w:rsidRPr="00D23D44">
        <w:rPr>
          <w:rFonts w:ascii="Abadi" w:eastAsia="ArialMT" w:hAnsi="Abadi" w:cs="Arial"/>
          <w:color w:val="000000" w:themeColor="text1"/>
        </w:rPr>
        <w:t>et candidates on the record so they can be held accountable for their stated positions on issues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 xml:space="preserve">allow the </w:t>
      </w:r>
      <w:r w:rsidRPr="00D23D44">
        <w:rPr>
          <w:rFonts w:ascii="Abadi" w:eastAsia="ArialMT" w:hAnsi="Abadi" w:cs="Arial"/>
          <w:color w:val="000000" w:themeColor="text1"/>
        </w:rPr>
        <w:t>candidates to get their message out to the voters</w:t>
      </w:r>
      <w:r w:rsidR="00E61FAF"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and p</w:t>
      </w:r>
      <w:r w:rsidRPr="00D23D44">
        <w:rPr>
          <w:rFonts w:ascii="Abadi" w:eastAsia="ArialMT" w:hAnsi="Abadi" w:cs="Arial"/>
          <w:color w:val="000000" w:themeColor="text1"/>
        </w:rPr>
        <w:t>rovide an important public service.</w:t>
      </w:r>
      <w:r w:rsidR="00F20C18" w:rsidRPr="00D23D44">
        <w:rPr>
          <w:rFonts w:ascii="Abadi" w:eastAsia="ArialMT" w:hAnsi="Abadi" w:cs="Arial"/>
          <w:color w:val="000000" w:themeColor="text1"/>
        </w:rPr>
        <w:t xml:space="preserve"> Remember that PTAs support or oppose </w:t>
      </w:r>
      <w:r w:rsidR="00F20C18" w:rsidRPr="00D23D44">
        <w:rPr>
          <w:rFonts w:ascii="Abadi" w:eastAsia="ArialMT" w:hAnsi="Abadi" w:cs="Arial"/>
          <w:i/>
          <w:iCs/>
          <w:color w:val="000000" w:themeColor="text1"/>
          <w:u w:val="single"/>
        </w:rPr>
        <w:t>issues</w:t>
      </w:r>
      <w:r w:rsidR="00F20C18" w:rsidRPr="00D23D44">
        <w:rPr>
          <w:rFonts w:ascii="Abadi" w:eastAsia="ArialMT" w:hAnsi="Abadi" w:cs="Arial"/>
          <w:color w:val="000000" w:themeColor="text1"/>
        </w:rPr>
        <w:t>, not candidates!</w:t>
      </w:r>
    </w:p>
    <w:p w14:paraId="6444D4BD" w14:textId="77777777" w:rsidR="00A60E1B" w:rsidRPr="00D23D44" w:rsidRDefault="00A60E1B" w:rsidP="00F5686D">
      <w:pPr>
        <w:widowControl w:val="0"/>
        <w:adjustRightInd w:val="0"/>
        <w:rPr>
          <w:rFonts w:ascii="Abadi" w:eastAsia="ArialMT" w:hAnsi="Abadi" w:cs="Arial"/>
          <w:color w:val="000000" w:themeColor="text1"/>
        </w:rPr>
      </w:pPr>
    </w:p>
    <w:p w14:paraId="3FA23200" w14:textId="36A1FCF3"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There are various types of forums</w:t>
      </w:r>
      <w:r w:rsidRPr="00D23D44">
        <w:rPr>
          <w:rFonts w:ascii="Abadi" w:eastAsia="ArialMT" w:hAnsi="Abadi" w:cs="Arial"/>
          <w:color w:val="000000" w:themeColor="text1"/>
        </w:rPr>
        <w:t xml:space="preserve"> that </w:t>
      </w:r>
      <w:r w:rsidR="00325BEE" w:rsidRPr="00D23D44">
        <w:rPr>
          <w:rFonts w:ascii="Abadi" w:eastAsia="ArialMT" w:hAnsi="Abadi" w:cs="Arial"/>
          <w:color w:val="000000" w:themeColor="text1"/>
        </w:rPr>
        <w:t>the</w:t>
      </w:r>
      <w:r w:rsidRPr="00D23D44">
        <w:rPr>
          <w:rFonts w:ascii="Abadi" w:eastAsia="ArialMT" w:hAnsi="Abadi" w:cs="Arial"/>
          <w:color w:val="000000" w:themeColor="text1"/>
        </w:rPr>
        <w:t xml:space="preserve"> PTA can hold to address the needs of </w:t>
      </w:r>
      <w:r w:rsidR="00325BEE" w:rsidRPr="00D23D44">
        <w:rPr>
          <w:rFonts w:ascii="Abadi" w:eastAsia="ArialMT" w:hAnsi="Abadi" w:cs="Arial"/>
          <w:color w:val="000000" w:themeColor="text1"/>
        </w:rPr>
        <w:t>the</w:t>
      </w:r>
      <w:r w:rsidRPr="00D23D44">
        <w:rPr>
          <w:rFonts w:ascii="Abadi" w:eastAsia="ArialMT" w:hAnsi="Abadi" w:cs="Arial"/>
          <w:color w:val="000000" w:themeColor="text1"/>
        </w:rPr>
        <w:t xml:space="preserve"> PTA and community members. Below are a few of the common types of forums that PTAs conduct</w:t>
      </w:r>
      <w:r w:rsidR="007E37D9">
        <w:rPr>
          <w:rFonts w:ascii="Abadi" w:eastAsia="ArialMT" w:hAnsi="Abadi" w:cs="Arial"/>
          <w:color w:val="000000" w:themeColor="text1"/>
        </w:rPr>
        <w:t>.</w:t>
      </w:r>
    </w:p>
    <w:p w14:paraId="4C64ED96" w14:textId="66B2A676" w:rsidR="00A60E1B" w:rsidRPr="00D23D44" w:rsidRDefault="008914B2"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School </w:t>
      </w:r>
      <w:r w:rsidR="00AA35AC" w:rsidRPr="00D23D44">
        <w:rPr>
          <w:rFonts w:ascii="Abadi" w:eastAsia="ArialMT" w:hAnsi="Abadi" w:cs="Arial"/>
          <w:b/>
          <w:bCs/>
          <w:color w:val="000000" w:themeColor="text1"/>
        </w:rPr>
        <w:t>B</w:t>
      </w:r>
      <w:r w:rsidRPr="00D23D44">
        <w:rPr>
          <w:rFonts w:ascii="Abadi" w:eastAsia="ArialMT" w:hAnsi="Abadi" w:cs="Arial"/>
          <w:b/>
          <w:bCs/>
          <w:color w:val="000000" w:themeColor="text1"/>
        </w:rPr>
        <w:t>oard</w:t>
      </w:r>
      <w:r w:rsidR="00A60E1B" w:rsidRPr="00D23D44">
        <w:rPr>
          <w:rFonts w:ascii="Abadi" w:eastAsia="ArialMT" w:hAnsi="Abadi" w:cs="Arial"/>
          <w:b/>
          <w:bCs/>
          <w:color w:val="000000" w:themeColor="text1"/>
        </w:rPr>
        <w:t xml:space="preserve"> Candidate Forum: </w:t>
      </w:r>
      <w:r w:rsidR="00A60E1B" w:rsidRPr="00D23D44">
        <w:rPr>
          <w:rFonts w:ascii="Abadi" w:eastAsia="ArialMT" w:hAnsi="Abadi" w:cs="Arial"/>
          <w:color w:val="000000" w:themeColor="text1"/>
        </w:rPr>
        <w:t xml:space="preserve">PTA </w:t>
      </w:r>
      <w:r w:rsidR="00325BEE" w:rsidRPr="00D23D44">
        <w:rPr>
          <w:rFonts w:ascii="Abadi" w:eastAsia="ArialMT" w:hAnsi="Abadi" w:cs="Arial"/>
          <w:color w:val="000000" w:themeColor="text1"/>
        </w:rPr>
        <w:t xml:space="preserve">can </w:t>
      </w:r>
      <w:r w:rsidR="00A60E1B" w:rsidRPr="00D23D44">
        <w:rPr>
          <w:rFonts w:ascii="Abadi" w:eastAsia="ArialMT" w:hAnsi="Abadi" w:cs="Arial"/>
          <w:color w:val="000000" w:themeColor="text1"/>
        </w:rPr>
        <w:t xml:space="preserve">hold a forum to </w:t>
      </w:r>
      <w:r w:rsidR="00434509" w:rsidRPr="00D23D44">
        <w:rPr>
          <w:rFonts w:ascii="Abadi" w:eastAsia="ArialMT" w:hAnsi="Abadi" w:cs="Arial"/>
          <w:color w:val="000000" w:themeColor="text1"/>
        </w:rPr>
        <w:t xml:space="preserve">allow the </w:t>
      </w:r>
      <w:r w:rsidR="00A60E1B" w:rsidRPr="00D23D44">
        <w:rPr>
          <w:rFonts w:ascii="Abadi" w:eastAsia="ArialMT" w:hAnsi="Abadi" w:cs="Arial"/>
          <w:color w:val="000000" w:themeColor="text1"/>
        </w:rPr>
        <w:t xml:space="preserve">community to hear from and ask questions of the candidates. </w:t>
      </w:r>
      <w:r w:rsidR="00434509" w:rsidRPr="00D23D44">
        <w:rPr>
          <w:rFonts w:ascii="Abadi" w:eastAsia="ArialMT" w:hAnsi="Abadi" w:cs="Arial"/>
          <w:color w:val="000000" w:themeColor="text1"/>
        </w:rPr>
        <w:t>P</w:t>
      </w:r>
      <w:r w:rsidR="00A60E1B" w:rsidRPr="00D23D44">
        <w:rPr>
          <w:rFonts w:ascii="Abadi" w:eastAsia="ArialMT" w:hAnsi="Abadi" w:cs="Arial"/>
          <w:color w:val="000000" w:themeColor="text1"/>
        </w:rPr>
        <w:t>repare questions ahead of time for each candidate to answer and</w:t>
      </w:r>
      <w:r w:rsidR="00BF5978" w:rsidRPr="00D23D44">
        <w:rPr>
          <w:rFonts w:ascii="Abadi" w:eastAsia="ArialMT" w:hAnsi="Abadi" w:cs="Arial"/>
          <w:color w:val="000000" w:themeColor="text1"/>
        </w:rPr>
        <w:t xml:space="preserve"> possibly</w:t>
      </w:r>
      <w:r w:rsidR="00A60E1B" w:rsidRPr="00D23D44">
        <w:rPr>
          <w:rFonts w:ascii="Abadi" w:eastAsia="ArialMT" w:hAnsi="Abadi" w:cs="Arial"/>
          <w:color w:val="000000" w:themeColor="text1"/>
        </w:rPr>
        <w:t xml:space="preserve"> allow questions from the audience. </w:t>
      </w:r>
      <w:r w:rsidR="00BF5978" w:rsidRPr="00D23D44">
        <w:rPr>
          <w:rFonts w:ascii="Abadi" w:eastAsia="ArialMT" w:hAnsi="Abadi" w:cs="Arial"/>
          <w:color w:val="000000" w:themeColor="text1"/>
        </w:rPr>
        <w:t>A</w:t>
      </w:r>
      <w:r w:rsidR="00A60E1B" w:rsidRPr="00D23D44">
        <w:rPr>
          <w:rFonts w:ascii="Abadi" w:eastAsia="ArialMT" w:hAnsi="Abadi" w:cs="Arial"/>
          <w:color w:val="000000" w:themeColor="text1"/>
        </w:rPr>
        <w:t xml:space="preserve">ll candidates </w:t>
      </w:r>
      <w:r w:rsidR="00BF5978" w:rsidRPr="00D23D44">
        <w:rPr>
          <w:rFonts w:ascii="Abadi" w:eastAsia="ArialMT" w:hAnsi="Abadi" w:cs="Arial"/>
          <w:color w:val="000000" w:themeColor="text1"/>
        </w:rPr>
        <w:t xml:space="preserve">must </w:t>
      </w:r>
      <w:r w:rsidR="00A60E1B" w:rsidRPr="00D23D44">
        <w:rPr>
          <w:rFonts w:ascii="Abadi" w:eastAsia="ArialMT" w:hAnsi="Abadi" w:cs="Arial"/>
          <w:color w:val="000000" w:themeColor="text1"/>
        </w:rPr>
        <w:t xml:space="preserve">have </w:t>
      </w:r>
      <w:r w:rsidR="00BF5978" w:rsidRPr="00D23D44">
        <w:rPr>
          <w:rFonts w:ascii="Abadi" w:eastAsia="ArialMT" w:hAnsi="Abadi" w:cs="Arial"/>
          <w:color w:val="000000" w:themeColor="text1"/>
        </w:rPr>
        <w:t>equal</w:t>
      </w:r>
      <w:r w:rsidR="00A60E1B" w:rsidRPr="00D23D44">
        <w:rPr>
          <w:rFonts w:ascii="Abadi" w:eastAsia="ArialMT" w:hAnsi="Abadi" w:cs="Arial"/>
          <w:color w:val="000000" w:themeColor="text1"/>
        </w:rPr>
        <w:t xml:space="preserve"> opportunity to answer each question </w:t>
      </w:r>
      <w:r w:rsidR="00AC4920" w:rsidRPr="00D23D44">
        <w:rPr>
          <w:rFonts w:ascii="Abadi" w:eastAsia="ArialMT" w:hAnsi="Abadi" w:cs="Arial"/>
          <w:color w:val="000000" w:themeColor="text1"/>
        </w:rPr>
        <w:t xml:space="preserve">with a limited response </w:t>
      </w:r>
      <w:r w:rsidR="00A60E1B" w:rsidRPr="00D23D44">
        <w:rPr>
          <w:rFonts w:ascii="Abadi" w:eastAsia="ArialMT" w:hAnsi="Abadi" w:cs="Arial"/>
          <w:color w:val="000000" w:themeColor="text1"/>
        </w:rPr>
        <w:t>time</w:t>
      </w:r>
      <w:r w:rsidR="00AC4920"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 xml:space="preserve">Treat all candidates the </w:t>
      </w:r>
      <w:r w:rsidR="00623D58" w:rsidRPr="00D23D44">
        <w:rPr>
          <w:rFonts w:ascii="Abadi" w:eastAsia="ArialMT" w:hAnsi="Abadi" w:cs="Arial"/>
          <w:color w:val="000000" w:themeColor="text1"/>
        </w:rPr>
        <w:t>same,</w:t>
      </w:r>
      <w:r w:rsidR="00A60E1B" w:rsidRPr="00D23D44">
        <w:rPr>
          <w:rFonts w:ascii="Abadi" w:eastAsia="ArialMT" w:hAnsi="Abadi" w:cs="Arial"/>
          <w:color w:val="000000" w:themeColor="text1"/>
        </w:rPr>
        <w:t xml:space="preserve"> particularly since many </w:t>
      </w:r>
      <w:r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members have come from local PTAs. </w:t>
      </w:r>
    </w:p>
    <w:p w14:paraId="56FB6730" w14:textId="74B370BD" w:rsidR="00A60E1B" w:rsidRPr="00D23D44" w:rsidRDefault="005B64EF" w:rsidP="00E20EBB">
      <w:pPr>
        <w:pStyle w:val="ListParagraph"/>
        <w:widowControl w:val="0"/>
        <w:numPr>
          <w:ilvl w:val="0"/>
          <w:numId w:val="80"/>
        </w:numPr>
        <w:adjustRightInd w:val="0"/>
        <w:ind w:left="270" w:hanging="270"/>
        <w:rPr>
          <w:rFonts w:ascii="Abadi" w:eastAsia="ArialMT" w:hAnsi="Abadi" w:cs="Arial"/>
          <w:color w:val="000000" w:themeColor="text1"/>
        </w:rPr>
      </w:pPr>
      <w:r>
        <w:rPr>
          <w:rFonts w:ascii="Abadi" w:eastAsia="ArialMT" w:hAnsi="Abadi" w:cs="Arial"/>
          <w:b/>
          <w:bCs/>
          <w:color w:val="000000" w:themeColor="text1"/>
        </w:rPr>
        <w:t>Local</w:t>
      </w:r>
      <w:r w:rsidR="00A60E1B" w:rsidRPr="00D23D44">
        <w:rPr>
          <w:rFonts w:ascii="Abadi" w:eastAsia="ArialMT" w:hAnsi="Abadi" w:cs="Arial"/>
          <w:b/>
          <w:bCs/>
          <w:color w:val="000000" w:themeColor="text1"/>
        </w:rPr>
        <w:t xml:space="preserve"> Representative Candidate Forum: </w:t>
      </w:r>
      <w:r w:rsidR="00AC4920" w:rsidRPr="00D23D44">
        <w:rPr>
          <w:rFonts w:ascii="Abadi" w:eastAsia="ArialMT" w:hAnsi="Abadi" w:cs="Arial"/>
          <w:color w:val="000000" w:themeColor="text1"/>
        </w:rPr>
        <w:t>The</w:t>
      </w:r>
      <w:r w:rsidR="00AC4920" w:rsidRPr="00D23D44">
        <w:rPr>
          <w:rFonts w:ascii="Abadi" w:eastAsia="ArialMT" w:hAnsi="Abadi" w:cs="Arial"/>
          <w:b/>
          <w:bCs/>
          <w:color w:val="000000" w:themeColor="text1"/>
        </w:rPr>
        <w:t xml:space="preserve"> </w:t>
      </w:r>
      <w:r w:rsidR="00A60E1B" w:rsidRPr="00D23D44">
        <w:rPr>
          <w:rFonts w:ascii="Abadi" w:eastAsia="ArialMT" w:hAnsi="Abadi" w:cs="Arial"/>
          <w:color w:val="000000" w:themeColor="text1"/>
        </w:rPr>
        <w:t xml:space="preserve">PTA may hold a candidate forum to discuss the issues important in </w:t>
      </w:r>
      <w:r w:rsidR="00BA7622"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community. </w:t>
      </w:r>
      <w:r w:rsidR="00DF3E4F">
        <w:rPr>
          <w:rFonts w:ascii="Abadi" w:eastAsia="ArialMT" w:hAnsi="Abadi" w:cs="Arial"/>
          <w:color w:val="000000" w:themeColor="text1"/>
        </w:rPr>
        <w:t>I</w:t>
      </w:r>
      <w:r w:rsidR="00A60E1B" w:rsidRPr="00D23D44">
        <w:rPr>
          <w:rFonts w:ascii="Abadi" w:eastAsia="ArialMT" w:hAnsi="Abadi" w:cs="Arial"/>
          <w:color w:val="000000" w:themeColor="text1"/>
        </w:rPr>
        <w:t xml:space="preserve">t </w:t>
      </w:r>
      <w:r w:rsidR="00DF3E4F">
        <w:rPr>
          <w:rFonts w:ascii="Abadi" w:eastAsia="ArialMT" w:hAnsi="Abadi" w:cs="Arial"/>
          <w:color w:val="000000" w:themeColor="text1"/>
        </w:rPr>
        <w:t xml:space="preserve">might </w:t>
      </w:r>
      <w:r w:rsidR="00A60E1B" w:rsidRPr="00D23D44">
        <w:rPr>
          <w:rFonts w:ascii="Abadi" w:eastAsia="ArialMT" w:hAnsi="Abadi" w:cs="Arial"/>
          <w:color w:val="000000" w:themeColor="text1"/>
        </w:rPr>
        <w:t xml:space="preserve">be more effective </w:t>
      </w:r>
      <w:r w:rsidR="00DF3E4F">
        <w:rPr>
          <w:rFonts w:ascii="Abadi" w:eastAsia="ArialMT" w:hAnsi="Abadi" w:cs="Arial"/>
          <w:color w:val="000000" w:themeColor="text1"/>
        </w:rPr>
        <w:t xml:space="preserve">to do a </w:t>
      </w:r>
      <w:r w:rsidR="00A60E1B" w:rsidRPr="00D23D44">
        <w:rPr>
          <w:rFonts w:ascii="Abadi" w:eastAsia="ArialMT" w:hAnsi="Abadi" w:cs="Arial"/>
          <w:color w:val="000000" w:themeColor="text1"/>
        </w:rPr>
        <w:t xml:space="preserve">joint venture with </w:t>
      </w:r>
      <w:r w:rsidR="00BA7622" w:rsidRPr="00D23D44">
        <w:rPr>
          <w:rFonts w:ascii="Abadi" w:eastAsia="ArialMT" w:hAnsi="Abadi" w:cs="Arial"/>
          <w:color w:val="000000" w:themeColor="text1"/>
        </w:rPr>
        <w:t xml:space="preserve">another </w:t>
      </w:r>
      <w:r w:rsidR="00A60E1B" w:rsidRPr="00D23D44">
        <w:rPr>
          <w:rFonts w:ascii="Abadi" w:eastAsia="ArialMT" w:hAnsi="Abadi" w:cs="Arial"/>
          <w:color w:val="000000" w:themeColor="text1"/>
        </w:rPr>
        <w:t xml:space="preserve">association or group. Become a part of </w:t>
      </w:r>
      <w:r w:rsidR="001C595C">
        <w:rPr>
          <w:rFonts w:ascii="Abadi" w:eastAsia="ArialMT" w:hAnsi="Abadi" w:cs="Arial"/>
          <w:color w:val="000000" w:themeColor="text1"/>
        </w:rPr>
        <w:t xml:space="preserve">the </w:t>
      </w:r>
      <w:r w:rsidR="001C595C" w:rsidRPr="00D23D44">
        <w:rPr>
          <w:rFonts w:ascii="Abadi" w:eastAsia="ArialMT" w:hAnsi="Abadi" w:cs="Arial"/>
          <w:color w:val="000000" w:themeColor="text1"/>
        </w:rPr>
        <w:t>communit</w:t>
      </w:r>
      <w:r w:rsidR="001C595C">
        <w:rPr>
          <w:rFonts w:ascii="Abadi" w:eastAsia="ArialMT" w:hAnsi="Abadi" w:cs="Arial"/>
          <w:color w:val="000000" w:themeColor="text1"/>
        </w:rPr>
        <w:t>y’s</w:t>
      </w:r>
      <w:r w:rsidR="001C595C" w:rsidRPr="00D23D44">
        <w:rPr>
          <w:rFonts w:ascii="Abadi" w:eastAsia="ArialMT" w:hAnsi="Abadi" w:cs="Arial"/>
          <w:color w:val="000000" w:themeColor="text1"/>
        </w:rPr>
        <w:t xml:space="preserve"> social media </w:t>
      </w:r>
      <w:r w:rsidR="003C4AAF">
        <w:rPr>
          <w:rFonts w:ascii="Abadi" w:eastAsia="ArialMT" w:hAnsi="Abadi" w:cs="Arial"/>
          <w:color w:val="000000" w:themeColor="text1"/>
        </w:rPr>
        <w:t xml:space="preserve">groups where </w:t>
      </w:r>
      <w:r w:rsidR="001C595C" w:rsidRPr="00D23D44">
        <w:rPr>
          <w:rFonts w:ascii="Abadi" w:eastAsia="ArialMT" w:hAnsi="Abadi" w:cs="Arial"/>
          <w:color w:val="000000" w:themeColor="text1"/>
        </w:rPr>
        <w:t xml:space="preserve">concerns </w:t>
      </w:r>
      <w:r w:rsidR="003C4AAF">
        <w:rPr>
          <w:rFonts w:ascii="Abadi" w:eastAsia="ArialMT" w:hAnsi="Abadi" w:cs="Arial"/>
          <w:color w:val="000000" w:themeColor="text1"/>
        </w:rPr>
        <w:t xml:space="preserve">are voiced </w:t>
      </w:r>
      <w:r w:rsidR="001C595C" w:rsidRPr="00D23D44">
        <w:rPr>
          <w:rFonts w:ascii="Abadi" w:eastAsia="ArialMT" w:hAnsi="Abadi" w:cs="Arial"/>
          <w:color w:val="000000" w:themeColor="text1"/>
        </w:rPr>
        <w:t xml:space="preserve">and information </w:t>
      </w:r>
      <w:r w:rsidR="003C4AAF">
        <w:rPr>
          <w:rFonts w:ascii="Abadi" w:eastAsia="ArialMT" w:hAnsi="Abadi" w:cs="Arial"/>
          <w:color w:val="000000" w:themeColor="text1"/>
        </w:rPr>
        <w:t xml:space="preserve">shared </w:t>
      </w:r>
      <w:r w:rsidR="00A60E1B" w:rsidRPr="00D23D44">
        <w:rPr>
          <w:rFonts w:ascii="Abadi" w:eastAsia="ArialMT" w:hAnsi="Abadi" w:cs="Arial"/>
          <w:color w:val="000000" w:themeColor="text1"/>
        </w:rPr>
        <w:t xml:space="preserve">to engage </w:t>
      </w:r>
      <w:r w:rsidR="00483C86"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PTA community. </w:t>
      </w:r>
    </w:p>
    <w:p w14:paraId="05B27229" w14:textId="1AA52E2B"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Ballot Issues Forum:</w:t>
      </w:r>
      <w:r w:rsidRPr="00D23D44">
        <w:rPr>
          <w:rFonts w:ascii="Abadi" w:eastAsia="ArialMT" w:hAnsi="Abadi" w:cs="Arial"/>
          <w:color w:val="000000" w:themeColor="text1"/>
        </w:rPr>
        <w:t xml:space="preserve"> To host a forum for a ballot issue, form a panel of approximately five people who are knowledgeable on the subject, preferably some for and some against it, who can answer questions on the ballot issue. </w:t>
      </w:r>
      <w:r w:rsidR="006873E8" w:rsidRPr="00D23D44">
        <w:rPr>
          <w:rFonts w:ascii="Abadi" w:eastAsia="ArialMT" w:hAnsi="Abadi" w:cs="Arial"/>
          <w:color w:val="000000" w:themeColor="text1"/>
        </w:rPr>
        <w:t>The</w:t>
      </w:r>
      <w:r w:rsidRPr="00D23D44">
        <w:rPr>
          <w:rFonts w:ascii="Abadi" w:eastAsia="ArialMT" w:hAnsi="Abadi" w:cs="Arial"/>
          <w:color w:val="000000" w:themeColor="text1"/>
        </w:rPr>
        <w:t xml:space="preserve"> PTA may want to consider having one person from </w:t>
      </w:r>
      <w:r w:rsidR="00DC322C" w:rsidRPr="00D23D44">
        <w:rPr>
          <w:rFonts w:ascii="Abadi" w:eastAsia="ArialMT" w:hAnsi="Abadi" w:cs="Arial"/>
          <w:color w:val="000000" w:themeColor="text1"/>
        </w:rPr>
        <w:t>the</w:t>
      </w:r>
      <w:r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one administrator, one community member, and two others. </w:t>
      </w:r>
      <w:r w:rsidR="00DC322C" w:rsidRPr="00D23D44">
        <w:rPr>
          <w:rFonts w:ascii="Abadi" w:eastAsia="ArialMT" w:hAnsi="Abadi" w:cs="Arial"/>
          <w:color w:val="000000" w:themeColor="text1"/>
        </w:rPr>
        <w:t>C</w:t>
      </w:r>
      <w:r w:rsidRPr="00D23D44">
        <w:rPr>
          <w:rFonts w:ascii="Abadi" w:eastAsia="ArialMT" w:hAnsi="Abadi" w:cs="Arial"/>
          <w:color w:val="000000" w:themeColor="text1"/>
        </w:rPr>
        <w:t xml:space="preserve">onsider inviting </w:t>
      </w:r>
      <w:r w:rsidR="00DC322C" w:rsidRPr="00D23D44">
        <w:rPr>
          <w:rFonts w:ascii="Abadi" w:eastAsia="ArialMT" w:hAnsi="Abadi" w:cs="Arial"/>
          <w:color w:val="000000" w:themeColor="text1"/>
        </w:rPr>
        <w:t xml:space="preserve">a </w:t>
      </w:r>
      <w:r w:rsidR="002F707F" w:rsidRPr="00D23D44">
        <w:rPr>
          <w:rFonts w:ascii="Abadi" w:eastAsia="ArialMT" w:hAnsi="Abadi" w:cs="Arial"/>
          <w:color w:val="000000" w:themeColor="text1"/>
        </w:rPr>
        <w:t>local state legislator</w:t>
      </w:r>
      <w:r w:rsidRPr="00D23D44">
        <w:rPr>
          <w:rFonts w:ascii="Abadi" w:eastAsia="ArialMT" w:hAnsi="Abadi" w:cs="Arial"/>
          <w:color w:val="000000" w:themeColor="text1"/>
        </w:rPr>
        <w:t xml:space="preserve"> to be on the panel, as well. </w:t>
      </w:r>
      <w:r w:rsidR="00DC322C" w:rsidRPr="00D23D44">
        <w:rPr>
          <w:rFonts w:ascii="Abadi" w:eastAsia="ArialMT" w:hAnsi="Abadi" w:cs="Arial"/>
          <w:color w:val="000000" w:themeColor="text1"/>
        </w:rPr>
        <w:t xml:space="preserve">The </w:t>
      </w:r>
      <w:r w:rsidRPr="00D23D44">
        <w:rPr>
          <w:rFonts w:ascii="Abadi" w:eastAsia="ArialMT" w:hAnsi="Abadi" w:cs="Arial"/>
          <w:color w:val="000000" w:themeColor="text1"/>
        </w:rPr>
        <w:lastRenderedPageBreak/>
        <w:t xml:space="preserve">PTA might want to skip the gathering of questions ahead of time and go strictly with questions from the audience. If </w:t>
      </w:r>
      <w:r w:rsidR="002F707F" w:rsidRPr="00D23D44">
        <w:rPr>
          <w:rFonts w:ascii="Abadi" w:eastAsia="ArialMT" w:hAnsi="Abadi" w:cs="Arial"/>
          <w:color w:val="000000" w:themeColor="text1"/>
        </w:rPr>
        <w:t>the</w:t>
      </w:r>
      <w:r w:rsidRPr="00D23D44">
        <w:rPr>
          <w:rFonts w:ascii="Abadi" w:eastAsia="ArialMT" w:hAnsi="Abadi" w:cs="Arial"/>
          <w:color w:val="000000" w:themeColor="text1"/>
        </w:rPr>
        <w:t xml:space="preserve"> PTA uses this approach, have a couple of PTA volunteers to screen the questions from the audience so that the same question is not asked repeatedly. </w:t>
      </w:r>
      <w:r w:rsidR="00735107" w:rsidRPr="00D23D44">
        <w:rPr>
          <w:rFonts w:ascii="Abadi" w:eastAsia="ArialMT" w:hAnsi="Abadi" w:cs="Arial"/>
          <w:color w:val="000000" w:themeColor="text1"/>
        </w:rPr>
        <w:t>Give e</w:t>
      </w:r>
      <w:r w:rsidRPr="00D23D44">
        <w:rPr>
          <w:rFonts w:ascii="Abadi" w:eastAsia="ArialMT" w:hAnsi="Abadi" w:cs="Arial"/>
          <w:color w:val="000000" w:themeColor="text1"/>
        </w:rPr>
        <w:t xml:space="preserve">ach panelist five minutes or less to introduce themselves and </w:t>
      </w:r>
      <w:r w:rsidR="00735107"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speak on the ballot issue </w:t>
      </w:r>
      <w:r w:rsidR="00905F9F" w:rsidRPr="00D23D44">
        <w:rPr>
          <w:rFonts w:ascii="Abadi" w:eastAsia="ArialMT" w:hAnsi="Abadi" w:cs="Arial"/>
          <w:color w:val="000000" w:themeColor="text1"/>
        </w:rPr>
        <w:t xml:space="preserve">which allows </w:t>
      </w:r>
      <w:r w:rsidRPr="00D23D44">
        <w:rPr>
          <w:rFonts w:ascii="Abadi" w:eastAsia="ArialMT" w:hAnsi="Abadi" w:cs="Arial"/>
          <w:color w:val="000000" w:themeColor="text1"/>
        </w:rPr>
        <w:t xml:space="preserve">the audience to know who they are. </w:t>
      </w:r>
    </w:p>
    <w:p w14:paraId="29D23A94" w14:textId="3583108A"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Bond Elections Forum: </w:t>
      </w:r>
      <w:r w:rsidRPr="00D23D44">
        <w:rPr>
          <w:rFonts w:ascii="Abadi" w:eastAsia="ArialMT" w:hAnsi="Abadi" w:cs="Arial"/>
          <w:color w:val="000000" w:themeColor="text1"/>
        </w:rPr>
        <w:t xml:space="preserve">A school district might want to issue bonds to fund district needs that cannot be met merely by </w:t>
      </w:r>
      <w:r w:rsidR="00905F9F" w:rsidRPr="00D23D44">
        <w:rPr>
          <w:rFonts w:ascii="Abadi" w:eastAsia="ArialMT" w:hAnsi="Abadi" w:cs="Arial"/>
          <w:color w:val="000000" w:themeColor="text1"/>
        </w:rPr>
        <w:t>the</w:t>
      </w:r>
      <w:r w:rsidRPr="00D23D44">
        <w:rPr>
          <w:rFonts w:ascii="Abadi" w:eastAsia="ArialMT" w:hAnsi="Abadi" w:cs="Arial"/>
          <w:color w:val="000000" w:themeColor="text1"/>
        </w:rPr>
        <w:t xml:space="preserve"> tax dollars for public schools. The issuance of the bond must be approved on a ballot by the voting public. PTAs can be very helpful by working with the school district to conduct information sessions on the bond issue. Local PTAs </w:t>
      </w:r>
      <w:r w:rsidR="008517E1">
        <w:rPr>
          <w:rFonts w:ascii="Abadi" w:eastAsia="ArialMT" w:hAnsi="Abadi" w:cs="Arial"/>
          <w:color w:val="000000" w:themeColor="text1"/>
        </w:rPr>
        <w:t xml:space="preserve">need to </w:t>
      </w:r>
      <w:r w:rsidRPr="00D23D44">
        <w:rPr>
          <w:rFonts w:ascii="Abadi" w:eastAsia="ArialMT" w:hAnsi="Abadi" w:cs="Arial"/>
          <w:color w:val="000000" w:themeColor="text1"/>
        </w:rPr>
        <w:t xml:space="preserve">take a vote at their local level and take the position of the majority on whether to support the bond election or not. PTAs may publicly demonstrate their support through their usual communication channels, including the posting of yard signs, buttons, t-shirts, etc. </w:t>
      </w:r>
    </w:p>
    <w:p w14:paraId="011E15A3" w14:textId="4DE39553"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Boundary Changes Forum: </w:t>
      </w:r>
      <w:r w:rsidRPr="00D23D44">
        <w:rPr>
          <w:rFonts w:ascii="Abadi" w:eastAsia="ArialMT" w:hAnsi="Abadi" w:cs="Arial"/>
          <w:color w:val="000000" w:themeColor="text1"/>
        </w:rPr>
        <w:t xml:space="preserve">PTAs can facilitate a forum to learn about </w:t>
      </w:r>
      <w:r w:rsidR="001652FB" w:rsidRPr="00D23D44">
        <w:rPr>
          <w:rFonts w:ascii="Abadi" w:eastAsia="ArialMT" w:hAnsi="Abadi" w:cs="Arial"/>
          <w:color w:val="000000" w:themeColor="text1"/>
        </w:rPr>
        <w:t>proposed</w:t>
      </w:r>
      <w:r w:rsidRPr="00D23D44">
        <w:rPr>
          <w:rFonts w:ascii="Abadi" w:eastAsia="ArialMT" w:hAnsi="Abadi" w:cs="Arial"/>
          <w:color w:val="000000" w:themeColor="text1"/>
        </w:rPr>
        <w:t xml:space="preserve"> school boundary </w:t>
      </w:r>
      <w:r w:rsidR="001652FB" w:rsidRPr="00D23D44">
        <w:rPr>
          <w:rFonts w:ascii="Abadi" w:eastAsia="ArialMT" w:hAnsi="Abadi" w:cs="Arial"/>
          <w:color w:val="000000" w:themeColor="text1"/>
        </w:rPr>
        <w:t>changes</w:t>
      </w:r>
      <w:r w:rsidRPr="00D23D44">
        <w:rPr>
          <w:rFonts w:ascii="Abadi" w:eastAsia="ArialMT" w:hAnsi="Abadi" w:cs="Arial"/>
          <w:color w:val="000000" w:themeColor="text1"/>
        </w:rPr>
        <w:t xml:space="preserve">. If the PTA is unable to conduct a forum, formulate a questionnaire that can be completed by school district personnel and </w:t>
      </w:r>
      <w:r w:rsidR="00385547" w:rsidRPr="00D23D44">
        <w:rPr>
          <w:rFonts w:ascii="Abadi" w:eastAsia="ArialMT" w:hAnsi="Abadi" w:cs="Arial"/>
          <w:color w:val="000000" w:themeColor="text1"/>
        </w:rPr>
        <w:t>send it</w:t>
      </w:r>
      <w:r w:rsidRPr="00D23D44">
        <w:rPr>
          <w:rFonts w:ascii="Abadi" w:eastAsia="ArialMT" w:hAnsi="Abadi" w:cs="Arial"/>
          <w:color w:val="000000" w:themeColor="text1"/>
        </w:rPr>
        <w:t xml:space="preserve"> to </w:t>
      </w:r>
      <w:r w:rsidR="00385547" w:rsidRPr="00D23D44">
        <w:rPr>
          <w:rFonts w:ascii="Abadi" w:eastAsia="ArialMT" w:hAnsi="Abadi" w:cs="Arial"/>
          <w:color w:val="000000" w:themeColor="text1"/>
        </w:rPr>
        <w:t>the</w:t>
      </w:r>
      <w:r w:rsidRPr="00D23D44">
        <w:rPr>
          <w:rFonts w:ascii="Abadi" w:eastAsia="ArialMT" w:hAnsi="Abadi" w:cs="Arial"/>
          <w:color w:val="000000" w:themeColor="text1"/>
        </w:rPr>
        <w:t xml:space="preserve"> local newspaper with the school district’s responses. Remember to keep it nonpartisan, nonsectarian, and open-minded as this is a way to help the membership become knowledgeable and make informed decisions during election time. </w:t>
      </w:r>
    </w:p>
    <w:p w14:paraId="7A30C7D5" w14:textId="77777777" w:rsidR="00A60E1B" w:rsidRPr="00D23D44" w:rsidRDefault="00A60E1B" w:rsidP="00F5686D">
      <w:pPr>
        <w:widowControl w:val="0"/>
        <w:adjustRightInd w:val="0"/>
        <w:rPr>
          <w:rFonts w:ascii="Abadi" w:eastAsia="ArialMT" w:hAnsi="Abadi" w:cs="Arial"/>
          <w:color w:val="000000" w:themeColor="text1"/>
        </w:rPr>
      </w:pPr>
    </w:p>
    <w:p w14:paraId="3C6F2A5F"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How to Conduct a Candidate/Issue Forum </w:t>
      </w:r>
    </w:p>
    <w:p w14:paraId="6B5C76DA" w14:textId="77777777" w:rsidR="00F57B0A" w:rsidRDefault="00F57B0A"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Notify LAPTA about the forum. LAPTA will notify other PTAs of the event who might attend, observe, learn, or team up with the PTA. </w:t>
      </w:r>
    </w:p>
    <w:p w14:paraId="35BF5336" w14:textId="7E1AF601"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Form an Interview </w:t>
      </w:r>
      <w:r w:rsidR="0096012D">
        <w:rPr>
          <w:rFonts w:ascii="Abadi" w:eastAsia="ArialMT" w:hAnsi="Abadi" w:cs="Arial"/>
          <w:color w:val="000000" w:themeColor="text1"/>
        </w:rPr>
        <w:t>C</w:t>
      </w:r>
      <w:r w:rsidRPr="00D23D44">
        <w:rPr>
          <w:rFonts w:ascii="Abadi" w:eastAsia="ArialMT" w:hAnsi="Abadi" w:cs="Arial"/>
          <w:color w:val="000000" w:themeColor="text1"/>
        </w:rPr>
        <w:t>ommittee that will</w:t>
      </w:r>
      <w:r w:rsidR="00E17A7D" w:rsidRPr="00D23D44">
        <w:rPr>
          <w:rFonts w:ascii="Abadi" w:eastAsia="ArialMT" w:hAnsi="Abadi" w:cs="Arial"/>
          <w:color w:val="000000" w:themeColor="text1"/>
        </w:rPr>
        <w:t xml:space="preserve"> c</w:t>
      </w:r>
      <w:r w:rsidRPr="00D23D44">
        <w:rPr>
          <w:rFonts w:ascii="Abadi" w:eastAsia="ArialMT" w:hAnsi="Abadi" w:cs="Arial"/>
          <w:color w:val="000000" w:themeColor="text1"/>
        </w:rPr>
        <w:t xml:space="preserve">ompose and send a questionnaire to each of the candidates. </w:t>
      </w:r>
      <w:r w:rsidR="00E17A7D" w:rsidRPr="00D23D44">
        <w:rPr>
          <w:rFonts w:ascii="Abadi" w:eastAsia="ArialMT" w:hAnsi="Abadi" w:cs="Arial"/>
          <w:color w:val="000000" w:themeColor="text1"/>
        </w:rPr>
        <w:t>They will c</w:t>
      </w:r>
      <w:r w:rsidRPr="00D23D44">
        <w:rPr>
          <w:rFonts w:ascii="Abadi" w:eastAsia="ArialMT" w:hAnsi="Abadi" w:cs="Arial"/>
          <w:color w:val="000000" w:themeColor="text1"/>
        </w:rPr>
        <w:t>onduct follow-up, in-person, or phone interviews</w:t>
      </w:r>
      <w:r w:rsidR="00E17A7D" w:rsidRPr="00D23D44">
        <w:rPr>
          <w:rFonts w:ascii="Abadi" w:eastAsia="ArialMT" w:hAnsi="Abadi" w:cs="Arial"/>
          <w:color w:val="000000" w:themeColor="text1"/>
        </w:rPr>
        <w:t xml:space="preserve"> and i</w:t>
      </w:r>
      <w:r w:rsidRPr="00D23D44">
        <w:rPr>
          <w:rFonts w:ascii="Abadi" w:eastAsia="ArialMT" w:hAnsi="Abadi" w:cs="Arial"/>
          <w:color w:val="000000" w:themeColor="text1"/>
        </w:rPr>
        <w:t xml:space="preserve">nform the candidate </w:t>
      </w:r>
      <w:r w:rsidR="00481C64" w:rsidRPr="00D23D44">
        <w:rPr>
          <w:rFonts w:ascii="Abadi" w:eastAsia="ArialMT" w:hAnsi="Abadi" w:cs="Arial"/>
          <w:color w:val="000000" w:themeColor="text1"/>
        </w:rPr>
        <w:t xml:space="preserve">on </w:t>
      </w:r>
      <w:r w:rsidRPr="00D23D44">
        <w:rPr>
          <w:rFonts w:ascii="Abadi" w:eastAsia="ArialMT" w:hAnsi="Abadi" w:cs="Arial"/>
          <w:color w:val="000000" w:themeColor="text1"/>
        </w:rPr>
        <w:t>how the information gathered from the questionnaire or interview</w:t>
      </w:r>
      <w:r w:rsidR="00481C64" w:rsidRPr="00D23D44">
        <w:rPr>
          <w:rFonts w:ascii="Abadi" w:eastAsia="ArialMT" w:hAnsi="Abadi" w:cs="Arial"/>
          <w:color w:val="000000" w:themeColor="text1"/>
        </w:rPr>
        <w:t xml:space="preserve"> will be </w:t>
      </w:r>
      <w:r w:rsidR="00E17A7D" w:rsidRPr="00D23D44">
        <w:rPr>
          <w:rFonts w:ascii="Abadi" w:eastAsia="ArialMT" w:hAnsi="Abadi" w:cs="Arial"/>
          <w:color w:val="000000" w:themeColor="text1"/>
        </w:rPr>
        <w:t>shared</w:t>
      </w:r>
      <w:r w:rsidRPr="00D23D44">
        <w:rPr>
          <w:rFonts w:ascii="Abadi" w:eastAsia="ArialMT" w:hAnsi="Abadi" w:cs="Arial"/>
          <w:color w:val="000000" w:themeColor="text1"/>
        </w:rPr>
        <w:t>. The questions and format should be the same for each candidate. Interviews should be held in a non-threatening environment such as a library, meeting room, or other public building. Do not conduct committee meeting</w:t>
      </w:r>
      <w:r w:rsidR="003F01ED" w:rsidRPr="00D23D44">
        <w:rPr>
          <w:rFonts w:ascii="Abadi" w:eastAsia="ArialMT" w:hAnsi="Abadi" w:cs="Arial"/>
          <w:color w:val="000000" w:themeColor="text1"/>
        </w:rPr>
        <w:t>s</w:t>
      </w:r>
      <w:r w:rsidRPr="00D23D44">
        <w:rPr>
          <w:rFonts w:ascii="Abadi" w:eastAsia="ArialMT" w:hAnsi="Abadi" w:cs="Arial"/>
          <w:color w:val="000000" w:themeColor="text1"/>
        </w:rPr>
        <w:t xml:space="preserve"> in any place that may imply a position other than noncommercial, nonsectarian, or nonpartisan</w:t>
      </w:r>
      <w:r w:rsidR="005557FF"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5557FF" w:rsidRPr="00D23D44">
        <w:rPr>
          <w:rFonts w:ascii="Abadi" w:eastAsia="ArialMT" w:hAnsi="Abadi" w:cs="Arial"/>
          <w:color w:val="000000" w:themeColor="text1"/>
        </w:rPr>
        <w:t>F</w:t>
      </w:r>
      <w:r w:rsidRPr="00D23D44">
        <w:rPr>
          <w:rFonts w:ascii="Abadi" w:eastAsia="ArialMT" w:hAnsi="Abadi" w:cs="Arial"/>
          <w:color w:val="000000" w:themeColor="text1"/>
        </w:rPr>
        <w:t>or example</w:t>
      </w:r>
      <w:r w:rsidR="005557FF" w:rsidRPr="00D23D44">
        <w:rPr>
          <w:rFonts w:ascii="Abadi" w:eastAsia="ArialMT" w:hAnsi="Abadi" w:cs="Arial"/>
          <w:color w:val="000000" w:themeColor="text1"/>
        </w:rPr>
        <w:t>, do</w:t>
      </w:r>
      <w:r w:rsidRPr="00D23D44">
        <w:rPr>
          <w:rFonts w:ascii="Abadi" w:eastAsia="ArialMT" w:hAnsi="Abadi" w:cs="Arial"/>
          <w:color w:val="000000" w:themeColor="text1"/>
        </w:rPr>
        <w:t xml:space="preserve"> not </w:t>
      </w:r>
      <w:r w:rsidR="005557FF" w:rsidRPr="00D23D44">
        <w:rPr>
          <w:rFonts w:ascii="Abadi" w:eastAsia="ArialMT" w:hAnsi="Abadi" w:cs="Arial"/>
          <w:color w:val="000000" w:themeColor="text1"/>
        </w:rPr>
        <w:t xml:space="preserve">use </w:t>
      </w:r>
      <w:r w:rsidRPr="00D23D44">
        <w:rPr>
          <w:rFonts w:ascii="Abadi" w:eastAsia="ArialMT" w:hAnsi="Abadi" w:cs="Arial"/>
          <w:color w:val="000000" w:themeColor="text1"/>
        </w:rPr>
        <w:t>a place of worship</w:t>
      </w:r>
      <w:r w:rsidR="005557FF" w:rsidRPr="00D23D44">
        <w:rPr>
          <w:rFonts w:ascii="Abadi" w:eastAsia="ArialMT" w:hAnsi="Abadi" w:cs="Arial"/>
          <w:color w:val="000000" w:themeColor="text1"/>
        </w:rPr>
        <w:t xml:space="preserve"> or</w:t>
      </w:r>
      <w:r w:rsidRPr="00D23D44">
        <w:rPr>
          <w:rFonts w:ascii="Abadi" w:eastAsia="ArialMT" w:hAnsi="Abadi" w:cs="Arial"/>
          <w:color w:val="000000" w:themeColor="text1"/>
        </w:rPr>
        <w:t xml:space="preserve"> elected official’s office</w:t>
      </w:r>
      <w:r w:rsidR="005557FF" w:rsidRPr="00D23D44">
        <w:rPr>
          <w:rFonts w:ascii="Abadi" w:eastAsia="ArialMT" w:hAnsi="Abadi" w:cs="Arial"/>
          <w:color w:val="000000" w:themeColor="text1"/>
        </w:rPr>
        <w:t>.</w:t>
      </w:r>
    </w:p>
    <w:p w14:paraId="07E81FF4" w14:textId="40A88608"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Schedule a candidates’ night or public forum alone or with other organizations interested in public education</w:t>
      </w:r>
      <w:r w:rsidR="00E21E4F" w:rsidRPr="00D23D44">
        <w:rPr>
          <w:rFonts w:ascii="Abadi" w:eastAsia="ArialMT" w:hAnsi="Abadi" w:cs="Arial"/>
          <w:color w:val="000000" w:themeColor="text1"/>
        </w:rPr>
        <w:t xml:space="preserve"> who do not endorse candidates</w:t>
      </w:r>
      <w:r w:rsidRPr="00D23D44">
        <w:rPr>
          <w:rFonts w:ascii="Abadi" w:eastAsia="ArialMT" w:hAnsi="Abadi" w:cs="Arial"/>
          <w:color w:val="000000" w:themeColor="text1"/>
        </w:rPr>
        <w:t xml:space="preserve">. </w:t>
      </w:r>
      <w:r w:rsidR="003A1534" w:rsidRPr="00D23D44">
        <w:rPr>
          <w:rFonts w:ascii="Abadi" w:eastAsia="ArialMT" w:hAnsi="Abadi" w:cs="Arial"/>
          <w:color w:val="000000" w:themeColor="text1"/>
        </w:rPr>
        <w:t>A</w:t>
      </w:r>
      <w:r w:rsidRPr="00D23D44">
        <w:rPr>
          <w:rFonts w:ascii="Abadi" w:eastAsia="ArialMT" w:hAnsi="Abadi" w:cs="Arial"/>
          <w:color w:val="000000" w:themeColor="text1"/>
        </w:rPr>
        <w:t xml:space="preserve"> candidate cannot be asked to sign a pledge on any issue. </w:t>
      </w:r>
    </w:p>
    <w:p w14:paraId="6F1E853E" w14:textId="7462027E"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Have a Get Out the Vote, PTA Votes, or mock student</w:t>
      </w:r>
      <w:r w:rsidR="004D6543">
        <w:rPr>
          <w:rFonts w:ascii="Abadi" w:eastAsia="ArialMT" w:hAnsi="Abadi" w:cs="Arial"/>
          <w:color w:val="000000" w:themeColor="text1"/>
        </w:rPr>
        <w:t>-</w:t>
      </w:r>
      <w:r w:rsidRPr="00D23D44">
        <w:rPr>
          <w:rFonts w:ascii="Abadi" w:eastAsia="ArialMT" w:hAnsi="Abadi" w:cs="Arial"/>
          <w:color w:val="000000" w:themeColor="text1"/>
        </w:rPr>
        <w:t xml:space="preserve">parent election campaign to encourage voters to head to the polls. </w:t>
      </w:r>
      <w:r w:rsidR="00841877" w:rsidRPr="00D23D44">
        <w:rPr>
          <w:rFonts w:ascii="Abadi" w:eastAsia="ArialMT" w:hAnsi="Abadi" w:cs="Arial"/>
          <w:color w:val="000000" w:themeColor="text1"/>
        </w:rPr>
        <w:t>Consider using p</w:t>
      </w:r>
      <w:r w:rsidRPr="00D23D44">
        <w:rPr>
          <w:rFonts w:ascii="Abadi" w:eastAsia="ArialMT" w:hAnsi="Abadi" w:cs="Arial"/>
          <w:color w:val="000000" w:themeColor="text1"/>
        </w:rPr>
        <w:t xml:space="preserve">ostcards or emails. Provide information on voting </w:t>
      </w:r>
      <w:r w:rsidR="004D6543">
        <w:rPr>
          <w:rFonts w:ascii="Abadi" w:eastAsia="ArialMT" w:hAnsi="Abadi" w:cs="Arial"/>
          <w:color w:val="000000" w:themeColor="text1"/>
        </w:rPr>
        <w:t>dates</w:t>
      </w:r>
      <w:r w:rsidRPr="00D23D44">
        <w:rPr>
          <w:rFonts w:ascii="Abadi" w:eastAsia="ArialMT" w:hAnsi="Abadi" w:cs="Arial"/>
          <w:color w:val="000000" w:themeColor="text1"/>
        </w:rPr>
        <w:t>, locations of the polls, hours of voting</w:t>
      </w:r>
      <w:r w:rsidR="002744FB" w:rsidRPr="00D23D44">
        <w:rPr>
          <w:rFonts w:ascii="Abadi" w:eastAsia="ArialMT" w:hAnsi="Abadi" w:cs="Arial"/>
          <w:color w:val="000000" w:themeColor="text1"/>
        </w:rPr>
        <w:t xml:space="preserve">, and the parish </w:t>
      </w:r>
      <w:r w:rsidR="00177610" w:rsidRPr="00D23D44">
        <w:rPr>
          <w:rFonts w:ascii="Abadi" w:eastAsia="ArialMT" w:hAnsi="Abadi" w:cs="Arial"/>
          <w:color w:val="000000" w:themeColor="text1"/>
        </w:rPr>
        <w:t>election office phone number</w:t>
      </w:r>
      <w:r w:rsidRPr="00D23D44">
        <w:rPr>
          <w:rFonts w:ascii="Abadi" w:eastAsia="ArialMT" w:hAnsi="Abadi" w:cs="Arial"/>
          <w:color w:val="000000" w:themeColor="text1"/>
        </w:rPr>
        <w:t xml:space="preserve">. </w:t>
      </w:r>
      <w:r w:rsidR="00841877" w:rsidRPr="00D23D44">
        <w:rPr>
          <w:rFonts w:ascii="Abadi" w:eastAsia="ArialMT" w:hAnsi="Abadi" w:cs="Arial"/>
          <w:color w:val="000000" w:themeColor="text1"/>
        </w:rPr>
        <w:t xml:space="preserve">A PTA could </w:t>
      </w:r>
      <w:r w:rsidRPr="00D23D44">
        <w:rPr>
          <w:rFonts w:ascii="Abadi" w:eastAsia="ArialMT" w:hAnsi="Abadi" w:cs="Arial"/>
          <w:color w:val="000000" w:themeColor="text1"/>
        </w:rPr>
        <w:t xml:space="preserve">offer transportation options to those needing a ride to the polls. PTA can educate and encourage members to vote. However, </w:t>
      </w:r>
      <w:r w:rsidR="00177610" w:rsidRPr="00D23D44">
        <w:rPr>
          <w:rFonts w:ascii="Abadi" w:eastAsia="ArialMT" w:hAnsi="Abadi" w:cs="Arial"/>
          <w:color w:val="000000" w:themeColor="text1"/>
        </w:rPr>
        <w:t xml:space="preserve">they </w:t>
      </w:r>
      <w:r w:rsidRPr="00D23D44">
        <w:rPr>
          <w:rFonts w:ascii="Abadi" w:eastAsia="ArialMT" w:hAnsi="Abadi" w:cs="Arial"/>
          <w:color w:val="000000" w:themeColor="text1"/>
        </w:rPr>
        <w:t xml:space="preserve">cannot ask members to vote for a particular candidate or party. </w:t>
      </w:r>
    </w:p>
    <w:p w14:paraId="3F0F723D" w14:textId="3646E3A2" w:rsidR="00A60E1B" w:rsidRPr="00F57B0A" w:rsidRDefault="00A60E1B" w:rsidP="00F57B0A">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Announce all forums, candidate nights, </w:t>
      </w:r>
      <w:r w:rsidR="00F61C8E">
        <w:rPr>
          <w:rFonts w:ascii="Abadi" w:eastAsia="ArialMT" w:hAnsi="Abadi" w:cs="Arial"/>
          <w:color w:val="000000" w:themeColor="text1"/>
        </w:rPr>
        <w:t>and events</w:t>
      </w:r>
      <w:r w:rsidRPr="00D23D44">
        <w:rPr>
          <w:rFonts w:ascii="Abadi" w:eastAsia="ArialMT" w:hAnsi="Abadi" w:cs="Arial"/>
          <w:color w:val="000000" w:themeColor="text1"/>
        </w:rPr>
        <w:t xml:space="preserve"> in the local papers by placing flyers </w:t>
      </w:r>
      <w:r w:rsidR="00F61C8E">
        <w:rPr>
          <w:rFonts w:ascii="Abadi" w:eastAsia="ArialMT" w:hAnsi="Abadi" w:cs="Arial"/>
          <w:color w:val="000000" w:themeColor="text1"/>
        </w:rPr>
        <w:t>around</w:t>
      </w:r>
      <w:r w:rsidRPr="00D23D44">
        <w:rPr>
          <w:rFonts w:ascii="Abadi" w:eastAsia="ArialMT" w:hAnsi="Abadi" w:cs="Arial"/>
          <w:color w:val="000000" w:themeColor="text1"/>
        </w:rPr>
        <w:t xml:space="preserve"> the community and on local radio or TV stations. Search online for a list of local media. If </w:t>
      </w:r>
      <w:r w:rsidR="00A93B0B" w:rsidRPr="00D23D44">
        <w:rPr>
          <w:rFonts w:ascii="Abadi" w:eastAsia="ArialMT" w:hAnsi="Abadi" w:cs="Arial"/>
          <w:color w:val="000000" w:themeColor="text1"/>
        </w:rPr>
        <w:t>the</w:t>
      </w:r>
      <w:r w:rsidRPr="00D23D44">
        <w:rPr>
          <w:rFonts w:ascii="Abadi" w:eastAsia="ArialMT" w:hAnsi="Abadi" w:cs="Arial"/>
          <w:color w:val="000000" w:themeColor="text1"/>
        </w:rPr>
        <w:t xml:space="preserve"> PTA or school district has a website, make sure to publish announcements there and include </w:t>
      </w:r>
      <w:r w:rsidR="00A93B0B" w:rsidRPr="00D23D44">
        <w:rPr>
          <w:rFonts w:ascii="Abadi" w:eastAsia="ArialMT" w:hAnsi="Abadi" w:cs="Arial"/>
          <w:color w:val="000000" w:themeColor="text1"/>
        </w:rPr>
        <w:t>that</w:t>
      </w:r>
      <w:r w:rsidRPr="00D23D44">
        <w:rPr>
          <w:rFonts w:ascii="Abadi" w:eastAsia="ArialMT" w:hAnsi="Abadi" w:cs="Arial"/>
          <w:color w:val="000000" w:themeColor="text1"/>
        </w:rPr>
        <w:t xml:space="preserve"> website address </w:t>
      </w:r>
      <w:r w:rsidR="00A93B0B" w:rsidRPr="00D23D44">
        <w:rPr>
          <w:rFonts w:ascii="Abadi" w:eastAsia="ArialMT" w:hAnsi="Abadi" w:cs="Arial"/>
          <w:color w:val="000000" w:themeColor="text1"/>
        </w:rPr>
        <w:t xml:space="preserve">on </w:t>
      </w:r>
      <w:r w:rsidRPr="00D23D44">
        <w:rPr>
          <w:rFonts w:ascii="Abadi" w:eastAsia="ArialMT" w:hAnsi="Abadi" w:cs="Arial"/>
          <w:color w:val="000000" w:themeColor="text1"/>
        </w:rPr>
        <w:t xml:space="preserve">all publicity. </w:t>
      </w:r>
    </w:p>
    <w:p w14:paraId="3722C54A" w14:textId="77777777" w:rsidR="009C0369" w:rsidRPr="00D23D44" w:rsidRDefault="009C0369" w:rsidP="00F5686D">
      <w:pPr>
        <w:widowControl w:val="0"/>
        <w:adjustRightInd w:val="0"/>
        <w:rPr>
          <w:rFonts w:ascii="Abadi" w:eastAsia="ArialMT" w:hAnsi="Abadi" w:cs="Arial"/>
          <w:b/>
          <w:bCs/>
          <w:color w:val="000000" w:themeColor="text1"/>
        </w:rPr>
      </w:pPr>
    </w:p>
    <w:p w14:paraId="2BEF1D52" w14:textId="4BF771B0"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Question</w:t>
      </w:r>
      <w:r w:rsidR="005445C7" w:rsidRPr="00D23D44">
        <w:rPr>
          <w:rFonts w:ascii="Abadi" w:eastAsia="ArialMT" w:hAnsi="Abadi" w:cs="Arial"/>
          <w:b/>
          <w:bCs/>
          <w:color w:val="000000" w:themeColor="text1"/>
        </w:rPr>
        <w:t>naire</w:t>
      </w:r>
      <w:r w:rsidRPr="00D23D44">
        <w:rPr>
          <w:rFonts w:ascii="Abadi" w:eastAsia="ArialMT" w:hAnsi="Abadi" w:cs="Arial"/>
          <w:b/>
          <w:bCs/>
          <w:color w:val="000000" w:themeColor="text1"/>
        </w:rPr>
        <w:t xml:space="preserve"> Format </w:t>
      </w:r>
      <w:r w:rsidR="005445C7" w:rsidRPr="00D23D44">
        <w:rPr>
          <w:rFonts w:ascii="Abadi" w:eastAsia="ArialMT" w:hAnsi="Abadi" w:cs="Arial"/>
          <w:b/>
          <w:bCs/>
          <w:color w:val="000000" w:themeColor="text1"/>
        </w:rPr>
        <w:t xml:space="preserve">for </w:t>
      </w:r>
      <w:r w:rsidR="00BB5E66" w:rsidRPr="00D23D44">
        <w:rPr>
          <w:rFonts w:ascii="Abadi" w:eastAsia="ArialMT" w:hAnsi="Abadi" w:cs="Arial"/>
          <w:b/>
          <w:bCs/>
          <w:color w:val="000000" w:themeColor="text1"/>
        </w:rPr>
        <w:t>the</w:t>
      </w:r>
      <w:r w:rsidRPr="00D23D44">
        <w:rPr>
          <w:rFonts w:ascii="Abadi" w:eastAsia="ArialMT" w:hAnsi="Abadi" w:cs="Arial"/>
          <w:b/>
          <w:bCs/>
          <w:color w:val="000000" w:themeColor="text1"/>
        </w:rPr>
        <w:t xml:space="preserve"> Forum </w:t>
      </w:r>
    </w:p>
    <w:p w14:paraId="036AA0F2" w14:textId="750480A9" w:rsidR="007820FF" w:rsidRPr="00D23D44" w:rsidRDefault="00090275"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written questionnaire might consist of </w:t>
      </w:r>
      <w:r w:rsidR="002B5FAF" w:rsidRPr="00D23D44">
        <w:rPr>
          <w:rFonts w:ascii="Abadi" w:eastAsia="ArialMT" w:hAnsi="Abadi" w:cs="Arial"/>
          <w:color w:val="000000" w:themeColor="text1"/>
        </w:rPr>
        <w:t>10</w:t>
      </w:r>
      <w:r w:rsidR="00A60E1B" w:rsidRPr="00D23D44">
        <w:rPr>
          <w:rFonts w:ascii="Abadi" w:eastAsia="ArialMT" w:hAnsi="Abadi" w:cs="Arial"/>
          <w:color w:val="000000" w:themeColor="text1"/>
        </w:rPr>
        <w:t xml:space="preserve"> to </w:t>
      </w:r>
      <w:r w:rsidR="002B5FAF" w:rsidRPr="00D23D44">
        <w:rPr>
          <w:rFonts w:ascii="Abadi" w:eastAsia="ArialMT" w:hAnsi="Abadi" w:cs="Arial"/>
          <w:color w:val="000000" w:themeColor="text1"/>
        </w:rPr>
        <w:t xml:space="preserve">15 </w:t>
      </w:r>
      <w:r w:rsidR="00A60E1B" w:rsidRPr="00D23D44">
        <w:rPr>
          <w:rFonts w:ascii="Abadi" w:eastAsia="ArialMT" w:hAnsi="Abadi" w:cs="Arial"/>
          <w:color w:val="000000" w:themeColor="text1"/>
        </w:rPr>
        <w:t xml:space="preserve">questions </w:t>
      </w:r>
      <w:r w:rsidRPr="00D23D44">
        <w:rPr>
          <w:rFonts w:ascii="Abadi" w:eastAsia="ArialMT" w:hAnsi="Abadi" w:cs="Arial"/>
          <w:color w:val="000000" w:themeColor="text1"/>
        </w:rPr>
        <w:t xml:space="preserve">for </w:t>
      </w:r>
      <w:r w:rsidR="00A60E1B" w:rsidRPr="00D23D44">
        <w:rPr>
          <w:rFonts w:ascii="Abadi" w:eastAsia="ArialMT" w:hAnsi="Abadi" w:cs="Arial"/>
          <w:color w:val="000000" w:themeColor="text1"/>
        </w:rPr>
        <w:t xml:space="preserve">the candidate </w:t>
      </w:r>
      <w:r w:rsidRPr="00D23D44">
        <w:rPr>
          <w:rFonts w:ascii="Abadi" w:eastAsia="ArialMT" w:hAnsi="Abadi" w:cs="Arial"/>
          <w:color w:val="000000" w:themeColor="text1"/>
        </w:rPr>
        <w:t xml:space="preserve">to </w:t>
      </w:r>
      <w:r w:rsidR="00A60E1B" w:rsidRPr="00D23D44">
        <w:rPr>
          <w:rFonts w:ascii="Abadi" w:eastAsia="ArialMT" w:hAnsi="Abadi" w:cs="Arial"/>
          <w:color w:val="000000" w:themeColor="text1"/>
        </w:rPr>
        <w:t xml:space="preserve">complete and return prior to </w:t>
      </w:r>
      <w:r w:rsidR="005445C7"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interview or forum. Five to eight questions could be selected to be asked at the forum. </w:t>
      </w:r>
      <w:r w:rsidR="003C1372" w:rsidRPr="00D23D44">
        <w:rPr>
          <w:rFonts w:ascii="Abadi" w:eastAsia="ArialMT" w:hAnsi="Abadi" w:cs="Arial"/>
          <w:color w:val="000000" w:themeColor="text1"/>
        </w:rPr>
        <w:t>C</w:t>
      </w:r>
      <w:r w:rsidR="00A60E1B" w:rsidRPr="00D23D44">
        <w:rPr>
          <w:rFonts w:ascii="Abadi" w:eastAsia="ArialMT" w:hAnsi="Abadi" w:cs="Arial"/>
          <w:color w:val="000000" w:themeColor="text1"/>
        </w:rPr>
        <w:t xml:space="preserve">onsider questions that are relevant and pertinent to </w:t>
      </w:r>
      <w:r w:rsidR="003C1372"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school district. As attendees register for the candidate forum, </w:t>
      </w:r>
      <w:r w:rsidR="003C1372" w:rsidRPr="00D23D44">
        <w:rPr>
          <w:rFonts w:ascii="Abadi" w:eastAsia="ArialMT" w:hAnsi="Abadi" w:cs="Arial"/>
          <w:color w:val="000000" w:themeColor="text1"/>
        </w:rPr>
        <w:t xml:space="preserve">give </w:t>
      </w:r>
      <w:r w:rsidR="00A60E1B" w:rsidRPr="00D23D44">
        <w:rPr>
          <w:rFonts w:ascii="Abadi" w:eastAsia="ArialMT" w:hAnsi="Abadi" w:cs="Arial"/>
          <w:color w:val="000000" w:themeColor="text1"/>
        </w:rPr>
        <w:t xml:space="preserve">them an index card on which they may write the questions they wish to ask. A committee of forum planners should weed out duplicates and inappropriate questions. Use the most relevant questions to form the oral interview questions for the forum. </w:t>
      </w:r>
    </w:p>
    <w:p w14:paraId="43C8EE7D" w14:textId="77777777" w:rsidR="000E3CF7" w:rsidRPr="00D23D44" w:rsidRDefault="000E3CF7">
      <w:pPr>
        <w:rPr>
          <w:rFonts w:ascii="Abadi" w:eastAsia="ArialMT" w:hAnsi="Abadi" w:cs="Arial"/>
          <w:b/>
          <w:bCs/>
          <w:color w:val="000000" w:themeColor="text1"/>
          <w:sz w:val="40"/>
          <w:szCs w:val="40"/>
          <w:u w:val="single"/>
        </w:rPr>
      </w:pPr>
      <w:bookmarkStart w:id="83" w:name="forumtimeline"/>
      <w:r w:rsidRPr="00D23D44">
        <w:rPr>
          <w:rFonts w:ascii="Abadi" w:eastAsia="ArialMT" w:hAnsi="Abadi" w:cs="Arial"/>
          <w:b/>
          <w:bCs/>
          <w:color w:val="000000" w:themeColor="text1"/>
          <w:sz w:val="40"/>
          <w:szCs w:val="40"/>
          <w:u w:val="single"/>
        </w:rPr>
        <w:br w:type="page"/>
      </w:r>
    </w:p>
    <w:p w14:paraId="57DBF6F4" w14:textId="707496C5"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FORUM TIMELINE</w:t>
      </w:r>
    </w:p>
    <w:bookmarkEnd w:id="83"/>
    <w:p w14:paraId="2C9DD3B8" w14:textId="77777777" w:rsidR="00A60E1B" w:rsidRPr="00D23D44" w:rsidRDefault="00A60E1B" w:rsidP="00F5686D">
      <w:pPr>
        <w:widowControl w:val="0"/>
        <w:adjustRightInd w:val="0"/>
        <w:jc w:val="both"/>
        <w:rPr>
          <w:rFonts w:ascii="Abadi" w:eastAsia="ArialMT" w:hAnsi="Abadi" w:cs="Arial"/>
          <w:color w:val="000000" w:themeColor="text1"/>
        </w:rPr>
      </w:pPr>
    </w:p>
    <w:p w14:paraId="3DD014F5" w14:textId="77777777" w:rsidR="00A60E1B" w:rsidRPr="00D23D44" w:rsidRDefault="00A60E1B" w:rsidP="00F5686D">
      <w:pPr>
        <w:widowControl w:val="0"/>
        <w:adjustRightInd w:val="0"/>
        <w:jc w:val="both"/>
        <w:rPr>
          <w:rFonts w:ascii="Abadi" w:eastAsia="ArialMT" w:hAnsi="Abadi" w:cs="Arial"/>
          <w:b/>
          <w:bCs/>
          <w:color w:val="000000" w:themeColor="text1"/>
        </w:rPr>
      </w:pPr>
      <w:r w:rsidRPr="00D23D44">
        <w:rPr>
          <w:rFonts w:ascii="Abadi" w:eastAsia="ArialMT" w:hAnsi="Abadi" w:cs="Arial"/>
          <w:b/>
          <w:bCs/>
          <w:color w:val="000000" w:themeColor="text1"/>
        </w:rPr>
        <w:t xml:space="preserve">60-90 Days Before Forum </w:t>
      </w:r>
    </w:p>
    <w:p w14:paraId="72C0D00B" w14:textId="0DDBD294" w:rsidR="00A60E1B" w:rsidRPr="00D23D44" w:rsidRDefault="00802D9F"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Set a </w:t>
      </w:r>
      <w:r w:rsidR="00A60E1B" w:rsidRPr="00D23D44">
        <w:rPr>
          <w:rFonts w:ascii="Abadi" w:eastAsia="ArialMT" w:hAnsi="Abadi" w:cs="Arial"/>
          <w:color w:val="000000" w:themeColor="text1"/>
        </w:rPr>
        <w:t xml:space="preserve">date for the forum. </w:t>
      </w:r>
      <w:r w:rsidRPr="00D23D44">
        <w:rPr>
          <w:rFonts w:ascii="Abadi" w:eastAsia="ArialMT" w:hAnsi="Abadi" w:cs="Arial"/>
          <w:color w:val="000000" w:themeColor="text1"/>
        </w:rPr>
        <w:t>C</w:t>
      </w:r>
      <w:r w:rsidR="00A60E1B" w:rsidRPr="00D23D44">
        <w:rPr>
          <w:rFonts w:ascii="Abadi" w:eastAsia="ArialMT" w:hAnsi="Abadi" w:cs="Arial"/>
          <w:color w:val="000000" w:themeColor="text1"/>
        </w:rPr>
        <w:t xml:space="preserve">onsidered </w:t>
      </w:r>
      <w:r w:rsidRPr="00D23D44">
        <w:rPr>
          <w:rFonts w:ascii="Abadi" w:eastAsia="ArialMT" w:hAnsi="Abadi" w:cs="Arial"/>
          <w:color w:val="000000" w:themeColor="text1"/>
        </w:rPr>
        <w:t xml:space="preserve">if the forum </w:t>
      </w:r>
      <w:r w:rsidR="00A5030A" w:rsidRPr="00D23D44">
        <w:rPr>
          <w:rFonts w:ascii="Abadi" w:eastAsia="ArialMT" w:hAnsi="Abadi" w:cs="Arial"/>
          <w:color w:val="000000" w:themeColor="text1"/>
        </w:rPr>
        <w:t xml:space="preserve">will be just </w:t>
      </w:r>
      <w:r w:rsidR="00A60E1B" w:rsidRPr="00D23D44">
        <w:rPr>
          <w:rFonts w:ascii="Abadi" w:eastAsia="ArialMT" w:hAnsi="Abadi" w:cs="Arial"/>
          <w:color w:val="000000" w:themeColor="text1"/>
        </w:rPr>
        <w:t xml:space="preserve">before early voting or just before election day. </w:t>
      </w:r>
      <w:r w:rsidR="00A5030A" w:rsidRPr="00D23D44">
        <w:rPr>
          <w:rFonts w:ascii="Abadi" w:eastAsia="ArialMT" w:hAnsi="Abadi" w:cs="Arial"/>
          <w:color w:val="000000" w:themeColor="text1"/>
        </w:rPr>
        <w:t>F</w:t>
      </w:r>
      <w:r w:rsidR="00A60E1B" w:rsidRPr="00D23D44">
        <w:rPr>
          <w:rFonts w:ascii="Abadi" w:eastAsia="ArialMT" w:hAnsi="Abadi" w:cs="Arial"/>
          <w:color w:val="000000" w:themeColor="text1"/>
        </w:rPr>
        <w:t xml:space="preserve">ind out if any other organizations are hosting forums. </w:t>
      </w:r>
    </w:p>
    <w:p w14:paraId="69FA3C6A" w14:textId="6EC7BAE1" w:rsidR="00A60E1B" w:rsidRPr="00D23D44" w:rsidRDefault="00A60E1B"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Secure a location to hold the forum and reserve the room or building. Ask whether there will be someone there to open and close the facility </w:t>
      </w:r>
      <w:r w:rsidR="00804695" w:rsidRPr="00D23D44">
        <w:rPr>
          <w:rFonts w:ascii="Abadi" w:eastAsia="ArialMT" w:hAnsi="Abadi" w:cs="Arial"/>
          <w:color w:val="000000" w:themeColor="text1"/>
        </w:rPr>
        <w:t xml:space="preserve">and </w:t>
      </w:r>
      <w:r w:rsidRPr="00D23D44">
        <w:rPr>
          <w:rFonts w:ascii="Abadi" w:eastAsia="ArialMT" w:hAnsi="Abadi" w:cs="Arial"/>
          <w:color w:val="000000" w:themeColor="text1"/>
        </w:rPr>
        <w:t xml:space="preserve">who will </w:t>
      </w:r>
      <w:r w:rsidR="00804695" w:rsidRPr="00D23D44">
        <w:rPr>
          <w:rFonts w:ascii="Abadi" w:eastAsia="ArialMT" w:hAnsi="Abadi" w:cs="Arial"/>
          <w:color w:val="000000" w:themeColor="text1"/>
        </w:rPr>
        <w:t xml:space="preserve">set </w:t>
      </w:r>
      <w:r w:rsidRPr="00D23D44">
        <w:rPr>
          <w:rFonts w:ascii="Abadi" w:eastAsia="ArialMT" w:hAnsi="Abadi" w:cs="Arial"/>
          <w:color w:val="000000" w:themeColor="text1"/>
        </w:rPr>
        <w:t xml:space="preserve">up the tables, chairs, podium, and microphones. </w:t>
      </w:r>
    </w:p>
    <w:p w14:paraId="3FECA99E" w14:textId="3235B899" w:rsidR="00A60E1B" w:rsidRPr="00D23D44" w:rsidRDefault="00541582"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Get</w:t>
      </w:r>
      <w:r w:rsidR="00A60E1B" w:rsidRPr="00D23D44">
        <w:rPr>
          <w:rFonts w:ascii="Abadi" w:eastAsia="ArialMT" w:hAnsi="Abadi" w:cs="Arial"/>
          <w:color w:val="000000" w:themeColor="text1"/>
        </w:rPr>
        <w:t xml:space="preserve"> a neutral person to be the moderator for the evening. </w:t>
      </w:r>
      <w:r w:rsidRPr="00D23D44">
        <w:rPr>
          <w:rFonts w:ascii="Abadi" w:eastAsia="ArialMT" w:hAnsi="Abadi" w:cs="Arial"/>
          <w:color w:val="000000" w:themeColor="text1"/>
        </w:rPr>
        <w:t>M</w:t>
      </w:r>
      <w:r w:rsidR="00A60E1B" w:rsidRPr="00D23D44">
        <w:rPr>
          <w:rFonts w:ascii="Abadi" w:eastAsia="ArialMT" w:hAnsi="Abadi" w:cs="Arial"/>
          <w:color w:val="000000" w:themeColor="text1"/>
        </w:rPr>
        <w:t xml:space="preserve">ake sure they add the forum date to their calendar. Send the moderator a confirmation letter. </w:t>
      </w:r>
    </w:p>
    <w:p w14:paraId="7533D695" w14:textId="77777777" w:rsidR="00A60E1B" w:rsidRPr="00D23D44" w:rsidRDefault="00A60E1B" w:rsidP="00F5686D">
      <w:pPr>
        <w:widowControl w:val="0"/>
        <w:adjustRightInd w:val="0"/>
        <w:rPr>
          <w:rFonts w:ascii="Abadi" w:eastAsia="ArialMT" w:hAnsi="Abadi" w:cs="Arial"/>
          <w:color w:val="000000" w:themeColor="text1"/>
        </w:rPr>
      </w:pPr>
    </w:p>
    <w:p w14:paraId="60BBF735"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45 Days Before Forum </w:t>
      </w:r>
    </w:p>
    <w:p w14:paraId="26078772"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Solicit questions from PTA members and community members who have an interest in public education. </w:t>
      </w:r>
    </w:p>
    <w:p w14:paraId="09E3D611"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Set up a meeting time to finalize which questions will be asked. </w:t>
      </w:r>
    </w:p>
    <w:p w14:paraId="0497FFC1" w14:textId="7BC9C219"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Send an invitation letter to each candidate containing the format </w:t>
      </w:r>
      <w:r w:rsidR="00F22B19" w:rsidRPr="00D23D44">
        <w:rPr>
          <w:rFonts w:ascii="Abadi" w:eastAsia="ArialMT" w:hAnsi="Abadi" w:cs="Arial"/>
          <w:color w:val="000000" w:themeColor="text1"/>
        </w:rPr>
        <w:t>of</w:t>
      </w:r>
      <w:r w:rsidRPr="00D23D44">
        <w:rPr>
          <w:rFonts w:ascii="Abadi" w:eastAsia="ArialMT" w:hAnsi="Abadi" w:cs="Arial"/>
          <w:color w:val="000000" w:themeColor="text1"/>
        </w:rPr>
        <w:t xml:space="preserve"> the forum, candidate biographical information, and </w:t>
      </w:r>
      <w:r w:rsidR="00C51C02" w:rsidRPr="00D23D44">
        <w:rPr>
          <w:rFonts w:ascii="Abadi" w:eastAsia="ArialMT" w:hAnsi="Abadi" w:cs="Arial"/>
          <w:color w:val="000000" w:themeColor="text1"/>
        </w:rPr>
        <w:t>confirmation</w:t>
      </w:r>
      <w:r w:rsidR="00F22B19" w:rsidRPr="00D23D44">
        <w:rPr>
          <w:rFonts w:ascii="Abadi" w:eastAsia="ArialMT" w:hAnsi="Abadi" w:cs="Arial"/>
          <w:color w:val="000000" w:themeColor="text1"/>
        </w:rPr>
        <w:t xml:space="preserve"> that they </w:t>
      </w:r>
      <w:r w:rsidRPr="00D23D44">
        <w:rPr>
          <w:rFonts w:ascii="Abadi" w:eastAsia="ArialMT" w:hAnsi="Abadi" w:cs="Arial"/>
          <w:color w:val="000000" w:themeColor="text1"/>
        </w:rPr>
        <w:t>will attend the forum.</w:t>
      </w:r>
    </w:p>
    <w:p w14:paraId="563B3DB8"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Email a letter to the principal or the venue’s point person confirming equipment arrangements. </w:t>
      </w:r>
    </w:p>
    <w:p w14:paraId="39BB94EF" w14:textId="77777777" w:rsidR="00A60E1B" w:rsidRPr="00D23D44" w:rsidRDefault="00A60E1B" w:rsidP="00F5686D">
      <w:pPr>
        <w:widowControl w:val="0"/>
        <w:adjustRightInd w:val="0"/>
        <w:rPr>
          <w:rFonts w:ascii="Abadi" w:eastAsia="ArialMT" w:hAnsi="Abadi" w:cs="Arial"/>
          <w:color w:val="000000" w:themeColor="text1"/>
        </w:rPr>
      </w:pPr>
    </w:p>
    <w:p w14:paraId="6C4D6D89"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30 Days Before Forum </w:t>
      </w:r>
    </w:p>
    <w:p w14:paraId="7170235E" w14:textId="2702DC3B" w:rsidR="00A60E1B" w:rsidRPr="00D23D44" w:rsidRDefault="00A60E1B" w:rsidP="00E20EBB">
      <w:pPr>
        <w:pStyle w:val="ListParagraph"/>
        <w:widowControl w:val="0"/>
        <w:numPr>
          <w:ilvl w:val="0"/>
          <w:numId w:val="76"/>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Hold a meeting to finalize </w:t>
      </w:r>
      <w:r w:rsidR="005D581F">
        <w:rPr>
          <w:rFonts w:ascii="Abadi" w:eastAsia="ArialMT" w:hAnsi="Abadi" w:cs="Arial"/>
          <w:color w:val="000000" w:themeColor="text1"/>
        </w:rPr>
        <w:t>the details</w:t>
      </w:r>
      <w:r w:rsidR="00EE5DFA">
        <w:rPr>
          <w:rFonts w:ascii="Abadi" w:eastAsia="ArialMT" w:hAnsi="Abadi" w:cs="Arial"/>
          <w:color w:val="000000" w:themeColor="text1"/>
        </w:rPr>
        <w:t>.</w:t>
      </w:r>
      <w:r w:rsidR="005D581F">
        <w:rPr>
          <w:rFonts w:ascii="Abadi" w:eastAsia="ArialMT" w:hAnsi="Abadi" w:cs="Arial"/>
          <w:color w:val="000000" w:themeColor="text1"/>
        </w:rPr>
        <w:t xml:space="preserve"> Select the </w:t>
      </w:r>
      <w:r w:rsidRPr="00D23D44">
        <w:rPr>
          <w:rFonts w:ascii="Abadi" w:eastAsia="ArialMT" w:hAnsi="Abadi" w:cs="Arial"/>
          <w:color w:val="000000" w:themeColor="text1"/>
        </w:rPr>
        <w:t>questions. Designate two or three timekeepers (one to operate the stopwatch, one to hold the yellow banner, and one to hold the red banner). Designate who will host the evening and introduce the moderator. The moderator can introduce the candidates. Designate usher</w:t>
      </w:r>
      <w:r w:rsidR="00546002">
        <w:rPr>
          <w:rFonts w:ascii="Abadi" w:eastAsia="ArialMT" w:hAnsi="Abadi" w:cs="Arial"/>
          <w:color w:val="000000" w:themeColor="text1"/>
        </w:rPr>
        <w:t>s</w:t>
      </w:r>
      <w:r w:rsidR="00455DE3" w:rsidRPr="00D23D44">
        <w:rPr>
          <w:rFonts w:ascii="Abadi" w:eastAsia="ArialMT" w:hAnsi="Abadi" w:cs="Arial"/>
          <w:color w:val="000000" w:themeColor="text1"/>
        </w:rPr>
        <w:t xml:space="preserve"> </w:t>
      </w:r>
      <w:r w:rsidRPr="00D23D44">
        <w:rPr>
          <w:rFonts w:ascii="Abadi" w:eastAsia="ArialMT" w:hAnsi="Abadi" w:cs="Arial"/>
          <w:color w:val="000000" w:themeColor="text1"/>
        </w:rPr>
        <w:t>to greet people at the door</w:t>
      </w:r>
      <w:r w:rsidR="00455DE3" w:rsidRPr="00D23D44">
        <w:rPr>
          <w:rFonts w:ascii="Abadi" w:eastAsia="ArialMT" w:hAnsi="Abadi" w:cs="Arial"/>
          <w:color w:val="000000" w:themeColor="text1"/>
        </w:rPr>
        <w:t xml:space="preserve">, to </w:t>
      </w:r>
      <w:r w:rsidRPr="00D23D44">
        <w:rPr>
          <w:rFonts w:ascii="Abadi" w:eastAsia="ArialMT" w:hAnsi="Abadi" w:cs="Arial"/>
          <w:color w:val="000000" w:themeColor="text1"/>
        </w:rPr>
        <w:t>hand out the candidate biographical data</w:t>
      </w:r>
      <w:r w:rsidR="00BD4AF1" w:rsidRPr="00D23D44">
        <w:rPr>
          <w:rFonts w:ascii="Abadi" w:eastAsia="ArialMT" w:hAnsi="Abadi" w:cs="Arial"/>
          <w:color w:val="000000" w:themeColor="text1"/>
        </w:rPr>
        <w:t xml:space="preserve"> </w:t>
      </w:r>
      <w:r w:rsidRPr="00D23D44">
        <w:rPr>
          <w:rFonts w:ascii="Abadi" w:eastAsia="ArialMT" w:hAnsi="Abadi" w:cs="Arial"/>
          <w:color w:val="000000" w:themeColor="text1"/>
        </w:rPr>
        <w:t>sheet</w:t>
      </w:r>
      <w:r w:rsidR="00BD4AF1" w:rsidRPr="00D23D44">
        <w:rPr>
          <w:rFonts w:ascii="Abadi" w:eastAsia="ArialMT" w:hAnsi="Abadi" w:cs="Arial"/>
          <w:color w:val="000000" w:themeColor="text1"/>
        </w:rPr>
        <w:t xml:space="preserve">, and to hand out and collect </w:t>
      </w:r>
      <w:r w:rsidRPr="00D23D44">
        <w:rPr>
          <w:rFonts w:ascii="Abadi" w:eastAsia="ArialMT" w:hAnsi="Abadi" w:cs="Arial"/>
          <w:color w:val="000000" w:themeColor="text1"/>
        </w:rPr>
        <w:t>index cards</w:t>
      </w:r>
      <w:r w:rsidR="00BD4AF1"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for the </w:t>
      </w:r>
      <w:r w:rsidR="00EB2FA5" w:rsidRPr="00D23D44">
        <w:rPr>
          <w:rFonts w:ascii="Abadi" w:eastAsia="ArialMT" w:hAnsi="Abadi" w:cs="Arial"/>
          <w:color w:val="000000" w:themeColor="text1"/>
        </w:rPr>
        <w:t xml:space="preserve">audience’s </w:t>
      </w:r>
      <w:r w:rsidRPr="00D23D44">
        <w:rPr>
          <w:rFonts w:ascii="Abadi" w:eastAsia="ArialMT" w:hAnsi="Abadi" w:cs="Arial"/>
          <w:color w:val="000000" w:themeColor="text1"/>
        </w:rPr>
        <w:t xml:space="preserve">questions. </w:t>
      </w:r>
    </w:p>
    <w:p w14:paraId="7609BE10" w14:textId="77777777" w:rsidR="00A60E1B" w:rsidRPr="00D23D44" w:rsidRDefault="00A60E1B" w:rsidP="00E20EBB">
      <w:pPr>
        <w:pStyle w:val="ListParagraph"/>
        <w:widowControl w:val="0"/>
        <w:numPr>
          <w:ilvl w:val="0"/>
          <w:numId w:val="76"/>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Send out media releases to newspapers and radio and television stations informing them of the date, time, and location of the forum. Ask them to publicize as much as possible. Utilize email and other social media to spread the word about the event. </w:t>
      </w:r>
    </w:p>
    <w:p w14:paraId="6ECD61D2" w14:textId="2202DF20" w:rsidR="00A60E1B" w:rsidRPr="00D23D44" w:rsidRDefault="000B3B28" w:rsidP="00E20EBB">
      <w:pPr>
        <w:pStyle w:val="ListParagraph"/>
        <w:widowControl w:val="0"/>
        <w:numPr>
          <w:ilvl w:val="0"/>
          <w:numId w:val="76"/>
        </w:numPr>
        <w:adjustRightInd w:val="0"/>
        <w:ind w:left="270" w:hanging="270"/>
        <w:rPr>
          <w:rFonts w:ascii="Abadi" w:eastAsia="ArialMT" w:hAnsi="Abadi" w:cs="Arial"/>
          <w:color w:val="000000" w:themeColor="text1"/>
        </w:rPr>
      </w:pPr>
      <w:r>
        <w:rPr>
          <w:rFonts w:ascii="Abadi" w:eastAsia="ArialMT" w:hAnsi="Abadi" w:cs="Arial"/>
          <w:color w:val="000000" w:themeColor="text1"/>
        </w:rPr>
        <w:t>Send the</w:t>
      </w:r>
      <w:r w:rsidR="00A60E1B" w:rsidRPr="00D23D44">
        <w:rPr>
          <w:rFonts w:ascii="Abadi" w:eastAsia="ArialMT" w:hAnsi="Abadi" w:cs="Arial"/>
          <w:color w:val="000000" w:themeColor="text1"/>
        </w:rPr>
        <w:t xml:space="preserve"> 15 questions to the candidates and perhaps a newspaper reporter that covers </w:t>
      </w:r>
      <w:r w:rsidR="00BA72F9"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school district. </w:t>
      </w:r>
    </w:p>
    <w:p w14:paraId="582EB8C9" w14:textId="77777777" w:rsidR="00A60E1B" w:rsidRPr="00D23D44" w:rsidRDefault="00A60E1B" w:rsidP="00F5686D">
      <w:pPr>
        <w:widowControl w:val="0"/>
        <w:adjustRightInd w:val="0"/>
        <w:rPr>
          <w:rFonts w:ascii="Abadi" w:eastAsia="ArialMT" w:hAnsi="Abadi" w:cs="Arial"/>
          <w:color w:val="000000" w:themeColor="text1"/>
        </w:rPr>
      </w:pPr>
    </w:p>
    <w:p w14:paraId="1373EED5"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7 Days Before Forum </w:t>
      </w:r>
    </w:p>
    <w:p w14:paraId="619E25DD" w14:textId="7E84B8BB" w:rsidR="00A60E1B" w:rsidRDefault="00A60E1B" w:rsidP="00E20EBB">
      <w:pPr>
        <w:pStyle w:val="ListParagraph"/>
        <w:widowControl w:val="0"/>
        <w:numPr>
          <w:ilvl w:val="0"/>
          <w:numId w:val="77"/>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reminder email</w:t>
      </w:r>
      <w:r w:rsidR="000F0676">
        <w:rPr>
          <w:rFonts w:ascii="Abadi" w:eastAsia="ArialMT" w:hAnsi="Abadi" w:cs="Arial"/>
          <w:color w:val="000000" w:themeColor="text1"/>
        </w:rPr>
        <w:t>s</w:t>
      </w:r>
      <w:r w:rsidRPr="00D23D44">
        <w:rPr>
          <w:rFonts w:ascii="Abadi" w:eastAsia="ArialMT" w:hAnsi="Abadi" w:cs="Arial"/>
          <w:color w:val="000000" w:themeColor="text1"/>
        </w:rPr>
        <w:t xml:space="preserve">. </w:t>
      </w:r>
    </w:p>
    <w:p w14:paraId="0BF0CB5A" w14:textId="2C6843EB" w:rsidR="00303BBA" w:rsidRPr="00D23D44" w:rsidRDefault="00303BBA" w:rsidP="00E20EBB">
      <w:pPr>
        <w:pStyle w:val="ListParagraph"/>
        <w:widowControl w:val="0"/>
        <w:numPr>
          <w:ilvl w:val="0"/>
          <w:numId w:val="77"/>
        </w:numPr>
        <w:adjustRightInd w:val="0"/>
        <w:ind w:left="270" w:hanging="270"/>
        <w:rPr>
          <w:rFonts w:ascii="Abadi" w:eastAsia="ArialMT" w:hAnsi="Abadi" w:cs="Arial"/>
          <w:color w:val="000000" w:themeColor="text1"/>
        </w:rPr>
      </w:pPr>
      <w:r>
        <w:rPr>
          <w:rFonts w:ascii="Abadi" w:eastAsia="ArialMT" w:hAnsi="Abadi" w:cs="Arial"/>
          <w:color w:val="000000" w:themeColor="text1"/>
        </w:rPr>
        <w:t>Organize the candidates’ answers to the questions in an easy to read chart form.</w:t>
      </w:r>
    </w:p>
    <w:p w14:paraId="0B1F69E1" w14:textId="5E28854A" w:rsidR="00A60E1B" w:rsidRPr="00D23D44" w:rsidRDefault="00A60E1B" w:rsidP="00E20EBB">
      <w:pPr>
        <w:pStyle w:val="ListParagraph"/>
        <w:widowControl w:val="0"/>
        <w:numPr>
          <w:ilvl w:val="0"/>
          <w:numId w:val="77"/>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Gather up </w:t>
      </w:r>
      <w:r w:rsidR="007D75C9" w:rsidRPr="00D23D44">
        <w:rPr>
          <w:rFonts w:ascii="Abadi" w:eastAsia="ArialMT" w:hAnsi="Abadi" w:cs="Arial"/>
          <w:color w:val="000000" w:themeColor="text1"/>
        </w:rPr>
        <w:t>a</w:t>
      </w:r>
      <w:r w:rsidRPr="00D23D44">
        <w:rPr>
          <w:rFonts w:ascii="Abadi" w:eastAsia="ArialMT" w:hAnsi="Abadi" w:cs="Arial"/>
          <w:color w:val="000000" w:themeColor="text1"/>
        </w:rPr>
        <w:t xml:space="preserve"> stopwatch, yellow and red banners, bottles of water for candidates and </w:t>
      </w:r>
      <w:r w:rsidR="007D75C9"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moderator, index cards and pencils, and name place cards for each candidate and the moderator. </w:t>
      </w:r>
    </w:p>
    <w:p w14:paraId="4F2D8101" w14:textId="77777777" w:rsidR="00A60E1B" w:rsidRPr="00D23D44" w:rsidRDefault="00A60E1B" w:rsidP="00F5686D">
      <w:pPr>
        <w:widowControl w:val="0"/>
        <w:adjustRightInd w:val="0"/>
        <w:rPr>
          <w:rFonts w:ascii="Abadi" w:eastAsia="ArialMT" w:hAnsi="Abadi" w:cs="Arial"/>
          <w:color w:val="000000" w:themeColor="text1"/>
        </w:rPr>
      </w:pPr>
    </w:p>
    <w:p w14:paraId="1FBAD9E8"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Day of the Forum </w:t>
      </w:r>
    </w:p>
    <w:p w14:paraId="5E466B40" w14:textId="222EADDC"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reminder email</w:t>
      </w:r>
      <w:r w:rsidR="000F0676">
        <w:rPr>
          <w:rFonts w:ascii="Abadi" w:eastAsia="ArialMT" w:hAnsi="Abadi" w:cs="Arial"/>
          <w:color w:val="000000" w:themeColor="text1"/>
        </w:rPr>
        <w:t>s</w:t>
      </w:r>
      <w:r w:rsidRPr="00D23D44">
        <w:rPr>
          <w:rFonts w:ascii="Abadi" w:eastAsia="ArialMT" w:hAnsi="Abadi" w:cs="Arial"/>
          <w:color w:val="000000" w:themeColor="text1"/>
        </w:rPr>
        <w:t xml:space="preserve">. </w:t>
      </w:r>
      <w:r w:rsidR="0020022E">
        <w:rPr>
          <w:rFonts w:ascii="Abadi" w:eastAsia="ArialMT" w:hAnsi="Abadi" w:cs="Arial"/>
          <w:color w:val="000000" w:themeColor="text1"/>
        </w:rPr>
        <w:t>Confirm that everyone is attending.</w:t>
      </w:r>
    </w:p>
    <w:p w14:paraId="4E8D6B83" w14:textId="09301097"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Get </w:t>
      </w:r>
      <w:r w:rsidR="000F0676">
        <w:rPr>
          <w:rFonts w:ascii="Abadi" w:eastAsia="ArialMT" w:hAnsi="Abadi" w:cs="Arial"/>
          <w:color w:val="000000" w:themeColor="text1"/>
        </w:rPr>
        <w:t xml:space="preserve">the </w:t>
      </w:r>
      <w:r w:rsidRPr="00D23D44">
        <w:rPr>
          <w:rFonts w:ascii="Abadi" w:eastAsia="ArialMT" w:hAnsi="Abadi" w:cs="Arial"/>
          <w:color w:val="000000" w:themeColor="text1"/>
        </w:rPr>
        <w:t xml:space="preserve">room or facility ready, including making sure microphones are working properly. </w:t>
      </w:r>
    </w:p>
    <w:p w14:paraId="33BDCDEB" w14:textId="490A16A8"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Arrive an hour before the forum </w:t>
      </w:r>
      <w:r w:rsidR="00F42D5A" w:rsidRPr="00D23D44">
        <w:rPr>
          <w:rFonts w:ascii="Abadi" w:eastAsia="ArialMT" w:hAnsi="Abadi" w:cs="Arial"/>
          <w:color w:val="000000" w:themeColor="text1"/>
        </w:rPr>
        <w:t xml:space="preserve">start time </w:t>
      </w:r>
      <w:r w:rsidRPr="00D23D44">
        <w:rPr>
          <w:rFonts w:ascii="Abadi" w:eastAsia="ArialMT" w:hAnsi="Abadi" w:cs="Arial"/>
          <w:color w:val="000000" w:themeColor="text1"/>
        </w:rPr>
        <w:t xml:space="preserve">to ensure that the facility and equipment are appropriately placed. Lay out name place cards, bottles of water, index cards, and pencils. </w:t>
      </w:r>
    </w:p>
    <w:p w14:paraId="13916E44" w14:textId="77777777" w:rsidR="00A60E1B" w:rsidRPr="00D23D44" w:rsidRDefault="00A60E1B" w:rsidP="00F5686D">
      <w:pPr>
        <w:widowControl w:val="0"/>
        <w:adjustRightInd w:val="0"/>
        <w:rPr>
          <w:rFonts w:ascii="Abadi" w:eastAsia="ArialMT" w:hAnsi="Abadi" w:cs="Arial"/>
          <w:color w:val="000000" w:themeColor="text1"/>
        </w:rPr>
      </w:pPr>
    </w:p>
    <w:p w14:paraId="4D3FDB87"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After Forum</w:t>
      </w:r>
    </w:p>
    <w:p w14:paraId="25D5A60F" w14:textId="18FFDA9A" w:rsidR="00A60E1B" w:rsidRPr="00D23D44" w:rsidRDefault="00A60E1B" w:rsidP="00E20EBB">
      <w:pPr>
        <w:pStyle w:val="ListParagraph"/>
        <w:widowControl w:val="0"/>
        <w:numPr>
          <w:ilvl w:val="0"/>
          <w:numId w:val="79"/>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Help clean up the room. </w:t>
      </w:r>
    </w:p>
    <w:p w14:paraId="10504307" w14:textId="315E6E67" w:rsidR="00BB43B4" w:rsidRPr="00D23D44" w:rsidRDefault="00A60E1B" w:rsidP="00E20EBB">
      <w:pPr>
        <w:pStyle w:val="ListParagraph"/>
        <w:widowControl w:val="0"/>
        <w:numPr>
          <w:ilvl w:val="0"/>
          <w:numId w:val="79"/>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thank</w:t>
      </w:r>
      <w:r w:rsidR="00655F99"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you letters to the moderator, the </w:t>
      </w:r>
      <w:r w:rsidR="00F42D5A" w:rsidRPr="00D23D44">
        <w:rPr>
          <w:rFonts w:ascii="Abadi" w:eastAsia="ArialMT" w:hAnsi="Abadi" w:cs="Arial"/>
          <w:color w:val="000000" w:themeColor="text1"/>
        </w:rPr>
        <w:t xml:space="preserve">participating </w:t>
      </w:r>
      <w:r w:rsidRPr="00D23D44">
        <w:rPr>
          <w:rFonts w:ascii="Abadi" w:eastAsia="ArialMT" w:hAnsi="Abadi" w:cs="Arial"/>
          <w:color w:val="000000" w:themeColor="text1"/>
        </w:rPr>
        <w:t>candidates, the principal or venue contact, the custodian</w:t>
      </w:r>
      <w:r w:rsidR="00BB43B4" w:rsidRPr="00D23D44">
        <w:rPr>
          <w:rFonts w:ascii="Abadi" w:eastAsia="ArialMT" w:hAnsi="Abadi" w:cs="Arial"/>
          <w:color w:val="000000" w:themeColor="text1"/>
        </w:rPr>
        <w:t>, and all volunteers</w:t>
      </w:r>
      <w:r w:rsidRPr="00D23D44">
        <w:rPr>
          <w:rFonts w:ascii="Abadi" w:eastAsia="ArialMT" w:hAnsi="Abadi" w:cs="Arial"/>
          <w:color w:val="000000" w:themeColor="text1"/>
        </w:rPr>
        <w:t>.</w:t>
      </w:r>
    </w:p>
    <w:p w14:paraId="33452069" w14:textId="6264791F" w:rsidR="006C295E" w:rsidRPr="00D23D44" w:rsidRDefault="006C295E" w:rsidP="006C295E">
      <w:pPr>
        <w:widowControl w:val="0"/>
        <w:adjustRightInd w:val="0"/>
        <w:rPr>
          <w:rFonts w:ascii="Abadi" w:eastAsia="ArialMT" w:hAnsi="Abadi" w:cs="Arial"/>
          <w:color w:val="000000" w:themeColor="text1"/>
        </w:rPr>
      </w:pPr>
    </w:p>
    <w:p w14:paraId="44F647DF" w14:textId="723A2B8B" w:rsidR="006C295E" w:rsidRPr="00D23D44" w:rsidRDefault="006C295E">
      <w:pPr>
        <w:rPr>
          <w:rFonts w:ascii="Abadi" w:eastAsia="ArialMT" w:hAnsi="Abadi" w:cs="Arial"/>
          <w:b/>
          <w:bCs/>
          <w:color w:val="000000" w:themeColor="text1"/>
          <w:sz w:val="40"/>
          <w:szCs w:val="40"/>
          <w:u w:val="single"/>
          <w:lang w:bidi="ar-SA"/>
        </w:rPr>
      </w:pPr>
      <w:bookmarkStart w:id="84" w:name="implementating"/>
      <w:r w:rsidRPr="00D23D44">
        <w:rPr>
          <w:rFonts w:ascii="Abadi" w:eastAsia="ArialMT" w:hAnsi="Abadi" w:cs="Arial"/>
          <w:b/>
          <w:bCs/>
          <w:color w:val="000000" w:themeColor="text1"/>
          <w:sz w:val="40"/>
          <w:szCs w:val="40"/>
          <w:u w:val="single"/>
          <w:lang w:bidi="ar-SA"/>
        </w:rPr>
        <w:br w:type="page"/>
      </w:r>
    </w:p>
    <w:p w14:paraId="064D14E6" w14:textId="0FFF01D7" w:rsidR="00A60E1B" w:rsidRPr="00D23D44" w:rsidRDefault="00A60E1B" w:rsidP="00F5686D">
      <w:pPr>
        <w:widowControl w:val="0"/>
        <w:tabs>
          <w:tab w:val="num" w:pos="720"/>
        </w:tabs>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IMPLEMENTATION: DEVELOPING YOUR MESSAGE</w:t>
      </w:r>
    </w:p>
    <w:bookmarkEnd w:id="84"/>
    <w:p w14:paraId="56276DFB" w14:textId="77777777" w:rsidR="00A60E1B" w:rsidRPr="00D23D44" w:rsidRDefault="00A60E1B" w:rsidP="00F5686D">
      <w:pPr>
        <w:widowControl w:val="0"/>
        <w:adjustRightInd w:val="0"/>
        <w:rPr>
          <w:rFonts w:ascii="Abadi" w:eastAsia="ArialMT" w:hAnsi="Abadi" w:cs="Arial"/>
          <w:color w:val="000000" w:themeColor="text1"/>
        </w:rPr>
      </w:pPr>
    </w:p>
    <w:p w14:paraId="41B31964" w14:textId="5711F84D"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The core of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is </w:t>
      </w:r>
      <w:r w:rsidRPr="00D23D44">
        <w:rPr>
          <w:rFonts w:ascii="Abadi" w:eastAsia="ArialMT" w:hAnsi="Abadi" w:cs="Arial"/>
          <w:i/>
          <w:iCs/>
          <w:color w:val="000000" w:themeColor="text1"/>
        </w:rPr>
        <w:t xml:space="preserve">communication </w:t>
      </w:r>
      <w:r w:rsidRPr="00D23D44">
        <w:rPr>
          <w:rFonts w:ascii="Abadi" w:eastAsia="ArialMT" w:hAnsi="Abadi" w:cs="Arial"/>
          <w:color w:val="000000" w:themeColor="text1"/>
        </w:rPr>
        <w:t xml:space="preserve">with </w:t>
      </w:r>
      <w:r w:rsidR="00574CB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members, potential supporters, and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targets. Each audience needs a message tailored to their situation. </w:t>
      </w:r>
      <w:r w:rsidR="00D27D89" w:rsidRPr="00D23D44">
        <w:rPr>
          <w:rFonts w:ascii="Abadi" w:eastAsia="ArialMT" w:hAnsi="Abadi" w:cs="Arial"/>
          <w:color w:val="000000" w:themeColor="text1"/>
        </w:rPr>
        <w:t>I</w:t>
      </w:r>
      <w:r w:rsidRPr="00D23D44">
        <w:rPr>
          <w:rFonts w:ascii="Abadi" w:eastAsia="ArialMT" w:hAnsi="Abadi" w:cs="Arial"/>
          <w:color w:val="000000" w:themeColor="text1"/>
        </w:rPr>
        <w:t xml:space="preserve">t is critical to </w:t>
      </w:r>
      <w:r w:rsidR="0051562E" w:rsidRPr="00D23D44">
        <w:rPr>
          <w:rFonts w:ascii="Abadi" w:eastAsia="ArialMT" w:hAnsi="Abadi" w:cs="Arial"/>
          <w:color w:val="000000" w:themeColor="text1"/>
        </w:rPr>
        <w:t xml:space="preserve">effectively </w:t>
      </w:r>
      <w:r w:rsidRPr="00D23D44">
        <w:rPr>
          <w:rFonts w:ascii="Abadi" w:eastAsia="ArialMT" w:hAnsi="Abadi" w:cs="Arial"/>
          <w:color w:val="000000" w:themeColor="text1"/>
        </w:rPr>
        <w:t xml:space="preserve">craft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w:t>
      </w:r>
    </w:p>
    <w:p w14:paraId="0EE1D7B0" w14:textId="77777777" w:rsidR="00A60E1B" w:rsidRPr="00D23D44" w:rsidRDefault="00A60E1B" w:rsidP="00F5686D">
      <w:pPr>
        <w:widowControl w:val="0"/>
        <w:adjustRightInd w:val="0"/>
        <w:rPr>
          <w:rFonts w:ascii="Abadi" w:eastAsia="ArialMT" w:hAnsi="Abadi" w:cs="Arial"/>
          <w:b/>
          <w:bCs/>
          <w:color w:val="000000" w:themeColor="text1"/>
        </w:rPr>
      </w:pPr>
    </w:p>
    <w:p w14:paraId="091C43EC" w14:textId="777777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Creating a Message Box</w:t>
      </w:r>
      <w:r w:rsidRPr="00D23D44">
        <w:rPr>
          <w:rFonts w:ascii="Abadi" w:eastAsia="ArialMT" w:hAnsi="Abadi" w:cs="Arial"/>
          <w:color w:val="000000" w:themeColor="text1"/>
        </w:rPr>
        <w:t xml:space="preserve"> </w:t>
      </w:r>
    </w:p>
    <w:p w14:paraId="1C666511" w14:textId="275C096D" w:rsidR="00A60E1B"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Once </w:t>
      </w:r>
      <w:r w:rsidR="0051562E" w:rsidRPr="00D23D44">
        <w:rPr>
          <w:rFonts w:ascii="Abadi" w:eastAsia="ArialMT" w:hAnsi="Abadi" w:cs="Arial"/>
          <w:color w:val="000000" w:themeColor="text1"/>
        </w:rPr>
        <w:t xml:space="preserve">the issue is </w:t>
      </w:r>
      <w:r w:rsidRPr="00D23D44">
        <w:rPr>
          <w:rFonts w:ascii="Abadi" w:eastAsia="ArialMT" w:hAnsi="Abadi" w:cs="Arial"/>
          <w:color w:val="000000" w:themeColor="text1"/>
        </w:rPr>
        <w:t xml:space="preserve">researched and </w:t>
      </w:r>
      <w:r w:rsidR="0051562E" w:rsidRPr="00D23D44">
        <w:rPr>
          <w:rFonts w:ascii="Abadi" w:eastAsia="ArialMT" w:hAnsi="Abadi" w:cs="Arial"/>
          <w:color w:val="000000" w:themeColor="text1"/>
        </w:rPr>
        <w:t xml:space="preserve">the </w:t>
      </w:r>
      <w:r w:rsidRPr="00D23D44">
        <w:rPr>
          <w:rFonts w:ascii="Abadi" w:eastAsia="ArialMT" w:hAnsi="Abadi" w:cs="Arial"/>
          <w:color w:val="000000" w:themeColor="text1"/>
        </w:rPr>
        <w:t>campaign strategy</w:t>
      </w:r>
      <w:r w:rsidR="00623C9B" w:rsidRPr="00D23D44">
        <w:rPr>
          <w:rFonts w:ascii="Abadi" w:eastAsia="ArialMT" w:hAnsi="Abadi" w:cs="Arial"/>
          <w:color w:val="000000" w:themeColor="text1"/>
        </w:rPr>
        <w:t xml:space="preserve"> completed</w:t>
      </w:r>
      <w:r w:rsidRPr="00D23D44">
        <w:rPr>
          <w:rFonts w:ascii="Abadi" w:eastAsia="ArialMT" w:hAnsi="Abadi" w:cs="Arial"/>
          <w:color w:val="000000" w:themeColor="text1"/>
        </w:rPr>
        <w:t xml:space="preserve">, it is time to </w:t>
      </w:r>
      <w:r w:rsidR="00623C9B" w:rsidRPr="00D23D44">
        <w:rPr>
          <w:rFonts w:ascii="Abadi" w:eastAsia="ArialMT" w:hAnsi="Abadi" w:cs="Arial"/>
          <w:color w:val="000000" w:themeColor="text1"/>
        </w:rPr>
        <w:t xml:space="preserve">carefully </w:t>
      </w:r>
      <w:r w:rsidRPr="00D23D44">
        <w:rPr>
          <w:rFonts w:ascii="Abadi" w:eastAsia="ArialMT" w:hAnsi="Abadi" w:cs="Arial"/>
          <w:color w:val="000000" w:themeColor="text1"/>
        </w:rPr>
        <w:t xml:space="preserve">craft </w:t>
      </w:r>
      <w:r w:rsidR="00623C9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w:t>
      </w:r>
      <w:r w:rsidR="00623C9B" w:rsidRPr="00D23D44">
        <w:rPr>
          <w:rFonts w:ascii="Abadi" w:eastAsia="ArialMT" w:hAnsi="Abadi" w:cs="Arial"/>
          <w:color w:val="000000" w:themeColor="text1"/>
        </w:rPr>
        <w:t>C</w:t>
      </w:r>
      <w:r w:rsidRPr="00D23D44">
        <w:rPr>
          <w:rFonts w:ascii="Abadi" w:eastAsia="ArialMT" w:hAnsi="Abadi" w:cs="Arial"/>
          <w:color w:val="000000" w:themeColor="text1"/>
        </w:rPr>
        <w:t xml:space="preserve">reate a “message box” that will help prepare what </w:t>
      </w:r>
      <w:r w:rsidR="00564421" w:rsidRPr="00D23D44">
        <w:rPr>
          <w:rFonts w:ascii="Abadi" w:eastAsia="ArialMT" w:hAnsi="Abadi" w:cs="Arial"/>
          <w:color w:val="000000" w:themeColor="text1"/>
        </w:rPr>
        <w:t xml:space="preserve">the </w:t>
      </w:r>
      <w:r w:rsidRPr="00D23D44">
        <w:rPr>
          <w:rFonts w:ascii="Abadi" w:eastAsia="ArialMT" w:hAnsi="Abadi" w:cs="Arial"/>
          <w:color w:val="000000" w:themeColor="text1"/>
        </w:rPr>
        <w:t>PTA needs to say</w:t>
      </w:r>
      <w:r w:rsidR="00564421"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how to respond to </w:t>
      </w:r>
      <w:r w:rsidR="00564421" w:rsidRPr="00D23D44">
        <w:rPr>
          <w:rFonts w:ascii="Abadi" w:eastAsia="ArialMT" w:hAnsi="Abadi" w:cs="Arial"/>
          <w:color w:val="000000" w:themeColor="text1"/>
        </w:rPr>
        <w:t xml:space="preserve">any </w:t>
      </w:r>
      <w:r w:rsidRPr="00D23D44">
        <w:rPr>
          <w:rFonts w:ascii="Abadi" w:eastAsia="ArialMT" w:hAnsi="Abadi" w:cs="Arial"/>
          <w:color w:val="000000" w:themeColor="text1"/>
        </w:rPr>
        <w:t xml:space="preserve">opposition. In creating the message box, fill in these four quadrants: </w:t>
      </w:r>
    </w:p>
    <w:p w14:paraId="7EBB8631" w14:textId="77777777" w:rsidR="000910E5" w:rsidRPr="00D23D44" w:rsidRDefault="000910E5" w:rsidP="00F5686D">
      <w:pPr>
        <w:widowControl w:val="0"/>
        <w:adjustRightInd w:val="0"/>
        <w:rPr>
          <w:rFonts w:ascii="Abadi" w:eastAsia="ArialMT" w:hAnsi="Abadi"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29105E" w:rsidRPr="00D23D44" w14:paraId="47944C23" w14:textId="77777777" w:rsidTr="0052034D">
        <w:trPr>
          <w:trHeight w:val="1002"/>
          <w:jc w:val="center"/>
        </w:trPr>
        <w:tc>
          <w:tcPr>
            <w:tcW w:w="2837" w:type="dxa"/>
            <w:shd w:val="clear" w:color="auto" w:fill="auto"/>
            <w:vAlign w:val="center"/>
          </w:tcPr>
          <w:p w14:paraId="628C2D99" w14:textId="77777777" w:rsidR="0052034D"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 xml:space="preserve">What PTA Says </w:t>
            </w:r>
          </w:p>
          <w:p w14:paraId="1F3FF6B9" w14:textId="746F07D3"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About the Issue</w:t>
            </w:r>
          </w:p>
        </w:tc>
        <w:tc>
          <w:tcPr>
            <w:tcW w:w="2838" w:type="dxa"/>
            <w:shd w:val="clear" w:color="auto" w:fill="auto"/>
            <w:vAlign w:val="center"/>
          </w:tcPr>
          <w:p w14:paraId="73E8DDDD"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What Opposition Says About the Issue</w:t>
            </w:r>
          </w:p>
        </w:tc>
      </w:tr>
      <w:tr w:rsidR="00A60E1B" w:rsidRPr="00D23D44" w14:paraId="7DB262CF" w14:textId="77777777" w:rsidTr="0052034D">
        <w:trPr>
          <w:trHeight w:val="1002"/>
          <w:jc w:val="center"/>
        </w:trPr>
        <w:tc>
          <w:tcPr>
            <w:tcW w:w="2837" w:type="dxa"/>
            <w:shd w:val="clear" w:color="auto" w:fill="auto"/>
            <w:vAlign w:val="center"/>
          </w:tcPr>
          <w:p w14:paraId="3BF0A73A" w14:textId="77777777" w:rsidR="0052034D"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 xml:space="preserve">What PTA Says </w:t>
            </w:r>
          </w:p>
          <w:p w14:paraId="1F39C770" w14:textId="36BE41D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About Opponent’s Position</w:t>
            </w:r>
          </w:p>
        </w:tc>
        <w:tc>
          <w:tcPr>
            <w:tcW w:w="2838" w:type="dxa"/>
            <w:shd w:val="clear" w:color="auto" w:fill="auto"/>
            <w:vAlign w:val="center"/>
          </w:tcPr>
          <w:p w14:paraId="06A4DCAC"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What Opposition Says About PTA’s Position</w:t>
            </w:r>
          </w:p>
        </w:tc>
      </w:tr>
    </w:tbl>
    <w:p w14:paraId="3F85A579" w14:textId="77777777" w:rsidR="00A60E1B" w:rsidRPr="00D23D44" w:rsidRDefault="00A60E1B" w:rsidP="00F5686D">
      <w:pPr>
        <w:widowControl w:val="0"/>
        <w:adjustRightInd w:val="0"/>
        <w:jc w:val="both"/>
        <w:rPr>
          <w:rFonts w:ascii="Abadi" w:eastAsia="ArialMT" w:hAnsi="Abadi" w:cs="Arial"/>
          <w:color w:val="000000" w:themeColor="text1"/>
        </w:rPr>
      </w:pPr>
    </w:p>
    <w:p w14:paraId="0529D99E" w14:textId="1A1F9B46" w:rsidR="00A60E1B" w:rsidRPr="00D23D44" w:rsidRDefault="00F863F3"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completed message box helps to frame all messaging during </w:t>
      </w:r>
      <w:r w:rsidR="00812CBF"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campaign. A consistent message is essential. PTA members are likely to be tired of the message long before it begins to sink in with the decision makers and </w:t>
      </w:r>
      <w:r w:rsidR="00812CBF"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community. Also keep in mind that the message box may need to be updated as </w:t>
      </w:r>
      <w:r w:rsidR="00812CBF"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opposition crafts different arguments to </w:t>
      </w:r>
      <w:r w:rsidR="00812CBF"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message. </w:t>
      </w:r>
      <w:r w:rsidR="00A05A55"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message may need to respond to those updated arguments but keep </w:t>
      </w:r>
      <w:r w:rsidR="00A05A55" w:rsidRPr="00D23D44">
        <w:rPr>
          <w:rFonts w:ascii="Abadi" w:eastAsia="ArialMT" w:hAnsi="Abadi" w:cs="Arial"/>
          <w:color w:val="000000" w:themeColor="text1"/>
        </w:rPr>
        <w:t xml:space="preserve">a </w:t>
      </w:r>
      <w:r w:rsidR="00A60E1B" w:rsidRPr="00D23D44">
        <w:rPr>
          <w:rFonts w:ascii="Abadi" w:eastAsia="ArialMT" w:hAnsi="Abadi" w:cs="Arial"/>
          <w:color w:val="000000" w:themeColor="text1"/>
        </w:rPr>
        <w:t xml:space="preserve">consistent focus on </w:t>
      </w:r>
      <w:r w:rsidR="00A05A55"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goal. </w:t>
      </w:r>
    </w:p>
    <w:p w14:paraId="318E40E4" w14:textId="77777777" w:rsidR="00A60E1B" w:rsidRPr="00D23D44" w:rsidRDefault="00A60E1B" w:rsidP="00F5686D">
      <w:pPr>
        <w:widowControl w:val="0"/>
        <w:adjustRightInd w:val="0"/>
        <w:rPr>
          <w:rFonts w:ascii="Abadi" w:eastAsia="ArialMT" w:hAnsi="Abadi" w:cs="Arial"/>
          <w:color w:val="000000" w:themeColor="text1"/>
        </w:rPr>
      </w:pPr>
    </w:p>
    <w:p w14:paraId="395C3109"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Creating a Message </w:t>
      </w:r>
    </w:p>
    <w:p w14:paraId="20D207AE" w14:textId="501D6378"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In crafting </w:t>
      </w:r>
      <w:r w:rsidR="003D29D5" w:rsidRPr="00D23D44">
        <w:rPr>
          <w:rFonts w:ascii="Abadi" w:eastAsia="ArialMT" w:hAnsi="Abadi" w:cs="Arial"/>
          <w:color w:val="000000" w:themeColor="text1"/>
        </w:rPr>
        <w:t>a</w:t>
      </w:r>
      <w:r w:rsidRPr="00D23D44">
        <w:rPr>
          <w:rFonts w:ascii="Abadi" w:eastAsia="ArialMT" w:hAnsi="Abadi" w:cs="Arial"/>
          <w:color w:val="000000" w:themeColor="text1"/>
        </w:rPr>
        <w:t xml:space="preserve"> message, start with a long argument supporting </w:t>
      </w:r>
      <w:r w:rsidR="003D29D5" w:rsidRPr="00D23D44">
        <w:rPr>
          <w:rFonts w:ascii="Abadi" w:eastAsia="ArialMT" w:hAnsi="Abadi" w:cs="Arial"/>
          <w:color w:val="000000" w:themeColor="text1"/>
        </w:rPr>
        <w:t xml:space="preserve">the </w:t>
      </w:r>
      <w:r w:rsidRPr="00D23D44">
        <w:rPr>
          <w:rFonts w:ascii="Abadi" w:eastAsia="ArialMT" w:hAnsi="Abadi" w:cs="Arial"/>
          <w:color w:val="000000" w:themeColor="text1"/>
        </w:rPr>
        <w:t>position or a list of talking points</w:t>
      </w:r>
      <w:r w:rsidR="00D512A8"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D512A8" w:rsidRPr="00D23D44">
        <w:rPr>
          <w:rFonts w:ascii="Abadi" w:eastAsia="ArialMT" w:hAnsi="Abadi" w:cs="Arial"/>
          <w:color w:val="000000" w:themeColor="text1"/>
        </w:rPr>
        <w:t>T</w:t>
      </w:r>
      <w:r w:rsidRPr="00D23D44">
        <w:rPr>
          <w:rFonts w:ascii="Abadi" w:eastAsia="ArialMT" w:hAnsi="Abadi" w:cs="Arial"/>
          <w:color w:val="000000" w:themeColor="text1"/>
        </w:rPr>
        <w:t xml:space="preserve">hen cut </w:t>
      </w:r>
      <w:r w:rsidR="00D512A8"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down to a focused message, </w:t>
      </w:r>
      <w:r w:rsidR="00D512A8"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an elevator pitch, and </w:t>
      </w:r>
      <w:r w:rsidR="00D512A8"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a hashtag. </w:t>
      </w:r>
      <w:r w:rsidR="00B9732D" w:rsidRPr="00D23D44">
        <w:rPr>
          <w:rFonts w:ascii="Abadi" w:eastAsia="ArialMT" w:hAnsi="Abadi" w:cs="Arial"/>
          <w:color w:val="000000" w:themeColor="text1"/>
        </w:rPr>
        <w:t xml:space="preserve">Refer to </w:t>
      </w:r>
      <w:r w:rsidRPr="00D23D44">
        <w:rPr>
          <w:rFonts w:ascii="Abadi" w:eastAsia="ArialMT" w:hAnsi="Abadi" w:cs="Arial"/>
          <w:color w:val="000000" w:themeColor="text1"/>
        </w:rPr>
        <w:t xml:space="preserve">the </w:t>
      </w:r>
      <w:r w:rsidR="00E23926" w:rsidRPr="00D23D44">
        <w:rPr>
          <w:rFonts w:ascii="Abadi" w:eastAsia="ArialMT" w:hAnsi="Abadi" w:cs="Arial"/>
          <w:color w:val="000000" w:themeColor="text1"/>
        </w:rPr>
        <w:t>“</w:t>
      </w:r>
      <w:r w:rsidRPr="00D23D44">
        <w:rPr>
          <w:rFonts w:ascii="Abadi" w:eastAsia="ArialMT" w:hAnsi="Abadi" w:cs="Arial"/>
          <w:color w:val="000000" w:themeColor="text1"/>
        </w:rPr>
        <w:t>Five Cs of Messaging</w:t>
      </w:r>
      <w:r w:rsidR="00E2392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p>
    <w:p w14:paraId="347D56C8" w14:textId="1499077F"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Clear</w:t>
      </w:r>
      <w:r w:rsidRPr="00D23D44">
        <w:rPr>
          <w:rFonts w:ascii="Abadi" w:eastAsia="ArialMT" w:hAnsi="Abadi" w:cs="Arial"/>
          <w:color w:val="000000" w:themeColor="text1"/>
        </w:rPr>
        <w:t xml:space="preserve">: Focus </w:t>
      </w:r>
      <w:r w:rsidR="00E23926"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on two or three simple, easy-to-understand points that address the problem and </w:t>
      </w:r>
      <w:r w:rsidR="00E23926" w:rsidRPr="00D23D44">
        <w:rPr>
          <w:rFonts w:ascii="Abadi" w:eastAsia="ArialMT" w:hAnsi="Abadi" w:cs="Arial"/>
          <w:color w:val="000000" w:themeColor="text1"/>
        </w:rPr>
        <w:t>the</w:t>
      </w:r>
      <w:r w:rsidRPr="00D23D44">
        <w:rPr>
          <w:rFonts w:ascii="Abadi" w:eastAsia="ArialMT" w:hAnsi="Abadi" w:cs="Arial"/>
          <w:color w:val="000000" w:themeColor="text1"/>
        </w:rPr>
        <w:t xml:space="preserve"> solution. </w:t>
      </w:r>
    </w:p>
    <w:p w14:paraId="477715D1" w14:textId="1EB698C0"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Connect</w:t>
      </w:r>
      <w:r w:rsidRPr="00D23D44">
        <w:rPr>
          <w:rFonts w:ascii="Abadi" w:eastAsia="ArialMT" w:hAnsi="Abadi" w:cs="Arial"/>
          <w:color w:val="000000" w:themeColor="text1"/>
        </w:rPr>
        <w:t xml:space="preserve">: Make sure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connects with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and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PTA’s values. </w:t>
      </w:r>
    </w:p>
    <w:p w14:paraId="3E8CC0A0" w14:textId="18A9D69E"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Compelling</w:t>
      </w:r>
      <w:r w:rsidRPr="00D23D44">
        <w:rPr>
          <w:rFonts w:ascii="Abadi" w:eastAsia="ArialMT" w:hAnsi="Abadi" w:cs="Arial"/>
          <w:color w:val="000000" w:themeColor="text1"/>
        </w:rPr>
        <w:t xml:space="preserv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should make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care about the issue. Personal stories that illustrate the problem or how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solution has worked elsewhere can help make a compelling message. </w:t>
      </w:r>
    </w:p>
    <w:p w14:paraId="38C6A1D4" w14:textId="561F995D"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Concise</w:t>
      </w:r>
      <w:r w:rsidRPr="00D23D44">
        <w:rPr>
          <w:rFonts w:ascii="Abadi" w:eastAsia="ArialMT" w:hAnsi="Abadi" w:cs="Arial"/>
          <w:color w:val="000000" w:themeColor="text1"/>
        </w:rPr>
        <w:t xml:space="preserv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targets are likely busy people, so put what </w:t>
      </w:r>
      <w:r w:rsidR="00963868" w:rsidRPr="00D23D44">
        <w:rPr>
          <w:rFonts w:ascii="Abadi" w:eastAsia="ArialMT" w:hAnsi="Abadi" w:cs="Arial"/>
          <w:color w:val="000000" w:themeColor="text1"/>
        </w:rPr>
        <w:t xml:space="preserve">is being asked of </w:t>
      </w:r>
      <w:r w:rsidRPr="00D23D44">
        <w:rPr>
          <w:rFonts w:ascii="Abadi" w:eastAsia="ArialMT" w:hAnsi="Abadi" w:cs="Arial"/>
          <w:color w:val="000000" w:themeColor="text1"/>
        </w:rPr>
        <w:t xml:space="preserve">them to do at the beginning of </w:t>
      </w:r>
      <w:r w:rsidR="00071BD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before adding supporting information. </w:t>
      </w:r>
    </w:p>
    <w:p w14:paraId="373B047A" w14:textId="33106F4F"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lang w:bidi="ar-SA"/>
        </w:rPr>
      </w:pPr>
      <w:r w:rsidRPr="00D23D44">
        <w:rPr>
          <w:rFonts w:ascii="Abadi" w:eastAsia="ArialMT" w:hAnsi="Abadi" w:cs="Arial"/>
          <w:b/>
          <w:bCs/>
          <w:color w:val="000000" w:themeColor="text1"/>
        </w:rPr>
        <w:t>Continual</w:t>
      </w:r>
      <w:r w:rsidRPr="00D23D44">
        <w:rPr>
          <w:rFonts w:ascii="Abadi" w:eastAsia="ArialMT" w:hAnsi="Abadi" w:cs="Arial"/>
          <w:color w:val="000000" w:themeColor="text1"/>
        </w:rPr>
        <w:t xml:space="preserve">: Keep </w:t>
      </w:r>
      <w:r w:rsidR="00071BDA"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consistent and keep it in front of </w:t>
      </w:r>
      <w:r w:rsidR="00071BDA"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w:t>
      </w:r>
    </w:p>
    <w:p w14:paraId="6E279A94" w14:textId="77777777" w:rsidR="00A60E1B" w:rsidRPr="00D23D44" w:rsidRDefault="00A60E1B" w:rsidP="00F5686D">
      <w:pPr>
        <w:widowControl w:val="0"/>
        <w:adjustRightInd w:val="0"/>
        <w:rPr>
          <w:rFonts w:ascii="Abadi" w:eastAsia="ArialMT" w:hAnsi="Abadi" w:cs="Arial"/>
          <w:color w:val="000000" w:themeColor="text1"/>
        </w:rPr>
      </w:pPr>
    </w:p>
    <w:p w14:paraId="00620CF1" w14:textId="5DBF80DF"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Framing </w:t>
      </w:r>
      <w:r w:rsidR="00630FBD" w:rsidRPr="00D23D44">
        <w:rPr>
          <w:rFonts w:ascii="Abadi" w:eastAsia="ArialMT" w:hAnsi="Abadi" w:cs="Arial"/>
          <w:b/>
          <w:bCs/>
          <w:color w:val="000000" w:themeColor="text1"/>
        </w:rPr>
        <w:t>the</w:t>
      </w:r>
      <w:r w:rsidRPr="00D23D44">
        <w:rPr>
          <w:rFonts w:ascii="Abadi" w:eastAsia="ArialMT" w:hAnsi="Abadi" w:cs="Arial"/>
          <w:b/>
          <w:bCs/>
          <w:color w:val="000000" w:themeColor="text1"/>
        </w:rPr>
        <w:t xml:space="preserve"> Message </w:t>
      </w:r>
    </w:p>
    <w:p w14:paraId="4C971FB0" w14:textId="151CA85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Framing </w:t>
      </w:r>
      <w:r w:rsidR="00630FBD"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simply means focusing on the problem in a specific way to highlight the need for change. </w:t>
      </w:r>
      <w:r w:rsidR="00630FBD" w:rsidRPr="00D23D44">
        <w:rPr>
          <w:rFonts w:ascii="Abadi" w:eastAsia="ArialMT" w:hAnsi="Abadi" w:cs="Arial"/>
          <w:color w:val="000000" w:themeColor="text1"/>
        </w:rPr>
        <w:t>C</w:t>
      </w:r>
      <w:r w:rsidRPr="00D23D44">
        <w:rPr>
          <w:rFonts w:ascii="Abadi" w:eastAsia="ArialMT" w:hAnsi="Abadi" w:cs="Arial"/>
          <w:color w:val="000000" w:themeColor="text1"/>
        </w:rPr>
        <w:t xml:space="preserve">onsider what stories can </w:t>
      </w:r>
      <w:r w:rsidR="00C15E4A" w:rsidRPr="00D23D44">
        <w:rPr>
          <w:rFonts w:ascii="Abadi" w:eastAsia="ArialMT" w:hAnsi="Abadi" w:cs="Arial"/>
          <w:color w:val="000000" w:themeColor="text1"/>
        </w:rPr>
        <w:t xml:space="preserve">be told </w:t>
      </w:r>
      <w:r w:rsidRPr="00D23D44">
        <w:rPr>
          <w:rFonts w:ascii="Abadi" w:eastAsia="ArialMT" w:hAnsi="Abadi" w:cs="Arial"/>
          <w:color w:val="000000" w:themeColor="text1"/>
        </w:rPr>
        <w:t>about the issue</w:t>
      </w:r>
      <w:r w:rsidR="00C15E4A" w:rsidRPr="00D23D44">
        <w:rPr>
          <w:rFonts w:ascii="Abadi" w:eastAsia="ArialMT" w:hAnsi="Abadi" w:cs="Arial"/>
          <w:color w:val="000000" w:themeColor="text1"/>
        </w:rPr>
        <w:t xml:space="preserve"> and its importance</w:t>
      </w:r>
      <w:r w:rsidRPr="00D23D44">
        <w:rPr>
          <w:rFonts w:ascii="Abadi" w:eastAsia="ArialMT" w:hAnsi="Abadi" w:cs="Arial"/>
          <w:color w:val="000000" w:themeColor="text1"/>
        </w:rPr>
        <w:t xml:space="preserve">. What stories highlight the problem? What stories illustrate a way to </w:t>
      </w:r>
      <w:r w:rsidR="00C72CA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solution? What stories will make </w:t>
      </w:r>
      <w:r w:rsidR="00C72CA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targets care about the issue? </w:t>
      </w:r>
      <w:r w:rsidR="00354642" w:rsidRPr="00D23D44">
        <w:rPr>
          <w:rFonts w:ascii="Abadi" w:eastAsia="ArialMT" w:hAnsi="Abadi" w:cs="Arial"/>
          <w:color w:val="000000" w:themeColor="text1"/>
        </w:rPr>
        <w:t>M</w:t>
      </w:r>
      <w:r w:rsidRPr="00D23D44">
        <w:rPr>
          <w:rFonts w:ascii="Abadi" w:eastAsia="ArialMT" w:hAnsi="Abadi" w:cs="Arial"/>
          <w:color w:val="000000" w:themeColor="text1"/>
        </w:rPr>
        <w:t xml:space="preserve">ost people inherently want to help children. </w:t>
      </w:r>
      <w:r w:rsidR="00660894" w:rsidRPr="00D23D44">
        <w:rPr>
          <w:rFonts w:ascii="Abadi" w:eastAsia="ArialMT" w:hAnsi="Abadi" w:cs="Arial"/>
          <w:color w:val="000000" w:themeColor="text1"/>
        </w:rPr>
        <w:t>F</w:t>
      </w:r>
      <w:r w:rsidRPr="00D23D44">
        <w:rPr>
          <w:rFonts w:ascii="Abadi" w:eastAsia="ArialMT" w:hAnsi="Abadi" w:cs="Arial"/>
          <w:color w:val="000000" w:themeColor="text1"/>
        </w:rPr>
        <w:t xml:space="preserve">ocus </w:t>
      </w:r>
      <w:r w:rsidR="00F26522"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message on how </w:t>
      </w:r>
      <w:r w:rsidR="00F26522"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affects a single child and how </w:t>
      </w:r>
      <w:r w:rsidR="00F26522"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tell that child’s story. </w:t>
      </w:r>
    </w:p>
    <w:p w14:paraId="5CA78E3C" w14:textId="77777777" w:rsidR="00A60E1B" w:rsidRPr="00D23D44" w:rsidRDefault="00A60E1B" w:rsidP="00F5686D">
      <w:pPr>
        <w:widowControl w:val="0"/>
        <w:adjustRightInd w:val="0"/>
        <w:rPr>
          <w:rFonts w:ascii="Abadi" w:eastAsia="ArialMT" w:hAnsi="Abadi" w:cs="Arial"/>
          <w:color w:val="000000" w:themeColor="text1"/>
        </w:rPr>
      </w:pPr>
    </w:p>
    <w:p w14:paraId="23088038" w14:textId="397C53F8" w:rsidR="00A60E1B" w:rsidRPr="00D23D44" w:rsidRDefault="00324C22" w:rsidP="00F5686D">
      <w:pPr>
        <w:widowControl w:val="0"/>
        <w:adjustRightInd w:val="0"/>
        <w:rPr>
          <w:rFonts w:ascii="Abadi" w:eastAsia="ArialMT" w:hAnsi="Abadi" w:cs="Arial"/>
          <w:b/>
          <w:bCs/>
          <w:color w:val="000000" w:themeColor="text1"/>
        </w:rPr>
      </w:pPr>
      <w:r w:rsidRPr="00D23D44">
        <w:rPr>
          <w:rFonts w:ascii="Abadi" w:hAnsi="Abadi" w:cs="Arial"/>
          <w:noProof/>
          <w:color w:val="000000" w:themeColor="text1"/>
          <w:sz w:val="96"/>
          <w:szCs w:val="96"/>
        </w:rPr>
        <w:drawing>
          <wp:anchor distT="0" distB="0" distL="114300" distR="114300" simplePos="0" relativeHeight="251658331" behindDoc="0" locked="0" layoutInCell="1" allowOverlap="1" wp14:anchorId="1DCF45A4" wp14:editId="48860FA9">
            <wp:simplePos x="0" y="0"/>
            <wp:positionH relativeFrom="margin">
              <wp:posOffset>5509527</wp:posOffset>
            </wp:positionH>
            <wp:positionV relativeFrom="paragraph">
              <wp:posOffset>4806</wp:posOffset>
            </wp:positionV>
            <wp:extent cx="1349375" cy="1349375"/>
            <wp:effectExtent l="0" t="0" r="0" b="3175"/>
            <wp:wrapNone/>
            <wp:docPr id="1701893212" name="Picture 1701893212" descr="A pair of blue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3997" name="Picture 16" descr="A pair of blue shoes&#10;&#10;Description automatically generated"/>
                    <pic:cNvPicPr/>
                  </pic:nvPicPr>
                  <pic:blipFill>
                    <a:blip r:embed="rId37"/>
                    <a:stretch>
                      <a:fillRect/>
                    </a:stretch>
                  </pic:blipFill>
                  <pic:spPr>
                    <a:xfrm>
                      <a:off x="0" y="0"/>
                      <a:ext cx="1349375" cy="1349375"/>
                    </a:xfrm>
                    <a:prstGeom prst="rect">
                      <a:avLst/>
                    </a:prstGeom>
                  </pic:spPr>
                </pic:pic>
              </a:graphicData>
            </a:graphic>
            <wp14:sizeRelH relativeFrom="margin">
              <wp14:pctWidth>0</wp14:pctWidth>
            </wp14:sizeRelH>
            <wp14:sizeRelV relativeFrom="margin">
              <wp14:pctHeight>0</wp14:pctHeight>
            </wp14:sizeRelV>
          </wp:anchor>
        </w:drawing>
      </w:r>
      <w:r w:rsidR="00A60E1B" w:rsidRPr="00D23D44">
        <w:rPr>
          <w:rFonts w:ascii="Abadi" w:eastAsia="ArialMT" w:hAnsi="Abadi" w:cs="Arial"/>
          <w:b/>
          <w:bCs/>
          <w:color w:val="000000" w:themeColor="text1"/>
        </w:rPr>
        <w:t xml:space="preserve">Different Types of Messages </w:t>
      </w:r>
    </w:p>
    <w:p w14:paraId="050B40E6" w14:textId="0905AAF6" w:rsidR="009C0369" w:rsidRPr="00D23D44" w:rsidRDefault="00A60E1B" w:rsidP="005E3BC9">
      <w:pPr>
        <w:widowControl w:val="0"/>
        <w:adjustRightInd w:val="0"/>
        <w:ind w:right="2340"/>
        <w:rPr>
          <w:rFonts w:ascii="Abadi" w:eastAsia="ArialMT" w:hAnsi="Abadi" w:cs="Arial"/>
          <w:b/>
          <w:bCs/>
          <w:color w:val="000000" w:themeColor="text1"/>
          <w:sz w:val="40"/>
          <w:szCs w:val="40"/>
          <w:u w:val="single"/>
        </w:rPr>
      </w:pPr>
      <w:r w:rsidRPr="00D23D44">
        <w:rPr>
          <w:rFonts w:ascii="Abadi" w:eastAsia="ArialMT" w:hAnsi="Abadi" w:cs="Arial"/>
          <w:color w:val="000000" w:themeColor="text1"/>
        </w:rPr>
        <w:t xml:space="preserve">Throughout </w:t>
      </w:r>
      <w:r w:rsidR="00660894"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a variety of messages</w:t>
      </w:r>
      <w:r w:rsidR="00660894" w:rsidRPr="00D23D44">
        <w:rPr>
          <w:rFonts w:ascii="Abadi" w:eastAsia="ArialMT" w:hAnsi="Abadi" w:cs="Arial"/>
          <w:color w:val="000000" w:themeColor="text1"/>
        </w:rPr>
        <w:t xml:space="preserve"> will be needed</w:t>
      </w:r>
      <w:r w:rsidRPr="00D23D44">
        <w:rPr>
          <w:rFonts w:ascii="Abadi" w:eastAsia="ArialMT" w:hAnsi="Abadi" w:cs="Arial"/>
          <w:color w:val="000000" w:themeColor="text1"/>
        </w:rPr>
        <w:t xml:space="preserve">. While the message may be tailored to a specific audience, keep </w:t>
      </w:r>
      <w:r w:rsidR="0066089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goals front and center in every message. </w:t>
      </w:r>
      <w:r w:rsidR="006D3257" w:rsidRPr="00D23D44">
        <w:rPr>
          <w:rFonts w:ascii="Abadi" w:eastAsia="ArialMT" w:hAnsi="Abadi" w:cs="Arial"/>
          <w:color w:val="000000" w:themeColor="text1"/>
        </w:rPr>
        <w:t>D</w:t>
      </w:r>
      <w:r w:rsidR="00331C77" w:rsidRPr="00D23D44">
        <w:rPr>
          <w:rFonts w:ascii="Abadi" w:eastAsia="ArialMT" w:hAnsi="Abadi" w:cs="Arial"/>
          <w:color w:val="000000" w:themeColor="text1"/>
        </w:rPr>
        <w:t xml:space="preserve">ifferent </w:t>
      </w:r>
      <w:r w:rsidRPr="00D23D44">
        <w:rPr>
          <w:rFonts w:ascii="Abadi" w:eastAsia="ArialMT" w:hAnsi="Abadi" w:cs="Arial"/>
          <w:color w:val="000000" w:themeColor="text1"/>
        </w:rPr>
        <w:t xml:space="preserve">messages might </w:t>
      </w:r>
      <w:r w:rsidR="001819D1" w:rsidRPr="00D23D44">
        <w:rPr>
          <w:rFonts w:ascii="Abadi" w:eastAsia="ArialMT" w:hAnsi="Abadi" w:cs="Arial"/>
          <w:color w:val="000000" w:themeColor="text1"/>
        </w:rPr>
        <w:t>e</w:t>
      </w:r>
      <w:r w:rsidRPr="00D23D44">
        <w:rPr>
          <w:rFonts w:ascii="Abadi" w:eastAsia="ArialMT" w:hAnsi="Abadi" w:cs="Arial"/>
          <w:color w:val="000000" w:themeColor="text1"/>
        </w:rPr>
        <w:t xml:space="preserve">ncourage </w:t>
      </w:r>
      <w:r w:rsidR="001819D1" w:rsidRPr="00D23D44">
        <w:rPr>
          <w:rFonts w:ascii="Abadi" w:eastAsia="ArialMT" w:hAnsi="Abadi" w:cs="Arial"/>
          <w:color w:val="000000" w:themeColor="text1"/>
        </w:rPr>
        <w:t>the</w:t>
      </w:r>
      <w:r w:rsidRPr="00D23D44">
        <w:rPr>
          <w:rFonts w:ascii="Abadi" w:eastAsia="ArialMT" w:hAnsi="Abadi" w:cs="Arial"/>
          <w:color w:val="000000" w:themeColor="text1"/>
        </w:rPr>
        <w:t xml:space="preserve"> PTA members to act</w:t>
      </w:r>
      <w:r w:rsidR="001819D1" w:rsidRPr="00D23D44">
        <w:rPr>
          <w:rFonts w:ascii="Abadi" w:eastAsia="ArialMT" w:hAnsi="Abadi" w:cs="Arial"/>
          <w:color w:val="000000" w:themeColor="text1"/>
        </w:rPr>
        <w:t xml:space="preserve">, </w:t>
      </w:r>
      <w:r w:rsidRPr="00D23D44">
        <w:rPr>
          <w:rFonts w:ascii="Abadi" w:eastAsia="ArialMT" w:hAnsi="Abadi" w:cs="Arial"/>
          <w:color w:val="000000" w:themeColor="text1"/>
        </w:rPr>
        <w:t>raise awareness of and educate people about the issue</w:t>
      </w:r>
      <w:r w:rsidR="001819D1" w:rsidRPr="00D23D44">
        <w:rPr>
          <w:rFonts w:ascii="Abadi" w:eastAsia="ArialMT" w:hAnsi="Abadi" w:cs="Arial"/>
          <w:color w:val="000000" w:themeColor="text1"/>
        </w:rPr>
        <w:t xml:space="preserve">, </w:t>
      </w:r>
      <w:r w:rsidR="00642BCD" w:rsidRPr="00D23D44">
        <w:rPr>
          <w:rFonts w:ascii="Abadi" w:eastAsia="ArialMT" w:hAnsi="Abadi" w:cs="Arial"/>
          <w:color w:val="000000" w:themeColor="text1"/>
        </w:rPr>
        <w:t xml:space="preserve">tell </w:t>
      </w:r>
      <w:r w:rsidRPr="00D23D44">
        <w:rPr>
          <w:rFonts w:ascii="Abadi" w:eastAsia="ArialMT" w:hAnsi="Abadi" w:cs="Arial"/>
          <w:color w:val="000000" w:themeColor="text1"/>
        </w:rPr>
        <w:t xml:space="preserve">decision makers </w:t>
      </w:r>
      <w:r w:rsidR="00E04BAC" w:rsidRPr="00D23D44">
        <w:rPr>
          <w:rFonts w:ascii="Abadi" w:eastAsia="ArialMT" w:hAnsi="Abadi" w:cs="Arial"/>
          <w:color w:val="000000" w:themeColor="text1"/>
        </w:rPr>
        <w:t xml:space="preserve">which </w:t>
      </w:r>
      <w:r w:rsidRPr="00D23D44">
        <w:rPr>
          <w:rFonts w:ascii="Abadi" w:eastAsia="ArialMT" w:hAnsi="Abadi" w:cs="Arial"/>
          <w:color w:val="000000" w:themeColor="text1"/>
        </w:rPr>
        <w:t>action</w:t>
      </w:r>
      <w:r w:rsidR="00E04BAC" w:rsidRPr="00D23D44">
        <w:rPr>
          <w:rFonts w:ascii="Abadi" w:eastAsia="ArialMT" w:hAnsi="Abadi" w:cs="Arial"/>
          <w:color w:val="000000" w:themeColor="text1"/>
        </w:rPr>
        <w:t xml:space="preserve"> to take</w:t>
      </w:r>
      <w:r w:rsidR="00E73C1A"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encourage counter opposition to </w:t>
      </w:r>
      <w:r w:rsidR="00E73C1A"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w:t>
      </w:r>
      <w:r w:rsidR="00E73C1A"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share </w:t>
      </w:r>
      <w:r w:rsidR="00E73C1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successes along the way to encourage more people to join </w:t>
      </w:r>
      <w:r w:rsidR="006D3257" w:rsidRPr="00D23D44">
        <w:rPr>
          <w:rFonts w:ascii="Abadi" w:eastAsia="ArialMT" w:hAnsi="Abadi" w:cs="Arial"/>
          <w:color w:val="000000" w:themeColor="text1"/>
        </w:rPr>
        <w:t>in the PTA’s efforts.</w:t>
      </w:r>
      <w:bookmarkStart w:id="85" w:name="voiceofmembership"/>
    </w:p>
    <w:p w14:paraId="3797BB9F" w14:textId="77777777" w:rsidR="00254685" w:rsidRPr="00D23D44" w:rsidRDefault="00254685" w:rsidP="00F5686D">
      <w:pPr>
        <w:widowControl w:val="0"/>
        <w:rPr>
          <w:rFonts w:ascii="Abadi" w:eastAsia="ArialMT" w:hAnsi="Abadi" w:cs="Arial"/>
          <w:b/>
          <w:bCs/>
          <w:color w:val="000000" w:themeColor="text1"/>
          <w:sz w:val="40"/>
          <w:szCs w:val="40"/>
          <w:u w:val="single"/>
        </w:rPr>
      </w:pPr>
    </w:p>
    <w:p w14:paraId="47579CF0" w14:textId="77777777" w:rsidR="006C295E" w:rsidRPr="00D23D44" w:rsidRDefault="006C295E">
      <w:pPr>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br w:type="page"/>
      </w:r>
    </w:p>
    <w:p w14:paraId="7725FDB4" w14:textId="3155B5FD" w:rsidR="00A60E1B" w:rsidRPr="00D23D44" w:rsidRDefault="00192001"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RESOLUTIONS AND LEGISLATIVE POSITIONS</w:t>
      </w:r>
    </w:p>
    <w:bookmarkEnd w:id="85"/>
    <w:p w14:paraId="0782DDCD" w14:textId="77777777" w:rsidR="00A60E1B" w:rsidRPr="00D23D44" w:rsidRDefault="00A60E1B" w:rsidP="00F5686D">
      <w:pPr>
        <w:widowControl w:val="0"/>
        <w:adjustRightInd w:val="0"/>
        <w:jc w:val="both"/>
        <w:rPr>
          <w:rFonts w:ascii="Abadi" w:eastAsia="ArialMT" w:hAnsi="Abadi" w:cs="Arial"/>
          <w:b/>
          <w:bCs/>
          <w:color w:val="000000" w:themeColor="text1"/>
        </w:rPr>
      </w:pPr>
    </w:p>
    <w:p w14:paraId="4283BB3E" w14:textId="607540AF"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 xml:space="preserve">A Resolution </w:t>
      </w:r>
      <w:r w:rsidRPr="00D23D44">
        <w:rPr>
          <w:rFonts w:ascii="Abadi" w:eastAsia="ArialMT" w:hAnsi="Abadi" w:cs="Arial"/>
          <w:color w:val="000000" w:themeColor="text1"/>
        </w:rPr>
        <w:t>is an original main motion which</w:t>
      </w:r>
      <w:r w:rsidR="00D41E70" w:rsidRPr="00D23D44">
        <w:rPr>
          <w:rFonts w:ascii="Abadi" w:eastAsia="ArialMT" w:hAnsi="Abadi" w:cs="Arial"/>
          <w:color w:val="000000" w:themeColor="text1"/>
        </w:rPr>
        <w:t xml:space="preserve"> is submitted in writing</w:t>
      </w:r>
      <w:r w:rsidRPr="00D23D44">
        <w:rPr>
          <w:rFonts w:ascii="Abadi" w:eastAsia="ArialMT" w:hAnsi="Abadi" w:cs="Arial"/>
          <w:color w:val="000000" w:themeColor="text1"/>
        </w:rPr>
        <w:t xml:space="preserve"> because of its importance, length, or complexity. Resolutions call for action by its constituent bodies. </w:t>
      </w:r>
      <w:r w:rsidR="00D41E70" w:rsidRPr="00D23D44">
        <w:rPr>
          <w:rFonts w:ascii="Abadi" w:eastAsia="ArialMT" w:hAnsi="Abadi" w:cs="Arial"/>
          <w:color w:val="000000" w:themeColor="text1"/>
        </w:rPr>
        <w:t xml:space="preserve">They </w:t>
      </w:r>
      <w:r w:rsidRPr="00D23D44">
        <w:rPr>
          <w:rFonts w:ascii="Abadi" w:eastAsia="ArialMT" w:hAnsi="Abadi" w:cs="Arial"/>
          <w:color w:val="000000" w:themeColor="text1"/>
        </w:rPr>
        <w:t>seek to address problems, situations</w:t>
      </w:r>
      <w:r w:rsidR="00C14E58" w:rsidRPr="00D23D44">
        <w:rPr>
          <w:rFonts w:ascii="Abadi" w:eastAsia="ArialMT" w:hAnsi="Abadi" w:cs="Arial"/>
          <w:color w:val="000000" w:themeColor="text1"/>
        </w:rPr>
        <w:t>,</w:t>
      </w:r>
      <w:r w:rsidRPr="00D23D44">
        <w:rPr>
          <w:rFonts w:ascii="Abadi" w:eastAsia="ArialMT" w:hAnsi="Abadi" w:cs="Arial"/>
          <w:color w:val="000000" w:themeColor="text1"/>
        </w:rPr>
        <w:t xml:space="preserve"> or concerns </w:t>
      </w:r>
      <w:r w:rsidR="00C14E58" w:rsidRPr="00D23D44">
        <w:rPr>
          <w:rFonts w:ascii="Abadi" w:eastAsia="ArialMT" w:hAnsi="Abadi" w:cs="Arial"/>
          <w:color w:val="000000" w:themeColor="text1"/>
        </w:rPr>
        <w:t xml:space="preserve">that </w:t>
      </w:r>
      <w:r w:rsidRPr="00D23D44">
        <w:rPr>
          <w:rFonts w:ascii="Abadi" w:eastAsia="ArialMT" w:hAnsi="Abadi" w:cs="Arial"/>
          <w:color w:val="000000" w:themeColor="text1"/>
        </w:rPr>
        <w:t xml:space="preserve">affect children and </w:t>
      </w:r>
      <w:r w:rsidR="00EF5037">
        <w:rPr>
          <w:rFonts w:ascii="Abadi" w:eastAsia="ArialMT" w:hAnsi="Abadi" w:cs="Arial"/>
          <w:color w:val="000000" w:themeColor="text1"/>
        </w:rPr>
        <w:t xml:space="preserve">they </w:t>
      </w:r>
      <w:r w:rsidRPr="00D23D44">
        <w:rPr>
          <w:rFonts w:ascii="Abadi" w:eastAsia="ArialMT" w:hAnsi="Abadi" w:cs="Arial"/>
          <w:color w:val="000000" w:themeColor="text1"/>
        </w:rPr>
        <w:t xml:space="preserve">require action for </w:t>
      </w:r>
      <w:r w:rsidR="00C14E58" w:rsidRPr="00D23D44">
        <w:rPr>
          <w:rFonts w:ascii="Abadi" w:eastAsia="ArialMT" w:hAnsi="Abadi" w:cs="Arial"/>
          <w:color w:val="000000" w:themeColor="text1"/>
        </w:rPr>
        <w:t xml:space="preserve">a </w:t>
      </w:r>
      <w:r w:rsidRPr="00D23D44">
        <w:rPr>
          <w:rFonts w:ascii="Abadi" w:eastAsia="ArialMT" w:hAnsi="Abadi" w:cs="Arial"/>
          <w:color w:val="000000" w:themeColor="text1"/>
        </w:rPr>
        <w:t>solution.</w:t>
      </w:r>
    </w:p>
    <w:p w14:paraId="52B31516" w14:textId="77777777" w:rsidR="00A60E1B" w:rsidRPr="00D23D44" w:rsidRDefault="00A60E1B" w:rsidP="00F5686D">
      <w:pPr>
        <w:widowControl w:val="0"/>
        <w:adjustRightInd w:val="0"/>
        <w:rPr>
          <w:rFonts w:ascii="Abadi" w:eastAsia="ArialMT" w:hAnsi="Abadi" w:cs="Arial"/>
          <w:color w:val="000000" w:themeColor="text1"/>
        </w:rPr>
      </w:pPr>
    </w:p>
    <w:p w14:paraId="3B3CC57C" w14:textId="1C16952C"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A Legislative Position</w:t>
      </w:r>
      <w:r w:rsidRPr="00D23D44">
        <w:rPr>
          <w:rFonts w:ascii="Abadi" w:eastAsia="ArialMT" w:hAnsi="Abadi" w:cs="Arial"/>
          <w:color w:val="000000" w:themeColor="text1"/>
        </w:rPr>
        <w:t> is a statement outlining the opinion, will, or intent of the PTA to address statewide problems, situations, or concerns that affect children. A position statement usually requires initial action to seek resolution on the issue</w:t>
      </w:r>
      <w:r w:rsidR="00F5276A"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F5276A" w:rsidRPr="00D23D44">
        <w:rPr>
          <w:rFonts w:ascii="Abadi" w:eastAsia="ArialMT" w:hAnsi="Abadi" w:cs="Arial"/>
          <w:color w:val="000000" w:themeColor="text1"/>
        </w:rPr>
        <w:t xml:space="preserve">Sometimes </w:t>
      </w:r>
      <w:r w:rsidRPr="00D23D44">
        <w:rPr>
          <w:rFonts w:ascii="Abadi" w:eastAsia="ArialMT" w:hAnsi="Abadi" w:cs="Arial"/>
          <w:color w:val="000000" w:themeColor="text1"/>
        </w:rPr>
        <w:t>the position is maintained</w:t>
      </w:r>
      <w:r w:rsidR="0030593D" w:rsidRPr="00D23D44">
        <w:rPr>
          <w:rFonts w:ascii="Abadi" w:eastAsia="ArialMT" w:hAnsi="Abadi" w:cs="Arial"/>
          <w:color w:val="000000" w:themeColor="text1"/>
        </w:rPr>
        <w:t xml:space="preserve"> to substantiate the continuing will of the PTA</w:t>
      </w:r>
      <w:r w:rsidRPr="00D23D44">
        <w:rPr>
          <w:rFonts w:ascii="Abadi" w:eastAsia="ArialMT" w:hAnsi="Abadi" w:cs="Arial"/>
          <w:color w:val="000000" w:themeColor="text1"/>
        </w:rPr>
        <w:t>.</w:t>
      </w:r>
    </w:p>
    <w:p w14:paraId="2570ED61" w14:textId="77777777" w:rsidR="00A60E1B" w:rsidRPr="00D23D44" w:rsidRDefault="00A60E1B" w:rsidP="00F5686D">
      <w:pPr>
        <w:widowControl w:val="0"/>
        <w:adjustRightInd w:val="0"/>
        <w:rPr>
          <w:rFonts w:ascii="Abadi" w:eastAsia="ArialMT" w:hAnsi="Abadi" w:cs="Arial"/>
          <w:color w:val="000000" w:themeColor="text1"/>
        </w:rPr>
      </w:pPr>
    </w:p>
    <w:p w14:paraId="78DE08A3" w14:textId="52C87B48" w:rsidR="00A60E1B" w:rsidRPr="00D23D44" w:rsidRDefault="001C1F24"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Local PTAs can p</w:t>
      </w:r>
      <w:r w:rsidR="00A60E1B" w:rsidRPr="00D23D44">
        <w:rPr>
          <w:rFonts w:ascii="Abadi" w:eastAsia="ArialMT" w:hAnsi="Abadi" w:cs="Arial"/>
          <w:color w:val="000000" w:themeColor="text1"/>
        </w:rPr>
        <w:t>ropos</w:t>
      </w:r>
      <w:r w:rsidRPr="00D23D44">
        <w:rPr>
          <w:rFonts w:ascii="Abadi" w:eastAsia="ArialMT" w:hAnsi="Abadi" w:cs="Arial"/>
          <w:color w:val="000000" w:themeColor="text1"/>
        </w:rPr>
        <w:t>e</w:t>
      </w:r>
      <w:r w:rsidR="00A60E1B" w:rsidRPr="00D23D44">
        <w:rPr>
          <w:rFonts w:ascii="Abadi" w:eastAsia="ArialMT" w:hAnsi="Abadi" w:cs="Arial"/>
          <w:color w:val="000000" w:themeColor="text1"/>
        </w:rPr>
        <w:t xml:space="preserve"> </w:t>
      </w:r>
      <w:r w:rsidRPr="00D23D44">
        <w:rPr>
          <w:rFonts w:ascii="Abadi" w:eastAsia="ArialMT" w:hAnsi="Abadi" w:cs="Arial"/>
          <w:color w:val="000000" w:themeColor="text1"/>
        </w:rPr>
        <w:t>n</w:t>
      </w:r>
      <w:r w:rsidR="00A60E1B" w:rsidRPr="00D23D44">
        <w:rPr>
          <w:rFonts w:ascii="Abadi" w:eastAsia="ArialMT" w:hAnsi="Abadi" w:cs="Arial"/>
          <w:color w:val="000000" w:themeColor="text1"/>
        </w:rPr>
        <w:t xml:space="preserve">ew </w:t>
      </w:r>
      <w:r w:rsidRPr="00D23D44">
        <w:rPr>
          <w:rFonts w:ascii="Abadi" w:eastAsia="ArialMT" w:hAnsi="Abadi" w:cs="Arial"/>
          <w:color w:val="000000" w:themeColor="text1"/>
        </w:rPr>
        <w:t>r</w:t>
      </w:r>
      <w:r w:rsidR="00A60E1B" w:rsidRPr="00D23D44">
        <w:rPr>
          <w:rFonts w:ascii="Abadi" w:eastAsia="ArialMT" w:hAnsi="Abadi" w:cs="Arial"/>
          <w:color w:val="000000" w:themeColor="text1"/>
        </w:rPr>
        <w:t xml:space="preserve">esolutions or </w:t>
      </w:r>
      <w:r w:rsidRPr="00D23D44">
        <w:rPr>
          <w:rFonts w:ascii="Abadi" w:eastAsia="ArialMT" w:hAnsi="Abadi" w:cs="Arial"/>
          <w:color w:val="000000" w:themeColor="text1"/>
        </w:rPr>
        <w:t>l</w:t>
      </w:r>
      <w:r w:rsidR="00A60E1B" w:rsidRPr="00D23D44">
        <w:rPr>
          <w:rFonts w:ascii="Abadi" w:eastAsia="ArialMT" w:hAnsi="Abadi" w:cs="Arial"/>
          <w:color w:val="000000" w:themeColor="text1"/>
        </w:rPr>
        <w:t xml:space="preserve">egislative </w:t>
      </w:r>
      <w:r w:rsidRPr="00D23D44">
        <w:rPr>
          <w:rFonts w:ascii="Abadi" w:eastAsia="ArialMT" w:hAnsi="Abadi" w:cs="Arial"/>
          <w:color w:val="000000" w:themeColor="text1"/>
        </w:rPr>
        <w:t>p</w:t>
      </w:r>
      <w:r w:rsidR="00A60E1B" w:rsidRPr="00D23D44">
        <w:rPr>
          <w:rFonts w:ascii="Abadi" w:eastAsia="ArialMT" w:hAnsi="Abadi" w:cs="Arial"/>
          <w:color w:val="000000" w:themeColor="text1"/>
        </w:rPr>
        <w:t>ositions</w:t>
      </w:r>
      <w:r w:rsidR="00537515" w:rsidRPr="00D23D44">
        <w:rPr>
          <w:rFonts w:ascii="Abadi" w:eastAsia="ArialMT" w:hAnsi="Abadi" w:cs="Arial"/>
          <w:color w:val="000000" w:themeColor="text1"/>
        </w:rPr>
        <w:t xml:space="preserve"> to LAPTA</w:t>
      </w:r>
      <w:r w:rsidR="00A60E1B" w:rsidRPr="00D23D44">
        <w:rPr>
          <w:rFonts w:ascii="Abadi" w:eastAsia="ArialMT" w:hAnsi="Abadi" w:cs="Arial"/>
          <w:color w:val="000000" w:themeColor="text1"/>
        </w:rPr>
        <w:t xml:space="preserve">. LAPTA considers all submissions upon the recommendation of the </w:t>
      </w:r>
      <w:r w:rsidR="008F28AC">
        <w:rPr>
          <w:rFonts w:ascii="Abadi" w:eastAsia="ArialMT" w:hAnsi="Abadi" w:cs="Arial"/>
          <w:color w:val="000000" w:themeColor="text1"/>
        </w:rPr>
        <w:t xml:space="preserve">LAPTA </w:t>
      </w:r>
      <w:r w:rsidR="00E67CBB">
        <w:rPr>
          <w:rFonts w:ascii="Abadi" w:eastAsia="ArialMT" w:hAnsi="Abadi" w:cs="Arial"/>
          <w:color w:val="000000" w:themeColor="text1"/>
        </w:rPr>
        <w:t>Resolutions and Directives</w:t>
      </w:r>
      <w:r w:rsidR="00A60E1B" w:rsidRPr="00D23D44">
        <w:rPr>
          <w:rFonts w:ascii="Abadi" w:eastAsia="ArialMT" w:hAnsi="Abadi" w:cs="Arial"/>
          <w:color w:val="000000" w:themeColor="text1"/>
        </w:rPr>
        <w:t xml:space="preserve"> Committee. Submissions must be </w:t>
      </w:r>
      <w:r w:rsidR="00A60E1B" w:rsidRPr="00246193">
        <w:rPr>
          <w:rFonts w:ascii="Abadi" w:eastAsia="ArialMT" w:hAnsi="Abadi" w:cs="Arial"/>
          <w:color w:val="000000" w:themeColor="text1"/>
        </w:rPr>
        <w:t xml:space="preserve">received </w:t>
      </w:r>
      <w:r w:rsidR="00FE45D5">
        <w:rPr>
          <w:rFonts w:ascii="Abadi" w:eastAsia="ArialMT" w:hAnsi="Abadi" w:cs="Arial"/>
          <w:color w:val="000000" w:themeColor="text1"/>
        </w:rPr>
        <w:t xml:space="preserve">at least </w:t>
      </w:r>
      <w:r w:rsidR="00E25F3D" w:rsidRPr="00246193">
        <w:rPr>
          <w:rFonts w:ascii="Abadi" w:eastAsia="ArialMT" w:hAnsi="Abadi" w:cs="Arial"/>
          <w:color w:val="000000" w:themeColor="text1"/>
        </w:rPr>
        <w:t>60 days before the annual LAPTA General Membership Meeting</w:t>
      </w:r>
      <w:r w:rsidR="008F28AC" w:rsidRPr="00246193">
        <w:rPr>
          <w:rFonts w:ascii="Abadi" w:eastAsia="ArialMT" w:hAnsi="Abadi" w:cs="Arial"/>
          <w:color w:val="000000" w:themeColor="text1"/>
        </w:rPr>
        <w:t xml:space="preserve"> and need approval by </w:t>
      </w:r>
      <w:r w:rsidR="00EF4BB1">
        <w:rPr>
          <w:rFonts w:ascii="Abadi" w:eastAsia="ArialMT" w:hAnsi="Abadi" w:cs="Arial"/>
          <w:color w:val="000000" w:themeColor="text1"/>
        </w:rPr>
        <w:t xml:space="preserve">LAPTA BOD </w:t>
      </w:r>
      <w:r w:rsidR="003377C7">
        <w:rPr>
          <w:rFonts w:ascii="Abadi" w:eastAsia="ArialMT" w:hAnsi="Abadi" w:cs="Arial"/>
          <w:color w:val="000000" w:themeColor="text1"/>
        </w:rPr>
        <w:t>to continue</w:t>
      </w:r>
      <w:r w:rsidR="00A60E1B" w:rsidRPr="00246193">
        <w:rPr>
          <w:rFonts w:ascii="Abadi" w:eastAsia="ArialMT" w:hAnsi="Abadi" w:cs="Arial"/>
          <w:color w:val="000000" w:themeColor="text1"/>
        </w:rPr>
        <w:t>.</w:t>
      </w:r>
      <w:r w:rsidR="001A5159" w:rsidRPr="00246193">
        <w:rPr>
          <w:rFonts w:ascii="Abadi" w:eastAsia="ArialMT" w:hAnsi="Abadi" w:cs="Arial"/>
          <w:color w:val="000000" w:themeColor="text1"/>
        </w:rPr>
        <w:t xml:space="preserve"> </w:t>
      </w:r>
      <w:r w:rsidR="00F36460" w:rsidRPr="00246193">
        <w:rPr>
          <w:rFonts w:ascii="Abadi" w:eastAsia="ArialMT" w:hAnsi="Abadi" w:cs="Arial"/>
          <w:color w:val="000000" w:themeColor="text1"/>
        </w:rPr>
        <w:t xml:space="preserve">Emergency resolutions may be submitted only if the urgency of the subject matter arose after the deadline. LAPTA reserves the right to edit the resolution, except for intent. The submitting group provides copies to the General Membership. An affirmative two-thirds vote is required for adoption. </w:t>
      </w:r>
      <w:r w:rsidR="001A5159" w:rsidRPr="00246193">
        <w:rPr>
          <w:rFonts w:ascii="Abadi" w:eastAsia="ArialMT" w:hAnsi="Abadi" w:cs="Arial"/>
          <w:color w:val="000000" w:themeColor="text1"/>
        </w:rPr>
        <w:t xml:space="preserve">The </w:t>
      </w:r>
      <w:r w:rsidR="00F36460" w:rsidRPr="00246193">
        <w:rPr>
          <w:rFonts w:ascii="Abadi" w:eastAsia="ArialMT" w:hAnsi="Abadi" w:cs="Arial"/>
          <w:color w:val="000000" w:themeColor="text1"/>
        </w:rPr>
        <w:t xml:space="preserve">resolution must </w:t>
      </w:r>
      <w:r w:rsidR="001E38B8" w:rsidRPr="00246193">
        <w:rPr>
          <w:rFonts w:ascii="Abadi" w:eastAsia="ArialMT" w:hAnsi="Abadi" w:cs="Arial"/>
          <w:color w:val="000000" w:themeColor="text1"/>
        </w:rPr>
        <w:t>f</w:t>
      </w:r>
      <w:r w:rsidR="00A60E1B" w:rsidRPr="00246193">
        <w:rPr>
          <w:rFonts w:ascii="Abadi" w:eastAsia="ArialMT" w:hAnsi="Abadi" w:cs="Arial"/>
          <w:color w:val="000000" w:themeColor="text1"/>
        </w:rPr>
        <w:t xml:space="preserve">urther the </w:t>
      </w:r>
      <w:r w:rsidR="00F36460" w:rsidRPr="00246193">
        <w:rPr>
          <w:rFonts w:ascii="Abadi" w:eastAsia="ArialMT" w:hAnsi="Abadi" w:cs="Arial"/>
          <w:color w:val="000000" w:themeColor="text1"/>
        </w:rPr>
        <w:t xml:space="preserve">PTA </w:t>
      </w:r>
      <w:r w:rsidR="00A60E1B" w:rsidRPr="00246193">
        <w:rPr>
          <w:rFonts w:ascii="Abadi" w:eastAsia="ArialMT" w:hAnsi="Abadi" w:cs="Arial"/>
          <w:color w:val="000000" w:themeColor="text1"/>
        </w:rPr>
        <w:t>mission</w:t>
      </w:r>
      <w:r w:rsidR="003A08A6" w:rsidRPr="00246193">
        <w:rPr>
          <w:rFonts w:ascii="Abadi" w:eastAsia="ArialMT" w:hAnsi="Abadi" w:cs="Arial"/>
          <w:color w:val="000000" w:themeColor="text1"/>
        </w:rPr>
        <w:t>,</w:t>
      </w:r>
      <w:r w:rsidR="001E38B8" w:rsidRPr="00246193">
        <w:rPr>
          <w:rFonts w:ascii="Abadi" w:eastAsia="ArialMT" w:hAnsi="Abadi" w:cs="Arial"/>
          <w:color w:val="000000" w:themeColor="text1"/>
        </w:rPr>
        <w:t xml:space="preserve"> a</w:t>
      </w:r>
      <w:r w:rsidR="00A60E1B" w:rsidRPr="00246193">
        <w:rPr>
          <w:rFonts w:ascii="Abadi" w:eastAsia="ArialMT" w:hAnsi="Abadi" w:cs="Arial"/>
          <w:color w:val="000000" w:themeColor="text1"/>
        </w:rPr>
        <w:t>lign with National PTA and LAPTA policies</w:t>
      </w:r>
      <w:r w:rsidR="003A08A6"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D22F3D" w:rsidRPr="00246193">
        <w:rPr>
          <w:rFonts w:ascii="Abadi" w:eastAsia="ArialMT" w:hAnsi="Abadi" w:cs="Arial"/>
          <w:color w:val="000000" w:themeColor="text1"/>
        </w:rPr>
        <w:t xml:space="preserve">be </w:t>
      </w:r>
      <w:r w:rsidR="00A60E1B" w:rsidRPr="00246193">
        <w:rPr>
          <w:rFonts w:ascii="Abadi" w:eastAsia="ArialMT" w:hAnsi="Abadi" w:cs="Arial"/>
          <w:color w:val="000000" w:themeColor="text1"/>
        </w:rPr>
        <w:t>a matter of national or state scope</w:t>
      </w:r>
      <w:r w:rsidR="00D22F3D"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D22F3D" w:rsidRPr="00246193">
        <w:rPr>
          <w:rFonts w:ascii="Abadi" w:eastAsia="ArialMT" w:hAnsi="Abadi" w:cs="Arial"/>
          <w:color w:val="000000" w:themeColor="text1"/>
        </w:rPr>
        <w:t xml:space="preserve">be </w:t>
      </w:r>
      <w:r w:rsidR="00246193" w:rsidRPr="00246193">
        <w:rPr>
          <w:rFonts w:ascii="Abadi" w:eastAsia="ArialMT" w:hAnsi="Abadi" w:cs="Arial"/>
          <w:color w:val="000000" w:themeColor="text1"/>
        </w:rPr>
        <w:t xml:space="preserve">a </w:t>
      </w:r>
      <w:r w:rsidR="00A60E1B" w:rsidRPr="00246193">
        <w:rPr>
          <w:rFonts w:ascii="Abadi" w:eastAsia="ArialMT" w:hAnsi="Abadi" w:cs="Arial"/>
          <w:color w:val="000000" w:themeColor="text1"/>
        </w:rPr>
        <w:t xml:space="preserve">feasible </w:t>
      </w:r>
      <w:r w:rsidR="00246193" w:rsidRPr="00246193">
        <w:rPr>
          <w:rFonts w:ascii="Abadi" w:eastAsia="ArialMT" w:hAnsi="Abadi" w:cs="Arial"/>
          <w:color w:val="000000" w:themeColor="text1"/>
        </w:rPr>
        <w:t xml:space="preserve">action </w:t>
      </w:r>
      <w:r w:rsidR="00A60E1B" w:rsidRPr="00246193">
        <w:rPr>
          <w:rFonts w:ascii="Abadi" w:eastAsia="ArialMT" w:hAnsi="Abadi" w:cs="Arial"/>
          <w:color w:val="000000" w:themeColor="text1"/>
        </w:rPr>
        <w:t>for LAPTA to undertake</w:t>
      </w:r>
      <w:r w:rsidR="00246193"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246193" w:rsidRPr="00246193">
        <w:rPr>
          <w:rFonts w:ascii="Abadi" w:eastAsia="ArialMT" w:hAnsi="Abadi" w:cs="Arial"/>
          <w:color w:val="000000" w:themeColor="text1"/>
        </w:rPr>
        <w:t xml:space="preserve">and </w:t>
      </w:r>
      <w:r w:rsidR="004360F0" w:rsidRPr="00246193">
        <w:rPr>
          <w:rFonts w:ascii="Abadi" w:eastAsia="ArialMT" w:hAnsi="Abadi" w:cs="Arial"/>
          <w:color w:val="000000" w:themeColor="text1"/>
        </w:rPr>
        <w:t xml:space="preserve">have the support of the </w:t>
      </w:r>
      <w:r w:rsidR="00A60E1B" w:rsidRPr="00246193">
        <w:rPr>
          <w:rFonts w:ascii="Abadi" w:eastAsia="ArialMT" w:hAnsi="Abadi" w:cs="Arial"/>
          <w:color w:val="000000" w:themeColor="text1"/>
        </w:rPr>
        <w:t>submitting PTA</w:t>
      </w:r>
      <w:r w:rsidR="00246193" w:rsidRPr="00246193">
        <w:rPr>
          <w:rFonts w:ascii="Abadi" w:eastAsia="ArialMT" w:hAnsi="Abadi" w:cs="Arial"/>
          <w:color w:val="000000" w:themeColor="text1"/>
        </w:rPr>
        <w:t>.</w:t>
      </w:r>
    </w:p>
    <w:p w14:paraId="78FE514B" w14:textId="77777777" w:rsidR="00A60E1B" w:rsidRPr="00D23D44" w:rsidRDefault="00A60E1B" w:rsidP="00F5686D">
      <w:pPr>
        <w:widowControl w:val="0"/>
        <w:adjustRightInd w:val="0"/>
        <w:rPr>
          <w:rFonts w:ascii="Abadi" w:eastAsia="ArialMT" w:hAnsi="Abadi" w:cs="Arial"/>
          <w:color w:val="000000" w:themeColor="text1"/>
        </w:rPr>
      </w:pPr>
    </w:p>
    <w:p w14:paraId="71798B9C" w14:textId="58061866" w:rsidR="006C295E" w:rsidRPr="00D23D44" w:rsidRDefault="00FC1779" w:rsidP="006C295E">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To s</w:t>
      </w:r>
      <w:r w:rsidR="00A60E1B" w:rsidRPr="00D23D44">
        <w:rPr>
          <w:rFonts w:ascii="Abadi" w:eastAsia="ArialMT" w:hAnsi="Abadi" w:cs="Arial"/>
          <w:color w:val="000000" w:themeColor="text1"/>
        </w:rPr>
        <w:t>ubmi</w:t>
      </w:r>
      <w:r w:rsidRPr="00D23D44">
        <w:rPr>
          <w:rFonts w:ascii="Abadi" w:eastAsia="ArialMT" w:hAnsi="Abadi" w:cs="Arial"/>
          <w:color w:val="000000" w:themeColor="text1"/>
        </w:rPr>
        <w:t>t a resolution</w:t>
      </w:r>
      <w:r w:rsidR="0009556A" w:rsidRPr="00D23D44">
        <w:rPr>
          <w:rFonts w:ascii="Abadi" w:eastAsia="ArialMT" w:hAnsi="Abadi" w:cs="Arial"/>
          <w:color w:val="000000" w:themeColor="text1"/>
        </w:rPr>
        <w:t xml:space="preserve"> to LAPTA</w:t>
      </w:r>
      <w:r w:rsidRPr="00D23D44">
        <w:rPr>
          <w:rFonts w:ascii="Abadi" w:eastAsia="ArialMT" w:hAnsi="Abadi" w:cs="Arial"/>
          <w:color w:val="000000" w:themeColor="text1"/>
        </w:rPr>
        <w:t xml:space="preserve">, use </w:t>
      </w:r>
      <w:r w:rsidR="0057406F" w:rsidRPr="00D23D44">
        <w:rPr>
          <w:rFonts w:ascii="Abadi" w:eastAsia="ArialMT" w:hAnsi="Abadi" w:cs="Arial"/>
          <w:color w:val="000000" w:themeColor="text1"/>
        </w:rPr>
        <w:t xml:space="preserve">a cover sheet </w:t>
      </w:r>
      <w:r w:rsidR="00A60E1B" w:rsidRPr="00D23D44">
        <w:rPr>
          <w:rFonts w:ascii="Abadi" w:eastAsia="ArialMT" w:hAnsi="Abadi" w:cs="Arial"/>
          <w:color w:val="000000" w:themeColor="text1"/>
        </w:rPr>
        <w:t xml:space="preserve">signed </w:t>
      </w:r>
      <w:r w:rsidR="0057406F" w:rsidRPr="00D23D44">
        <w:rPr>
          <w:rFonts w:ascii="Abadi" w:eastAsia="ArialMT" w:hAnsi="Abadi" w:cs="Arial"/>
          <w:color w:val="000000" w:themeColor="text1"/>
        </w:rPr>
        <w:t>by the submitting PTA</w:t>
      </w:r>
      <w:r w:rsidR="00B069B0" w:rsidRPr="00D23D44">
        <w:rPr>
          <w:rFonts w:ascii="Abadi" w:eastAsia="ArialMT" w:hAnsi="Abadi" w:cs="Arial"/>
          <w:color w:val="000000" w:themeColor="text1"/>
        </w:rPr>
        <w:t xml:space="preserve">’s </w:t>
      </w:r>
      <w:r w:rsidR="00A60E1B" w:rsidRPr="00D23D44">
        <w:rPr>
          <w:rFonts w:ascii="Abadi" w:eastAsia="ArialMT" w:hAnsi="Abadi" w:cs="Arial"/>
          <w:color w:val="000000" w:themeColor="text1"/>
        </w:rPr>
        <w:t>President and Secretary</w:t>
      </w:r>
      <w:r w:rsidR="00B069B0" w:rsidRPr="00D23D44">
        <w:rPr>
          <w:rFonts w:ascii="Abadi" w:eastAsia="ArialMT" w:hAnsi="Abadi" w:cs="Arial"/>
          <w:color w:val="000000" w:themeColor="text1"/>
        </w:rPr>
        <w:t>.</w:t>
      </w:r>
      <w:r w:rsidR="00A60E1B" w:rsidRPr="00D23D44">
        <w:rPr>
          <w:rFonts w:ascii="Abadi" w:eastAsia="ArialMT" w:hAnsi="Abadi" w:cs="Arial"/>
          <w:color w:val="000000" w:themeColor="text1"/>
        </w:rPr>
        <w:t xml:space="preserve"> </w:t>
      </w:r>
      <w:r w:rsidR="00B069B0" w:rsidRPr="00D23D44">
        <w:rPr>
          <w:rFonts w:ascii="Abadi" w:eastAsia="ArialMT" w:hAnsi="Abadi" w:cs="Arial"/>
          <w:color w:val="000000" w:themeColor="text1"/>
        </w:rPr>
        <w:t>I</w:t>
      </w:r>
      <w:r w:rsidR="00A60E1B" w:rsidRPr="00D23D44">
        <w:rPr>
          <w:rFonts w:ascii="Abadi" w:eastAsia="ArialMT" w:hAnsi="Abadi" w:cs="Arial"/>
          <w:color w:val="000000" w:themeColor="text1"/>
        </w:rPr>
        <w:t>ndicate the date on which the proposal was adopted by the membership of the submitting PTA</w:t>
      </w:r>
      <w:r w:rsidR="00B069B0" w:rsidRPr="00D23D44">
        <w:rPr>
          <w:rFonts w:ascii="Abadi" w:eastAsia="ArialMT" w:hAnsi="Abadi" w:cs="Arial"/>
          <w:color w:val="000000" w:themeColor="text1"/>
        </w:rPr>
        <w:t xml:space="preserve">, </w:t>
      </w:r>
      <w:r w:rsidR="00E30603" w:rsidRPr="00D23D44">
        <w:rPr>
          <w:rFonts w:ascii="Abadi" w:eastAsia="ArialMT" w:hAnsi="Abadi" w:cs="Arial"/>
          <w:color w:val="000000" w:themeColor="text1"/>
        </w:rPr>
        <w:t xml:space="preserve">state </w:t>
      </w:r>
      <w:r w:rsidR="00B069B0" w:rsidRPr="00D23D44">
        <w:rPr>
          <w:rFonts w:ascii="Abadi" w:eastAsia="ArialMT" w:hAnsi="Abadi" w:cs="Arial"/>
          <w:color w:val="000000" w:themeColor="text1"/>
        </w:rPr>
        <w:t>t</w:t>
      </w:r>
      <w:r w:rsidR="00A60E1B" w:rsidRPr="00D23D44">
        <w:rPr>
          <w:rFonts w:ascii="Abadi" w:eastAsia="ArialMT" w:hAnsi="Abadi" w:cs="Arial"/>
          <w:color w:val="000000" w:themeColor="text1"/>
        </w:rPr>
        <w:t>he resolution or legislative position language</w:t>
      </w:r>
      <w:r w:rsidR="00E30603" w:rsidRPr="00D23D44">
        <w:rPr>
          <w:rFonts w:ascii="Abadi" w:eastAsia="ArialMT" w:hAnsi="Abadi" w:cs="Arial"/>
          <w:color w:val="000000" w:themeColor="text1"/>
        </w:rPr>
        <w:t>, include a t</w:t>
      </w:r>
      <w:r w:rsidR="00A60E1B" w:rsidRPr="00D23D44">
        <w:rPr>
          <w:rFonts w:ascii="Abadi" w:eastAsia="ArialMT" w:hAnsi="Abadi" w:cs="Arial"/>
          <w:color w:val="000000" w:themeColor="text1"/>
        </w:rPr>
        <w:t>able of contents for supporting materials</w:t>
      </w:r>
      <w:r w:rsidR="00E30603" w:rsidRPr="00D23D44">
        <w:rPr>
          <w:rFonts w:ascii="Abadi" w:eastAsia="ArialMT" w:hAnsi="Abadi" w:cs="Arial"/>
          <w:color w:val="000000" w:themeColor="text1"/>
        </w:rPr>
        <w:t>, and have a</w:t>
      </w:r>
      <w:r w:rsidR="00A60E1B" w:rsidRPr="00D23D44">
        <w:rPr>
          <w:rFonts w:ascii="Abadi" w:eastAsia="ArialMT" w:hAnsi="Abadi" w:cs="Arial"/>
          <w:color w:val="000000" w:themeColor="text1"/>
        </w:rPr>
        <w:t xml:space="preserve"> rationale statement (one page or less) summarizing the issue and the need for the requested action.</w:t>
      </w:r>
      <w:r w:rsidR="00590D1F" w:rsidRPr="00D23D44">
        <w:rPr>
          <w:rFonts w:ascii="Abadi" w:eastAsia="ArialMT" w:hAnsi="Abadi" w:cs="Arial"/>
          <w:color w:val="000000" w:themeColor="text1"/>
        </w:rPr>
        <w:t xml:space="preserve"> Use b</w:t>
      </w:r>
      <w:r w:rsidR="00A60E1B" w:rsidRPr="00D23D44">
        <w:rPr>
          <w:rFonts w:ascii="Abadi" w:eastAsia="ArialMT" w:hAnsi="Abadi" w:cs="Arial"/>
          <w:color w:val="000000" w:themeColor="text1"/>
        </w:rPr>
        <w:t>ackground materials</w:t>
      </w:r>
      <w:r w:rsidR="00590D1F" w:rsidRPr="00D23D44">
        <w:rPr>
          <w:rFonts w:ascii="Abadi" w:eastAsia="ArialMT" w:hAnsi="Abadi" w:cs="Arial"/>
          <w:color w:val="000000" w:themeColor="text1"/>
        </w:rPr>
        <w:t xml:space="preserve"> to</w:t>
      </w:r>
      <w:r w:rsidR="00A60E1B" w:rsidRPr="00D23D44">
        <w:rPr>
          <w:rFonts w:ascii="Abadi" w:eastAsia="ArialMT" w:hAnsi="Abadi" w:cs="Arial"/>
          <w:color w:val="000000" w:themeColor="text1"/>
        </w:rPr>
        <w:t xml:space="preserve"> document each “whereas” clause in a resolution or each statement in a legislative position. This material should indicate that the subject was well-researched by the submitting PTA and should be sufficient to give a person with no previous knowledge of the subject enough information to make an intelligent decision. The material must be unbiased, well-balanced, and may include PTA</w:t>
      </w:r>
      <w:r w:rsidR="001750C9"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related information</w:t>
      </w:r>
      <w:r w:rsidR="001750C9" w:rsidRPr="00D23D44">
        <w:rPr>
          <w:rFonts w:ascii="Abadi" w:eastAsia="ArialMT" w:hAnsi="Abadi" w:cs="Arial"/>
          <w:color w:val="000000" w:themeColor="text1"/>
        </w:rPr>
        <w:t>,</w:t>
      </w:r>
      <w:r w:rsidR="00A60E1B" w:rsidRPr="00D23D44">
        <w:rPr>
          <w:rFonts w:ascii="Abadi" w:eastAsia="ArialMT" w:hAnsi="Abadi" w:cs="Arial"/>
          <w:color w:val="000000" w:themeColor="text1"/>
        </w:rPr>
        <w:t xml:space="preserve"> such as statements or policies, copies of document research, pertinent laws, surveys, statistics, </w:t>
      </w:r>
      <w:r w:rsidR="0009556A" w:rsidRPr="00D23D44">
        <w:rPr>
          <w:rFonts w:ascii="Abadi" w:eastAsia="ArialMT" w:hAnsi="Abadi" w:cs="Arial"/>
          <w:color w:val="000000" w:themeColor="text1"/>
        </w:rPr>
        <w:t xml:space="preserve">or </w:t>
      </w:r>
      <w:r w:rsidR="00A60E1B" w:rsidRPr="00D23D44">
        <w:rPr>
          <w:rFonts w:ascii="Abadi" w:eastAsia="ArialMT" w:hAnsi="Abadi" w:cs="Arial"/>
          <w:color w:val="000000" w:themeColor="text1"/>
        </w:rPr>
        <w:t>relevant articles from publications. Newspaper articles and editorials alone are not sufficient background material.</w:t>
      </w:r>
    </w:p>
    <w:p w14:paraId="489E1980" w14:textId="77777777" w:rsidR="006C295E" w:rsidRPr="00D23D44" w:rsidRDefault="006C295E" w:rsidP="006C295E">
      <w:pPr>
        <w:widowControl w:val="0"/>
        <w:adjustRightInd w:val="0"/>
        <w:rPr>
          <w:rFonts w:ascii="Abadi" w:eastAsia="ArialMT" w:hAnsi="Abadi" w:cs="Arial"/>
          <w:color w:val="000000" w:themeColor="text1"/>
        </w:rPr>
      </w:pPr>
    </w:p>
    <w:p w14:paraId="515A46DB" w14:textId="3BF99944"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t>USING</w:t>
      </w:r>
      <w:r w:rsidRPr="00D23D44">
        <w:rPr>
          <w:rFonts w:ascii="Abadi" w:hAnsi="Abadi" w:cs="Arial"/>
          <w:bCs/>
          <w:noProof/>
          <w:color w:val="000000" w:themeColor="text1"/>
          <w:u w:val="single"/>
        </w:rPr>
        <w:t xml:space="preserve"> </w:t>
      </w:r>
      <w:bookmarkStart w:id="86" w:name="usingthemedia"/>
      <w:r w:rsidRPr="00D23D44">
        <w:rPr>
          <w:rFonts w:ascii="Abadi" w:eastAsia="ArialMT" w:hAnsi="Abadi" w:cs="Arial"/>
          <w:b/>
          <w:bCs/>
          <w:color w:val="000000" w:themeColor="text1"/>
          <w:sz w:val="40"/>
          <w:szCs w:val="40"/>
          <w:u w:val="single"/>
        </w:rPr>
        <w:t>THE MEDIA</w:t>
      </w:r>
    </w:p>
    <w:bookmarkEnd w:id="86"/>
    <w:p w14:paraId="0F5D289D" w14:textId="77777777" w:rsidR="00A60E1B" w:rsidRPr="00D23D44" w:rsidRDefault="00A60E1B" w:rsidP="00F5686D">
      <w:pPr>
        <w:widowControl w:val="0"/>
        <w:adjustRightInd w:val="0"/>
        <w:jc w:val="both"/>
        <w:rPr>
          <w:rFonts w:ascii="Abadi" w:eastAsia="ArialMT" w:hAnsi="Abadi" w:cs="Arial"/>
          <w:color w:val="000000" w:themeColor="text1"/>
        </w:rPr>
      </w:pPr>
    </w:p>
    <w:p w14:paraId="51D8DCE0" w14:textId="792B3E39" w:rsidR="00A60E1B" w:rsidRPr="00D23D44" w:rsidRDefault="00563B8E" w:rsidP="00F5686D">
      <w:pPr>
        <w:widowControl w:val="0"/>
        <w:adjustRightInd w:val="0"/>
        <w:rPr>
          <w:rFonts w:ascii="Abadi" w:eastAsia="ArialMT" w:hAnsi="Abadi" w:cs="Arial"/>
          <w:color w:val="000000" w:themeColor="text1"/>
        </w:rPr>
      </w:pPr>
      <w:r>
        <w:rPr>
          <w:rFonts w:ascii="Abadi" w:eastAsia="ArialMT" w:hAnsi="Abadi" w:cs="Arial"/>
          <w:color w:val="000000" w:themeColor="text1"/>
        </w:rPr>
        <w:t>T</w:t>
      </w:r>
      <w:r w:rsidRPr="00D23D44">
        <w:rPr>
          <w:rFonts w:ascii="Abadi" w:eastAsia="ArialMT" w:hAnsi="Abadi" w:cs="Arial"/>
          <w:color w:val="000000" w:themeColor="text1"/>
        </w:rPr>
        <w:t xml:space="preserve">he media provides the best opportunity to get the message in front of the most people </w:t>
      </w:r>
      <w:r>
        <w:rPr>
          <w:rFonts w:ascii="Abadi" w:eastAsia="ArialMT" w:hAnsi="Abadi" w:cs="Arial"/>
          <w:color w:val="000000" w:themeColor="text1"/>
        </w:rPr>
        <w:t xml:space="preserve">when </w:t>
      </w:r>
      <w:r w:rsidR="00A60E1B" w:rsidRPr="00D23D44">
        <w:rPr>
          <w:rFonts w:ascii="Abadi" w:eastAsia="ArialMT" w:hAnsi="Abadi" w:cs="Arial"/>
          <w:color w:val="000000" w:themeColor="text1"/>
        </w:rPr>
        <w:t>campaigning to raise awareness of an issue, educate about an issue, or advocate for change.</w:t>
      </w:r>
      <w:r w:rsidR="00ED4723"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 xml:space="preserve">Consequently, include a media plan in </w:t>
      </w:r>
      <w:r w:rsidR="00E12277"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advocacy campaign. Each media platform has its advantages and disadvantages. </w:t>
      </w:r>
      <w:r w:rsidR="00B16224" w:rsidRPr="00D23D44">
        <w:rPr>
          <w:rFonts w:ascii="Abadi" w:eastAsia="ArialMT" w:hAnsi="Abadi" w:cs="Arial"/>
          <w:color w:val="000000" w:themeColor="text1"/>
        </w:rPr>
        <w:t>S</w:t>
      </w:r>
      <w:r w:rsidR="00A60E1B" w:rsidRPr="00D23D44">
        <w:rPr>
          <w:rFonts w:ascii="Abadi" w:eastAsia="ArialMT" w:hAnsi="Abadi" w:cs="Arial"/>
          <w:color w:val="000000" w:themeColor="text1"/>
        </w:rPr>
        <w:t xml:space="preserve">pread media efforts across as many platforms as </w:t>
      </w:r>
      <w:r w:rsidR="003835AF" w:rsidRPr="00D23D44">
        <w:rPr>
          <w:rFonts w:ascii="Abadi" w:eastAsia="ArialMT" w:hAnsi="Abadi" w:cs="Arial"/>
          <w:color w:val="000000" w:themeColor="text1"/>
        </w:rPr>
        <w:t>possible since</w:t>
      </w:r>
      <w:r w:rsidR="00A60E1B" w:rsidRPr="00D23D44">
        <w:rPr>
          <w:rFonts w:ascii="Abadi" w:eastAsia="ArialMT" w:hAnsi="Abadi" w:cs="Arial"/>
          <w:color w:val="000000" w:themeColor="text1"/>
        </w:rPr>
        <w:t xml:space="preserve"> they often reach different audiences. </w:t>
      </w:r>
    </w:p>
    <w:p w14:paraId="079E6E72" w14:textId="0B2D25BF"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Newspapers</w:t>
      </w:r>
      <w:r w:rsidRPr="00D23D44">
        <w:rPr>
          <w:rFonts w:ascii="Abadi" w:eastAsia="ArialMT" w:hAnsi="Abadi" w:cs="Arial"/>
          <w:color w:val="000000" w:themeColor="text1"/>
        </w:rPr>
        <w:t xml:space="preserve">: Local newspapers are a great way to get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in front of </w:t>
      </w:r>
      <w:r w:rsidR="00B16224"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Daily papers can be useful through letters to the editor, op-ed pieces, articles by reporters, and meetings with the editorial </w:t>
      </w:r>
      <w:r w:rsidR="003835AF"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Weekly papers are often locally focused and </w:t>
      </w:r>
      <w:r w:rsidR="002D4AEC" w:rsidRPr="00D23D44">
        <w:rPr>
          <w:rFonts w:ascii="Abadi" w:eastAsia="ArialMT" w:hAnsi="Abadi" w:cs="Arial"/>
          <w:color w:val="000000" w:themeColor="text1"/>
        </w:rPr>
        <w:t xml:space="preserve">might </w:t>
      </w:r>
      <w:r w:rsidRPr="00D23D44">
        <w:rPr>
          <w:rFonts w:ascii="Abadi" w:eastAsia="ArialMT" w:hAnsi="Abadi" w:cs="Arial"/>
          <w:color w:val="000000" w:themeColor="text1"/>
        </w:rPr>
        <w:t xml:space="preserve">run a press release word for word. </w:t>
      </w:r>
    </w:p>
    <w:p w14:paraId="63FFC28F" w14:textId="2011FF9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Radio</w:t>
      </w:r>
      <w:r w:rsidRPr="00D23D44">
        <w:rPr>
          <w:rFonts w:ascii="Abadi" w:eastAsia="ArialMT" w:hAnsi="Abadi" w:cs="Arial"/>
          <w:color w:val="000000" w:themeColor="text1"/>
        </w:rPr>
        <w:t xml:space="preserve">: There are very few locally focused radio news stations, but some local stations may have call-in talk shows that can be a good way to get </w:t>
      </w:r>
      <w:r w:rsidR="002D4AEC" w:rsidRPr="00D23D44">
        <w:rPr>
          <w:rFonts w:ascii="Abadi" w:eastAsia="ArialMT" w:hAnsi="Abadi" w:cs="Arial"/>
          <w:color w:val="000000" w:themeColor="text1"/>
        </w:rPr>
        <w:t>an</w:t>
      </w:r>
      <w:r w:rsidRPr="00D23D44">
        <w:rPr>
          <w:rFonts w:ascii="Abadi" w:eastAsia="ArialMT" w:hAnsi="Abadi" w:cs="Arial"/>
          <w:color w:val="000000" w:themeColor="text1"/>
        </w:rPr>
        <w:t xml:space="preserve"> issue out to the public. </w:t>
      </w:r>
    </w:p>
    <w:p w14:paraId="65D7DC29" w14:textId="5549B688"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Television</w:t>
      </w:r>
      <w:r w:rsidRPr="00D23D44">
        <w:rPr>
          <w:rFonts w:ascii="Abadi" w:eastAsia="ArialMT" w:hAnsi="Abadi" w:cs="Arial"/>
          <w:color w:val="000000" w:themeColor="text1"/>
        </w:rPr>
        <w:t xml:space="preserve">: TV news </w:t>
      </w:r>
      <w:r w:rsidR="002D4AEC" w:rsidRPr="00D23D44">
        <w:rPr>
          <w:rFonts w:ascii="Abadi" w:eastAsia="ArialMT" w:hAnsi="Abadi" w:cs="Arial"/>
          <w:color w:val="000000" w:themeColor="text1"/>
        </w:rPr>
        <w:t>tends</w:t>
      </w:r>
      <w:r w:rsidRPr="00D23D44">
        <w:rPr>
          <w:rFonts w:ascii="Abadi" w:eastAsia="ArialMT" w:hAnsi="Abadi" w:cs="Arial"/>
          <w:color w:val="000000" w:themeColor="text1"/>
        </w:rPr>
        <w:t xml:space="preserve"> to focus more on visual-oriented stories, so think of ways to present </w:t>
      </w:r>
      <w:r w:rsidR="00923470" w:rsidRPr="00D23D44">
        <w:rPr>
          <w:rFonts w:ascii="Abadi" w:eastAsia="ArialMT" w:hAnsi="Abadi" w:cs="Arial"/>
          <w:color w:val="000000" w:themeColor="text1"/>
        </w:rPr>
        <w:t>the</w:t>
      </w:r>
      <w:r w:rsidRPr="00D23D44">
        <w:rPr>
          <w:rFonts w:ascii="Abadi" w:eastAsia="ArialMT" w:hAnsi="Abadi" w:cs="Arial"/>
          <w:color w:val="000000" w:themeColor="text1"/>
        </w:rPr>
        <w:t xml:space="preserve"> issue visually for TV coverage. Some options might be a walkthrough of a school to illustrate needs. Keep in mind that while a TV reporter may </w:t>
      </w:r>
      <w:r w:rsidR="00923470" w:rsidRPr="00D23D44">
        <w:rPr>
          <w:rFonts w:ascii="Abadi" w:eastAsia="ArialMT" w:hAnsi="Abadi" w:cs="Arial"/>
          <w:color w:val="000000" w:themeColor="text1"/>
        </w:rPr>
        <w:t xml:space="preserve">do a </w:t>
      </w:r>
      <w:r w:rsidR="00F12032">
        <w:rPr>
          <w:rFonts w:ascii="Abadi" w:eastAsia="ArialMT" w:hAnsi="Abadi" w:cs="Arial"/>
          <w:color w:val="000000" w:themeColor="text1"/>
        </w:rPr>
        <w:t xml:space="preserve">10 </w:t>
      </w:r>
      <w:r w:rsidR="009F4EBA" w:rsidRPr="00D23D44">
        <w:rPr>
          <w:rFonts w:ascii="Abadi" w:eastAsia="ArialMT" w:hAnsi="Abadi" w:cs="Arial"/>
          <w:color w:val="000000" w:themeColor="text1"/>
        </w:rPr>
        <w:t>minute</w:t>
      </w:r>
      <w:r w:rsidR="006E2346" w:rsidRPr="00D23D44">
        <w:rPr>
          <w:rFonts w:ascii="Abadi" w:eastAsia="ArialMT" w:hAnsi="Abadi" w:cs="Arial"/>
          <w:color w:val="000000" w:themeColor="text1"/>
        </w:rPr>
        <w:t xml:space="preserve"> </w:t>
      </w:r>
      <w:r w:rsidRPr="00D23D44">
        <w:rPr>
          <w:rFonts w:ascii="Abadi" w:eastAsia="ArialMT" w:hAnsi="Abadi" w:cs="Arial"/>
          <w:color w:val="000000" w:themeColor="text1"/>
        </w:rPr>
        <w:t>interview for a story, they are likely to only use 30 seconds of it in the story</w:t>
      </w:r>
      <w:r w:rsidR="006E234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6E2346" w:rsidRPr="00D23D44">
        <w:rPr>
          <w:rFonts w:ascii="Abadi" w:eastAsia="ArialMT" w:hAnsi="Abadi" w:cs="Arial"/>
          <w:color w:val="000000" w:themeColor="text1"/>
        </w:rPr>
        <w:t>M</w:t>
      </w:r>
      <w:r w:rsidRPr="00D23D44">
        <w:rPr>
          <w:rFonts w:ascii="Abadi" w:eastAsia="ArialMT" w:hAnsi="Abadi" w:cs="Arial"/>
          <w:color w:val="000000" w:themeColor="text1"/>
        </w:rPr>
        <w:t xml:space="preserve">ake sure </w:t>
      </w:r>
      <w:r w:rsidR="006D51BB" w:rsidRPr="00D23D44">
        <w:rPr>
          <w:rFonts w:ascii="Abadi" w:eastAsia="ArialMT" w:hAnsi="Abadi" w:cs="Arial"/>
          <w:color w:val="000000" w:themeColor="text1"/>
        </w:rPr>
        <w:t>to</w:t>
      </w:r>
      <w:r w:rsidRPr="00D23D44">
        <w:rPr>
          <w:rFonts w:ascii="Abadi" w:eastAsia="ArialMT" w:hAnsi="Abadi" w:cs="Arial"/>
          <w:color w:val="000000" w:themeColor="text1"/>
        </w:rPr>
        <w:t xml:space="preserve"> bring every question around to </w:t>
      </w:r>
      <w:r w:rsidR="006D51BB" w:rsidRPr="00D23D44">
        <w:rPr>
          <w:rFonts w:ascii="Abadi" w:eastAsia="ArialMT" w:hAnsi="Abadi" w:cs="Arial"/>
          <w:color w:val="000000" w:themeColor="text1"/>
        </w:rPr>
        <w:t>the</w:t>
      </w:r>
      <w:r w:rsidRPr="00D23D44">
        <w:rPr>
          <w:rFonts w:ascii="Abadi" w:eastAsia="ArialMT" w:hAnsi="Abadi" w:cs="Arial"/>
          <w:color w:val="000000" w:themeColor="text1"/>
        </w:rPr>
        <w:t xml:space="preserve"> key points. </w:t>
      </w:r>
    </w:p>
    <w:p w14:paraId="25260689" w14:textId="4D026D3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Social Media</w:t>
      </w:r>
      <w:r w:rsidRPr="00D23D44">
        <w:rPr>
          <w:rFonts w:ascii="Abadi" w:eastAsia="ArialMT" w:hAnsi="Abadi" w:cs="Arial"/>
          <w:color w:val="000000" w:themeColor="text1"/>
        </w:rPr>
        <w:t xml:space="preserve">: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community</w:t>
      </w:r>
      <w:r w:rsidR="00866270" w:rsidRPr="00D23D44">
        <w:rPr>
          <w:rFonts w:ascii="Abadi" w:eastAsia="ArialMT" w:hAnsi="Abadi" w:cs="Arial"/>
          <w:color w:val="000000" w:themeColor="text1"/>
        </w:rPr>
        <w:t xml:space="preserve"> and especially</w:t>
      </w:r>
      <w:r w:rsidRPr="00D23D44">
        <w:rPr>
          <w:rFonts w:ascii="Abadi" w:eastAsia="ArialMT" w:hAnsi="Abadi" w:cs="Arial"/>
          <w:color w:val="000000" w:themeColor="text1"/>
        </w:rPr>
        <w:t xml:space="preserve"> if someone with a large following shares </w:t>
      </w:r>
      <w:r w:rsidR="00866270"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post. Going viral can cut both ways. Make sure </w:t>
      </w:r>
      <w:r w:rsidR="00866270" w:rsidRPr="00D23D44">
        <w:rPr>
          <w:rFonts w:ascii="Abadi" w:eastAsia="ArialMT" w:hAnsi="Abadi" w:cs="Arial"/>
          <w:color w:val="000000" w:themeColor="text1"/>
        </w:rPr>
        <w:t>the</w:t>
      </w:r>
      <w:r w:rsidRPr="00D23D44">
        <w:rPr>
          <w:rFonts w:ascii="Abadi" w:eastAsia="ArialMT" w:hAnsi="Abadi" w:cs="Arial"/>
          <w:color w:val="000000" w:themeColor="text1"/>
        </w:rPr>
        <w:t xml:space="preserve"> social media messages have a consistent and easy-to-use hashtag and a consistent graphic identity. Be prepared to engage with some replies to posts but remember not to feed the trolls. The mute and block tools are there for a reason</w:t>
      </w:r>
      <w:r w:rsidR="00CD0F73">
        <w:rPr>
          <w:rFonts w:ascii="Abadi" w:eastAsia="ArialMT" w:hAnsi="Abadi" w:cs="Arial"/>
          <w:color w:val="000000" w:themeColor="text1"/>
        </w:rPr>
        <w:t>.</w:t>
      </w:r>
      <w:r w:rsidRPr="00D23D44">
        <w:rPr>
          <w:rFonts w:ascii="Abadi" w:eastAsia="ArialMT" w:hAnsi="Abadi" w:cs="Arial"/>
          <w:color w:val="000000" w:themeColor="text1"/>
        </w:rPr>
        <w:t xml:space="preserve"> </w:t>
      </w:r>
      <w:r w:rsidR="00CD0F73">
        <w:rPr>
          <w:rFonts w:ascii="Abadi" w:eastAsia="ArialMT" w:hAnsi="Abadi" w:cs="Arial"/>
          <w:color w:val="000000" w:themeColor="text1"/>
        </w:rPr>
        <w:t>D</w:t>
      </w:r>
      <w:r w:rsidRPr="00D23D44">
        <w:rPr>
          <w:rFonts w:ascii="Abadi" w:eastAsia="ArialMT" w:hAnsi="Abadi" w:cs="Arial"/>
          <w:color w:val="000000" w:themeColor="text1"/>
        </w:rPr>
        <w:t xml:space="preserve">o not be afraid to use them. </w:t>
      </w:r>
    </w:p>
    <w:p w14:paraId="6EEE8BF0" w14:textId="77777777" w:rsidR="00CD1C60" w:rsidRPr="00D23D44" w:rsidRDefault="00CD1C60" w:rsidP="00CD1C60">
      <w:pPr>
        <w:pStyle w:val="ListParagraph"/>
        <w:widowControl w:val="0"/>
        <w:adjustRightInd w:val="0"/>
        <w:ind w:left="0" w:firstLine="0"/>
        <w:rPr>
          <w:rFonts w:ascii="Abadi" w:eastAsia="ArialMT" w:hAnsi="Abadi" w:cs="Arial"/>
          <w:color w:val="000000" w:themeColor="text1"/>
        </w:rPr>
      </w:pPr>
    </w:p>
    <w:p w14:paraId="1B578772" w14:textId="77777777" w:rsidR="00CD0F73" w:rsidRDefault="00CD0F73">
      <w:pPr>
        <w:rPr>
          <w:rFonts w:ascii="Abadi" w:eastAsia="ArialMT" w:hAnsi="Abadi" w:cs="Arial"/>
          <w:b/>
          <w:bCs/>
          <w:color w:val="000000" w:themeColor="text1"/>
        </w:rPr>
      </w:pPr>
      <w:r>
        <w:rPr>
          <w:rFonts w:ascii="Abadi" w:eastAsia="ArialMT" w:hAnsi="Abadi" w:cs="Arial"/>
          <w:b/>
          <w:bCs/>
          <w:color w:val="000000" w:themeColor="text1"/>
        </w:rPr>
        <w:br w:type="page"/>
      </w:r>
    </w:p>
    <w:p w14:paraId="1D361BEC" w14:textId="71245ED8"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lastRenderedPageBreak/>
        <w:t xml:space="preserve">Activities that Generate Media Interest </w:t>
      </w:r>
    </w:p>
    <w:p w14:paraId="5B340D4C" w14:textId="44CCD4C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Media coverage can be a long-term effort. Learn who covers education issues at the local paper, radio station, or TV station. Follow them on social media </w:t>
      </w:r>
      <w:r w:rsidR="005657CA" w:rsidRPr="00D23D44">
        <w:rPr>
          <w:rFonts w:ascii="Abadi" w:eastAsia="ArialMT" w:hAnsi="Abadi" w:cs="Arial"/>
          <w:color w:val="000000" w:themeColor="text1"/>
        </w:rPr>
        <w:t>to</w:t>
      </w:r>
      <w:r w:rsidRPr="00D23D44">
        <w:rPr>
          <w:rFonts w:ascii="Abadi" w:eastAsia="ArialMT" w:hAnsi="Abadi" w:cs="Arial"/>
          <w:color w:val="000000" w:themeColor="text1"/>
        </w:rPr>
        <w:t xml:space="preserve"> see what type</w:t>
      </w:r>
      <w:r w:rsidR="00C41267" w:rsidRPr="00D23D44">
        <w:rPr>
          <w:rFonts w:ascii="Abadi" w:eastAsia="ArialMT" w:hAnsi="Abadi" w:cs="Arial"/>
          <w:color w:val="000000" w:themeColor="text1"/>
        </w:rPr>
        <w:t>s</w:t>
      </w:r>
      <w:r w:rsidRPr="00D23D44">
        <w:rPr>
          <w:rFonts w:ascii="Abadi" w:eastAsia="ArialMT" w:hAnsi="Abadi" w:cs="Arial"/>
          <w:color w:val="000000" w:themeColor="text1"/>
        </w:rPr>
        <w:t xml:space="preserve"> of stories they cove</w:t>
      </w:r>
      <w:r w:rsidR="002535E2" w:rsidRPr="00D23D44">
        <w:rPr>
          <w:rFonts w:ascii="Abadi" w:eastAsia="ArialMT" w:hAnsi="Abadi" w:cs="Arial"/>
          <w:color w:val="000000" w:themeColor="text1"/>
        </w:rPr>
        <w:t>r</w:t>
      </w:r>
      <w:r w:rsidR="00F215B3" w:rsidRPr="00D23D44">
        <w:rPr>
          <w:rFonts w:ascii="Abadi" w:eastAsia="ArialMT" w:hAnsi="Abadi" w:cs="Arial"/>
          <w:color w:val="000000" w:themeColor="text1"/>
        </w:rPr>
        <w:t xml:space="preserve"> and </w:t>
      </w:r>
      <w:r w:rsidR="00505720" w:rsidRPr="00D23D44">
        <w:rPr>
          <w:rFonts w:ascii="Abadi" w:eastAsia="ArialMT" w:hAnsi="Abadi" w:cs="Arial"/>
          <w:color w:val="000000" w:themeColor="text1"/>
        </w:rPr>
        <w:t xml:space="preserve">what their </w:t>
      </w:r>
      <w:r w:rsidRPr="00D23D44">
        <w:rPr>
          <w:rFonts w:ascii="Abadi" w:eastAsia="ArialMT" w:hAnsi="Abadi" w:cs="Arial"/>
          <w:color w:val="000000" w:themeColor="text1"/>
        </w:rPr>
        <w:t xml:space="preserve">editors are printing or airing. When pitching stories, be sure to emphasize the local angle and the importance of the issue to </w:t>
      </w:r>
      <w:r w:rsidR="00505720"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Think about the potential visual aspects of the story</w:t>
      </w:r>
      <w:r w:rsidR="00165472">
        <w:rPr>
          <w:rFonts w:ascii="Abadi" w:eastAsia="ArialMT" w:hAnsi="Abadi" w:cs="Arial"/>
          <w:color w:val="000000" w:themeColor="text1"/>
        </w:rPr>
        <w:t>.</w:t>
      </w:r>
      <w:r w:rsidRPr="00D23D44">
        <w:rPr>
          <w:rFonts w:ascii="Abadi" w:eastAsia="ArialMT" w:hAnsi="Abadi" w:cs="Arial"/>
          <w:color w:val="000000" w:themeColor="text1"/>
        </w:rPr>
        <w:t xml:space="preserve"> </w:t>
      </w:r>
      <w:r w:rsidR="00165472">
        <w:rPr>
          <w:rFonts w:ascii="Abadi" w:eastAsia="ArialMT" w:hAnsi="Abadi" w:cs="Arial"/>
          <w:color w:val="000000" w:themeColor="text1"/>
        </w:rPr>
        <w:t>G</w:t>
      </w:r>
      <w:r w:rsidRPr="00D23D44">
        <w:rPr>
          <w:rFonts w:ascii="Abadi" w:eastAsia="ArialMT" w:hAnsi="Abadi" w:cs="Arial"/>
          <w:color w:val="000000" w:themeColor="text1"/>
        </w:rPr>
        <w:t xml:space="preserve">etting just a picture </w:t>
      </w:r>
      <w:r w:rsidR="00E51675" w:rsidRPr="00D23D44">
        <w:rPr>
          <w:rFonts w:ascii="Abadi" w:eastAsia="ArialMT" w:hAnsi="Abadi" w:cs="Arial"/>
          <w:color w:val="000000" w:themeColor="text1"/>
        </w:rPr>
        <w:t>and</w:t>
      </w:r>
      <w:r w:rsidRPr="00D23D44">
        <w:rPr>
          <w:rFonts w:ascii="Abadi" w:eastAsia="ArialMT" w:hAnsi="Abadi" w:cs="Arial"/>
          <w:color w:val="000000" w:themeColor="text1"/>
        </w:rPr>
        <w:t xml:space="preserve"> caption in the newspaper can help with </w:t>
      </w:r>
      <w:r w:rsidR="00E5167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Inform the media of </w:t>
      </w:r>
      <w:r w:rsidR="00E51675" w:rsidRPr="00D23D44">
        <w:rPr>
          <w:rFonts w:ascii="Abadi" w:eastAsia="ArialMT" w:hAnsi="Abadi" w:cs="Arial"/>
          <w:color w:val="000000" w:themeColor="text1"/>
        </w:rPr>
        <w:t xml:space="preserve">any </w:t>
      </w:r>
      <w:r w:rsidRPr="00D23D44">
        <w:rPr>
          <w:rFonts w:ascii="Abadi" w:eastAsia="ArialMT" w:hAnsi="Abadi" w:cs="Arial"/>
          <w:color w:val="000000" w:themeColor="text1"/>
        </w:rPr>
        <w:t>event</w:t>
      </w:r>
      <w:r w:rsidR="00E51675" w:rsidRPr="00D23D44">
        <w:rPr>
          <w:rFonts w:ascii="Abadi" w:eastAsia="ArialMT" w:hAnsi="Abadi" w:cs="Arial"/>
          <w:color w:val="000000" w:themeColor="text1"/>
        </w:rPr>
        <w:t>s</w:t>
      </w:r>
      <w:r w:rsidRPr="00D23D44">
        <w:rPr>
          <w:rFonts w:ascii="Abadi" w:eastAsia="ArialMT" w:hAnsi="Abadi" w:cs="Arial"/>
          <w:color w:val="000000" w:themeColor="text1"/>
        </w:rPr>
        <w:t xml:space="preserve"> several days in advance through a press release. </w:t>
      </w:r>
      <w:r w:rsidR="00E51675" w:rsidRPr="00D23D44">
        <w:rPr>
          <w:rFonts w:ascii="Abadi" w:eastAsia="ArialMT" w:hAnsi="Abadi" w:cs="Arial"/>
          <w:color w:val="000000" w:themeColor="text1"/>
        </w:rPr>
        <w:t>S</w:t>
      </w:r>
      <w:r w:rsidRPr="00D23D44">
        <w:rPr>
          <w:rFonts w:ascii="Abadi" w:eastAsia="ArialMT" w:hAnsi="Abadi" w:cs="Arial"/>
          <w:color w:val="000000" w:themeColor="text1"/>
        </w:rPr>
        <w:t>ome activities that generate media interest</w:t>
      </w:r>
      <w:r w:rsidR="00E51675" w:rsidRPr="00D23D44">
        <w:rPr>
          <w:rFonts w:ascii="Abadi" w:eastAsia="ArialMT" w:hAnsi="Abadi" w:cs="Arial"/>
          <w:color w:val="000000" w:themeColor="text1"/>
        </w:rPr>
        <w:t xml:space="preserve"> are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or other candidate forums</w:t>
      </w:r>
      <w:r w:rsidR="00E51675" w:rsidRPr="00D23D44">
        <w:rPr>
          <w:rFonts w:ascii="Abadi" w:eastAsia="ArialMT" w:hAnsi="Abadi" w:cs="Arial"/>
          <w:color w:val="000000" w:themeColor="text1"/>
        </w:rPr>
        <w:t>,</w:t>
      </w:r>
      <w:r w:rsidRPr="00D23D44">
        <w:rPr>
          <w:rFonts w:ascii="Abadi" w:eastAsia="ArialMT" w:hAnsi="Abadi" w:cs="Arial"/>
          <w:color w:val="000000" w:themeColor="text1"/>
        </w:rPr>
        <w:t xml:space="preserve"> PTA events that involve kids doing something related to </w:t>
      </w:r>
      <w:r w:rsidR="00E51675" w:rsidRPr="00D23D44">
        <w:rPr>
          <w:rFonts w:ascii="Abadi" w:eastAsia="ArialMT" w:hAnsi="Abadi" w:cs="Arial"/>
          <w:color w:val="000000" w:themeColor="text1"/>
        </w:rPr>
        <w:t xml:space="preserve">the </w:t>
      </w:r>
      <w:r w:rsidRPr="00D23D44">
        <w:rPr>
          <w:rFonts w:ascii="Abadi" w:eastAsia="ArialMT" w:hAnsi="Abadi" w:cs="Arial"/>
          <w:color w:val="000000" w:themeColor="text1"/>
        </w:rPr>
        <w:t>campaign</w:t>
      </w:r>
      <w:r w:rsidR="00E51675" w:rsidRPr="00D23D44">
        <w:rPr>
          <w:rFonts w:ascii="Abadi" w:eastAsia="ArialMT" w:hAnsi="Abadi" w:cs="Arial"/>
          <w:color w:val="000000" w:themeColor="text1"/>
        </w:rPr>
        <w:t xml:space="preserve">, </w:t>
      </w:r>
      <w:r w:rsidR="006A4B76" w:rsidRPr="00D23D44">
        <w:rPr>
          <w:rFonts w:ascii="Abadi" w:eastAsia="ArialMT" w:hAnsi="Abadi" w:cs="Arial"/>
          <w:color w:val="000000" w:themeColor="text1"/>
        </w:rPr>
        <w:t xml:space="preserve">picketing with educational handouts, </w:t>
      </w:r>
      <w:r w:rsidR="00DE7AF2" w:rsidRPr="00D23D44">
        <w:rPr>
          <w:rFonts w:ascii="Abadi" w:eastAsia="ArialMT" w:hAnsi="Abadi" w:cs="Arial"/>
          <w:color w:val="000000" w:themeColor="text1"/>
        </w:rPr>
        <w:t xml:space="preserve">and </w:t>
      </w:r>
      <w:r w:rsidR="00E51675" w:rsidRPr="00D23D44">
        <w:rPr>
          <w:rFonts w:ascii="Abadi" w:eastAsia="ArialMT" w:hAnsi="Abadi" w:cs="Arial"/>
          <w:color w:val="000000" w:themeColor="text1"/>
        </w:rPr>
        <w:t>p</w:t>
      </w:r>
      <w:r w:rsidRPr="00D23D44">
        <w:rPr>
          <w:rFonts w:ascii="Abadi" w:eastAsia="ArialMT" w:hAnsi="Abadi" w:cs="Arial"/>
          <w:color w:val="000000" w:themeColor="text1"/>
        </w:rPr>
        <w:t>ress conference</w:t>
      </w:r>
      <w:r w:rsidR="007C00D9" w:rsidRPr="00D23D44">
        <w:rPr>
          <w:rFonts w:ascii="Abadi" w:eastAsia="ArialMT" w:hAnsi="Abadi" w:cs="Arial"/>
          <w:color w:val="000000" w:themeColor="text1"/>
        </w:rPr>
        <w:t>s</w:t>
      </w:r>
      <w:r w:rsidRPr="00D23D44">
        <w:rPr>
          <w:rFonts w:ascii="Abadi" w:eastAsia="ArialMT" w:hAnsi="Abadi" w:cs="Arial"/>
          <w:color w:val="000000" w:themeColor="text1"/>
        </w:rPr>
        <w:t xml:space="preserve"> ideally </w:t>
      </w:r>
      <w:r w:rsidR="00B378A4" w:rsidRPr="00D23D44">
        <w:rPr>
          <w:rFonts w:ascii="Abadi" w:eastAsia="ArialMT" w:hAnsi="Abadi" w:cs="Arial"/>
          <w:color w:val="000000" w:themeColor="text1"/>
        </w:rPr>
        <w:t xml:space="preserve">about the </w:t>
      </w:r>
      <w:r w:rsidRPr="00D23D44">
        <w:rPr>
          <w:rFonts w:ascii="Abadi" w:eastAsia="ArialMT" w:hAnsi="Abadi" w:cs="Arial"/>
          <w:color w:val="000000" w:themeColor="text1"/>
        </w:rPr>
        <w:t xml:space="preserve">advocating </w:t>
      </w:r>
      <w:r w:rsidR="00B378A4" w:rsidRPr="00D23D44">
        <w:rPr>
          <w:rFonts w:ascii="Abadi" w:eastAsia="ArialMT" w:hAnsi="Abadi" w:cs="Arial"/>
          <w:color w:val="000000" w:themeColor="text1"/>
        </w:rPr>
        <w:t>issue</w:t>
      </w:r>
      <w:r w:rsidRPr="00D23D44">
        <w:rPr>
          <w:rFonts w:ascii="Abadi" w:eastAsia="ArialMT" w:hAnsi="Abadi" w:cs="Arial"/>
          <w:color w:val="000000" w:themeColor="text1"/>
        </w:rPr>
        <w:t xml:space="preserve">. The best time for press conferences is Tuesday through Thursday between 10 am and 2 pm which allows reporters to get their story ready for evening news programs. </w:t>
      </w:r>
    </w:p>
    <w:p w14:paraId="0FE9BD7E" w14:textId="77777777" w:rsidR="005133B6" w:rsidRPr="00D23D44" w:rsidRDefault="005133B6" w:rsidP="00F5686D">
      <w:pPr>
        <w:widowControl w:val="0"/>
        <w:adjustRightInd w:val="0"/>
        <w:rPr>
          <w:rFonts w:ascii="Abadi" w:eastAsia="ArialMT" w:hAnsi="Abadi" w:cs="Arial"/>
          <w:color w:val="000000" w:themeColor="text1"/>
        </w:rPr>
      </w:pPr>
    </w:p>
    <w:p w14:paraId="4B9EE6D9" w14:textId="4E002DCC" w:rsidR="00A60E1B" w:rsidRPr="00D23D44" w:rsidRDefault="00A60E1B" w:rsidP="00F5686D">
      <w:pPr>
        <w:widowControl w:val="0"/>
        <w:rPr>
          <w:rFonts w:ascii="Abadi" w:eastAsia="ArialMT" w:hAnsi="Abadi" w:cs="Arial"/>
          <w:b/>
          <w:bCs/>
          <w:color w:val="000000" w:themeColor="text1"/>
          <w:sz w:val="40"/>
          <w:szCs w:val="40"/>
          <w:u w:val="single"/>
        </w:rPr>
      </w:pPr>
      <w:bookmarkStart w:id="87" w:name="howtowritepressrelease"/>
      <w:r w:rsidRPr="00D23D44">
        <w:rPr>
          <w:rFonts w:ascii="Abadi" w:eastAsia="ArialMT" w:hAnsi="Abadi" w:cs="Arial"/>
          <w:b/>
          <w:bCs/>
          <w:color w:val="000000" w:themeColor="text1"/>
          <w:sz w:val="40"/>
          <w:szCs w:val="40"/>
          <w:u w:val="single"/>
        </w:rPr>
        <w:t>HOW TO WRITE A PRESS RELEASE</w:t>
      </w:r>
    </w:p>
    <w:bookmarkEnd w:id="87"/>
    <w:p w14:paraId="2A0B034D" w14:textId="77777777" w:rsidR="00A60E1B" w:rsidRPr="00D23D44" w:rsidRDefault="00A60E1B" w:rsidP="00F5686D">
      <w:pPr>
        <w:widowControl w:val="0"/>
        <w:adjustRightInd w:val="0"/>
        <w:jc w:val="both"/>
        <w:rPr>
          <w:rFonts w:ascii="Abadi" w:eastAsia="ArialMT" w:hAnsi="Abadi" w:cs="Arial"/>
          <w:color w:val="000000" w:themeColor="text1"/>
        </w:rPr>
      </w:pPr>
    </w:p>
    <w:p w14:paraId="4BF946C2" w14:textId="1AA72DBD" w:rsidR="00965D4C" w:rsidRPr="00D23D44" w:rsidRDefault="00A60E1B" w:rsidP="00C219F3">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Use a press release </w:t>
      </w:r>
      <w:r w:rsidR="003E7D52" w:rsidRPr="00D23D44">
        <w:rPr>
          <w:rFonts w:ascii="Abadi" w:eastAsia="ArialMT" w:hAnsi="Abadi" w:cs="Arial"/>
          <w:color w:val="000000" w:themeColor="text1"/>
        </w:rPr>
        <w:t xml:space="preserve">to </w:t>
      </w:r>
      <w:r w:rsidRPr="00D23D44">
        <w:rPr>
          <w:rFonts w:ascii="Abadi" w:eastAsia="ArialMT" w:hAnsi="Abadi" w:cs="Arial"/>
          <w:color w:val="000000" w:themeColor="text1"/>
        </w:rPr>
        <w:t>contact multiple media outlets. There is a specific format for a press release</w:t>
      </w:r>
      <w:r w:rsidR="003E7D52" w:rsidRPr="00D23D44">
        <w:rPr>
          <w:rFonts w:ascii="Abadi" w:eastAsia="ArialMT" w:hAnsi="Abadi" w:cs="Arial"/>
          <w:color w:val="000000" w:themeColor="text1"/>
        </w:rPr>
        <w:t xml:space="preserve"> with </w:t>
      </w:r>
      <w:r w:rsidRPr="00D23D44">
        <w:rPr>
          <w:rFonts w:ascii="Abadi" w:eastAsia="ArialMT" w:hAnsi="Abadi" w:cs="Arial"/>
          <w:color w:val="000000" w:themeColor="text1"/>
        </w:rPr>
        <w:t xml:space="preserve">numerous examples </w:t>
      </w:r>
      <w:r w:rsidR="008161F8" w:rsidRPr="00D23D44">
        <w:rPr>
          <w:rFonts w:ascii="Abadi" w:eastAsia="ArialMT" w:hAnsi="Abadi" w:cs="Arial"/>
          <w:color w:val="000000" w:themeColor="text1"/>
        </w:rPr>
        <w:t xml:space="preserve">online </w:t>
      </w:r>
      <w:r w:rsidRPr="00D23D44">
        <w:rPr>
          <w:rFonts w:ascii="Abadi" w:eastAsia="ArialMT" w:hAnsi="Abadi" w:cs="Arial"/>
          <w:color w:val="000000" w:themeColor="text1"/>
        </w:rPr>
        <w:t xml:space="preserve">for formatting guidance. </w:t>
      </w:r>
      <w:r w:rsidR="008161F8" w:rsidRPr="00D23D44">
        <w:rPr>
          <w:rFonts w:ascii="Abadi" w:eastAsia="ArialMT" w:hAnsi="Abadi" w:cs="Arial"/>
          <w:color w:val="000000" w:themeColor="text1"/>
        </w:rPr>
        <w:t xml:space="preserve">Refer to </w:t>
      </w:r>
      <w:r w:rsidRPr="00D23D44">
        <w:rPr>
          <w:rFonts w:ascii="Abadi" w:eastAsia="ArialMT" w:hAnsi="Abadi" w:cs="Arial"/>
          <w:color w:val="000000" w:themeColor="text1"/>
        </w:rPr>
        <w:t xml:space="preserve">National PTA’s online press releases which are good examples of content. At the top left of the page, put the name and contact information for the person reporters should reach out to for further information. At the top right of the page, put “FOR IMMEDIATE RELEASE” typically in all caps and bold. Below the contact information, </w:t>
      </w:r>
      <w:r w:rsidR="00C67056" w:rsidRPr="00D23D44">
        <w:rPr>
          <w:rFonts w:ascii="Abadi" w:eastAsia="ArialMT" w:hAnsi="Abadi" w:cs="Arial"/>
          <w:color w:val="000000" w:themeColor="text1"/>
        </w:rPr>
        <w:t>put</w:t>
      </w:r>
      <w:r w:rsidRPr="00D23D44">
        <w:rPr>
          <w:rFonts w:ascii="Abadi" w:eastAsia="ArialMT" w:hAnsi="Abadi" w:cs="Arial"/>
          <w:color w:val="000000" w:themeColor="text1"/>
        </w:rPr>
        <w:t xml:space="preserve"> a headline that quickly summarizes what the press release is about, centered on the page</w:t>
      </w:r>
      <w:r w:rsidR="001256DE" w:rsidRPr="00D23D44">
        <w:rPr>
          <w:rFonts w:ascii="Abadi" w:eastAsia="ArialMT" w:hAnsi="Abadi" w:cs="Arial"/>
          <w:color w:val="000000" w:themeColor="text1"/>
        </w:rPr>
        <w:t>, and</w:t>
      </w:r>
      <w:r w:rsidRPr="00D23D44">
        <w:rPr>
          <w:rFonts w:ascii="Abadi" w:eastAsia="ArialMT" w:hAnsi="Abadi" w:cs="Arial"/>
          <w:color w:val="000000" w:themeColor="text1"/>
        </w:rPr>
        <w:t xml:space="preserve"> in bold. Make sure </w:t>
      </w:r>
      <w:r w:rsidR="007C7CB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headline stands out by using action verbs, </w:t>
      </w:r>
      <w:r w:rsidR="007C7CB4" w:rsidRPr="00D23D44">
        <w:rPr>
          <w:rFonts w:ascii="Abadi" w:eastAsia="ArialMT" w:hAnsi="Abadi" w:cs="Arial"/>
          <w:color w:val="000000" w:themeColor="text1"/>
        </w:rPr>
        <w:t xml:space="preserve">be </w:t>
      </w:r>
      <w:r w:rsidRPr="00D23D44">
        <w:rPr>
          <w:rFonts w:ascii="Abadi" w:eastAsia="ArialMT" w:hAnsi="Abadi" w:cs="Arial"/>
          <w:color w:val="000000" w:themeColor="text1"/>
        </w:rPr>
        <w:t xml:space="preserve">specific, and keep it short. If </w:t>
      </w:r>
      <w:r w:rsidR="007C7CB4" w:rsidRPr="00D23D44">
        <w:rPr>
          <w:rFonts w:ascii="Abadi" w:eastAsia="ArialMT" w:hAnsi="Abadi" w:cs="Arial"/>
          <w:color w:val="000000" w:themeColor="text1"/>
        </w:rPr>
        <w:t xml:space="preserve">needed, </w:t>
      </w:r>
      <w:r w:rsidR="00965D4C" w:rsidRPr="00D23D44">
        <w:rPr>
          <w:rFonts w:ascii="Abadi" w:eastAsia="ArialMT" w:hAnsi="Abadi" w:cs="Arial"/>
          <w:color w:val="000000" w:themeColor="text1"/>
        </w:rPr>
        <w:t xml:space="preserve">use </w:t>
      </w:r>
      <w:r w:rsidRPr="00D23D44">
        <w:rPr>
          <w:rFonts w:ascii="Abadi" w:eastAsia="ArialMT" w:hAnsi="Abadi" w:cs="Arial"/>
          <w:color w:val="000000" w:themeColor="text1"/>
        </w:rPr>
        <w:t xml:space="preserve">a subheading in italics below the headline. </w:t>
      </w:r>
    </w:p>
    <w:p w14:paraId="1EF7C21D" w14:textId="77777777" w:rsidR="00965D4C" w:rsidRPr="00D23D44" w:rsidRDefault="00965D4C" w:rsidP="00F5686D">
      <w:pPr>
        <w:widowControl w:val="0"/>
        <w:adjustRightInd w:val="0"/>
        <w:rPr>
          <w:rFonts w:ascii="Abadi" w:eastAsia="ArialMT" w:hAnsi="Abadi" w:cs="Arial"/>
          <w:color w:val="000000" w:themeColor="text1"/>
        </w:rPr>
      </w:pPr>
    </w:p>
    <w:p w14:paraId="3714D832" w14:textId="343CC626"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Keep in mind that newsrooms get dozens or hundreds of press releases every day, so make sure </w:t>
      </w:r>
      <w:r w:rsidR="00965D4C" w:rsidRPr="00D23D44">
        <w:rPr>
          <w:rFonts w:ascii="Abadi" w:eastAsia="ArialMT" w:hAnsi="Abadi" w:cs="Arial"/>
          <w:color w:val="000000" w:themeColor="text1"/>
        </w:rPr>
        <w:t>the</w:t>
      </w:r>
      <w:r w:rsidRPr="00D23D44">
        <w:rPr>
          <w:rFonts w:ascii="Abadi" w:eastAsia="ArialMT" w:hAnsi="Abadi" w:cs="Arial"/>
          <w:color w:val="000000" w:themeColor="text1"/>
        </w:rPr>
        <w:t xml:space="preserve"> headline is compelling. </w:t>
      </w:r>
      <w:r w:rsidR="00965D4C" w:rsidRPr="00D23D44">
        <w:rPr>
          <w:rFonts w:ascii="Abadi" w:eastAsia="ArialMT" w:hAnsi="Abadi" w:cs="Arial"/>
          <w:color w:val="000000" w:themeColor="text1"/>
        </w:rPr>
        <w:t>M</w:t>
      </w:r>
      <w:r w:rsidRPr="00D23D44">
        <w:rPr>
          <w:rFonts w:ascii="Abadi" w:eastAsia="ArialMT" w:hAnsi="Abadi" w:cs="Arial"/>
          <w:color w:val="000000" w:themeColor="text1"/>
        </w:rPr>
        <w:t xml:space="preserve">ake sure the most important information is right at the top. The first paragraph should cover who, what, and where. The second paragraph should cover the why. These two paragraphs should cover all crucial information. Beyond the first two paragraphs, add a quote from </w:t>
      </w:r>
      <w:r w:rsidR="00965D4C" w:rsidRPr="00D23D44">
        <w:rPr>
          <w:rFonts w:ascii="Abadi" w:eastAsia="ArialMT" w:hAnsi="Abadi" w:cs="Arial"/>
          <w:color w:val="000000" w:themeColor="text1"/>
        </w:rPr>
        <w:t>the</w:t>
      </w:r>
      <w:r w:rsidRPr="00D23D44">
        <w:rPr>
          <w:rFonts w:ascii="Abadi" w:eastAsia="ArialMT" w:hAnsi="Abadi" w:cs="Arial"/>
          <w:color w:val="000000" w:themeColor="text1"/>
        </w:rPr>
        <w:t xml:space="preserve"> PTA president or a PTA family and provide a summary of what </w:t>
      </w:r>
      <w:r w:rsidR="00567463" w:rsidRPr="00D23D44">
        <w:rPr>
          <w:rFonts w:ascii="Abadi" w:eastAsia="ArialMT" w:hAnsi="Abadi" w:cs="Arial"/>
          <w:color w:val="000000" w:themeColor="text1"/>
        </w:rPr>
        <w:t>the</w:t>
      </w:r>
      <w:r w:rsidRPr="00D23D44">
        <w:rPr>
          <w:rFonts w:ascii="Abadi" w:eastAsia="ArialMT" w:hAnsi="Abadi" w:cs="Arial"/>
          <w:color w:val="000000" w:themeColor="text1"/>
        </w:rPr>
        <w:t xml:space="preserve"> PTA is</w:t>
      </w:r>
      <w:r w:rsidR="003E2CF1">
        <w:rPr>
          <w:rFonts w:ascii="Abadi" w:eastAsia="ArialMT" w:hAnsi="Abadi" w:cs="Arial"/>
          <w:color w:val="000000" w:themeColor="text1"/>
        </w:rPr>
        <w:t xml:space="preserve"> and </w:t>
      </w:r>
      <w:r w:rsidR="003E2CF1" w:rsidRPr="00D23D44">
        <w:rPr>
          <w:rFonts w:ascii="Abadi" w:eastAsia="ArialMT" w:hAnsi="Abadi" w:cs="Arial"/>
          <w:color w:val="000000" w:themeColor="text1"/>
        </w:rPr>
        <w:t>non-critical information</w:t>
      </w:r>
      <w:r w:rsidRPr="00D23D44">
        <w:rPr>
          <w:rFonts w:ascii="Abadi" w:eastAsia="ArialMT" w:hAnsi="Abadi" w:cs="Arial"/>
          <w:color w:val="000000" w:themeColor="text1"/>
        </w:rPr>
        <w:t xml:space="preserve">. Try to keep </w:t>
      </w:r>
      <w:r w:rsidR="00567463"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press release to a single page. At the end of </w:t>
      </w:r>
      <w:r w:rsidR="00246745" w:rsidRPr="00D23D44">
        <w:rPr>
          <w:rFonts w:ascii="Abadi" w:eastAsia="ArialMT" w:hAnsi="Abadi" w:cs="Arial"/>
          <w:color w:val="000000" w:themeColor="text1"/>
        </w:rPr>
        <w:t xml:space="preserve">the </w:t>
      </w:r>
      <w:r w:rsidRPr="00D23D44">
        <w:rPr>
          <w:rFonts w:ascii="Abadi" w:eastAsia="ArialMT" w:hAnsi="Abadi" w:cs="Arial"/>
          <w:color w:val="000000" w:themeColor="text1"/>
        </w:rPr>
        <w:t>press release centered on the page, put “###” or “-30-“ to signify the end of the release.</w:t>
      </w:r>
    </w:p>
    <w:p w14:paraId="40D80DBA" w14:textId="77777777" w:rsidR="00A60E1B" w:rsidRPr="00D23D44" w:rsidRDefault="00A60E1B" w:rsidP="00F5686D">
      <w:pPr>
        <w:widowControl w:val="0"/>
        <w:adjustRightInd w:val="0"/>
        <w:jc w:val="center"/>
        <w:rPr>
          <w:rFonts w:ascii="Abadi" w:eastAsia="ArialMT" w:hAnsi="Abadi" w:cs="Arial"/>
          <w:color w:val="000000" w:themeColor="text1"/>
          <w:lang w:bidi="ar-SA"/>
        </w:rPr>
      </w:pPr>
    </w:p>
    <w:p w14:paraId="3B936778" w14:textId="77777777" w:rsidR="00A60E1B" w:rsidRPr="00D23D44" w:rsidRDefault="00A60E1B" w:rsidP="00F5686D">
      <w:pPr>
        <w:widowControl w:val="0"/>
        <w:adjustRightInd w:val="0"/>
        <w:rPr>
          <w:rFonts w:ascii="Abadi" w:eastAsia="ArialMT" w:hAnsi="Abadi" w:cs="Arial"/>
          <w:b/>
          <w:bCs/>
          <w:color w:val="000000" w:themeColor="text1"/>
          <w:sz w:val="40"/>
          <w:szCs w:val="40"/>
          <w:u w:val="single"/>
        </w:rPr>
      </w:pPr>
      <w:bookmarkStart w:id="88" w:name="samplethankyoutoleg"/>
      <w:r w:rsidRPr="00D23D44">
        <w:rPr>
          <w:rFonts w:ascii="Abadi" w:eastAsia="ArialMT" w:hAnsi="Abadi" w:cs="Arial"/>
          <w:b/>
          <w:bCs/>
          <w:color w:val="000000" w:themeColor="text1"/>
          <w:sz w:val="40"/>
          <w:szCs w:val="40"/>
          <w:u w:val="single"/>
        </w:rPr>
        <w:t>SAMPLE THANK YOU LETTER TO A LEGISLATOR</w:t>
      </w:r>
    </w:p>
    <w:bookmarkEnd w:id="88"/>
    <w:p w14:paraId="20F54AB3" w14:textId="77777777" w:rsidR="00A60E1B" w:rsidRPr="00D23D44" w:rsidRDefault="00A60E1B" w:rsidP="00F5686D">
      <w:pPr>
        <w:widowControl w:val="0"/>
        <w:adjustRightInd w:val="0"/>
        <w:rPr>
          <w:rFonts w:ascii="Abadi" w:eastAsia="ArialMT" w:hAnsi="Abadi" w:cs="Arial"/>
          <w:color w:val="000000" w:themeColor="text1"/>
        </w:rPr>
      </w:pPr>
    </w:p>
    <w:p w14:paraId="0055E890" w14:textId="6A5F6549" w:rsidR="00F12619"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Be sure to thank </w:t>
      </w:r>
      <w:r w:rsidR="00246745" w:rsidRPr="00D23D44">
        <w:rPr>
          <w:rFonts w:ascii="Abadi" w:eastAsia="ArialMT" w:hAnsi="Abadi" w:cs="Arial"/>
          <w:color w:val="000000" w:themeColor="text1"/>
        </w:rPr>
        <w:t xml:space="preserve">every </w:t>
      </w:r>
      <w:r w:rsidRPr="00D23D44">
        <w:rPr>
          <w:rFonts w:ascii="Abadi" w:eastAsia="ArialMT" w:hAnsi="Abadi" w:cs="Arial"/>
          <w:color w:val="000000" w:themeColor="text1"/>
        </w:rPr>
        <w:t xml:space="preserve">legislator or any other decision maker after meeting with them. This is an opportunity to reinforce </w:t>
      </w:r>
      <w:r w:rsidR="00DE4AAF" w:rsidRPr="00D23D44">
        <w:rPr>
          <w:rFonts w:ascii="Abadi" w:eastAsia="ArialMT" w:hAnsi="Abadi" w:cs="Arial"/>
          <w:color w:val="000000" w:themeColor="text1"/>
        </w:rPr>
        <w:t xml:space="preserve">the </w:t>
      </w:r>
      <w:r w:rsidRPr="00D23D44">
        <w:rPr>
          <w:rFonts w:ascii="Abadi" w:eastAsia="ArialMT" w:hAnsi="Abadi" w:cs="Arial"/>
          <w:color w:val="000000" w:themeColor="text1"/>
        </w:rPr>
        <w:t>advocacy message, provide additional information, and answer any questions not answer</w:t>
      </w:r>
      <w:r w:rsidR="00DE4AAF" w:rsidRPr="00D23D44">
        <w:rPr>
          <w:rFonts w:ascii="Abadi" w:eastAsia="ArialMT" w:hAnsi="Abadi" w:cs="Arial"/>
          <w:color w:val="000000" w:themeColor="text1"/>
        </w:rPr>
        <w:t>ed</w:t>
      </w:r>
      <w:r w:rsidRPr="00D23D44">
        <w:rPr>
          <w:rFonts w:ascii="Abadi" w:eastAsia="ArialMT" w:hAnsi="Abadi" w:cs="Arial"/>
          <w:color w:val="000000" w:themeColor="text1"/>
        </w:rPr>
        <w:t xml:space="preserve"> during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meeting. </w:t>
      </w:r>
      <w:r w:rsidR="00DE4AAF"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can be </w:t>
      </w:r>
      <w:r w:rsidR="00BE7C22">
        <w:rPr>
          <w:rFonts w:ascii="Abadi" w:eastAsia="ArialMT" w:hAnsi="Abadi" w:cs="Arial"/>
          <w:color w:val="000000" w:themeColor="text1"/>
        </w:rPr>
        <w:t xml:space="preserve">an </w:t>
      </w:r>
      <w:r w:rsidRPr="00D23D44">
        <w:rPr>
          <w:rFonts w:ascii="Abadi" w:eastAsia="ArialMT" w:hAnsi="Abadi" w:cs="Arial"/>
          <w:color w:val="000000" w:themeColor="text1"/>
        </w:rPr>
        <w:t xml:space="preserve">email but never underestimate the power of a handwritten note. If </w:t>
      </w:r>
      <w:r w:rsidR="008F68F4" w:rsidRPr="00D23D44">
        <w:rPr>
          <w:rFonts w:ascii="Abadi" w:eastAsia="ArialMT" w:hAnsi="Abadi" w:cs="Arial"/>
          <w:color w:val="000000" w:themeColor="text1"/>
        </w:rPr>
        <w:t xml:space="preserve">the meeting was </w:t>
      </w:r>
      <w:r w:rsidRPr="00D23D44">
        <w:rPr>
          <w:rFonts w:ascii="Abadi" w:eastAsia="ArialMT" w:hAnsi="Abadi" w:cs="Arial"/>
          <w:color w:val="000000" w:themeColor="text1"/>
        </w:rPr>
        <w:t xml:space="preserve">with a staff person rather than </w:t>
      </w:r>
      <w:r w:rsidR="008F68F4" w:rsidRPr="00D23D44">
        <w:rPr>
          <w:rFonts w:ascii="Abadi" w:eastAsia="ArialMT" w:hAnsi="Abadi" w:cs="Arial"/>
          <w:color w:val="000000" w:themeColor="text1"/>
        </w:rPr>
        <w:t xml:space="preserve">the </w:t>
      </w:r>
      <w:r w:rsidRPr="00D23D44">
        <w:rPr>
          <w:rFonts w:ascii="Abadi" w:eastAsia="ArialMT" w:hAnsi="Abadi" w:cs="Arial"/>
          <w:color w:val="000000" w:themeColor="text1"/>
        </w:rPr>
        <w:t>legislator, be sure to mention them by name in the thank you. If the staff person was helpful, courteous, informative, etc</w:t>
      </w:r>
      <w:r w:rsidR="00886BC7" w:rsidRPr="00D23D44">
        <w:rPr>
          <w:rFonts w:ascii="Abadi" w:eastAsia="ArialMT" w:hAnsi="Abadi" w:cs="Arial"/>
          <w:color w:val="000000" w:themeColor="text1"/>
        </w:rPr>
        <w:t>.</w:t>
      </w:r>
      <w:r w:rsidRPr="00D23D44">
        <w:rPr>
          <w:rFonts w:ascii="Abadi" w:eastAsia="ArialMT" w:hAnsi="Abadi" w:cs="Arial"/>
          <w:color w:val="000000" w:themeColor="text1"/>
        </w:rPr>
        <w:t xml:space="preserve">, mention that as well </w:t>
      </w:r>
      <w:r w:rsidR="00886BC7" w:rsidRPr="00D23D44">
        <w:rPr>
          <w:rFonts w:ascii="Abadi" w:eastAsia="ArialMT" w:hAnsi="Abadi" w:cs="Arial"/>
          <w:color w:val="000000" w:themeColor="text1"/>
        </w:rPr>
        <w:t>because</w:t>
      </w:r>
      <w:r w:rsidRPr="00D23D44">
        <w:rPr>
          <w:rFonts w:ascii="Abadi" w:eastAsia="ArialMT" w:hAnsi="Abadi" w:cs="Arial"/>
          <w:color w:val="000000" w:themeColor="text1"/>
        </w:rPr>
        <w:t xml:space="preserve"> </w:t>
      </w:r>
      <w:r w:rsidR="008F68F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legislator is likely to mention it to the staffer. A good relationship with a legislator’s staff is as important as a good relationship with </w:t>
      </w:r>
      <w:r w:rsidR="005370D1" w:rsidRPr="00D23D44">
        <w:rPr>
          <w:rFonts w:ascii="Abadi" w:eastAsia="ArialMT" w:hAnsi="Abadi" w:cs="Arial"/>
          <w:color w:val="000000" w:themeColor="text1"/>
        </w:rPr>
        <w:t>the</w:t>
      </w:r>
      <w:r w:rsidRPr="00D23D44">
        <w:rPr>
          <w:rFonts w:ascii="Abadi" w:eastAsia="ArialMT" w:hAnsi="Abadi" w:cs="Arial"/>
          <w:color w:val="000000" w:themeColor="text1"/>
        </w:rPr>
        <w:t xml:space="preserve"> legislator, </w:t>
      </w:r>
      <w:r w:rsidR="005370D1" w:rsidRPr="00D23D44">
        <w:rPr>
          <w:rFonts w:ascii="Abadi" w:eastAsia="ArialMT" w:hAnsi="Abadi" w:cs="Arial"/>
          <w:color w:val="000000" w:themeColor="text1"/>
        </w:rPr>
        <w:t>especially since the</w:t>
      </w:r>
      <w:r w:rsidRPr="00D23D44">
        <w:rPr>
          <w:rFonts w:ascii="Abadi" w:eastAsia="ArialMT" w:hAnsi="Abadi" w:cs="Arial"/>
          <w:color w:val="000000" w:themeColor="text1"/>
        </w:rPr>
        <w:t xml:space="preserve"> staff are likely to be the ones setting up meetings, reading emails, and putting call</w:t>
      </w:r>
      <w:r w:rsidR="005370D1" w:rsidRPr="00D23D44">
        <w:rPr>
          <w:rFonts w:ascii="Abadi" w:eastAsia="ArialMT" w:hAnsi="Abadi" w:cs="Arial"/>
          <w:color w:val="000000" w:themeColor="text1"/>
        </w:rPr>
        <w:t>s</w:t>
      </w:r>
      <w:r w:rsidRPr="00D23D44">
        <w:rPr>
          <w:rFonts w:ascii="Abadi" w:eastAsia="ArialMT" w:hAnsi="Abadi" w:cs="Arial"/>
          <w:color w:val="000000" w:themeColor="text1"/>
        </w:rPr>
        <w:t xml:space="preserve"> through. Replace the bracketed text below </w:t>
      </w:r>
      <w:r w:rsidR="004C09B7">
        <w:rPr>
          <w:rFonts w:ascii="Abadi" w:eastAsia="ArialMT" w:hAnsi="Abadi" w:cs="Arial"/>
          <w:color w:val="000000" w:themeColor="text1"/>
        </w:rPr>
        <w:t>to customize the note</w:t>
      </w:r>
      <w:r w:rsidRPr="00D23D44">
        <w:rPr>
          <w:rFonts w:ascii="Abadi" w:eastAsia="ArialMT" w:hAnsi="Abadi" w:cs="Arial"/>
          <w:color w:val="000000" w:themeColor="text1"/>
        </w:rPr>
        <w:t xml:space="preserve">. </w:t>
      </w:r>
    </w:p>
    <w:p w14:paraId="553D260C" w14:textId="77777777" w:rsidR="00F12619" w:rsidRPr="00D23D44" w:rsidRDefault="00F12619" w:rsidP="00F5686D">
      <w:pPr>
        <w:widowControl w:val="0"/>
        <w:adjustRightInd w:val="0"/>
        <w:rPr>
          <w:rFonts w:ascii="Abadi" w:eastAsia="ArialMT" w:hAnsi="Abadi" w:cs="Arial"/>
          <w:color w:val="000000" w:themeColor="text1"/>
        </w:rPr>
      </w:pPr>
    </w:p>
    <w:p w14:paraId="28A221B3" w14:textId="777777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Dear [Senator/Representative] [Last Name], </w:t>
      </w:r>
    </w:p>
    <w:p w14:paraId="6EF3939C" w14:textId="77777777" w:rsidR="00A60E1B" w:rsidRPr="00D23D44" w:rsidRDefault="00A60E1B" w:rsidP="00F5686D">
      <w:pPr>
        <w:widowControl w:val="0"/>
        <w:adjustRightInd w:val="0"/>
        <w:rPr>
          <w:rFonts w:ascii="Abadi" w:eastAsia="ArialMT" w:hAnsi="Abadi" w:cs="Arial"/>
          <w:color w:val="000000" w:themeColor="text1"/>
        </w:rPr>
      </w:pPr>
    </w:p>
    <w:p w14:paraId="1172C1BC" w14:textId="2B53B5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Thank you for taking the time to meet with [me/us] </w:t>
      </w:r>
      <w:r w:rsidR="008B0E47">
        <w:rPr>
          <w:rFonts w:ascii="Abadi" w:eastAsia="ArialMT" w:hAnsi="Abadi" w:cs="Arial"/>
          <w:color w:val="000000" w:themeColor="text1"/>
        </w:rPr>
        <w:t xml:space="preserve">from </w:t>
      </w:r>
      <w:r w:rsidR="009A1940">
        <w:rPr>
          <w:rFonts w:ascii="Abadi" w:eastAsia="ArialMT" w:hAnsi="Abadi" w:cs="Arial"/>
          <w:color w:val="000000" w:themeColor="text1"/>
        </w:rPr>
        <w:t xml:space="preserve">[PTA name] </w:t>
      </w:r>
      <w:r w:rsidRPr="00D23D44">
        <w:rPr>
          <w:rFonts w:ascii="Abadi" w:eastAsia="ArialMT" w:hAnsi="Abadi" w:cs="Arial"/>
          <w:color w:val="000000" w:themeColor="text1"/>
        </w:rPr>
        <w:t xml:space="preserve">on [date] regarding [issue]. As requested, here is the additional information I mentioned in our meeting. </w:t>
      </w:r>
      <w:r w:rsidR="00521276" w:rsidRPr="00D23D44">
        <w:rPr>
          <w:rFonts w:ascii="Abadi" w:eastAsia="ArialMT" w:hAnsi="Abadi" w:cs="Arial"/>
          <w:color w:val="000000" w:themeColor="text1"/>
        </w:rPr>
        <w:t xml:space="preserve">[Answers to questions or further information.] </w:t>
      </w:r>
      <w:r w:rsidRPr="00D23D44">
        <w:rPr>
          <w:rFonts w:ascii="Abadi" w:eastAsia="ArialMT" w:hAnsi="Abadi" w:cs="Arial"/>
          <w:color w:val="000000" w:themeColor="text1"/>
        </w:rPr>
        <w:t xml:space="preserve">I hope we can count on your support for [issue], and I look forward to speaking with you again in the future. </w:t>
      </w:r>
    </w:p>
    <w:p w14:paraId="7A7EF8B9" w14:textId="77777777" w:rsidR="00A60E1B" w:rsidRPr="00D23D44" w:rsidRDefault="00A60E1B" w:rsidP="00F5686D">
      <w:pPr>
        <w:widowControl w:val="0"/>
        <w:adjustRightInd w:val="0"/>
        <w:rPr>
          <w:rFonts w:ascii="Abadi" w:eastAsia="ArialMT" w:hAnsi="Abadi" w:cs="Arial"/>
          <w:color w:val="000000" w:themeColor="text1"/>
        </w:rPr>
      </w:pPr>
    </w:p>
    <w:p w14:paraId="7418D095" w14:textId="77777777" w:rsidR="00A60E1B"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rPr>
        <w:t>Sincerely,</w:t>
      </w:r>
    </w:p>
    <w:p w14:paraId="7706DC3C" w14:textId="77777777" w:rsidR="00A60E1B"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Signature</w:t>
      </w:r>
    </w:p>
    <w:p w14:paraId="0C82E1D4" w14:textId="77777777" w:rsidR="007864D9"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[PTA Name, Position]</w:t>
      </w:r>
    </w:p>
    <w:p w14:paraId="68529949" w14:textId="77777777" w:rsidR="007864D9" w:rsidRPr="00D23D44" w:rsidRDefault="007864D9" w:rsidP="00F5686D">
      <w:pPr>
        <w:widowControl w:val="0"/>
        <w:adjustRightInd w:val="0"/>
        <w:rPr>
          <w:rFonts w:ascii="Abadi" w:eastAsia="ArialMT" w:hAnsi="Abadi" w:cs="Arial"/>
          <w:color w:val="000000" w:themeColor="text1"/>
          <w:lang w:bidi="ar-SA"/>
        </w:rPr>
      </w:pPr>
    </w:p>
    <w:p w14:paraId="657394FC" w14:textId="77777777" w:rsidR="00F15C6B" w:rsidRPr="00D23D44" w:rsidRDefault="00F15C6B">
      <w:pPr>
        <w:rPr>
          <w:rFonts w:ascii="Abadi" w:eastAsia="ArialMT" w:hAnsi="Abadi" w:cs="Arial"/>
          <w:b/>
          <w:bCs/>
          <w:color w:val="000000" w:themeColor="text1"/>
          <w:sz w:val="40"/>
          <w:szCs w:val="40"/>
          <w:u w:val="single"/>
        </w:rPr>
      </w:pPr>
      <w:bookmarkStart w:id="89" w:name="advocatingwithschoolboard"/>
      <w:r w:rsidRPr="00D23D44">
        <w:rPr>
          <w:rFonts w:ascii="Abadi" w:eastAsia="ArialMT" w:hAnsi="Abadi" w:cs="Arial"/>
          <w:b/>
          <w:bCs/>
          <w:color w:val="000000" w:themeColor="text1"/>
          <w:sz w:val="40"/>
          <w:szCs w:val="40"/>
          <w:u w:val="single"/>
        </w:rPr>
        <w:br w:type="page"/>
      </w:r>
    </w:p>
    <w:p w14:paraId="5F89C85D" w14:textId="4CF17072" w:rsidR="00A60E1B" w:rsidRPr="00D23D44" w:rsidRDefault="00A60E1B" w:rsidP="00F5686D">
      <w:pPr>
        <w:widowControl w:val="0"/>
        <w:adjustRightInd w:val="0"/>
        <w:jc w:val="both"/>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 xml:space="preserve">ADVOCATING WITH YOUR </w:t>
      </w:r>
      <w:r w:rsidR="008914B2" w:rsidRPr="00D23D44">
        <w:rPr>
          <w:rFonts w:ascii="Abadi" w:eastAsia="ArialMT" w:hAnsi="Abadi" w:cs="Arial"/>
          <w:b/>
          <w:bCs/>
          <w:color w:val="000000" w:themeColor="text1"/>
          <w:sz w:val="40"/>
          <w:szCs w:val="40"/>
          <w:u w:val="single"/>
        </w:rPr>
        <w:t>SCHOOL BOARD</w:t>
      </w:r>
    </w:p>
    <w:bookmarkEnd w:id="89"/>
    <w:p w14:paraId="43D88D1F" w14:textId="77777777" w:rsidR="00A60E1B" w:rsidRPr="00D23D44" w:rsidRDefault="00A60E1B" w:rsidP="00F5686D">
      <w:pPr>
        <w:widowControl w:val="0"/>
        <w:adjustRightInd w:val="0"/>
        <w:jc w:val="both"/>
        <w:rPr>
          <w:rFonts w:ascii="Abadi" w:eastAsia="ArialMT" w:hAnsi="Abadi" w:cs="Arial"/>
          <w:color w:val="000000" w:themeColor="text1"/>
        </w:rPr>
      </w:pPr>
    </w:p>
    <w:p w14:paraId="458890CB" w14:textId="20345BEE" w:rsidR="00A60E1B" w:rsidRPr="00D23D44" w:rsidRDefault="00D400A1"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When </w:t>
      </w:r>
      <w:r w:rsidR="00A60E1B" w:rsidRPr="00D23D44">
        <w:rPr>
          <w:rFonts w:ascii="Abadi" w:eastAsia="ArialMT" w:hAnsi="Abadi" w:cs="Arial"/>
          <w:color w:val="000000" w:themeColor="text1"/>
        </w:rPr>
        <w:t xml:space="preserve">starting </w:t>
      </w:r>
      <w:r w:rsidRPr="00D23D44">
        <w:rPr>
          <w:rFonts w:ascii="Abadi" w:eastAsia="ArialMT" w:hAnsi="Abadi" w:cs="Arial"/>
          <w:color w:val="000000" w:themeColor="text1"/>
        </w:rPr>
        <w:t xml:space="preserve">an </w:t>
      </w:r>
      <w:r w:rsidR="00A60E1B" w:rsidRPr="00D23D44">
        <w:rPr>
          <w:rFonts w:ascii="Abadi" w:eastAsia="ArialMT" w:hAnsi="Abadi" w:cs="Arial"/>
          <w:color w:val="000000" w:themeColor="text1"/>
        </w:rPr>
        <w:t>advocacy journey</w:t>
      </w:r>
      <w:r w:rsidRPr="00D23D44">
        <w:rPr>
          <w:rFonts w:ascii="Abadi" w:eastAsia="ArialMT" w:hAnsi="Abadi" w:cs="Arial"/>
          <w:color w:val="000000" w:themeColor="text1"/>
        </w:rPr>
        <w:t>, i</w:t>
      </w:r>
      <w:r w:rsidR="00A60E1B" w:rsidRPr="00D23D44">
        <w:rPr>
          <w:rFonts w:ascii="Abadi" w:eastAsia="ArialMT" w:hAnsi="Abadi" w:cs="Arial"/>
          <w:color w:val="000000" w:themeColor="text1"/>
        </w:rPr>
        <w:t>t is common to feel nervous</w:t>
      </w:r>
      <w:r w:rsidRPr="00D23D44">
        <w:rPr>
          <w:rFonts w:ascii="Abadi" w:eastAsia="ArialMT" w:hAnsi="Abadi" w:cs="Arial"/>
          <w:color w:val="000000" w:themeColor="text1"/>
        </w:rPr>
        <w:t xml:space="preserve">. </w:t>
      </w:r>
      <w:r w:rsidR="00412D7A"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local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is a common place to start. Local PTAs want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members to know their PTA leaders and members as a useful and knowledgeable resource when it comes to matters that concern students and their schools. Developing this relationship is done in a variety of ways, </w:t>
      </w:r>
      <w:r w:rsidR="005149D1" w:rsidRPr="00D23D44">
        <w:rPr>
          <w:rFonts w:ascii="Abadi" w:eastAsia="ArialMT" w:hAnsi="Abadi" w:cs="Arial"/>
          <w:color w:val="000000" w:themeColor="text1"/>
        </w:rPr>
        <w:t xml:space="preserve">such as </w:t>
      </w:r>
      <w:r w:rsidR="00412D7A" w:rsidRPr="00D23D44">
        <w:rPr>
          <w:rFonts w:ascii="Abadi" w:eastAsia="ArialMT" w:hAnsi="Abadi" w:cs="Arial"/>
          <w:color w:val="000000" w:themeColor="text1"/>
        </w:rPr>
        <w:t>regular</w:t>
      </w:r>
      <w:r w:rsidR="00A60E1B" w:rsidRPr="00D23D44">
        <w:rPr>
          <w:rFonts w:ascii="Abadi" w:eastAsia="ArialMT" w:hAnsi="Abadi" w:cs="Arial"/>
          <w:color w:val="000000" w:themeColor="text1"/>
        </w:rPr>
        <w:t xml:space="preserve"> attendance at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meetings </w:t>
      </w:r>
      <w:r w:rsidR="00606409" w:rsidRPr="00D23D44">
        <w:rPr>
          <w:rFonts w:ascii="Abadi" w:eastAsia="ArialMT" w:hAnsi="Abadi" w:cs="Arial"/>
          <w:color w:val="000000" w:themeColor="text1"/>
        </w:rPr>
        <w:t>and understanding</w:t>
      </w:r>
      <w:r w:rsidR="00A60E1B" w:rsidRPr="00D23D44">
        <w:rPr>
          <w:rFonts w:ascii="Abadi" w:eastAsia="ArialMT" w:hAnsi="Abadi" w:cs="Arial"/>
          <w:color w:val="000000" w:themeColor="text1"/>
        </w:rPr>
        <w:t xml:space="preserve"> the role of an elected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 Virtual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meetings make it easier to become familiar with how </w:t>
      </w:r>
      <w:r w:rsidR="005C44F9"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works and to stay aware of the </w:t>
      </w:r>
      <w:r w:rsidR="00606409" w:rsidRPr="00D23D44">
        <w:rPr>
          <w:rFonts w:ascii="Abadi" w:eastAsia="ArialMT" w:hAnsi="Abadi" w:cs="Arial"/>
          <w:color w:val="000000" w:themeColor="text1"/>
        </w:rPr>
        <w:t xml:space="preserve">current </w:t>
      </w:r>
      <w:r w:rsidR="00A60E1B" w:rsidRPr="00D23D44">
        <w:rPr>
          <w:rFonts w:ascii="Abadi" w:eastAsia="ArialMT" w:hAnsi="Abadi" w:cs="Arial"/>
          <w:color w:val="000000" w:themeColor="text1"/>
        </w:rPr>
        <w:t>issues. When advocat</w:t>
      </w:r>
      <w:r w:rsidR="00606409" w:rsidRPr="00D23D44">
        <w:rPr>
          <w:rFonts w:ascii="Abadi" w:eastAsia="ArialMT" w:hAnsi="Abadi" w:cs="Arial"/>
          <w:color w:val="000000" w:themeColor="text1"/>
        </w:rPr>
        <w:t>ing</w:t>
      </w:r>
      <w:r w:rsidR="00A60E1B" w:rsidRPr="00D23D44">
        <w:rPr>
          <w:rFonts w:ascii="Abadi" w:eastAsia="ArialMT" w:hAnsi="Abadi" w:cs="Arial"/>
          <w:color w:val="000000" w:themeColor="text1"/>
        </w:rPr>
        <w:t xml:space="preserve"> with </w:t>
      </w:r>
      <w:r w:rsidR="00606409" w:rsidRPr="00D23D44">
        <w:rPr>
          <w:rFonts w:ascii="Abadi" w:eastAsia="ArialMT" w:hAnsi="Abadi" w:cs="Arial"/>
          <w:color w:val="000000" w:themeColor="text1"/>
        </w:rPr>
        <w:t xml:space="preserve">the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w:t>
      </w:r>
      <w:r w:rsidR="00606409" w:rsidRPr="00D23D44">
        <w:rPr>
          <w:rFonts w:ascii="Abadi" w:eastAsia="ArialMT" w:hAnsi="Abadi" w:cs="Arial"/>
          <w:color w:val="000000" w:themeColor="text1"/>
        </w:rPr>
        <w:t>remember that p</w:t>
      </w:r>
      <w:r w:rsidR="00A60E1B" w:rsidRPr="00D23D44">
        <w:rPr>
          <w:rFonts w:ascii="Abadi" w:eastAsia="ArialMT" w:hAnsi="Abadi" w:cs="Arial"/>
          <w:color w:val="000000" w:themeColor="text1"/>
        </w:rPr>
        <w:t xml:space="preserve">ublic comments might only be allowed during a public comment period. Be aware of how </w:t>
      </w:r>
      <w:r w:rsidR="00BA0CD0" w:rsidRPr="00D23D44">
        <w:rPr>
          <w:rFonts w:ascii="Abadi" w:eastAsia="ArialMT" w:hAnsi="Abadi" w:cs="Arial"/>
          <w:color w:val="000000" w:themeColor="text1"/>
        </w:rPr>
        <w:t xml:space="preserve">the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handles public comments</w:t>
      </w:r>
      <w:r w:rsidR="00B33DD2">
        <w:rPr>
          <w:rFonts w:ascii="Abadi" w:eastAsia="ArialMT" w:hAnsi="Abadi" w:cs="Arial"/>
          <w:color w:val="000000" w:themeColor="text1"/>
        </w:rPr>
        <w:t xml:space="preserve"> and how much time is allotted</w:t>
      </w:r>
      <w:r w:rsidR="00A60E1B" w:rsidRPr="00D23D44">
        <w:rPr>
          <w:rFonts w:ascii="Abadi" w:eastAsia="ArialMT" w:hAnsi="Abadi" w:cs="Arial"/>
          <w:color w:val="000000" w:themeColor="text1"/>
        </w:rPr>
        <w:t xml:space="preserve">. </w:t>
      </w:r>
      <w:r w:rsidR="00807489">
        <w:rPr>
          <w:rFonts w:ascii="Abadi" w:eastAsia="ArialMT" w:hAnsi="Abadi" w:cs="Arial"/>
          <w:color w:val="000000" w:themeColor="text1"/>
        </w:rPr>
        <w:t>Board Member</w:t>
      </w:r>
      <w:r w:rsidR="00A60E1B" w:rsidRPr="00D23D44">
        <w:rPr>
          <w:rFonts w:ascii="Abadi" w:eastAsia="ArialMT" w:hAnsi="Abadi" w:cs="Arial"/>
          <w:color w:val="000000" w:themeColor="text1"/>
        </w:rPr>
        <w:t>s listen, but generally do not respond to public comments when they are made</w:t>
      </w:r>
      <w:r w:rsidR="00BF2B99" w:rsidRPr="00D23D44">
        <w:rPr>
          <w:rFonts w:ascii="Abadi" w:eastAsia="ArialMT" w:hAnsi="Abadi" w:cs="Arial"/>
          <w:color w:val="000000" w:themeColor="text1"/>
        </w:rPr>
        <w:t xml:space="preserve"> although t</w:t>
      </w:r>
      <w:r w:rsidR="00A60E1B" w:rsidRPr="00D23D44">
        <w:rPr>
          <w:rFonts w:ascii="Abadi" w:eastAsia="ArialMT" w:hAnsi="Abadi" w:cs="Arial"/>
          <w:color w:val="000000" w:themeColor="text1"/>
        </w:rPr>
        <w:t xml:space="preserve">hey </w:t>
      </w:r>
      <w:r w:rsidR="00BF2B99" w:rsidRPr="00D23D44">
        <w:rPr>
          <w:rFonts w:ascii="Abadi" w:eastAsia="ArialMT" w:hAnsi="Abadi" w:cs="Arial"/>
          <w:color w:val="000000" w:themeColor="text1"/>
        </w:rPr>
        <w:t xml:space="preserve">might </w:t>
      </w:r>
      <w:r w:rsidR="00A60E1B" w:rsidRPr="00D23D44">
        <w:rPr>
          <w:rFonts w:ascii="Abadi" w:eastAsia="ArialMT" w:hAnsi="Abadi" w:cs="Arial"/>
          <w:color w:val="000000" w:themeColor="text1"/>
        </w:rPr>
        <w:t xml:space="preserve">ask a question to clarify </w:t>
      </w:r>
      <w:r w:rsidR="00BF2B99" w:rsidRPr="00D23D44">
        <w:rPr>
          <w:rFonts w:ascii="Abadi" w:eastAsia="ArialMT" w:hAnsi="Abadi" w:cs="Arial"/>
          <w:color w:val="000000" w:themeColor="text1"/>
        </w:rPr>
        <w:t>a</w:t>
      </w:r>
      <w:r w:rsidR="00A60E1B" w:rsidRPr="00D23D44">
        <w:rPr>
          <w:rFonts w:ascii="Abadi" w:eastAsia="ArialMT" w:hAnsi="Abadi" w:cs="Arial"/>
          <w:color w:val="000000" w:themeColor="text1"/>
        </w:rPr>
        <w:t xml:space="preserve"> comment. </w:t>
      </w:r>
      <w:r w:rsidR="00327F05" w:rsidRPr="00D23D44">
        <w:rPr>
          <w:rFonts w:ascii="Abadi" w:eastAsia="ArialMT" w:hAnsi="Abadi" w:cs="Arial"/>
          <w:color w:val="000000" w:themeColor="text1"/>
        </w:rPr>
        <w:t>T</w:t>
      </w:r>
      <w:r w:rsidR="00A60E1B" w:rsidRPr="00D23D44">
        <w:rPr>
          <w:rFonts w:ascii="Abadi" w:eastAsia="ArialMT" w:hAnsi="Abadi" w:cs="Arial"/>
          <w:color w:val="000000" w:themeColor="text1"/>
        </w:rPr>
        <w:t xml:space="preserve">o discuss </w:t>
      </w:r>
      <w:r w:rsidR="00327F05" w:rsidRPr="00D23D44">
        <w:rPr>
          <w:rFonts w:ascii="Abadi" w:eastAsia="ArialMT" w:hAnsi="Abadi" w:cs="Arial"/>
          <w:color w:val="000000" w:themeColor="text1"/>
        </w:rPr>
        <w:t xml:space="preserve">an </w:t>
      </w:r>
      <w:r w:rsidR="00A60E1B" w:rsidRPr="00D23D44">
        <w:rPr>
          <w:rFonts w:ascii="Abadi" w:eastAsia="ArialMT" w:hAnsi="Abadi" w:cs="Arial"/>
          <w:color w:val="000000" w:themeColor="text1"/>
        </w:rPr>
        <w:t>issue</w:t>
      </w:r>
      <w:r w:rsidR="00327F05" w:rsidRPr="00D23D44">
        <w:rPr>
          <w:rFonts w:ascii="Abadi" w:eastAsia="ArialMT" w:hAnsi="Abadi" w:cs="Arial"/>
          <w:color w:val="000000" w:themeColor="text1"/>
        </w:rPr>
        <w:t xml:space="preserve"> with </w:t>
      </w:r>
      <w:r w:rsidR="008914B2" w:rsidRPr="00D23D44">
        <w:rPr>
          <w:rFonts w:ascii="Abadi" w:eastAsia="ArialMT" w:hAnsi="Abadi" w:cs="Arial"/>
          <w:color w:val="000000" w:themeColor="text1"/>
        </w:rPr>
        <w:t>school board</w:t>
      </w:r>
      <w:r w:rsidR="00327F05" w:rsidRPr="00D23D44">
        <w:rPr>
          <w:rFonts w:ascii="Abadi" w:eastAsia="ArialMT" w:hAnsi="Abadi" w:cs="Arial"/>
          <w:color w:val="000000" w:themeColor="text1"/>
        </w:rPr>
        <w:t xml:space="preserve"> members</w:t>
      </w:r>
      <w:r w:rsidR="00A60E1B" w:rsidRPr="00D23D44">
        <w:rPr>
          <w:rFonts w:ascii="Abadi" w:eastAsia="ArialMT" w:hAnsi="Abadi" w:cs="Arial"/>
          <w:color w:val="000000" w:themeColor="text1"/>
        </w:rPr>
        <w:t xml:space="preserve">, it is best to do it one on one. </w:t>
      </w:r>
    </w:p>
    <w:p w14:paraId="413AC64F" w14:textId="77777777" w:rsidR="00A60E1B" w:rsidRPr="00D23D44" w:rsidRDefault="00A60E1B" w:rsidP="00F5686D">
      <w:pPr>
        <w:widowControl w:val="0"/>
        <w:adjustRightInd w:val="0"/>
        <w:rPr>
          <w:rFonts w:ascii="Abadi" w:eastAsia="ArialMT" w:hAnsi="Abadi" w:cs="Arial"/>
          <w:color w:val="000000" w:themeColor="text1"/>
        </w:rPr>
      </w:pPr>
    </w:p>
    <w:p w14:paraId="06D6A9DB" w14:textId="706A09DC"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Using the </w:t>
      </w:r>
      <w:r w:rsidR="008914B2" w:rsidRPr="00D23D44">
        <w:rPr>
          <w:rFonts w:ascii="Abadi" w:eastAsia="ArialMT" w:hAnsi="Abadi" w:cs="Arial"/>
          <w:b/>
          <w:bCs/>
          <w:color w:val="000000" w:themeColor="text1"/>
        </w:rPr>
        <w:t xml:space="preserve">School </w:t>
      </w:r>
      <w:r w:rsidR="00986DDC" w:rsidRPr="00D23D44">
        <w:rPr>
          <w:rFonts w:ascii="Abadi" w:eastAsia="ArialMT" w:hAnsi="Abadi" w:cs="Arial"/>
          <w:b/>
          <w:bCs/>
          <w:color w:val="000000" w:themeColor="text1"/>
        </w:rPr>
        <w:t>B</w:t>
      </w:r>
      <w:r w:rsidR="008914B2" w:rsidRPr="00D23D44">
        <w:rPr>
          <w:rFonts w:ascii="Abadi" w:eastAsia="ArialMT" w:hAnsi="Abadi" w:cs="Arial"/>
          <w:b/>
          <w:bCs/>
          <w:color w:val="000000" w:themeColor="text1"/>
        </w:rPr>
        <w:t>oard</w:t>
      </w:r>
      <w:r w:rsidRPr="00D23D44">
        <w:rPr>
          <w:rFonts w:ascii="Abadi" w:eastAsia="ArialMT" w:hAnsi="Abadi" w:cs="Arial"/>
          <w:b/>
          <w:bCs/>
          <w:color w:val="000000" w:themeColor="text1"/>
        </w:rPr>
        <w:t xml:space="preserve"> Public Comment Period Effectively </w:t>
      </w:r>
    </w:p>
    <w:p w14:paraId="743EF246" w14:textId="4319FB94"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Because public comment time is limited to a couple of minutes, it is important to use this time wisely. If several points </w:t>
      </w:r>
      <w:r w:rsidR="003525AE" w:rsidRPr="00D23D44">
        <w:rPr>
          <w:rFonts w:ascii="Abadi" w:eastAsia="ArialMT" w:hAnsi="Abadi" w:cs="Arial"/>
          <w:color w:val="000000" w:themeColor="text1"/>
        </w:rPr>
        <w:t>need to be made</w:t>
      </w:r>
      <w:r w:rsidRPr="00D23D44">
        <w:rPr>
          <w:rFonts w:ascii="Abadi" w:eastAsia="ArialMT" w:hAnsi="Abadi" w:cs="Arial"/>
          <w:color w:val="000000" w:themeColor="text1"/>
        </w:rPr>
        <w:t xml:space="preserve">, it may be helpful to divide those points between different speakers. In those cases, limit the number of speakers in the interest of time and make sure none of </w:t>
      </w:r>
      <w:r w:rsidR="003525AE" w:rsidRPr="00D23D44">
        <w:rPr>
          <w:rFonts w:ascii="Abadi" w:eastAsia="ArialMT" w:hAnsi="Abadi" w:cs="Arial"/>
          <w:color w:val="000000" w:themeColor="text1"/>
        </w:rPr>
        <w:t>the</w:t>
      </w:r>
      <w:r w:rsidRPr="00D23D44">
        <w:rPr>
          <w:rFonts w:ascii="Abadi" w:eastAsia="ArialMT" w:hAnsi="Abadi" w:cs="Arial"/>
          <w:color w:val="000000" w:themeColor="text1"/>
        </w:rPr>
        <w:t xml:space="preserve"> comments overlap</w:t>
      </w:r>
      <w:r w:rsidR="00751E2A" w:rsidRPr="00D23D44">
        <w:rPr>
          <w:rFonts w:ascii="Abadi" w:eastAsia="ArialMT" w:hAnsi="Abadi" w:cs="Arial"/>
          <w:color w:val="000000" w:themeColor="text1"/>
        </w:rPr>
        <w:t>s</w:t>
      </w:r>
      <w:r w:rsidRPr="00D23D44">
        <w:rPr>
          <w:rFonts w:ascii="Abadi" w:eastAsia="ArialMT" w:hAnsi="Abadi" w:cs="Arial"/>
          <w:color w:val="000000" w:themeColor="text1"/>
        </w:rPr>
        <w:t xml:space="preserve"> with what others are saying. Here are some other tips on commenting at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w:t>
      </w:r>
    </w:p>
    <w:p w14:paraId="2DE15EB8" w14:textId="0128551C"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Prepare</w:t>
      </w:r>
      <w:r w:rsidR="00751E2A" w:rsidRPr="00D23D44">
        <w:rPr>
          <w:rFonts w:ascii="Abadi" w:eastAsia="ArialMT" w:hAnsi="Abadi" w:cs="Arial"/>
          <w:b/>
          <w:bCs/>
          <w:color w:val="000000" w:themeColor="text1"/>
        </w:rPr>
        <w:t xml:space="preserve"> and </w:t>
      </w:r>
      <w:r w:rsidRPr="00D23D44">
        <w:rPr>
          <w:rFonts w:ascii="Abadi" w:eastAsia="ArialMT" w:hAnsi="Abadi" w:cs="Arial"/>
          <w:b/>
          <w:bCs/>
          <w:color w:val="000000" w:themeColor="text1"/>
        </w:rPr>
        <w:t>Research</w:t>
      </w:r>
      <w:r w:rsidRPr="00D23D44">
        <w:rPr>
          <w:rFonts w:ascii="Abadi" w:eastAsia="ArialMT" w:hAnsi="Abadi" w:cs="Arial"/>
          <w:color w:val="000000" w:themeColor="text1"/>
        </w:rPr>
        <w:t xml:space="preserve">: Review </w:t>
      </w:r>
      <w:r w:rsidR="000406B2" w:rsidRPr="00D23D44">
        <w:rPr>
          <w:rFonts w:ascii="Abadi" w:eastAsia="ArialMT" w:hAnsi="Abadi" w:cs="Arial"/>
          <w:color w:val="000000" w:themeColor="text1"/>
        </w:rPr>
        <w:t xml:space="preserve">the </w:t>
      </w:r>
      <w:r w:rsidRPr="00D23D44">
        <w:rPr>
          <w:rFonts w:ascii="Abadi" w:eastAsia="ArialMT" w:hAnsi="Abadi" w:cs="Arial"/>
          <w:color w:val="000000" w:themeColor="text1"/>
        </w:rPr>
        <w:t>PTA meeting minute</w:t>
      </w:r>
      <w:r w:rsidR="008D46B0" w:rsidRPr="00D23D44">
        <w:rPr>
          <w:rFonts w:ascii="Abadi" w:eastAsia="ArialMT" w:hAnsi="Abadi" w:cs="Arial"/>
          <w:color w:val="000000" w:themeColor="text1"/>
        </w:rPr>
        <w:t>s</w:t>
      </w:r>
      <w:r w:rsidR="00C150EE">
        <w:rPr>
          <w:rFonts w:ascii="Abadi" w:eastAsia="ArialMT" w:hAnsi="Abadi" w:cs="Arial"/>
          <w:color w:val="000000" w:themeColor="text1"/>
        </w:rPr>
        <w:t xml:space="preserve">, </w:t>
      </w:r>
      <w:r w:rsidR="000406B2" w:rsidRPr="00D23D44">
        <w:rPr>
          <w:rFonts w:ascii="Abadi" w:eastAsia="ArialMT" w:hAnsi="Abadi" w:cs="Arial"/>
          <w:color w:val="000000" w:themeColor="text1"/>
        </w:rPr>
        <w:t>the</w:t>
      </w:r>
      <w:r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 minutes</w:t>
      </w:r>
      <w:r w:rsidR="00C150EE">
        <w:rPr>
          <w:rFonts w:ascii="Abadi" w:eastAsia="ArialMT" w:hAnsi="Abadi" w:cs="Arial"/>
          <w:color w:val="000000" w:themeColor="text1"/>
        </w:rPr>
        <w:t>,</w:t>
      </w:r>
      <w:r w:rsidRPr="00D23D44">
        <w:rPr>
          <w:rFonts w:ascii="Abadi" w:eastAsia="ArialMT" w:hAnsi="Abadi" w:cs="Arial"/>
          <w:color w:val="000000" w:themeColor="text1"/>
        </w:rPr>
        <w:t xml:space="preserve"> and </w:t>
      </w:r>
      <w:r w:rsidR="00C150EE">
        <w:rPr>
          <w:rFonts w:ascii="Abadi" w:eastAsia="ArialMT" w:hAnsi="Abadi" w:cs="Arial"/>
          <w:color w:val="000000" w:themeColor="text1"/>
        </w:rPr>
        <w:t xml:space="preserve">its </w:t>
      </w:r>
      <w:r w:rsidRPr="00D23D44">
        <w:rPr>
          <w:rFonts w:ascii="Abadi" w:eastAsia="ArialMT" w:hAnsi="Abadi" w:cs="Arial"/>
          <w:color w:val="000000" w:themeColor="text1"/>
        </w:rPr>
        <w:t xml:space="preserve">website for information pertinent to </w:t>
      </w:r>
      <w:r w:rsidR="008D46B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planned comments. Check the </w:t>
      </w:r>
      <w:r w:rsidR="008D46B0" w:rsidRPr="00D23D44">
        <w:rPr>
          <w:rFonts w:ascii="Abadi" w:eastAsia="ArialMT" w:hAnsi="Abadi" w:cs="Arial"/>
          <w:color w:val="000000" w:themeColor="text1"/>
        </w:rPr>
        <w:t xml:space="preserve">PTA’s </w:t>
      </w:r>
      <w:r w:rsidRPr="00D23D44">
        <w:rPr>
          <w:rFonts w:ascii="Abadi" w:eastAsia="ArialMT" w:hAnsi="Abadi" w:cs="Arial"/>
          <w:color w:val="000000" w:themeColor="text1"/>
        </w:rPr>
        <w:t xml:space="preserve">source of information with </w:t>
      </w:r>
      <w:r w:rsidR="008A1943" w:rsidRPr="00D23D44">
        <w:rPr>
          <w:rFonts w:ascii="Abadi" w:eastAsia="ArialMT" w:hAnsi="Abadi" w:cs="Arial"/>
          <w:color w:val="000000" w:themeColor="text1"/>
        </w:rPr>
        <w:t xml:space="preserve">the school district’s source of </w:t>
      </w:r>
      <w:r w:rsidRPr="00D23D44">
        <w:rPr>
          <w:rFonts w:ascii="Abadi" w:eastAsia="ArialMT" w:hAnsi="Abadi" w:cs="Arial"/>
          <w:color w:val="000000" w:themeColor="text1"/>
        </w:rPr>
        <w:t xml:space="preserve">information.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policy requires transparency of information and is an excellent resource for financial, academic, human resources, communications, and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information. Check </w:t>
      </w:r>
      <w:r w:rsidR="008A1943" w:rsidRPr="00D23D44">
        <w:rPr>
          <w:rFonts w:ascii="Abadi" w:eastAsia="ArialMT" w:hAnsi="Abadi" w:cs="Arial"/>
          <w:color w:val="000000" w:themeColor="text1"/>
        </w:rPr>
        <w:t>the</w:t>
      </w:r>
      <w:r w:rsidRPr="00D23D44">
        <w:rPr>
          <w:rFonts w:ascii="Abadi" w:eastAsia="ArialMT" w:hAnsi="Abadi" w:cs="Arial"/>
          <w:color w:val="000000" w:themeColor="text1"/>
        </w:rPr>
        <w:t xml:space="preserve"> district’s public participation policy to know </w:t>
      </w:r>
      <w:r w:rsidR="008A1943" w:rsidRPr="00D23D44">
        <w:rPr>
          <w:rFonts w:ascii="Abadi" w:eastAsia="ArialMT" w:hAnsi="Abadi" w:cs="Arial"/>
          <w:color w:val="000000" w:themeColor="text1"/>
        </w:rPr>
        <w:t xml:space="preserve">when the public may speak during </w:t>
      </w:r>
      <w:r w:rsidR="008F327A" w:rsidRPr="00D23D44">
        <w:rPr>
          <w:rFonts w:ascii="Abadi" w:eastAsia="ArialMT" w:hAnsi="Abadi" w:cs="Arial"/>
          <w:color w:val="000000" w:themeColor="text1"/>
        </w:rPr>
        <w:t>a</w:t>
      </w:r>
      <w:r w:rsidRPr="00D23D44">
        <w:rPr>
          <w:rFonts w:ascii="Abadi" w:eastAsia="ArialMT" w:hAnsi="Abadi" w:cs="Arial"/>
          <w:color w:val="000000" w:themeColor="text1"/>
        </w:rPr>
        <w:t xml:space="preserve"> meeting. It </w:t>
      </w:r>
      <w:r w:rsidR="008F327A" w:rsidRPr="00D23D44">
        <w:rPr>
          <w:rFonts w:ascii="Abadi" w:eastAsia="ArialMT" w:hAnsi="Abadi" w:cs="Arial"/>
          <w:color w:val="000000" w:themeColor="text1"/>
        </w:rPr>
        <w:t>might</w:t>
      </w:r>
      <w:r w:rsidRPr="00D23D44">
        <w:rPr>
          <w:rFonts w:ascii="Abadi" w:eastAsia="ArialMT" w:hAnsi="Abadi" w:cs="Arial"/>
          <w:color w:val="000000" w:themeColor="text1"/>
        </w:rPr>
        <w:t xml:space="preserve"> be once or twice during the meeting and </w:t>
      </w:r>
      <w:r w:rsidR="008F327A" w:rsidRPr="00D23D44">
        <w:rPr>
          <w:rFonts w:ascii="Abadi" w:eastAsia="ArialMT" w:hAnsi="Abadi" w:cs="Arial"/>
          <w:color w:val="000000" w:themeColor="text1"/>
        </w:rPr>
        <w:t xml:space="preserve">might </w:t>
      </w:r>
      <w:r w:rsidRPr="00D23D44">
        <w:rPr>
          <w:rFonts w:ascii="Abadi" w:eastAsia="ArialMT" w:hAnsi="Abadi" w:cs="Arial"/>
          <w:color w:val="000000" w:themeColor="text1"/>
        </w:rPr>
        <w:t xml:space="preserve">have an “agenda item-only requirement” for one of the two public comment options. </w:t>
      </w:r>
    </w:p>
    <w:p w14:paraId="39FB72EA" w14:textId="7E5DFF19"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Organize thoughts</w:t>
      </w:r>
      <w:r w:rsidRPr="00D23D44">
        <w:rPr>
          <w:rFonts w:ascii="Abadi" w:eastAsia="ArialMT" w:hAnsi="Abadi" w:cs="Arial"/>
          <w:color w:val="000000" w:themeColor="text1"/>
        </w:rPr>
        <w:t xml:space="preserve">: Outline </w:t>
      </w:r>
      <w:r w:rsidR="00A82897" w:rsidRPr="00D23D44">
        <w:rPr>
          <w:rFonts w:ascii="Abadi" w:eastAsia="ArialMT" w:hAnsi="Abadi" w:cs="Arial"/>
          <w:color w:val="000000" w:themeColor="text1"/>
        </w:rPr>
        <w:t>the</w:t>
      </w:r>
      <w:r w:rsidRPr="00D23D44">
        <w:rPr>
          <w:rFonts w:ascii="Abadi" w:eastAsia="ArialMT" w:hAnsi="Abadi" w:cs="Arial"/>
          <w:color w:val="000000" w:themeColor="text1"/>
        </w:rPr>
        <w:t xml:space="preserve"> key points and start by explaining to the </w:t>
      </w:r>
      <w:r w:rsidR="00054787"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members what </w:t>
      </w:r>
      <w:r w:rsidR="008D2CFA" w:rsidRPr="00D23D44">
        <w:rPr>
          <w:rFonts w:ascii="Abadi" w:eastAsia="ArialMT" w:hAnsi="Abadi" w:cs="Arial"/>
          <w:color w:val="000000" w:themeColor="text1"/>
        </w:rPr>
        <w:t>the issue or concern is</w:t>
      </w:r>
      <w:r w:rsidRPr="00D23D44">
        <w:rPr>
          <w:rFonts w:ascii="Abadi" w:eastAsia="ArialMT" w:hAnsi="Abadi" w:cs="Arial"/>
          <w:color w:val="000000" w:themeColor="text1"/>
        </w:rPr>
        <w:t xml:space="preserve">. </w:t>
      </w:r>
      <w:r w:rsidR="00C83F15" w:rsidRPr="00D23D44">
        <w:rPr>
          <w:rFonts w:ascii="Abadi" w:eastAsia="ArialMT" w:hAnsi="Abadi" w:cs="Arial"/>
          <w:color w:val="000000" w:themeColor="text1"/>
        </w:rPr>
        <w:t xml:space="preserve">Allow listeners to </w:t>
      </w:r>
      <w:r w:rsidR="009D4102" w:rsidRPr="00D23D44">
        <w:rPr>
          <w:rFonts w:ascii="Abadi" w:eastAsia="ArialMT" w:hAnsi="Abadi" w:cs="Arial"/>
          <w:color w:val="000000" w:themeColor="text1"/>
        </w:rPr>
        <w:t xml:space="preserve">focus on the message by </w:t>
      </w:r>
      <w:r w:rsidR="00C83F15" w:rsidRPr="00D23D44">
        <w:rPr>
          <w:rFonts w:ascii="Abadi" w:eastAsia="ArialMT" w:hAnsi="Abadi" w:cs="Arial"/>
          <w:color w:val="000000" w:themeColor="text1"/>
        </w:rPr>
        <w:t>know</w:t>
      </w:r>
      <w:r w:rsidR="009D4102" w:rsidRPr="00D23D44">
        <w:rPr>
          <w:rFonts w:ascii="Abadi" w:eastAsia="ArialMT" w:hAnsi="Abadi" w:cs="Arial"/>
          <w:color w:val="000000" w:themeColor="text1"/>
        </w:rPr>
        <w:t>ing</w:t>
      </w:r>
      <w:r w:rsidRPr="00D23D44">
        <w:rPr>
          <w:rFonts w:ascii="Abadi" w:eastAsia="ArialMT" w:hAnsi="Abadi" w:cs="Arial"/>
          <w:color w:val="000000" w:themeColor="text1"/>
        </w:rPr>
        <w:t xml:space="preserve"> </w:t>
      </w:r>
      <w:r w:rsidR="00014F99" w:rsidRPr="00D23D44">
        <w:rPr>
          <w:rFonts w:ascii="Abadi" w:eastAsia="ArialMT" w:hAnsi="Abadi" w:cs="Arial"/>
          <w:color w:val="000000" w:themeColor="text1"/>
        </w:rPr>
        <w:t xml:space="preserve">ahead of time </w:t>
      </w:r>
      <w:r w:rsidRPr="00D23D44">
        <w:rPr>
          <w:rFonts w:ascii="Abadi" w:eastAsia="ArialMT" w:hAnsi="Abadi" w:cs="Arial"/>
          <w:color w:val="000000" w:themeColor="text1"/>
        </w:rPr>
        <w:t xml:space="preserve">exactly what </w:t>
      </w:r>
      <w:r w:rsidR="008D2CFA" w:rsidRPr="00D23D44">
        <w:rPr>
          <w:rFonts w:ascii="Abadi" w:eastAsia="ArialMT" w:hAnsi="Abadi" w:cs="Arial"/>
          <w:color w:val="000000" w:themeColor="text1"/>
        </w:rPr>
        <w:t>will be thanked</w:t>
      </w:r>
      <w:r w:rsidRPr="00D23D44">
        <w:rPr>
          <w:rFonts w:ascii="Abadi" w:eastAsia="ArialMT" w:hAnsi="Abadi" w:cs="Arial"/>
          <w:color w:val="000000" w:themeColor="text1"/>
        </w:rPr>
        <w:t xml:space="preserve">, </w:t>
      </w:r>
      <w:r w:rsidR="00014F99" w:rsidRPr="00D23D44">
        <w:rPr>
          <w:rFonts w:ascii="Abadi" w:eastAsia="ArialMT" w:hAnsi="Abadi" w:cs="Arial"/>
          <w:color w:val="000000" w:themeColor="text1"/>
        </w:rPr>
        <w:t xml:space="preserve">what </w:t>
      </w:r>
      <w:r w:rsidR="007D5765" w:rsidRPr="00D23D44">
        <w:rPr>
          <w:rFonts w:ascii="Abadi" w:eastAsia="ArialMT" w:hAnsi="Abadi" w:cs="Arial"/>
          <w:color w:val="000000" w:themeColor="text1"/>
        </w:rPr>
        <w:t xml:space="preserve">needs </w:t>
      </w:r>
      <w:r w:rsidRPr="00D23D44">
        <w:rPr>
          <w:rFonts w:ascii="Abadi" w:eastAsia="ArialMT" w:hAnsi="Abadi" w:cs="Arial"/>
          <w:color w:val="000000" w:themeColor="text1"/>
        </w:rPr>
        <w:t xml:space="preserve">clarification, or </w:t>
      </w:r>
      <w:r w:rsidR="000765C7" w:rsidRPr="00D23D44">
        <w:rPr>
          <w:rFonts w:ascii="Abadi" w:eastAsia="ArialMT" w:hAnsi="Abadi" w:cs="Arial"/>
          <w:color w:val="000000" w:themeColor="text1"/>
        </w:rPr>
        <w:t xml:space="preserve">how </w:t>
      </w:r>
      <w:r w:rsidR="009D4102" w:rsidRPr="00D23D44">
        <w:rPr>
          <w:rFonts w:ascii="Abadi" w:eastAsia="ArialMT" w:hAnsi="Abadi" w:cs="Arial"/>
          <w:color w:val="000000" w:themeColor="text1"/>
        </w:rPr>
        <w:t xml:space="preserve">the PTA </w:t>
      </w:r>
      <w:r w:rsidRPr="00D23D44">
        <w:rPr>
          <w:rFonts w:ascii="Abadi" w:eastAsia="ArialMT" w:hAnsi="Abadi" w:cs="Arial"/>
          <w:color w:val="000000" w:themeColor="text1"/>
        </w:rPr>
        <w:t>disagree</w:t>
      </w:r>
      <w:r w:rsidR="009D4102" w:rsidRPr="00D23D44">
        <w:rPr>
          <w:rFonts w:ascii="Abadi" w:eastAsia="ArialMT" w:hAnsi="Abadi" w:cs="Arial"/>
          <w:color w:val="000000" w:themeColor="text1"/>
        </w:rPr>
        <w:t>s</w:t>
      </w:r>
      <w:r w:rsidRPr="00D23D44">
        <w:rPr>
          <w:rFonts w:ascii="Abadi" w:eastAsia="ArialMT" w:hAnsi="Abadi" w:cs="Arial"/>
          <w:color w:val="000000" w:themeColor="text1"/>
        </w:rPr>
        <w:t xml:space="preserve">. </w:t>
      </w:r>
      <w:r w:rsidR="001E46FE" w:rsidRPr="00D23D44">
        <w:rPr>
          <w:rFonts w:ascii="Abadi" w:eastAsia="ArialMT" w:hAnsi="Abadi" w:cs="Arial"/>
          <w:color w:val="000000" w:themeColor="text1"/>
        </w:rPr>
        <w:t xml:space="preserve">Use a person who is comfortable </w:t>
      </w:r>
      <w:r w:rsidRPr="00D23D44">
        <w:rPr>
          <w:rFonts w:ascii="Abadi" w:eastAsia="ArialMT" w:hAnsi="Abadi" w:cs="Arial"/>
          <w:color w:val="000000" w:themeColor="text1"/>
        </w:rPr>
        <w:t xml:space="preserve">speaking publicly. </w:t>
      </w:r>
      <w:r w:rsidR="009D4F0A" w:rsidRPr="00D23D44">
        <w:rPr>
          <w:rFonts w:ascii="Abadi" w:eastAsia="ArialMT" w:hAnsi="Abadi" w:cs="Arial"/>
          <w:color w:val="000000" w:themeColor="text1"/>
        </w:rPr>
        <w:t>W</w:t>
      </w:r>
      <w:r w:rsidRPr="00D23D44">
        <w:rPr>
          <w:rFonts w:ascii="Abadi" w:eastAsia="ArialMT" w:hAnsi="Abadi" w:cs="Arial"/>
          <w:color w:val="000000" w:themeColor="text1"/>
        </w:rPr>
        <w:t xml:space="preserve">rite </w:t>
      </w:r>
      <w:r w:rsidR="009D4F0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statement </w:t>
      </w:r>
      <w:r w:rsidR="009D4F0A" w:rsidRPr="00D23D44">
        <w:rPr>
          <w:rFonts w:ascii="Abadi" w:eastAsia="ArialMT" w:hAnsi="Abadi" w:cs="Arial"/>
          <w:color w:val="000000" w:themeColor="text1"/>
        </w:rPr>
        <w:t xml:space="preserve">down </w:t>
      </w:r>
      <w:r w:rsidRPr="00D23D44">
        <w:rPr>
          <w:rFonts w:ascii="Abadi" w:eastAsia="ArialMT" w:hAnsi="Abadi" w:cs="Arial"/>
          <w:color w:val="000000" w:themeColor="text1"/>
        </w:rPr>
        <w:t xml:space="preserve">and </w:t>
      </w:r>
      <w:r w:rsidR="009D4F0A" w:rsidRPr="00D23D44">
        <w:rPr>
          <w:rFonts w:ascii="Abadi" w:eastAsia="ArialMT" w:hAnsi="Abadi" w:cs="Arial"/>
          <w:color w:val="000000" w:themeColor="text1"/>
        </w:rPr>
        <w:t xml:space="preserve">then </w:t>
      </w:r>
      <w:r w:rsidRPr="00D23D44">
        <w:rPr>
          <w:rFonts w:ascii="Abadi" w:eastAsia="ArialMT" w:hAnsi="Abadi" w:cs="Arial"/>
          <w:color w:val="000000" w:themeColor="text1"/>
        </w:rPr>
        <w:t xml:space="preserve">read it directly during the comment time. Having it printed out </w:t>
      </w:r>
      <w:r w:rsidR="0036594F" w:rsidRPr="00D23D44">
        <w:rPr>
          <w:rFonts w:ascii="Abadi" w:eastAsia="ArialMT" w:hAnsi="Abadi" w:cs="Arial"/>
          <w:color w:val="000000" w:themeColor="text1"/>
        </w:rPr>
        <w:t xml:space="preserve">in a way that </w:t>
      </w:r>
      <w:r w:rsidRPr="00D23D44">
        <w:rPr>
          <w:rFonts w:ascii="Abadi" w:eastAsia="ArialMT" w:hAnsi="Abadi" w:cs="Arial"/>
          <w:color w:val="000000" w:themeColor="text1"/>
        </w:rPr>
        <w:t>make</w:t>
      </w:r>
      <w:r w:rsidR="0036594F" w:rsidRPr="00D23D44">
        <w:rPr>
          <w:rFonts w:ascii="Abadi" w:eastAsia="ArialMT" w:hAnsi="Abadi" w:cs="Arial"/>
          <w:color w:val="000000" w:themeColor="text1"/>
        </w:rPr>
        <w:t>s</w:t>
      </w:r>
      <w:r w:rsidRPr="00D23D44">
        <w:rPr>
          <w:rFonts w:ascii="Abadi" w:eastAsia="ArialMT" w:hAnsi="Abadi" w:cs="Arial"/>
          <w:color w:val="000000" w:themeColor="text1"/>
        </w:rPr>
        <w:t xml:space="preserve"> last-minute changes eas</w:t>
      </w:r>
      <w:r w:rsidR="0036594F" w:rsidRPr="00D23D44">
        <w:rPr>
          <w:rFonts w:ascii="Abadi" w:eastAsia="ArialMT" w:hAnsi="Abadi" w:cs="Arial"/>
          <w:color w:val="000000" w:themeColor="text1"/>
        </w:rPr>
        <w:t>y</w:t>
      </w:r>
      <w:r w:rsidRPr="00D23D44">
        <w:rPr>
          <w:rFonts w:ascii="Abadi" w:eastAsia="ArialMT" w:hAnsi="Abadi" w:cs="Arial"/>
          <w:color w:val="000000" w:themeColor="text1"/>
        </w:rPr>
        <w:t xml:space="preserve"> to do. If </w:t>
      </w:r>
      <w:r w:rsidR="0036594F" w:rsidRPr="00D23D44">
        <w:rPr>
          <w:rFonts w:ascii="Abadi" w:eastAsia="ArialMT" w:hAnsi="Abadi" w:cs="Arial"/>
          <w:color w:val="000000" w:themeColor="text1"/>
        </w:rPr>
        <w:t xml:space="preserve">using </w:t>
      </w:r>
      <w:r w:rsidRPr="00D23D44">
        <w:rPr>
          <w:rFonts w:ascii="Abadi" w:eastAsia="ArialMT" w:hAnsi="Abadi" w:cs="Arial"/>
          <w:color w:val="000000" w:themeColor="text1"/>
        </w:rPr>
        <w:t>a tablet, iPad, or smartphone</w:t>
      </w:r>
      <w:r w:rsidR="0036594F" w:rsidRPr="00D23D44">
        <w:rPr>
          <w:rFonts w:ascii="Abadi" w:eastAsia="ArialMT" w:hAnsi="Abadi" w:cs="Arial"/>
          <w:color w:val="000000" w:themeColor="text1"/>
        </w:rPr>
        <w:t>,</w:t>
      </w:r>
      <w:r w:rsidRPr="00D23D44">
        <w:rPr>
          <w:rFonts w:ascii="Abadi" w:eastAsia="ArialMT" w:hAnsi="Abadi" w:cs="Arial"/>
          <w:color w:val="000000" w:themeColor="text1"/>
        </w:rPr>
        <w:t xml:space="preserve"> be sure it </w:t>
      </w:r>
      <w:r w:rsidR="006853BB" w:rsidRPr="00D23D44">
        <w:rPr>
          <w:rFonts w:ascii="Abadi" w:eastAsia="ArialMT" w:hAnsi="Abadi" w:cs="Arial"/>
          <w:color w:val="000000" w:themeColor="text1"/>
        </w:rPr>
        <w:t xml:space="preserve">is </w:t>
      </w:r>
      <w:r w:rsidRPr="00D23D44">
        <w:rPr>
          <w:rFonts w:ascii="Abadi" w:eastAsia="ArialMT" w:hAnsi="Abadi" w:cs="Arial"/>
          <w:color w:val="000000" w:themeColor="text1"/>
        </w:rPr>
        <w:t>easily accessible</w:t>
      </w:r>
      <w:r w:rsidR="006853BB" w:rsidRPr="00D23D44">
        <w:rPr>
          <w:rFonts w:ascii="Abadi" w:eastAsia="ArialMT" w:hAnsi="Abadi" w:cs="Arial"/>
          <w:color w:val="000000" w:themeColor="text1"/>
        </w:rPr>
        <w:t xml:space="preserve"> and charged</w:t>
      </w:r>
      <w:r w:rsidRPr="00D23D44">
        <w:rPr>
          <w:rFonts w:ascii="Abadi" w:eastAsia="ArialMT" w:hAnsi="Abadi" w:cs="Arial"/>
          <w:color w:val="000000" w:themeColor="text1"/>
        </w:rPr>
        <w:t xml:space="preserve">. It is easy to lose </w:t>
      </w:r>
      <w:r w:rsidR="00BA0CD0" w:rsidRPr="00D23D44">
        <w:rPr>
          <w:rFonts w:ascii="Abadi" w:eastAsia="ArialMT" w:hAnsi="Abadi" w:cs="Arial"/>
          <w:color w:val="000000" w:themeColor="text1"/>
        </w:rPr>
        <w:t>one’s</w:t>
      </w:r>
      <w:r w:rsidRPr="00D23D44">
        <w:rPr>
          <w:rFonts w:ascii="Abadi" w:eastAsia="ArialMT" w:hAnsi="Abadi" w:cs="Arial"/>
          <w:color w:val="000000" w:themeColor="text1"/>
        </w:rPr>
        <w:t xml:space="preserve"> place when scrolling through </w:t>
      </w:r>
      <w:r w:rsidR="006853BB" w:rsidRPr="00D23D44">
        <w:rPr>
          <w:rFonts w:ascii="Abadi" w:eastAsia="ArialMT" w:hAnsi="Abadi" w:cs="Arial"/>
          <w:color w:val="000000" w:themeColor="text1"/>
        </w:rPr>
        <w:t>a</w:t>
      </w:r>
      <w:r w:rsidRPr="00D23D44">
        <w:rPr>
          <w:rFonts w:ascii="Abadi" w:eastAsia="ArialMT" w:hAnsi="Abadi" w:cs="Arial"/>
          <w:color w:val="000000" w:themeColor="text1"/>
        </w:rPr>
        <w:t xml:space="preserve"> document</w:t>
      </w:r>
      <w:r w:rsidR="006853BB" w:rsidRPr="00D23D44">
        <w:rPr>
          <w:rFonts w:ascii="Abadi" w:eastAsia="ArialMT" w:hAnsi="Abadi" w:cs="Arial"/>
          <w:color w:val="000000" w:themeColor="text1"/>
        </w:rPr>
        <w:t>,</w:t>
      </w:r>
      <w:r w:rsidRPr="00D23D44">
        <w:rPr>
          <w:rFonts w:ascii="Abadi" w:eastAsia="ArialMT" w:hAnsi="Abadi" w:cs="Arial"/>
          <w:color w:val="000000" w:themeColor="text1"/>
        </w:rPr>
        <w:t xml:space="preserve"> so consider saving it as a PDF</w:t>
      </w:r>
      <w:r w:rsidR="00F232EF" w:rsidRPr="00D23D44">
        <w:rPr>
          <w:rFonts w:ascii="Abadi" w:eastAsia="ArialMT" w:hAnsi="Abadi" w:cs="Arial"/>
          <w:color w:val="000000" w:themeColor="text1"/>
        </w:rPr>
        <w:t xml:space="preserve"> </w:t>
      </w:r>
      <w:r w:rsidR="00860615">
        <w:rPr>
          <w:rFonts w:ascii="Abadi" w:eastAsia="ArialMT" w:hAnsi="Abadi" w:cs="Arial"/>
          <w:color w:val="000000" w:themeColor="text1"/>
        </w:rPr>
        <w:t xml:space="preserve">or screenshot </w:t>
      </w:r>
      <w:r w:rsidR="00F232EF" w:rsidRPr="00D23D44">
        <w:rPr>
          <w:rFonts w:ascii="Abadi" w:eastAsia="ArialMT" w:hAnsi="Abadi" w:cs="Arial"/>
          <w:color w:val="000000" w:themeColor="text1"/>
        </w:rPr>
        <w:t>and</w:t>
      </w:r>
      <w:r w:rsidRPr="00D23D44">
        <w:rPr>
          <w:rFonts w:ascii="Abadi" w:eastAsia="ArialMT" w:hAnsi="Abadi" w:cs="Arial"/>
          <w:color w:val="000000" w:themeColor="text1"/>
        </w:rPr>
        <w:t xml:space="preserve"> </w:t>
      </w:r>
      <w:r w:rsidR="00F232EF" w:rsidRPr="00D23D44">
        <w:rPr>
          <w:rFonts w:ascii="Abadi" w:eastAsia="ArialMT" w:hAnsi="Abadi" w:cs="Arial"/>
          <w:color w:val="000000" w:themeColor="text1"/>
        </w:rPr>
        <w:t>u</w:t>
      </w:r>
      <w:r w:rsidRPr="00D23D44">
        <w:rPr>
          <w:rFonts w:ascii="Abadi" w:eastAsia="ArialMT" w:hAnsi="Abadi" w:cs="Arial"/>
          <w:color w:val="000000" w:themeColor="text1"/>
        </w:rPr>
        <w:t>se a large font to make it eas</w:t>
      </w:r>
      <w:r w:rsidR="00F232EF" w:rsidRPr="00D23D44">
        <w:rPr>
          <w:rFonts w:ascii="Abadi" w:eastAsia="ArialMT" w:hAnsi="Abadi" w:cs="Arial"/>
          <w:color w:val="000000" w:themeColor="text1"/>
        </w:rPr>
        <w:t>y</w:t>
      </w:r>
      <w:r w:rsidRPr="00D23D44">
        <w:rPr>
          <w:rFonts w:ascii="Abadi" w:eastAsia="ArialMT" w:hAnsi="Abadi" w:cs="Arial"/>
          <w:color w:val="000000" w:themeColor="text1"/>
        </w:rPr>
        <w:t xml:space="preserve"> to read. </w:t>
      </w:r>
    </w:p>
    <w:p w14:paraId="7E744C14" w14:textId="08D78BB4"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Practice</w:t>
      </w:r>
      <w:r w:rsidRPr="00D23D44">
        <w:rPr>
          <w:rFonts w:ascii="Abadi" w:eastAsia="ArialMT" w:hAnsi="Abadi" w:cs="Arial"/>
          <w:color w:val="000000" w:themeColor="text1"/>
        </w:rPr>
        <w:t xml:space="preserve">: </w:t>
      </w:r>
      <w:r w:rsidR="00F811F8" w:rsidRPr="00D23D44">
        <w:rPr>
          <w:rFonts w:ascii="Abadi" w:eastAsia="ArialMT" w:hAnsi="Abadi" w:cs="Arial"/>
          <w:color w:val="000000" w:themeColor="text1"/>
        </w:rPr>
        <w:t xml:space="preserve">The speaker should </w:t>
      </w:r>
      <w:r w:rsidRPr="00D23D44">
        <w:rPr>
          <w:rFonts w:ascii="Abadi" w:eastAsia="ArialMT" w:hAnsi="Abadi" w:cs="Arial"/>
          <w:color w:val="000000" w:themeColor="text1"/>
        </w:rPr>
        <w:t>s</w:t>
      </w:r>
      <w:r w:rsidR="00F232EF" w:rsidRPr="00D23D44">
        <w:rPr>
          <w:rFonts w:ascii="Abadi" w:eastAsia="ArialMT" w:hAnsi="Abadi" w:cs="Arial"/>
          <w:color w:val="000000" w:themeColor="text1"/>
        </w:rPr>
        <w:t>tate</w:t>
      </w:r>
      <w:r w:rsidRPr="00D23D44">
        <w:rPr>
          <w:rFonts w:ascii="Abadi" w:eastAsia="ArialMT" w:hAnsi="Abadi" w:cs="Arial"/>
          <w:color w:val="000000" w:themeColor="text1"/>
        </w:rPr>
        <w:t xml:space="preserve"> </w:t>
      </w:r>
      <w:r w:rsidR="00F811F8" w:rsidRPr="00D23D44">
        <w:rPr>
          <w:rFonts w:ascii="Abadi" w:eastAsia="ArialMT" w:hAnsi="Abadi" w:cs="Arial"/>
          <w:color w:val="000000" w:themeColor="text1"/>
        </w:rPr>
        <w:t xml:space="preserve">their </w:t>
      </w:r>
      <w:r w:rsidRPr="00D23D44">
        <w:rPr>
          <w:rFonts w:ascii="Abadi" w:eastAsia="ArialMT" w:hAnsi="Abadi" w:cs="Arial"/>
          <w:color w:val="000000" w:themeColor="text1"/>
        </w:rPr>
        <w:t xml:space="preserve">name and the </w:t>
      </w:r>
      <w:r w:rsidR="00F811F8" w:rsidRPr="00D23D44">
        <w:rPr>
          <w:rFonts w:ascii="Abadi" w:eastAsia="ArialMT" w:hAnsi="Abadi" w:cs="Arial"/>
          <w:color w:val="000000" w:themeColor="text1"/>
        </w:rPr>
        <w:t xml:space="preserve">associated </w:t>
      </w:r>
      <w:r w:rsidRPr="00D23D44">
        <w:rPr>
          <w:rFonts w:ascii="Abadi" w:eastAsia="ArialMT" w:hAnsi="Abadi" w:cs="Arial"/>
          <w:color w:val="000000" w:themeColor="text1"/>
        </w:rPr>
        <w:t xml:space="preserve">school. </w:t>
      </w:r>
      <w:r w:rsidR="000446C6" w:rsidRPr="00D23D44">
        <w:rPr>
          <w:rFonts w:ascii="Abadi" w:eastAsia="ArialMT" w:hAnsi="Abadi" w:cs="Arial"/>
          <w:color w:val="000000" w:themeColor="text1"/>
        </w:rPr>
        <w:t>T</w:t>
      </w:r>
      <w:r w:rsidR="00AE2EF1" w:rsidRPr="00D23D44">
        <w:rPr>
          <w:rFonts w:ascii="Abadi" w:eastAsia="ArialMT" w:hAnsi="Abadi" w:cs="Arial"/>
          <w:color w:val="000000" w:themeColor="text1"/>
        </w:rPr>
        <w:t>hey should r</w:t>
      </w:r>
      <w:r w:rsidRPr="00D23D44">
        <w:rPr>
          <w:rFonts w:ascii="Abadi" w:eastAsia="ArialMT" w:hAnsi="Abadi" w:cs="Arial"/>
          <w:color w:val="000000" w:themeColor="text1"/>
        </w:rPr>
        <w:t xml:space="preserve">ead </w:t>
      </w:r>
      <w:r w:rsidR="00F811F8" w:rsidRPr="00D23D44">
        <w:rPr>
          <w:rFonts w:ascii="Abadi" w:eastAsia="ArialMT" w:hAnsi="Abadi" w:cs="Arial"/>
          <w:color w:val="000000" w:themeColor="text1"/>
        </w:rPr>
        <w:t xml:space="preserve">the </w:t>
      </w:r>
      <w:r w:rsidRPr="00D23D44">
        <w:rPr>
          <w:rFonts w:ascii="Abadi" w:eastAsia="ArialMT" w:hAnsi="Abadi" w:cs="Arial"/>
          <w:color w:val="000000" w:themeColor="text1"/>
        </w:rPr>
        <w:t>public comment</w:t>
      </w:r>
      <w:r w:rsidR="000446C6" w:rsidRPr="00D23D44">
        <w:rPr>
          <w:rFonts w:ascii="Abadi" w:eastAsia="ArialMT" w:hAnsi="Abadi" w:cs="Arial"/>
          <w:color w:val="000000" w:themeColor="text1"/>
        </w:rPr>
        <w:t xml:space="preserve"> out loud</w:t>
      </w:r>
      <w:r w:rsidRPr="00D23D44">
        <w:rPr>
          <w:rFonts w:ascii="Abadi" w:eastAsia="ArialMT" w:hAnsi="Abadi" w:cs="Arial"/>
          <w:color w:val="000000" w:themeColor="text1"/>
        </w:rPr>
        <w:t xml:space="preserve"> and practice speaking slowly </w:t>
      </w:r>
      <w:r w:rsidR="00A96C9B" w:rsidRPr="00D23D44">
        <w:rPr>
          <w:rFonts w:ascii="Abadi" w:eastAsia="ArialMT" w:hAnsi="Abadi" w:cs="Arial"/>
          <w:color w:val="000000" w:themeColor="text1"/>
        </w:rPr>
        <w:t xml:space="preserve">with </w:t>
      </w:r>
      <w:r w:rsidRPr="00D23D44">
        <w:rPr>
          <w:rFonts w:ascii="Abadi" w:eastAsia="ArialMT" w:hAnsi="Abadi" w:cs="Arial"/>
          <w:color w:val="000000" w:themeColor="text1"/>
        </w:rPr>
        <w:t>emphasi</w:t>
      </w:r>
      <w:r w:rsidR="00A96C9B" w:rsidRPr="00D23D44">
        <w:rPr>
          <w:rFonts w:ascii="Abadi" w:eastAsia="ArialMT" w:hAnsi="Abadi" w:cs="Arial"/>
          <w:color w:val="000000" w:themeColor="text1"/>
        </w:rPr>
        <w:t>s</w:t>
      </w:r>
      <w:r w:rsidRPr="00D23D44">
        <w:rPr>
          <w:rFonts w:ascii="Abadi" w:eastAsia="ArialMT" w:hAnsi="Abadi" w:cs="Arial"/>
          <w:color w:val="000000" w:themeColor="text1"/>
        </w:rPr>
        <w:t xml:space="preserve"> </w:t>
      </w:r>
      <w:r w:rsidR="00A96C9B" w:rsidRPr="00D23D44">
        <w:rPr>
          <w:rFonts w:ascii="Abadi" w:eastAsia="ArialMT" w:hAnsi="Abadi" w:cs="Arial"/>
          <w:color w:val="000000" w:themeColor="text1"/>
        </w:rPr>
        <w:t xml:space="preserve">on important </w:t>
      </w:r>
      <w:r w:rsidRPr="00D23D44">
        <w:rPr>
          <w:rFonts w:ascii="Abadi" w:eastAsia="ArialMT" w:hAnsi="Abadi" w:cs="Arial"/>
          <w:color w:val="000000" w:themeColor="text1"/>
        </w:rPr>
        <w:t xml:space="preserve">aspects of </w:t>
      </w:r>
      <w:r w:rsidR="00A96C9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w:t>
      </w:r>
      <w:r w:rsidR="00A96C9B" w:rsidRPr="00D23D44">
        <w:rPr>
          <w:rFonts w:ascii="Abadi" w:eastAsia="ArialMT" w:hAnsi="Abadi" w:cs="Arial"/>
          <w:color w:val="000000" w:themeColor="text1"/>
        </w:rPr>
        <w:t xml:space="preserve">They should not </w:t>
      </w:r>
      <w:r w:rsidRPr="00D23D44">
        <w:rPr>
          <w:rFonts w:ascii="Abadi" w:eastAsia="ArialMT" w:hAnsi="Abadi" w:cs="Arial"/>
          <w:color w:val="000000" w:themeColor="text1"/>
        </w:rPr>
        <w:t xml:space="preserve">raise </w:t>
      </w:r>
      <w:r w:rsidR="00A96C9B" w:rsidRPr="00D23D44">
        <w:rPr>
          <w:rFonts w:ascii="Abadi" w:eastAsia="ArialMT" w:hAnsi="Abadi" w:cs="Arial"/>
          <w:color w:val="000000" w:themeColor="text1"/>
        </w:rPr>
        <w:t xml:space="preserve">their </w:t>
      </w:r>
      <w:r w:rsidRPr="00D23D44">
        <w:rPr>
          <w:rFonts w:ascii="Abadi" w:eastAsia="ArialMT" w:hAnsi="Abadi" w:cs="Arial"/>
          <w:color w:val="000000" w:themeColor="text1"/>
        </w:rPr>
        <w:t xml:space="preserve">voice, use sarcasm, be dismissive </w:t>
      </w:r>
      <w:r w:rsidR="00930437">
        <w:rPr>
          <w:rFonts w:ascii="Abadi" w:eastAsia="ArialMT" w:hAnsi="Abadi" w:cs="Arial"/>
          <w:color w:val="000000" w:themeColor="text1"/>
        </w:rPr>
        <w:t xml:space="preserve">toward </w:t>
      </w:r>
      <w:r w:rsidR="00935E53" w:rsidRPr="00D23D44">
        <w:rPr>
          <w:rFonts w:ascii="Abadi" w:eastAsia="ArialMT" w:hAnsi="Abadi" w:cs="Arial"/>
          <w:color w:val="000000" w:themeColor="text1"/>
        </w:rPr>
        <w:t>others</w:t>
      </w:r>
      <w:r w:rsidRPr="00D23D44">
        <w:rPr>
          <w:rFonts w:ascii="Abadi" w:eastAsia="ArialMT" w:hAnsi="Abadi" w:cs="Arial"/>
          <w:color w:val="000000" w:themeColor="text1"/>
        </w:rPr>
        <w:t xml:space="preserve">, denigrate </w:t>
      </w:r>
      <w:r w:rsidR="00442BD9" w:rsidRPr="00D23D44">
        <w:rPr>
          <w:rFonts w:ascii="Abadi" w:eastAsia="ArialMT" w:hAnsi="Abadi" w:cs="Arial"/>
          <w:color w:val="000000" w:themeColor="text1"/>
        </w:rPr>
        <w:t xml:space="preserve">board </w:t>
      </w:r>
      <w:r w:rsidRPr="00D23D44">
        <w:rPr>
          <w:rFonts w:ascii="Abadi" w:eastAsia="ArialMT" w:hAnsi="Abadi" w:cs="Arial"/>
          <w:color w:val="000000" w:themeColor="text1"/>
        </w:rPr>
        <w:t xml:space="preserve">members, or speak negatively about </w:t>
      </w:r>
      <w:r w:rsidR="00935E53"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school’s principal, administrators, faculty, or staff. Watch </w:t>
      </w:r>
      <w:r w:rsidR="00935E53" w:rsidRPr="00D23D44">
        <w:rPr>
          <w:rFonts w:ascii="Abadi" w:eastAsia="ArialMT" w:hAnsi="Abadi" w:cs="Arial"/>
          <w:color w:val="000000" w:themeColor="text1"/>
        </w:rPr>
        <w:t>the</w:t>
      </w:r>
      <w:r w:rsidRPr="00D23D44">
        <w:rPr>
          <w:rFonts w:ascii="Abadi" w:eastAsia="ArialMT" w:hAnsi="Abadi" w:cs="Arial"/>
          <w:color w:val="000000" w:themeColor="text1"/>
        </w:rPr>
        <w:t xml:space="preserve"> time</w:t>
      </w:r>
      <w:r w:rsidR="003040DF"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3040DF" w:rsidRPr="00D23D44">
        <w:rPr>
          <w:rFonts w:ascii="Abadi" w:eastAsia="ArialMT" w:hAnsi="Abadi" w:cs="Arial"/>
          <w:color w:val="000000" w:themeColor="text1"/>
        </w:rPr>
        <w:t>I</w:t>
      </w:r>
      <w:r w:rsidRPr="00D23D44">
        <w:rPr>
          <w:rFonts w:ascii="Abadi" w:eastAsia="ArialMT" w:hAnsi="Abadi" w:cs="Arial"/>
          <w:color w:val="000000" w:themeColor="text1"/>
        </w:rPr>
        <w:t>f one or two sentences remain</w:t>
      </w:r>
      <w:r w:rsidR="003040DF" w:rsidRPr="00D23D44">
        <w:rPr>
          <w:rFonts w:ascii="Abadi" w:eastAsia="ArialMT" w:hAnsi="Abadi" w:cs="Arial"/>
          <w:color w:val="000000" w:themeColor="text1"/>
        </w:rPr>
        <w:t xml:space="preserve"> when time is up</w:t>
      </w:r>
      <w:r w:rsidRPr="00D23D44">
        <w:rPr>
          <w:rFonts w:ascii="Abadi" w:eastAsia="ArialMT" w:hAnsi="Abadi" w:cs="Arial"/>
          <w:color w:val="000000" w:themeColor="text1"/>
        </w:rPr>
        <w:t xml:space="preserve">, </w:t>
      </w:r>
      <w:r w:rsidR="003040DF" w:rsidRPr="00D23D44">
        <w:rPr>
          <w:rFonts w:ascii="Abadi" w:eastAsia="ArialMT" w:hAnsi="Abadi" w:cs="Arial"/>
          <w:color w:val="000000" w:themeColor="text1"/>
        </w:rPr>
        <w:t xml:space="preserve">ask the </w:t>
      </w:r>
      <w:r w:rsidR="009608D4"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president </w:t>
      </w:r>
      <w:r w:rsidR="003040DF" w:rsidRPr="00D23D44">
        <w:rPr>
          <w:rFonts w:ascii="Abadi" w:eastAsia="ArialMT" w:hAnsi="Abadi" w:cs="Arial"/>
          <w:color w:val="000000" w:themeColor="text1"/>
        </w:rPr>
        <w:t xml:space="preserve">for another minute </w:t>
      </w:r>
      <w:r w:rsidRPr="00D23D44">
        <w:rPr>
          <w:rFonts w:ascii="Abadi" w:eastAsia="ArialMT" w:hAnsi="Abadi" w:cs="Arial"/>
          <w:color w:val="000000" w:themeColor="text1"/>
        </w:rPr>
        <w:t>to finish.</w:t>
      </w:r>
    </w:p>
    <w:p w14:paraId="024E4510" w14:textId="77777777" w:rsidR="009C0369" w:rsidRPr="00D23D44" w:rsidRDefault="009C0369" w:rsidP="009C0369">
      <w:pPr>
        <w:widowControl w:val="0"/>
        <w:adjustRightInd w:val="0"/>
        <w:rPr>
          <w:rFonts w:ascii="Abadi" w:eastAsia="ArialMT" w:hAnsi="Abadi" w:cs="Arial"/>
          <w:color w:val="000000" w:themeColor="text1"/>
        </w:rPr>
      </w:pPr>
    </w:p>
    <w:p w14:paraId="508139FF" w14:textId="77777777" w:rsidR="006C295E" w:rsidRPr="00D23D44" w:rsidRDefault="006C295E">
      <w:pPr>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br w:type="page"/>
      </w:r>
    </w:p>
    <w:p w14:paraId="16D08EF9" w14:textId="77777777" w:rsidR="005052CB" w:rsidRPr="00D23D44" w:rsidRDefault="005052CB" w:rsidP="005052CB">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Pr="00D23D44">
        <w:rPr>
          <w:rFonts w:ascii="Abadi" w:eastAsia="ArialMT" w:hAnsi="Abadi" w:cs="Arial"/>
          <w:b/>
          <w:bCs/>
          <w:color w:val="000000" w:themeColor="text1"/>
          <w:sz w:val="40"/>
          <w:szCs w:val="40"/>
          <w:u w:val="single"/>
          <w:lang w:bidi="ar-SA"/>
        </w:rPr>
        <w:t>ADVOCACY AWARD FOR A PTA</w:t>
      </w:r>
    </w:p>
    <w:p w14:paraId="5A09B235" w14:textId="30C230A7" w:rsidR="005052CB" w:rsidRPr="00D23D44" w:rsidRDefault="005052CB" w:rsidP="005052CB">
      <w:pPr>
        <w:widowControl w:val="0"/>
        <w:tabs>
          <w:tab w:val="right" w:pos="10800"/>
        </w:tabs>
        <w:rPr>
          <w:rFonts w:ascii="Abadi" w:hAnsi="Abadi" w:cs="Arial"/>
          <w:bCs/>
          <w:color w:val="000000" w:themeColor="text1"/>
          <w:szCs w:val="12"/>
        </w:rPr>
      </w:pPr>
    </w:p>
    <w:p w14:paraId="41068D98" w14:textId="70771BF2"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FA1525">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37"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3372E11A" w14:textId="188CC29A"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FA1525">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593276F7"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000AB761" w14:textId="59C8520A"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Local PTA Units. The purpose of the Advocacy Award is to recognize a PTA Unit who has worked to make a change for the betterment of children. Advocacy is the heart of PTA and should be the priority of all. Every PTA should have a year’s worth of advocacy that they could submit!</w:t>
      </w:r>
    </w:p>
    <w:p w14:paraId="3629A8F4" w14:textId="77777777" w:rsidR="005052CB" w:rsidRPr="00D23D44" w:rsidRDefault="005052CB" w:rsidP="005052CB">
      <w:pPr>
        <w:widowControl w:val="0"/>
        <w:adjustRightInd w:val="0"/>
        <w:rPr>
          <w:rFonts w:ascii="Abadi" w:eastAsia="ArialMT" w:hAnsi="Abadi" w:cs="Arial"/>
          <w:color w:val="000000" w:themeColor="text1"/>
          <w:lang w:bidi="ar-SA"/>
        </w:rPr>
      </w:pPr>
    </w:p>
    <w:p w14:paraId="774372A1"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There are a multitude of ways PTAs or students can advocate to make all children’s potential a reality. See the LAPTA Toolkit Section 7: Advocacy for insights and suggestions.</w:t>
      </w:r>
    </w:p>
    <w:p w14:paraId="719177BB" w14:textId="77777777" w:rsidR="005052CB" w:rsidRPr="00D23D44" w:rsidRDefault="005052CB" w:rsidP="005052CB">
      <w:pPr>
        <w:widowControl w:val="0"/>
        <w:adjustRightInd w:val="0"/>
        <w:rPr>
          <w:rFonts w:ascii="Abadi" w:eastAsia="ArialMT" w:hAnsi="Abadi" w:cs="Arial"/>
          <w:color w:val="000000" w:themeColor="text1"/>
          <w:lang w:bidi="ar-SA"/>
        </w:rPr>
      </w:pPr>
    </w:p>
    <w:p w14:paraId="74AB3AD7"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Entry information includes Local PTA Name, LUR#, parish, PTA contact, PTA position, PTA budget totals, and documentation of the advocacy work.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p>
    <w:p w14:paraId="67FD3853" w14:textId="77777777" w:rsidR="005052CB" w:rsidRPr="00D23D44" w:rsidRDefault="005052CB" w:rsidP="005052CB">
      <w:pPr>
        <w:widowControl w:val="0"/>
        <w:adjustRightInd w:val="0"/>
        <w:rPr>
          <w:rFonts w:ascii="Abadi" w:eastAsia="ArialMT" w:hAnsi="Abadi" w:cs="Arial"/>
          <w:color w:val="000000" w:themeColor="text1"/>
          <w:lang w:bidi="ar-SA"/>
        </w:rPr>
      </w:pPr>
    </w:p>
    <w:p w14:paraId="7866A97B" w14:textId="61EC4540"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FA1525">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at </w:t>
      </w:r>
      <w:hyperlink r:id="rId338" w:history="1">
        <w:r w:rsidR="004857DF"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1580D204" w14:textId="77777777" w:rsidR="005052CB" w:rsidRPr="00D23D44" w:rsidRDefault="005052CB" w:rsidP="005052CB">
      <w:pPr>
        <w:widowControl w:val="0"/>
        <w:adjustRightInd w:val="0"/>
        <w:rPr>
          <w:rFonts w:ascii="Abadi" w:eastAsia="ArialMT" w:hAnsi="Abadi" w:cs="Arial"/>
          <w:color w:val="000000" w:themeColor="text1"/>
          <w:lang w:bidi="ar-SA"/>
        </w:rPr>
      </w:pPr>
    </w:p>
    <w:p w14:paraId="0A05A086" w14:textId="77777777" w:rsidR="005052CB" w:rsidRPr="00D23D44" w:rsidRDefault="005052CB" w:rsidP="005052CB">
      <w:pPr>
        <w:widowControl w:val="0"/>
        <w:adjustRightInd w:val="0"/>
        <w:rPr>
          <w:rFonts w:ascii="Abadi" w:eastAsia="ArialMT" w:hAnsi="Abadi" w:cs="Arial"/>
          <w:color w:val="000000" w:themeColor="text1"/>
          <w:lang w:bidi="ar-SA"/>
        </w:rPr>
      </w:pPr>
    </w:p>
    <w:p w14:paraId="14EBE995" w14:textId="77777777"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396CB5BF" w14:textId="77777777"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1A853835" w14:textId="77777777" w:rsidR="005052CB" w:rsidRPr="00D23D44" w:rsidRDefault="005052CB" w:rsidP="005052CB">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t xml:space="preserve">LAPTA </w:t>
      </w:r>
      <w:r w:rsidRPr="00D23D44">
        <w:rPr>
          <w:rFonts w:ascii="Abadi" w:eastAsia="ArialMT" w:hAnsi="Abadi" w:cs="Arial"/>
          <w:b/>
          <w:bCs/>
          <w:color w:val="000000" w:themeColor="text1"/>
          <w:sz w:val="40"/>
          <w:szCs w:val="40"/>
          <w:u w:val="single"/>
          <w:lang w:bidi="ar-SA"/>
        </w:rPr>
        <w:t>ADVOCACY AWARD FOR A STUDENT</w:t>
      </w:r>
    </w:p>
    <w:p w14:paraId="03C9F83D" w14:textId="36E60107" w:rsidR="005052CB" w:rsidRPr="00D23D44" w:rsidRDefault="005052CB" w:rsidP="005052CB">
      <w:pPr>
        <w:widowControl w:val="0"/>
        <w:tabs>
          <w:tab w:val="right" w:pos="10800"/>
        </w:tabs>
        <w:rPr>
          <w:rFonts w:ascii="Abadi" w:hAnsi="Abadi" w:cs="Arial"/>
          <w:bCs/>
          <w:color w:val="000000" w:themeColor="text1"/>
          <w:szCs w:val="12"/>
        </w:rPr>
      </w:pPr>
    </w:p>
    <w:p w14:paraId="7644EB5D" w14:textId="37D76D39"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FA1525">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39"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4D063942" w14:textId="4789DD1F"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FA1525">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02CF772A"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6C1B4618" w14:textId="40C09C24"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Louisiana students who are in high school or younger. The purpose of the Advocacy Award is to recognize a student who worked to make a change for the betterment of children. Advocacy is the heart of PTA and should be the priority of all. It’s never too soon for students to get involved in advocacy work!</w:t>
      </w:r>
    </w:p>
    <w:p w14:paraId="6D5CFDA1" w14:textId="77777777" w:rsidR="005052CB" w:rsidRPr="00D23D44" w:rsidRDefault="005052CB" w:rsidP="005052CB">
      <w:pPr>
        <w:widowControl w:val="0"/>
        <w:adjustRightInd w:val="0"/>
        <w:rPr>
          <w:rFonts w:ascii="Abadi" w:eastAsia="ArialMT" w:hAnsi="Abadi" w:cs="Arial"/>
          <w:color w:val="000000" w:themeColor="text1"/>
          <w:lang w:bidi="ar-SA"/>
        </w:rPr>
      </w:pPr>
    </w:p>
    <w:p w14:paraId="237B0473"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There are a multitude of ways students can advocate to help achieve PTA’s mission which is to make all children’s potential a reality. See the LAPTA Toolkit Section 7: Advocacy for insights and suggestions.</w:t>
      </w:r>
    </w:p>
    <w:p w14:paraId="4166661A" w14:textId="77777777" w:rsidR="005052CB" w:rsidRPr="00D23D44" w:rsidRDefault="005052CB" w:rsidP="005052CB">
      <w:pPr>
        <w:widowControl w:val="0"/>
        <w:adjustRightInd w:val="0"/>
        <w:rPr>
          <w:rFonts w:ascii="Abadi" w:eastAsia="ArialMT" w:hAnsi="Abadi" w:cs="Arial"/>
          <w:color w:val="000000" w:themeColor="text1"/>
          <w:lang w:bidi="ar-SA"/>
        </w:rPr>
      </w:pPr>
    </w:p>
    <w:p w14:paraId="1067C160"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Entry information includes the student’s contact information and school, parental consent, the PTA name that they are a member of, PTA’s parish, detailed and complete documentation of the advocacy work, and two letters of recommendation.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p>
    <w:p w14:paraId="77722FC0" w14:textId="77777777" w:rsidR="005052CB" w:rsidRPr="00D23D44" w:rsidRDefault="005052CB" w:rsidP="005052CB">
      <w:pPr>
        <w:widowControl w:val="0"/>
        <w:adjustRightInd w:val="0"/>
        <w:rPr>
          <w:rFonts w:ascii="Abadi" w:eastAsia="ArialMT" w:hAnsi="Abadi" w:cs="Arial"/>
          <w:color w:val="000000" w:themeColor="text1"/>
          <w:lang w:bidi="ar-SA"/>
        </w:rPr>
      </w:pPr>
    </w:p>
    <w:p w14:paraId="729EDB92" w14:textId="16561CAA"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FA1525">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00BE316A">
        <w:rPr>
          <w:rFonts w:ascii="Abadi" w:eastAsia="ArialMT" w:hAnsi="Abadi" w:cs="Arial"/>
          <w:b/>
          <w:bCs/>
          <w:color w:val="000000" w:themeColor="text1"/>
          <w:lang w:bidi="ar-SA"/>
        </w:rPr>
        <w:t xml:space="preserve">at </w:t>
      </w:r>
      <w:hyperlink r:id="rId340" w:history="1">
        <w:r w:rsidR="00BE316A"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535A75EF"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47FE2697" w14:textId="77777777" w:rsidR="008A5DA3" w:rsidRPr="00D23D44" w:rsidRDefault="008A5DA3">
      <w:pPr>
        <w:rPr>
          <w:rFonts w:ascii="Abadi" w:hAnsi="Abadi" w:cs="Arial"/>
          <w:color w:val="000000" w:themeColor="text1"/>
          <w:sz w:val="96"/>
          <w:szCs w:val="96"/>
        </w:rPr>
        <w:sectPr w:rsidR="008A5DA3" w:rsidRPr="00D23D44" w:rsidSect="007F2938">
          <w:footerReference w:type="default" r:id="rId341"/>
          <w:pgSz w:w="12240" w:h="15840"/>
          <w:pgMar w:top="720" w:right="720" w:bottom="720" w:left="720" w:header="720" w:footer="454" w:gutter="0"/>
          <w:cols w:space="720"/>
          <w:docGrid w:linePitch="360"/>
        </w:sectPr>
      </w:pPr>
    </w:p>
    <w:p w14:paraId="23671881" w14:textId="77777777" w:rsidR="00491CF8" w:rsidRPr="00D23D44" w:rsidRDefault="00491CF8" w:rsidP="00491CF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4523D984" w14:textId="77777777" w:rsidR="00491CF8" w:rsidRPr="00F327F4" w:rsidRDefault="00491CF8" w:rsidP="00491CF8">
      <w:pPr>
        <w:widowControl w:val="0"/>
        <w:tabs>
          <w:tab w:val="right" w:leader="dot" w:pos="5112"/>
        </w:tabs>
        <w:jc w:val="center"/>
        <w:rPr>
          <w:rFonts w:ascii="Steamy" w:hAnsi="Steamy" w:cs="Arial"/>
          <w:color w:val="000000" w:themeColor="text1"/>
          <w:sz w:val="72"/>
          <w:szCs w:val="144"/>
          <w14:ligatures w14:val="standardContextual"/>
        </w:rPr>
      </w:pPr>
      <w:r w:rsidRPr="00F327F4">
        <w:rPr>
          <w:rFonts w:ascii="Steamy" w:hAnsi="Steamy" w:cs="Arial"/>
          <w:color w:val="1A3E6F"/>
          <w:sz w:val="220"/>
          <w:szCs w:val="220"/>
          <w14:ligatures w14:val="standardContextual"/>
        </w:rPr>
        <w:t>Toolkit</w:t>
      </w:r>
      <w:r w:rsidRPr="00F327F4">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491CF8" w:rsidRPr="00D23D44" w14:paraId="066202B6" w14:textId="77777777" w:rsidTr="00C9669C">
        <w:trPr>
          <w:trHeight w:val="2265"/>
        </w:trPr>
        <w:tc>
          <w:tcPr>
            <w:tcW w:w="9540" w:type="dxa"/>
            <w:vAlign w:val="center"/>
          </w:tcPr>
          <w:p w14:paraId="0B5C6FD4" w14:textId="0DD8FC22" w:rsidR="00491CF8" w:rsidRPr="00D23D44" w:rsidRDefault="00491CF8" w:rsidP="00806467">
            <w:pPr>
              <w:jc w:val="center"/>
              <w:rPr>
                <w:rFonts w:ascii="Abadi" w:hAnsi="Abadi" w:cs="Arial"/>
                <w:color w:val="1A3E6F"/>
                <w:sz w:val="72"/>
                <w:szCs w:val="144"/>
              </w:rPr>
            </w:pPr>
            <w:r w:rsidRPr="00D23D44">
              <w:rPr>
                <w:rFonts w:ascii="Abadi" w:hAnsi="Abadi" w:cs="Arial"/>
                <w:color w:val="1A3E6F"/>
                <w:sz w:val="72"/>
                <w:szCs w:val="144"/>
              </w:rPr>
              <w:t xml:space="preserve">Section 8: </w:t>
            </w:r>
            <w:r w:rsidR="001E74FE">
              <w:rPr>
                <w:rFonts w:ascii="Abadi" w:hAnsi="Abadi" w:cs="Arial"/>
                <w:color w:val="1A3E6F"/>
                <w:sz w:val="72"/>
                <w:szCs w:val="144"/>
              </w:rPr>
              <w:t xml:space="preserve">Diversity, </w:t>
            </w:r>
            <w:r w:rsidRPr="00D23D44">
              <w:rPr>
                <w:rFonts w:ascii="Abadi" w:hAnsi="Abadi" w:cs="Arial"/>
                <w:color w:val="1A3E6F"/>
                <w:sz w:val="72"/>
                <w:szCs w:val="144"/>
              </w:rPr>
              <w:t>Inclusion</w:t>
            </w:r>
            <w:r w:rsidR="001E74FE">
              <w:rPr>
                <w:rFonts w:ascii="Abadi" w:hAnsi="Abadi" w:cs="Arial"/>
                <w:color w:val="1A3E6F"/>
                <w:sz w:val="72"/>
                <w:szCs w:val="144"/>
              </w:rPr>
              <w:t>, &amp; Outreach</w:t>
            </w:r>
            <w:r w:rsidRPr="00D23D44">
              <w:rPr>
                <w:rFonts w:ascii="Abadi" w:hAnsi="Abadi" w:cs="Arial"/>
                <w:color w:val="1A3E6F"/>
                <w:sz w:val="72"/>
                <w:szCs w:val="144"/>
              </w:rPr>
              <w:t xml:space="preserve"> (DI</w:t>
            </w:r>
            <w:r w:rsidR="001E74FE">
              <w:rPr>
                <w:rFonts w:ascii="Abadi" w:hAnsi="Abadi" w:cs="Arial"/>
                <w:color w:val="1A3E6F"/>
                <w:sz w:val="72"/>
                <w:szCs w:val="144"/>
              </w:rPr>
              <w:t>O</w:t>
            </w:r>
            <w:r w:rsidRPr="00D23D44">
              <w:rPr>
                <w:rFonts w:ascii="Abadi" w:hAnsi="Abadi" w:cs="Arial"/>
                <w:color w:val="1A3E6F"/>
                <w:sz w:val="72"/>
                <w:szCs w:val="144"/>
              </w:rPr>
              <w:t>)</w:t>
            </w:r>
          </w:p>
          <w:p w14:paraId="743AC771" w14:textId="77777777" w:rsidR="00491CF8" w:rsidRPr="00D23D44" w:rsidRDefault="00491CF8" w:rsidP="00806467">
            <w:pPr>
              <w:jc w:val="center"/>
              <w:rPr>
                <w:rFonts w:ascii="Abadi" w:hAnsi="Abadi" w:cs="Arial"/>
                <w:color w:val="1A3E6F"/>
                <w:szCs w:val="28"/>
              </w:rPr>
            </w:pPr>
          </w:p>
          <w:p w14:paraId="0E02396F" w14:textId="5D2FF90B" w:rsidR="00491CF8" w:rsidRPr="00D23D44" w:rsidRDefault="00491CF8"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C9669C">
              <w:rPr>
                <w:rFonts w:ascii="Abadi" w:hAnsi="Abadi" w:cs="Arial"/>
                <w:color w:val="1A3E6F"/>
                <w:sz w:val="52"/>
                <w:szCs w:val="72"/>
              </w:rPr>
              <w:t>inclusion</w:t>
            </w:r>
          </w:p>
        </w:tc>
      </w:tr>
    </w:tbl>
    <w:p w14:paraId="790EBA1C"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4506B4A4"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2D4CC3C8"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74FF9F14" w14:textId="5D8FBE21"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0D86B0CA" w14:textId="6E7DF172" w:rsidR="00491CF8" w:rsidRPr="00D23D44" w:rsidRDefault="00767774" w:rsidP="00491CF8">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3" behindDoc="0" locked="0" layoutInCell="1" allowOverlap="1" wp14:anchorId="6F21DF17" wp14:editId="2313BC76">
            <wp:simplePos x="0" y="0"/>
            <wp:positionH relativeFrom="margin">
              <wp:posOffset>947057</wp:posOffset>
            </wp:positionH>
            <wp:positionV relativeFrom="margin">
              <wp:posOffset>4170408</wp:posOffset>
            </wp:positionV>
            <wp:extent cx="4724128" cy="4724128"/>
            <wp:effectExtent l="0" t="0" r="0" b="0"/>
            <wp:wrapNone/>
            <wp:docPr id="1873902959" name="Picture 187390295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02959" name="Picture 187390295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E5DE"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38D716C4"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2E9141FC" w14:textId="77777777" w:rsidR="00491CF8" w:rsidRPr="00D23D44" w:rsidRDefault="00491CF8" w:rsidP="00491CF8">
      <w:pPr>
        <w:widowControl w:val="0"/>
        <w:rPr>
          <w:rFonts w:ascii="Abadi" w:hAnsi="Abadi" w:cs="Arial"/>
          <w:b/>
          <w:bCs/>
          <w:color w:val="000000" w:themeColor="text1"/>
          <w:sz w:val="40"/>
          <w:szCs w:val="48"/>
          <w:u w:val="single"/>
          <w14:ligatures w14:val="standardContextual"/>
        </w:rPr>
      </w:pPr>
    </w:p>
    <w:p w14:paraId="0CF88756" w14:textId="2EC86AA3" w:rsidR="009B4BA8" w:rsidRPr="00D23D44" w:rsidRDefault="009B4BA8" w:rsidP="009B4BA8">
      <w:pPr>
        <w:widowControl w:val="0"/>
        <w:jc w:val="center"/>
        <w:rPr>
          <w:rFonts w:ascii="Abadi" w:hAnsi="Abadi" w:cs="Arial"/>
          <w:color w:val="000000" w:themeColor="text1"/>
          <w:sz w:val="96"/>
          <w:szCs w:val="96"/>
        </w:rPr>
      </w:pPr>
    </w:p>
    <w:p w14:paraId="356CB487" w14:textId="77777777" w:rsidR="009B4BA8" w:rsidRPr="00D23D44" w:rsidRDefault="009B4BA8" w:rsidP="009B4BA8">
      <w:pPr>
        <w:widowControl w:val="0"/>
        <w:jc w:val="center"/>
        <w:rPr>
          <w:rFonts w:ascii="Abadi" w:hAnsi="Abadi" w:cs="Arial"/>
          <w:color w:val="000000" w:themeColor="text1"/>
          <w:sz w:val="96"/>
          <w:szCs w:val="96"/>
        </w:rPr>
      </w:pPr>
    </w:p>
    <w:p w14:paraId="2656610F" w14:textId="77777777" w:rsidR="009B4BA8" w:rsidRPr="00D23D44" w:rsidRDefault="009B4BA8" w:rsidP="009B4BA8">
      <w:pPr>
        <w:widowControl w:val="0"/>
        <w:jc w:val="center"/>
        <w:rPr>
          <w:rFonts w:ascii="Abadi" w:hAnsi="Abadi" w:cs="Arial"/>
          <w:color w:val="000000" w:themeColor="text1"/>
          <w:sz w:val="96"/>
          <w:szCs w:val="96"/>
        </w:rPr>
      </w:pPr>
    </w:p>
    <w:p w14:paraId="5AD630E6" w14:textId="77777777" w:rsidR="009B4BA8" w:rsidRPr="00D23D44" w:rsidRDefault="009B4BA8" w:rsidP="009B4BA8">
      <w:pPr>
        <w:widowControl w:val="0"/>
        <w:jc w:val="center"/>
        <w:rPr>
          <w:rFonts w:ascii="Abadi" w:hAnsi="Abadi" w:cs="Arial"/>
          <w:color w:val="000000" w:themeColor="text1"/>
          <w:sz w:val="96"/>
          <w:szCs w:val="96"/>
        </w:rPr>
      </w:pPr>
    </w:p>
    <w:p w14:paraId="1BFA9A07" w14:textId="77777777" w:rsidR="00FB0E4A" w:rsidRPr="00D23D44" w:rsidRDefault="00FB0E4A">
      <w:pPr>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br w:type="page"/>
      </w:r>
    </w:p>
    <w:p w14:paraId="523FBF5D" w14:textId="0A5FE5AB" w:rsidR="00074698" w:rsidRPr="00D23D44" w:rsidRDefault="00074698"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1C481408" w14:textId="77777777" w:rsidR="00632AB5" w:rsidRPr="00D23D44" w:rsidRDefault="00632AB5" w:rsidP="00F5686D">
      <w:pPr>
        <w:widowControl w:val="0"/>
        <w:tabs>
          <w:tab w:val="right" w:leader="dot" w:pos="5760"/>
        </w:tabs>
        <w:rPr>
          <w:rFonts w:ascii="Abadi" w:hAnsi="Abadi" w:cs="Arial"/>
          <w:color w:val="000000" w:themeColor="text1"/>
        </w:rPr>
      </w:pPr>
    </w:p>
    <w:p w14:paraId="16156817" w14:textId="06F0D8C5"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Introduction</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w:t>
      </w:r>
      <w:r w:rsidR="00C5081F">
        <w:rPr>
          <w:rFonts w:ascii="Abadi" w:hAnsi="Abadi" w:cs="Arial"/>
          <w:color w:val="000000" w:themeColor="text1"/>
        </w:rPr>
        <w:t>3</w:t>
      </w:r>
    </w:p>
    <w:p w14:paraId="4E470A01" w14:textId="29559A32"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Promote Diversity in Your School</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w:t>
      </w:r>
      <w:r w:rsidR="00C5081F">
        <w:rPr>
          <w:rFonts w:ascii="Abadi" w:hAnsi="Abadi" w:cs="Arial"/>
          <w:color w:val="000000" w:themeColor="text1"/>
        </w:rPr>
        <w:t>4</w:t>
      </w:r>
    </w:p>
    <w:p w14:paraId="3B721101" w14:textId="7F4FA93C"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Hold an Inclusive PTA Meeting</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w:t>
      </w:r>
      <w:r w:rsidR="00C5081F">
        <w:rPr>
          <w:rFonts w:ascii="Abadi" w:hAnsi="Abadi" w:cs="Arial"/>
          <w:color w:val="000000" w:themeColor="text1"/>
        </w:rPr>
        <w:t>5</w:t>
      </w:r>
    </w:p>
    <w:p w14:paraId="2E8004D8" w14:textId="13311B9D" w:rsidR="00632AB5" w:rsidRPr="00D23D44" w:rsidRDefault="00D503D3" w:rsidP="00350DB8">
      <w:pPr>
        <w:widowControl w:val="0"/>
        <w:tabs>
          <w:tab w:val="right" w:leader="dot" w:pos="5112"/>
        </w:tabs>
        <w:rPr>
          <w:rFonts w:ascii="Abadi" w:hAnsi="Abadi" w:cs="Arial"/>
          <w:bCs/>
          <w:color w:val="000000" w:themeColor="text1"/>
        </w:rPr>
      </w:pPr>
      <w:r w:rsidRPr="00D23D44">
        <w:rPr>
          <w:rFonts w:ascii="Abadi" w:hAnsi="Abadi" w:cs="Arial"/>
          <w:color w:val="000000" w:themeColor="text1"/>
          <w14:ligatures w14:val="standardContextual"/>
        </w:rPr>
        <w:t>DI</w:t>
      </w:r>
      <w:r w:rsidR="00FF77BF">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 xml:space="preserve"> Resources</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E91220">
        <w:rPr>
          <w:rFonts w:ascii="Abadi" w:hAnsi="Abadi" w:cs="Arial"/>
          <w:color w:val="000000" w:themeColor="text1"/>
        </w:rPr>
        <w:t>3</w:t>
      </w:r>
      <w:r w:rsidR="00C5081F">
        <w:rPr>
          <w:rFonts w:ascii="Abadi" w:hAnsi="Abadi" w:cs="Arial"/>
          <w:color w:val="000000" w:themeColor="text1"/>
        </w:rPr>
        <w:t>6</w:t>
      </w:r>
    </w:p>
    <w:p w14:paraId="1692B292" w14:textId="1C9D962E" w:rsidR="00632AB5" w:rsidRPr="00D23D44" w:rsidRDefault="00632AB5" w:rsidP="00F5686D">
      <w:pPr>
        <w:widowControl w:val="0"/>
        <w:tabs>
          <w:tab w:val="right" w:leader="dot" w:pos="9360"/>
        </w:tabs>
        <w:rPr>
          <w:rFonts w:ascii="Abadi" w:hAnsi="Abadi" w:cs="Arial"/>
          <w:bCs/>
          <w:color w:val="000000" w:themeColor="text1"/>
        </w:rPr>
      </w:pPr>
    </w:p>
    <w:p w14:paraId="6E638733" w14:textId="77777777" w:rsidR="005A31F0" w:rsidRPr="00D23D44" w:rsidRDefault="005A31F0" w:rsidP="00F5686D">
      <w:pPr>
        <w:widowControl w:val="0"/>
        <w:tabs>
          <w:tab w:val="right" w:leader="dot" w:pos="9360"/>
        </w:tabs>
        <w:rPr>
          <w:rFonts w:ascii="Abadi" w:hAnsi="Abadi" w:cs="Arial"/>
          <w:bCs/>
          <w:color w:val="000000" w:themeColor="text1"/>
        </w:rPr>
      </w:pPr>
    </w:p>
    <w:p w14:paraId="54D7BD82" w14:textId="77777777" w:rsidR="005A31F0" w:rsidRPr="00D23D44" w:rsidRDefault="005A31F0" w:rsidP="005A31F0">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738DFD77" w14:textId="77777777" w:rsidR="005A31F0" w:rsidRPr="00D23D44" w:rsidRDefault="005A31F0" w:rsidP="005A31F0">
      <w:pPr>
        <w:widowControl w:val="0"/>
        <w:tabs>
          <w:tab w:val="right" w:leader="dot" w:pos="5400"/>
        </w:tabs>
        <w:rPr>
          <w:rFonts w:ascii="Abadi" w:hAnsi="Abadi" w:cs="Arial"/>
          <w:color w:val="000000" w:themeColor="text1"/>
        </w:rPr>
      </w:pPr>
    </w:p>
    <w:p w14:paraId="565F463F" w14:textId="7378F68F" w:rsidR="005A31F0" w:rsidRDefault="00E24132" w:rsidP="005A31F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25C03CF" w14:textId="77777777" w:rsidR="00F77609" w:rsidRPr="00D23D44" w:rsidRDefault="00F77609" w:rsidP="005A31F0">
      <w:pPr>
        <w:widowControl w:val="0"/>
        <w:tabs>
          <w:tab w:val="right" w:leader="dot" w:pos="5112"/>
        </w:tabs>
        <w:rPr>
          <w:rFonts w:ascii="Abadi" w:hAnsi="Abadi" w:cs="Arial"/>
          <w:bCs/>
          <w:color w:val="000000" w:themeColor="text1"/>
          <w14:ligatures w14:val="standardContextual"/>
        </w:rPr>
      </w:pPr>
    </w:p>
    <w:p w14:paraId="398907BB" w14:textId="48FB29EF" w:rsidR="00532851" w:rsidRPr="00D23D44" w:rsidRDefault="005A31F0" w:rsidP="005A31F0">
      <w:pPr>
        <w:widowControl w:val="0"/>
        <w:tabs>
          <w:tab w:val="right" w:leader="dot" w:pos="9360"/>
        </w:tabs>
        <w:rPr>
          <w:rFonts w:ascii="Abadi" w:hAnsi="Abadi" w:cs="Arial"/>
          <w:bCs/>
          <w:color w:val="000000" w:themeColor="text1"/>
          <w:sz w:val="24"/>
          <w:szCs w:val="14"/>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342"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0B52E8CE" w14:textId="77777777" w:rsidR="002B7D55" w:rsidRPr="00D23D44" w:rsidRDefault="002B7D55" w:rsidP="00F5686D">
      <w:pPr>
        <w:widowControl w:val="0"/>
        <w:rPr>
          <w:rFonts w:ascii="Abadi" w:hAnsi="Abadi" w:cs="Arial"/>
          <w:bCs/>
          <w:color w:val="000000" w:themeColor="text1"/>
          <w:sz w:val="24"/>
          <w:szCs w:val="14"/>
        </w:rPr>
      </w:pPr>
    </w:p>
    <w:p w14:paraId="252C6763" w14:textId="77777777" w:rsidR="002B7D55" w:rsidRPr="00D23D44" w:rsidRDefault="002B7D55" w:rsidP="00F5686D">
      <w:pPr>
        <w:widowControl w:val="0"/>
        <w:rPr>
          <w:rFonts w:ascii="Abadi" w:hAnsi="Abadi" w:cs="Arial"/>
          <w:bCs/>
          <w:color w:val="000000" w:themeColor="text1"/>
          <w:sz w:val="24"/>
          <w:szCs w:val="14"/>
        </w:rPr>
      </w:pPr>
    </w:p>
    <w:p w14:paraId="3D2D0941" w14:textId="46CC9398" w:rsidR="00074698" w:rsidRPr="00D23D44" w:rsidRDefault="00074698"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INTRODUCTION</w:t>
      </w:r>
    </w:p>
    <w:p w14:paraId="03C8C7B3" w14:textId="77777777" w:rsidR="00074698" w:rsidRPr="00D23D44" w:rsidRDefault="00074698" w:rsidP="00F5686D">
      <w:pPr>
        <w:widowControl w:val="0"/>
        <w:shd w:val="clear" w:color="auto" w:fill="FFFFFF"/>
        <w:jc w:val="both"/>
        <w:rPr>
          <w:rFonts w:ascii="Abadi" w:eastAsia="Times New Roman" w:hAnsi="Abadi" w:cs="Arial"/>
          <w:color w:val="000000" w:themeColor="text1"/>
          <w:lang w:bidi="ar-SA"/>
        </w:rPr>
      </w:pPr>
    </w:p>
    <w:p w14:paraId="48A1E3A3" w14:textId="2793DB34" w:rsidR="00074698" w:rsidRPr="00D23D44" w:rsidRDefault="00074698" w:rsidP="00F5686D">
      <w:pPr>
        <w:widowControl w:val="0"/>
        <w:shd w:val="clear" w:color="auto" w:fill="FFFFFF"/>
        <w:rPr>
          <w:rFonts w:ascii="Abadi" w:eastAsia="Times New Roman" w:hAnsi="Abadi" w:cs="Arial"/>
          <w:color w:val="000000" w:themeColor="text1"/>
          <w:lang w:bidi="ar-SA"/>
        </w:rPr>
      </w:pPr>
      <w:r w:rsidRPr="00D23D44">
        <w:rPr>
          <w:rFonts w:ascii="Abadi" w:eastAsia="Times New Roman" w:hAnsi="Abadi" w:cs="Arial"/>
          <w:color w:val="000000" w:themeColor="text1"/>
          <w:lang w:bidi="ar-SA"/>
        </w:rPr>
        <w:t xml:space="preserve">PTA is a powerful voice for all children, a relevant resource for families and communities, and a strong advocate for the education and well-being of every child. </w:t>
      </w:r>
      <w:r w:rsidR="00EA7741">
        <w:rPr>
          <w:rFonts w:ascii="Abadi" w:eastAsia="Times New Roman" w:hAnsi="Abadi" w:cs="Arial"/>
          <w:color w:val="000000" w:themeColor="text1"/>
          <w:lang w:bidi="ar-SA"/>
        </w:rPr>
        <w:t xml:space="preserve">DIO </w:t>
      </w:r>
      <w:r w:rsidRPr="00D23D44">
        <w:rPr>
          <w:rFonts w:ascii="Abadi" w:eastAsia="Times New Roman" w:hAnsi="Abadi" w:cs="Arial"/>
          <w:color w:val="000000" w:themeColor="text1"/>
          <w:lang w:bidi="ar-SA"/>
        </w:rPr>
        <w:t xml:space="preserve">supports every child with one voice, no matter their race, ethnicity, zip code, income, gender identity, sexual orientation, immigration status, or abilities. LAPTA recognizes that advancing </w:t>
      </w:r>
      <w:r w:rsidR="00EA7741">
        <w:rPr>
          <w:rFonts w:ascii="Abadi" w:eastAsia="Times New Roman" w:hAnsi="Abadi" w:cs="Arial"/>
          <w:color w:val="000000" w:themeColor="text1"/>
          <w:lang w:bidi="ar-SA"/>
        </w:rPr>
        <w:t xml:space="preserve">DIO </w:t>
      </w:r>
      <w:r w:rsidRPr="00D23D44">
        <w:rPr>
          <w:rFonts w:ascii="Abadi" w:eastAsia="Times New Roman" w:hAnsi="Abadi" w:cs="Arial"/>
          <w:color w:val="000000" w:themeColor="text1"/>
          <w:lang w:bidi="ar-SA"/>
        </w:rPr>
        <w:t xml:space="preserve">is an integral part of PTA’s work and its vision of making every child’s potential a reality. </w:t>
      </w:r>
    </w:p>
    <w:p w14:paraId="05A6B43E" w14:textId="50FA380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br/>
      </w:r>
      <w:r w:rsidRPr="00D23D44">
        <w:rPr>
          <w:rFonts w:ascii="Abadi" w:eastAsia="ArialMT" w:hAnsi="Abadi" w:cs="Arial"/>
          <w:b/>
          <w:bCs/>
          <w:color w:val="000000" w:themeColor="text1"/>
          <w:lang w:bidi="ar-SA"/>
        </w:rPr>
        <w:t>Diversity</w:t>
      </w:r>
      <w:r w:rsidRPr="00D23D44">
        <w:rPr>
          <w:rFonts w:ascii="Abadi" w:eastAsia="ArialMT" w:hAnsi="Abadi" w:cs="Arial"/>
          <w:color w:val="000000" w:themeColor="text1"/>
          <w:lang w:bidi="ar-SA"/>
        </w:rPr>
        <w:t xml:space="preserve"> is the range of human differences such as race, ethnicity, gender, gender identity, sexual orientation, age, social class, physical </w:t>
      </w:r>
      <w:r w:rsidR="00E54D53" w:rsidRPr="00D23D44">
        <w:rPr>
          <w:rFonts w:ascii="Abadi" w:eastAsia="ArialMT" w:hAnsi="Abadi" w:cs="Arial"/>
          <w:color w:val="000000" w:themeColor="text1"/>
          <w:lang w:bidi="ar-SA"/>
        </w:rPr>
        <w:t>ability</w:t>
      </w:r>
      <w:r w:rsidRPr="00D23D44">
        <w:rPr>
          <w:rFonts w:ascii="Abadi" w:eastAsia="ArialMT" w:hAnsi="Abadi" w:cs="Arial"/>
          <w:color w:val="000000" w:themeColor="text1"/>
          <w:lang w:bidi="ar-SA"/>
        </w:rPr>
        <w:t xml:space="preserve"> or attributes, religious or ethical values system, national origin, and political beliefs.</w:t>
      </w:r>
    </w:p>
    <w:p w14:paraId="5466D74F" w14:textId="77777777" w:rsidR="00074698" w:rsidRPr="00D23D44" w:rsidRDefault="00074698" w:rsidP="00F5686D">
      <w:pPr>
        <w:widowControl w:val="0"/>
        <w:rPr>
          <w:rFonts w:ascii="Abadi" w:eastAsia="ArialMT" w:hAnsi="Abadi" w:cs="Arial"/>
          <w:color w:val="000000" w:themeColor="text1"/>
        </w:rPr>
      </w:pPr>
    </w:p>
    <w:p w14:paraId="085EE4CB" w14:textId="77777777" w:rsidR="00074698" w:rsidRDefault="00074698" w:rsidP="00F5686D">
      <w:pPr>
        <w:widowControl w:val="0"/>
        <w:rPr>
          <w:rFonts w:ascii="Abadi" w:eastAsia="ArialMT" w:hAnsi="Abadi" w:cs="Arial"/>
          <w:color w:val="000000" w:themeColor="text1"/>
        </w:rPr>
      </w:pPr>
      <w:r w:rsidRPr="00D23D44">
        <w:rPr>
          <w:rFonts w:ascii="Abadi" w:eastAsia="ArialMT" w:hAnsi="Abadi" w:cs="Arial"/>
          <w:b/>
          <w:bCs/>
          <w:color w:val="000000" w:themeColor="text1"/>
        </w:rPr>
        <w:t xml:space="preserve">Inclusion </w:t>
      </w:r>
      <w:r w:rsidRPr="00D23D44">
        <w:rPr>
          <w:rFonts w:ascii="Abadi" w:eastAsia="ArialMT" w:hAnsi="Abadi" w:cs="Arial"/>
          <w:color w:val="000000" w:themeColor="text1"/>
        </w:rPr>
        <w:t>is</w:t>
      </w:r>
      <w:r w:rsidRPr="00D23D44">
        <w:rPr>
          <w:rFonts w:ascii="Abadi" w:eastAsia="ArialMT" w:hAnsi="Abadi" w:cs="Arial"/>
          <w:b/>
          <w:bCs/>
          <w:color w:val="000000" w:themeColor="text1"/>
        </w:rPr>
        <w:t xml:space="preserve"> </w:t>
      </w:r>
      <w:r w:rsidRPr="00D23D44">
        <w:rPr>
          <w:rFonts w:ascii="Abadi" w:eastAsia="ArialMT" w:hAnsi="Abadi" w:cs="Arial"/>
          <w:color w:val="000000" w:themeColor="text1"/>
        </w:rPr>
        <w:t>active, intentional, and ongoing engagement in diversity in which different individuals or groups who may otherwise be excluded or marginalized are accepted, engaged, and welcomed.</w:t>
      </w:r>
    </w:p>
    <w:p w14:paraId="51629F6E" w14:textId="77777777" w:rsidR="002C005E" w:rsidRDefault="002C005E" w:rsidP="00F5686D">
      <w:pPr>
        <w:widowControl w:val="0"/>
        <w:rPr>
          <w:rFonts w:ascii="Abadi" w:eastAsia="ArialMT" w:hAnsi="Abadi" w:cs="Arial"/>
          <w:color w:val="000000" w:themeColor="text1"/>
        </w:rPr>
      </w:pPr>
    </w:p>
    <w:p w14:paraId="710BAC43" w14:textId="0EB6C546" w:rsidR="009B5888" w:rsidRPr="009B5888" w:rsidRDefault="002C005E" w:rsidP="009B5888">
      <w:pPr>
        <w:widowControl w:val="0"/>
        <w:rPr>
          <w:rFonts w:ascii="Abadi" w:eastAsia="ArialMT" w:hAnsi="Abadi" w:cs="Arial"/>
          <w:color w:val="000000" w:themeColor="text1"/>
        </w:rPr>
      </w:pPr>
      <w:r w:rsidRPr="002C005E">
        <w:rPr>
          <w:rFonts w:ascii="Abadi" w:eastAsia="ArialMT" w:hAnsi="Abadi" w:cs="Arial"/>
          <w:b/>
          <w:bCs/>
          <w:color w:val="000000" w:themeColor="text1"/>
        </w:rPr>
        <w:t xml:space="preserve">Outreach </w:t>
      </w:r>
      <w:r>
        <w:rPr>
          <w:rFonts w:ascii="Abadi" w:eastAsia="ArialMT" w:hAnsi="Abadi" w:cs="Arial"/>
          <w:b/>
          <w:bCs/>
          <w:color w:val="000000" w:themeColor="text1"/>
        </w:rPr>
        <w:t xml:space="preserve">is </w:t>
      </w:r>
      <w:r w:rsidR="009B5888" w:rsidRPr="009B5888">
        <w:rPr>
          <w:rFonts w:ascii="Abadi" w:eastAsia="ArialMT" w:hAnsi="Abadi"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 by:</w:t>
      </w:r>
    </w:p>
    <w:p w14:paraId="67DC887D" w14:textId="7482F45C"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 xml:space="preserve">Using languages represented within </w:t>
      </w:r>
      <w:r w:rsidR="00001265">
        <w:rPr>
          <w:rFonts w:ascii="Abadi" w:eastAsia="ArialMT" w:hAnsi="Abadi" w:cs="Arial"/>
          <w:color w:val="000000" w:themeColor="text1"/>
        </w:rPr>
        <w:t>the</w:t>
      </w:r>
      <w:r w:rsidRPr="009B5888">
        <w:rPr>
          <w:rFonts w:ascii="Abadi" w:eastAsia="ArialMT" w:hAnsi="Abadi" w:cs="Arial"/>
          <w:color w:val="000000" w:themeColor="text1"/>
        </w:rPr>
        <w:t xml:space="preserve"> community at </w:t>
      </w:r>
      <w:r w:rsidR="00001265">
        <w:rPr>
          <w:rFonts w:ascii="Abadi" w:eastAsia="ArialMT" w:hAnsi="Abadi" w:cs="Arial"/>
          <w:color w:val="000000" w:themeColor="text1"/>
        </w:rPr>
        <w:t xml:space="preserve">PTA </w:t>
      </w:r>
      <w:r w:rsidRPr="009B5888">
        <w:rPr>
          <w:rFonts w:ascii="Abadi" w:eastAsia="ArialMT" w:hAnsi="Abadi" w:cs="Arial"/>
          <w:color w:val="000000" w:themeColor="text1"/>
        </w:rPr>
        <w:t xml:space="preserve">meetings and in </w:t>
      </w:r>
      <w:r w:rsidR="00001265">
        <w:rPr>
          <w:rFonts w:ascii="Abadi" w:eastAsia="ArialMT" w:hAnsi="Abadi" w:cs="Arial"/>
          <w:color w:val="000000" w:themeColor="text1"/>
        </w:rPr>
        <w:t xml:space="preserve">PTA </w:t>
      </w:r>
      <w:r w:rsidRPr="009B5888">
        <w:rPr>
          <w:rFonts w:ascii="Abadi" w:eastAsia="ArialMT" w:hAnsi="Abadi" w:cs="Arial"/>
          <w:color w:val="000000" w:themeColor="text1"/>
        </w:rPr>
        <w:t>communications.</w:t>
      </w:r>
    </w:p>
    <w:p w14:paraId="126D10E2" w14:textId="186B22C6"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 xml:space="preserve">Working to build representative leadership and voice within </w:t>
      </w:r>
      <w:r w:rsidR="00001C0D">
        <w:rPr>
          <w:rFonts w:ascii="Abadi" w:eastAsia="ArialMT" w:hAnsi="Abadi" w:cs="Arial"/>
          <w:color w:val="000000" w:themeColor="text1"/>
        </w:rPr>
        <w:t xml:space="preserve">the </w:t>
      </w:r>
      <w:r w:rsidRPr="009B5888">
        <w:rPr>
          <w:rFonts w:ascii="Abadi" w:eastAsia="ArialMT" w:hAnsi="Abadi" w:cs="Arial"/>
          <w:color w:val="000000" w:themeColor="text1"/>
        </w:rPr>
        <w:t xml:space="preserve">PTA of all community groups. The makeup of </w:t>
      </w:r>
      <w:r w:rsidR="00001C0D">
        <w:rPr>
          <w:rFonts w:ascii="Abadi" w:eastAsia="ArialMT" w:hAnsi="Abadi" w:cs="Arial"/>
          <w:color w:val="000000" w:themeColor="text1"/>
        </w:rPr>
        <w:t xml:space="preserve">the BOD </w:t>
      </w:r>
      <w:r w:rsidRPr="009B5888">
        <w:rPr>
          <w:rFonts w:ascii="Abadi" w:eastAsia="ArialMT" w:hAnsi="Abadi" w:cs="Arial"/>
          <w:color w:val="000000" w:themeColor="text1"/>
        </w:rPr>
        <w:t xml:space="preserve">should reflect the makeup of </w:t>
      </w:r>
      <w:r w:rsidR="00001C0D">
        <w:rPr>
          <w:rFonts w:ascii="Abadi" w:eastAsia="ArialMT" w:hAnsi="Abadi" w:cs="Arial"/>
          <w:color w:val="000000" w:themeColor="text1"/>
        </w:rPr>
        <w:t xml:space="preserve">the </w:t>
      </w:r>
      <w:r w:rsidRPr="009B5888">
        <w:rPr>
          <w:rFonts w:ascii="Abadi" w:eastAsia="ArialMT" w:hAnsi="Abadi" w:cs="Arial"/>
          <w:color w:val="000000" w:themeColor="text1"/>
        </w:rPr>
        <w:t>school community.</w:t>
      </w:r>
    </w:p>
    <w:p w14:paraId="7D2D7009" w14:textId="77777777"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Understanding that everyone has value.</w:t>
      </w:r>
    </w:p>
    <w:p w14:paraId="1D2EA362" w14:textId="56B3A21C" w:rsidR="00074698" w:rsidRPr="00213D72" w:rsidRDefault="009B5888" w:rsidP="00F5686D">
      <w:pPr>
        <w:widowControl w:val="0"/>
        <w:numPr>
          <w:ilvl w:val="0"/>
          <w:numId w:val="140"/>
        </w:numPr>
        <w:ind w:left="360"/>
        <w:rPr>
          <w:rFonts w:ascii="Abadi" w:eastAsia="ArialMT" w:hAnsi="Abadi" w:cs="Arial"/>
          <w:b/>
          <w:bCs/>
          <w:color w:val="000000" w:themeColor="text1"/>
        </w:rPr>
      </w:pPr>
      <w:r w:rsidRPr="009B5888">
        <w:rPr>
          <w:rFonts w:ascii="Abadi" w:eastAsia="ArialMT" w:hAnsi="Abadi" w:cs="Arial"/>
          <w:color w:val="000000" w:themeColor="text1"/>
        </w:rPr>
        <w:t>Including students, teachers, community and extended family members.</w:t>
      </w:r>
    </w:p>
    <w:p w14:paraId="456F59E1" w14:textId="77777777" w:rsidR="00213D72" w:rsidRDefault="00213D72">
      <w:pPr>
        <w:rPr>
          <w:rFonts w:ascii="Abadi" w:eastAsia="ArialMT" w:hAnsi="Abadi" w:cs="Arial"/>
          <w:b/>
          <w:bCs/>
          <w:color w:val="000000" w:themeColor="text1"/>
          <w:sz w:val="40"/>
          <w:szCs w:val="40"/>
          <w:u w:val="single"/>
          <w:lang w:bidi="ar-SA"/>
        </w:rPr>
      </w:pPr>
      <w:bookmarkStart w:id="90" w:name="promotediversity"/>
      <w:bookmarkEnd w:id="90"/>
      <w:r>
        <w:rPr>
          <w:rFonts w:ascii="Abadi" w:eastAsia="ArialMT" w:hAnsi="Abadi" w:cs="Arial"/>
          <w:b/>
          <w:bCs/>
          <w:color w:val="000000" w:themeColor="text1"/>
          <w:sz w:val="40"/>
          <w:szCs w:val="40"/>
          <w:u w:val="single"/>
          <w:lang w:bidi="ar-SA"/>
        </w:rPr>
        <w:br w:type="page"/>
      </w:r>
    </w:p>
    <w:p w14:paraId="799883B6" w14:textId="734BFE80" w:rsidR="00074698" w:rsidRPr="00D23D44" w:rsidRDefault="00074698"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 xml:space="preserve">PROMOTE DIVERSITY IN </w:t>
      </w:r>
      <w:r w:rsidR="00B12655" w:rsidRPr="00D23D44">
        <w:rPr>
          <w:rFonts w:ascii="Abadi" w:eastAsia="ArialMT" w:hAnsi="Abadi" w:cs="Arial"/>
          <w:b/>
          <w:bCs/>
          <w:color w:val="000000" w:themeColor="text1"/>
          <w:sz w:val="40"/>
          <w:szCs w:val="40"/>
          <w:u w:val="single"/>
          <w:lang w:bidi="ar-SA"/>
        </w:rPr>
        <w:t>THE</w:t>
      </w:r>
      <w:r w:rsidRPr="00D23D44">
        <w:rPr>
          <w:rFonts w:ascii="Abadi" w:eastAsia="ArialMT" w:hAnsi="Abadi" w:cs="Arial"/>
          <w:b/>
          <w:bCs/>
          <w:color w:val="000000" w:themeColor="text1"/>
          <w:sz w:val="40"/>
          <w:szCs w:val="40"/>
          <w:u w:val="single"/>
          <w:lang w:bidi="ar-SA"/>
        </w:rPr>
        <w:t xml:space="preserve"> SCHOOL</w:t>
      </w:r>
    </w:p>
    <w:p w14:paraId="6B01CF3B" w14:textId="77777777" w:rsidR="00074698" w:rsidRPr="00D23D44" w:rsidRDefault="00074698" w:rsidP="00F5686D">
      <w:pPr>
        <w:widowControl w:val="0"/>
        <w:jc w:val="both"/>
        <w:rPr>
          <w:rFonts w:ascii="Abadi" w:eastAsia="ArialMT" w:hAnsi="Abadi" w:cs="Arial"/>
          <w:color w:val="000000" w:themeColor="text1"/>
          <w:lang w:bidi="ar-SA"/>
        </w:rPr>
      </w:pPr>
    </w:p>
    <w:p w14:paraId="3F77FCD9" w14:textId="4E1F379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As a powerful voice for </w:t>
      </w:r>
      <w:r w:rsidR="005F65C6" w:rsidRPr="00D23D44">
        <w:rPr>
          <w:rFonts w:ascii="Abadi" w:eastAsia="ArialMT" w:hAnsi="Abadi" w:cs="Arial"/>
          <w:color w:val="000000" w:themeColor="text1"/>
          <w:lang w:bidi="ar-SA"/>
        </w:rPr>
        <w:t>all</w:t>
      </w:r>
      <w:r w:rsidRPr="00D23D44">
        <w:rPr>
          <w:rFonts w:ascii="Abadi" w:eastAsia="ArialMT" w:hAnsi="Abadi" w:cs="Arial"/>
          <w:color w:val="000000" w:themeColor="text1"/>
          <w:lang w:bidi="ar-SA"/>
        </w:rPr>
        <w:t xml:space="preserve"> children, a relevant resource for families and communities, and a strong advocate for the education and well-being of </w:t>
      </w:r>
      <w:r w:rsidR="001F4FC3" w:rsidRPr="00D23D44">
        <w:rPr>
          <w:rFonts w:ascii="Abadi" w:eastAsia="ArialMT" w:hAnsi="Abadi" w:cs="Arial"/>
          <w:color w:val="000000" w:themeColor="text1"/>
          <w:lang w:bidi="ar-SA"/>
        </w:rPr>
        <w:t xml:space="preserve">every </w:t>
      </w:r>
      <w:r w:rsidRPr="00D23D44">
        <w:rPr>
          <w:rFonts w:ascii="Abadi" w:eastAsia="ArialMT" w:hAnsi="Abadi" w:cs="Arial"/>
          <w:color w:val="000000" w:themeColor="text1"/>
          <w:lang w:bidi="ar-SA"/>
        </w:rPr>
        <w:t xml:space="preserve">child, PTAs are well-equipped to foster the principles of </w:t>
      </w:r>
      <w:r w:rsidR="001F63DA">
        <w:rPr>
          <w:rFonts w:ascii="Abadi" w:eastAsia="ArialMT" w:hAnsi="Abadi" w:cs="Arial"/>
          <w:color w:val="000000" w:themeColor="text1"/>
          <w:lang w:bidi="ar-SA"/>
        </w:rPr>
        <w:t>D</w:t>
      </w:r>
      <w:r w:rsidRPr="00D23D44">
        <w:rPr>
          <w:rFonts w:ascii="Abadi" w:eastAsia="ArialMT" w:hAnsi="Abadi" w:cs="Arial"/>
          <w:color w:val="000000" w:themeColor="text1"/>
          <w:lang w:bidi="ar-SA"/>
        </w:rPr>
        <w:t xml:space="preserve">iversity, </w:t>
      </w:r>
      <w:r w:rsidR="001F63DA">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w:t>
      </w:r>
      <w:r w:rsidR="001F63DA">
        <w:rPr>
          <w:rFonts w:ascii="Abadi" w:eastAsia="ArialMT" w:hAnsi="Abadi" w:cs="Arial"/>
          <w:color w:val="000000" w:themeColor="text1"/>
          <w:lang w:bidi="ar-SA"/>
        </w:rPr>
        <w:t>(DI</w:t>
      </w:r>
      <w:r w:rsidR="00FF7137">
        <w:rPr>
          <w:rFonts w:ascii="Abadi" w:eastAsia="ArialMT" w:hAnsi="Abadi" w:cs="Arial"/>
          <w:color w:val="000000" w:themeColor="text1"/>
          <w:lang w:bidi="ar-SA"/>
        </w:rPr>
        <w:t>O</w:t>
      </w:r>
      <w:r w:rsidR="001F63DA">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in their schools and community. </w:t>
      </w:r>
      <w:r w:rsidR="00B12655" w:rsidRPr="00D23D44">
        <w:rPr>
          <w:rFonts w:ascii="Abadi" w:eastAsia="ArialMT" w:hAnsi="Abadi" w:cs="Arial"/>
          <w:color w:val="000000" w:themeColor="text1"/>
          <w:lang w:bidi="ar-SA"/>
        </w:rPr>
        <w:t>D</w:t>
      </w:r>
      <w:r w:rsidRPr="00D23D44">
        <w:rPr>
          <w:rFonts w:ascii="Abadi" w:eastAsia="ArialMT" w:hAnsi="Abadi" w:cs="Arial"/>
          <w:color w:val="000000" w:themeColor="text1"/>
          <w:lang w:bidi="ar-SA"/>
        </w:rPr>
        <w:t xml:space="preserve">iversity is </w:t>
      </w:r>
      <w:r w:rsidR="00B12655"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strength</w:t>
      </w:r>
      <w:r w:rsidR="00B12655" w:rsidRPr="00D23D44">
        <w:rPr>
          <w:rFonts w:ascii="Abadi" w:eastAsia="ArialMT" w:hAnsi="Abadi" w:cs="Arial"/>
          <w:color w:val="000000" w:themeColor="text1"/>
          <w:lang w:bidi="ar-SA"/>
        </w:rPr>
        <w:t xml:space="preserve"> of PTA</w:t>
      </w:r>
      <w:r w:rsidRPr="00D23D44">
        <w:rPr>
          <w:rFonts w:ascii="Abadi" w:eastAsia="ArialMT" w:hAnsi="Abadi" w:cs="Arial"/>
          <w:color w:val="000000" w:themeColor="text1"/>
          <w:lang w:bidi="ar-SA"/>
        </w:rPr>
        <w:t xml:space="preserve">! </w:t>
      </w:r>
      <w:r w:rsidR="00782E78" w:rsidRPr="00D23D44">
        <w:rPr>
          <w:rFonts w:ascii="Abadi" w:eastAsia="ArialMT" w:hAnsi="Abadi" w:cs="Arial"/>
          <w:color w:val="000000" w:themeColor="text1"/>
          <w:lang w:bidi="ar-SA"/>
        </w:rPr>
        <w:t xml:space="preserve">Those </w:t>
      </w:r>
      <w:r w:rsidRPr="00D23D44">
        <w:rPr>
          <w:rFonts w:ascii="Abadi" w:eastAsia="ArialMT" w:hAnsi="Abadi" w:cs="Arial"/>
          <w:color w:val="000000" w:themeColor="text1"/>
          <w:lang w:bidi="ar-SA"/>
        </w:rPr>
        <w:t xml:space="preserve">who are intentional in their </w:t>
      </w:r>
      <w:r w:rsidR="00FF7137">
        <w:rPr>
          <w:rFonts w:ascii="Abadi" w:eastAsia="ArialMT" w:hAnsi="Abadi" w:cs="Arial"/>
          <w:color w:val="000000" w:themeColor="text1"/>
          <w:lang w:bidi="ar-SA"/>
        </w:rPr>
        <w:t>DIO</w:t>
      </w:r>
      <w:r w:rsidRPr="00D23D44">
        <w:rPr>
          <w:rFonts w:ascii="Abadi" w:eastAsia="ArialMT" w:hAnsi="Abadi" w:cs="Arial"/>
          <w:color w:val="000000" w:themeColor="text1"/>
          <w:lang w:bidi="ar-SA"/>
        </w:rPr>
        <w:t xml:space="preserve"> efforts are most likely to experience great outcomes that benefit all children and </w:t>
      </w:r>
      <w:r w:rsidR="00180863" w:rsidRPr="00D23D44">
        <w:rPr>
          <w:rFonts w:ascii="Abadi" w:eastAsia="ArialMT" w:hAnsi="Abadi" w:cs="Arial"/>
          <w:color w:val="000000" w:themeColor="text1"/>
          <w:lang w:bidi="ar-SA"/>
        </w:rPr>
        <w:t xml:space="preserve">their </w:t>
      </w:r>
      <w:r w:rsidRPr="00D23D44">
        <w:rPr>
          <w:rFonts w:ascii="Abadi" w:eastAsia="ArialMT" w:hAnsi="Abadi" w:cs="Arial"/>
          <w:color w:val="000000" w:themeColor="text1"/>
          <w:lang w:bidi="ar-SA"/>
        </w:rPr>
        <w:t>families rather than just isolated patches of success.</w:t>
      </w:r>
    </w:p>
    <w:p w14:paraId="792BF8C1" w14:textId="380A6C40" w:rsidR="00074698" w:rsidRPr="00D23D44" w:rsidRDefault="00074698" w:rsidP="00F5686D">
      <w:pPr>
        <w:widowControl w:val="0"/>
        <w:rPr>
          <w:rFonts w:ascii="Abadi" w:eastAsia="ArialMT" w:hAnsi="Abadi" w:cs="Arial"/>
          <w:color w:val="000000" w:themeColor="text1"/>
          <w:lang w:bidi="ar-SA"/>
        </w:rPr>
      </w:pPr>
    </w:p>
    <w:p w14:paraId="26F301D8" w14:textId="66B49CC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 great place to start </w:t>
      </w:r>
      <w:r w:rsidR="00FF7137">
        <w:rPr>
          <w:rFonts w:ascii="Abadi" w:eastAsia="ArialMT" w:hAnsi="Abadi" w:cs="Arial"/>
          <w:color w:val="000000" w:themeColor="text1"/>
          <w:lang w:bidi="ar-SA"/>
        </w:rPr>
        <w:t>DIO</w:t>
      </w:r>
      <w:r w:rsidR="00FF7137"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work in </w:t>
      </w:r>
      <w:r w:rsidR="00180863"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school is </w:t>
      </w:r>
      <w:r w:rsidR="001F4FC3" w:rsidRPr="00D23D44">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establis</w:t>
      </w:r>
      <w:r w:rsidR="001F4FC3" w:rsidRPr="00D23D44">
        <w:rPr>
          <w:rFonts w:ascii="Abadi" w:eastAsia="ArialMT" w:hAnsi="Abadi" w:cs="Arial"/>
          <w:color w:val="000000" w:themeColor="text1"/>
          <w:lang w:bidi="ar-SA"/>
        </w:rPr>
        <w:t>h</w:t>
      </w:r>
      <w:r w:rsidRPr="00D23D44">
        <w:rPr>
          <w:rFonts w:ascii="Abadi" w:eastAsia="ArialMT" w:hAnsi="Abadi" w:cs="Arial"/>
          <w:color w:val="000000" w:themeColor="text1"/>
          <w:lang w:bidi="ar-SA"/>
        </w:rPr>
        <w:t xml:space="preserve"> PTA as a sanctuary for all families to gather information, express opinions, concerns, and needs, and </w:t>
      </w:r>
      <w:r w:rsidR="001F63DA">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 xml:space="preserve">feel heard and embraced. PTA can be a resource empowering those traditionally less likely to be engaged in their children’s learning and well-being by organizing parent or guardian </w:t>
      </w:r>
      <w:r w:rsidR="00745B9B" w:rsidRPr="00D23D44">
        <w:rPr>
          <w:rFonts w:ascii="Abadi" w:eastAsia="ArialMT" w:hAnsi="Abadi" w:cs="Arial"/>
          <w:color w:val="000000" w:themeColor="text1"/>
          <w:lang w:bidi="ar-SA"/>
        </w:rPr>
        <w:t>training</w:t>
      </w:r>
      <w:r w:rsidRPr="00D23D44">
        <w:rPr>
          <w:rFonts w:ascii="Abadi" w:eastAsia="ArialMT" w:hAnsi="Abadi" w:cs="Arial"/>
          <w:color w:val="000000" w:themeColor="text1"/>
          <w:lang w:bidi="ar-SA"/>
        </w:rPr>
        <w:t xml:space="preserve"> and events </w:t>
      </w:r>
      <w:r w:rsidR="00745B9B" w:rsidRPr="00D23D44">
        <w:rPr>
          <w:rFonts w:ascii="Abadi" w:eastAsia="ArialMT" w:hAnsi="Abadi" w:cs="Arial"/>
          <w:color w:val="000000" w:themeColor="text1"/>
          <w:lang w:bidi="ar-SA"/>
        </w:rPr>
        <w:t xml:space="preserve">and by </w:t>
      </w:r>
      <w:r w:rsidRPr="00D23D44">
        <w:rPr>
          <w:rFonts w:ascii="Abadi" w:eastAsia="ArialMT" w:hAnsi="Abadi" w:cs="Arial"/>
          <w:color w:val="000000" w:themeColor="text1"/>
          <w:lang w:bidi="ar-SA"/>
        </w:rPr>
        <w:t xml:space="preserve">sharing information on relevant topics. Analyze the level of </w:t>
      </w:r>
      <w:r w:rsidR="00EE40C3" w:rsidRPr="00D23D44">
        <w:rPr>
          <w:rFonts w:ascii="Abadi" w:eastAsia="ArialMT" w:hAnsi="Abadi" w:cs="Arial"/>
          <w:color w:val="000000" w:themeColor="text1"/>
          <w:lang w:bidi="ar-SA"/>
        </w:rPr>
        <w:t xml:space="preserve">diversity, </w:t>
      </w:r>
      <w:r w:rsidR="00FF7137">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in </w:t>
      </w:r>
      <w:r w:rsidR="00745B9B"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PTA’s membership, governance, programs, and advocacy efforts. Identify areas of success and other areas in need of more work. Set goals and action plans to address each of these areas.</w:t>
      </w:r>
    </w:p>
    <w:p w14:paraId="539A8D84" w14:textId="77777777" w:rsidR="00074698" w:rsidRPr="00D23D44" w:rsidRDefault="00074698" w:rsidP="00F5686D">
      <w:pPr>
        <w:widowControl w:val="0"/>
        <w:rPr>
          <w:rFonts w:ascii="Abadi" w:eastAsia="ArialMT" w:hAnsi="Abadi" w:cs="Arial"/>
          <w:color w:val="000000" w:themeColor="text1"/>
          <w:lang w:bidi="ar-SA"/>
        </w:rPr>
      </w:pPr>
    </w:p>
    <w:p w14:paraId="6B33D6D2" w14:textId="7EE63050"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Form a </w:t>
      </w:r>
      <w:r w:rsidR="00FF7137">
        <w:rPr>
          <w:rFonts w:ascii="Abadi" w:eastAsia="ArialMT" w:hAnsi="Abadi" w:cs="Arial"/>
          <w:color w:val="000000" w:themeColor="text1"/>
          <w:lang w:bidi="ar-SA"/>
        </w:rPr>
        <w:t>DIO</w:t>
      </w:r>
      <w:r w:rsidR="00FF7137"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Committee with clearly defined charges and goals that are periodically reviewed and updated. PTA needs to seek a diverse membership that reflects the diversity of the student body and community it serves through targeted outreach efforts. Consider which groups are less likely to join </w:t>
      </w:r>
      <w:r w:rsidR="00B77801" w:rsidRPr="00D23D44">
        <w:rPr>
          <w:rFonts w:ascii="Abadi" w:eastAsia="ArialMT" w:hAnsi="Abadi" w:cs="Arial"/>
          <w:color w:val="000000" w:themeColor="text1"/>
          <w:lang w:bidi="ar-SA"/>
        </w:rPr>
        <w:t>the PTA</w:t>
      </w:r>
      <w:r w:rsidRPr="00D23D44">
        <w:rPr>
          <w:rFonts w:ascii="Abadi" w:eastAsia="ArialMT" w:hAnsi="Abadi" w:cs="Arial"/>
          <w:color w:val="000000" w:themeColor="text1"/>
          <w:lang w:bidi="ar-SA"/>
        </w:rPr>
        <w:t xml:space="preserve"> or participate in meetings and events. To achieve successful outreach, </w:t>
      </w:r>
      <w:r w:rsidR="0088295A" w:rsidRPr="00D23D44">
        <w:rPr>
          <w:rFonts w:ascii="Abadi" w:eastAsia="ArialMT" w:hAnsi="Abadi" w:cs="Arial"/>
          <w:color w:val="000000" w:themeColor="text1"/>
          <w:lang w:bidi="ar-SA"/>
        </w:rPr>
        <w:t xml:space="preserve">learn about other </w:t>
      </w:r>
      <w:r w:rsidRPr="00D23D44">
        <w:rPr>
          <w:rFonts w:ascii="Abadi" w:eastAsia="ArialMT" w:hAnsi="Abadi" w:cs="Arial"/>
          <w:color w:val="000000" w:themeColor="text1"/>
          <w:lang w:bidi="ar-SA"/>
        </w:rPr>
        <w:t xml:space="preserve">cultures, traditions, challenges, and restrictions of </w:t>
      </w:r>
      <w:r w:rsidR="0088295A"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groups</w:t>
      </w:r>
      <w:r w:rsidR="0088295A" w:rsidRPr="00D23D44">
        <w:rPr>
          <w:rFonts w:ascii="Abadi" w:eastAsia="ArialMT" w:hAnsi="Abadi" w:cs="Arial"/>
          <w:color w:val="000000" w:themeColor="text1"/>
          <w:lang w:bidi="ar-SA"/>
        </w:rPr>
        <w:t xml:space="preserve"> needing outreach</w:t>
      </w:r>
      <w:r w:rsidRPr="00D23D44">
        <w:rPr>
          <w:rFonts w:ascii="Abadi" w:eastAsia="ArialMT" w:hAnsi="Abadi" w:cs="Arial"/>
          <w:color w:val="000000" w:themeColor="text1"/>
          <w:lang w:bidi="ar-SA"/>
        </w:rPr>
        <w:t>.</w:t>
      </w:r>
    </w:p>
    <w:p w14:paraId="3EC51646" w14:textId="77777777" w:rsidR="00074698" w:rsidRPr="00D23D44" w:rsidRDefault="00074698" w:rsidP="00F5686D">
      <w:pPr>
        <w:widowControl w:val="0"/>
        <w:rPr>
          <w:rFonts w:ascii="Abadi" w:eastAsia="ArialMT" w:hAnsi="Abadi" w:cs="Arial"/>
          <w:color w:val="000000" w:themeColor="text1"/>
          <w:lang w:bidi="ar-SA"/>
        </w:rPr>
      </w:pPr>
    </w:p>
    <w:p w14:paraId="29F44922" w14:textId="5CFC2F02"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Address issues that matter the most to those need</w:t>
      </w:r>
      <w:r w:rsidR="00622611" w:rsidRPr="00D23D44">
        <w:rPr>
          <w:rFonts w:ascii="Abadi" w:eastAsia="ArialMT" w:hAnsi="Abadi" w:cs="Arial"/>
          <w:color w:val="000000" w:themeColor="text1"/>
          <w:lang w:bidi="ar-SA"/>
        </w:rPr>
        <w:t>ing</w:t>
      </w:r>
      <w:r w:rsidRPr="00D23D44">
        <w:rPr>
          <w:rFonts w:ascii="Abadi" w:eastAsia="ArialMT" w:hAnsi="Abadi" w:cs="Arial"/>
          <w:color w:val="000000" w:themeColor="text1"/>
          <w:lang w:bidi="ar-SA"/>
        </w:rPr>
        <w:t xml:space="preserve"> engage</w:t>
      </w:r>
      <w:r w:rsidR="00622611" w:rsidRPr="00D23D44">
        <w:rPr>
          <w:rFonts w:ascii="Abadi" w:eastAsia="ArialMT" w:hAnsi="Abadi" w:cs="Arial"/>
          <w:color w:val="000000" w:themeColor="text1"/>
          <w:lang w:bidi="ar-SA"/>
        </w:rPr>
        <w:t>ment</w:t>
      </w:r>
      <w:r w:rsidRPr="00D23D44">
        <w:rPr>
          <w:rFonts w:ascii="Abadi" w:eastAsia="ArialMT" w:hAnsi="Abadi" w:cs="Arial"/>
          <w:color w:val="000000" w:themeColor="text1"/>
          <w:lang w:bidi="ar-SA"/>
        </w:rPr>
        <w:t>. Ensure PTA’s advocacy efforts represent all children including those typically marginalized and those whose families may not be equally engaged. PTA’s advocacy initiatives must be non-political and non-biased. Create a welcoming environment for conversations considered difficult</w:t>
      </w:r>
      <w:r w:rsidR="0098203B" w:rsidRPr="00D23D44">
        <w:rPr>
          <w:rFonts w:ascii="Abadi" w:eastAsia="ArialMT" w:hAnsi="Abadi" w:cs="Arial"/>
          <w:color w:val="000000" w:themeColor="text1"/>
          <w:lang w:bidi="ar-SA"/>
        </w:rPr>
        <w:t xml:space="preserve"> and</w:t>
      </w:r>
      <w:r w:rsidRPr="00D23D44">
        <w:rPr>
          <w:rFonts w:ascii="Abadi" w:eastAsia="ArialMT" w:hAnsi="Abadi" w:cs="Arial"/>
          <w:color w:val="000000" w:themeColor="text1"/>
          <w:lang w:bidi="ar-SA"/>
        </w:rPr>
        <w:t xml:space="preserve"> with a clear understanding that </w:t>
      </w:r>
      <w:r w:rsidR="00C4645A" w:rsidRPr="00D23D44">
        <w:rPr>
          <w:rFonts w:ascii="Abadi" w:eastAsia="ArialMT" w:hAnsi="Abadi" w:cs="Arial"/>
          <w:color w:val="000000" w:themeColor="text1"/>
          <w:lang w:bidi="ar-SA"/>
        </w:rPr>
        <w:t xml:space="preserve">not all </w:t>
      </w:r>
      <w:r w:rsidR="00B77801" w:rsidRPr="00D23D44">
        <w:rPr>
          <w:rFonts w:ascii="Abadi" w:eastAsia="ArialMT" w:hAnsi="Abadi" w:cs="Arial"/>
          <w:color w:val="000000" w:themeColor="text1"/>
          <w:lang w:bidi="ar-SA"/>
        </w:rPr>
        <w:t xml:space="preserve">members </w:t>
      </w:r>
      <w:r w:rsidR="0098203B" w:rsidRPr="00D23D44">
        <w:rPr>
          <w:rFonts w:ascii="Abadi" w:eastAsia="ArialMT" w:hAnsi="Abadi" w:cs="Arial"/>
          <w:color w:val="000000" w:themeColor="text1"/>
          <w:lang w:bidi="ar-SA"/>
        </w:rPr>
        <w:t xml:space="preserve">agree on </w:t>
      </w:r>
      <w:r w:rsidR="00E8063E" w:rsidRPr="00D23D44">
        <w:rPr>
          <w:rFonts w:ascii="Abadi" w:eastAsia="ArialMT" w:hAnsi="Abadi" w:cs="Arial"/>
          <w:color w:val="000000" w:themeColor="text1"/>
          <w:lang w:bidi="ar-SA"/>
        </w:rPr>
        <w:t>everything,</w:t>
      </w:r>
      <w:r w:rsidR="00C4645A"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but </w:t>
      </w:r>
      <w:r w:rsidR="00C4645A" w:rsidRPr="00D23D44">
        <w:rPr>
          <w:rFonts w:ascii="Abadi" w:eastAsia="ArialMT" w:hAnsi="Abadi" w:cs="Arial"/>
          <w:color w:val="000000" w:themeColor="text1"/>
          <w:lang w:bidi="ar-SA"/>
        </w:rPr>
        <w:t xml:space="preserve">they </w:t>
      </w:r>
      <w:r w:rsidRPr="00D23D44">
        <w:rPr>
          <w:rFonts w:ascii="Abadi" w:eastAsia="ArialMT" w:hAnsi="Abadi" w:cs="Arial"/>
          <w:color w:val="000000" w:themeColor="text1"/>
          <w:lang w:bidi="ar-SA"/>
        </w:rPr>
        <w:t>must agree to uphold PTA’s mission and values</w:t>
      </w:r>
      <w:r w:rsidR="00E8063E" w:rsidRPr="00D23D44">
        <w:rPr>
          <w:rFonts w:ascii="Abadi" w:eastAsia="ArialMT" w:hAnsi="Abadi" w:cs="Arial"/>
          <w:color w:val="000000" w:themeColor="text1"/>
          <w:lang w:bidi="ar-SA"/>
        </w:rPr>
        <w:t xml:space="preserve">. All must agree on the </w:t>
      </w:r>
      <w:r w:rsidRPr="00D23D44">
        <w:rPr>
          <w:rFonts w:ascii="Abadi" w:eastAsia="ArialMT" w:hAnsi="Abadi" w:cs="Arial"/>
          <w:color w:val="000000" w:themeColor="text1"/>
          <w:lang w:bidi="ar-SA"/>
        </w:rPr>
        <w:t xml:space="preserve">collective goal to serve and to keep all children safe. Engage in ongoing meaningful conversations with school and district administration, </w:t>
      </w:r>
      <w:r w:rsidR="008914B2" w:rsidRPr="00D23D44">
        <w:rPr>
          <w:rFonts w:ascii="Abadi" w:eastAsia="ArialMT" w:hAnsi="Abadi" w:cs="Arial"/>
          <w:color w:val="000000" w:themeColor="text1"/>
          <w:lang w:bidi="ar-SA"/>
        </w:rPr>
        <w:t>school board</w:t>
      </w:r>
      <w:r w:rsidRPr="00D23D44">
        <w:rPr>
          <w:rFonts w:ascii="Abadi" w:eastAsia="ArialMT" w:hAnsi="Abadi" w:cs="Arial"/>
          <w:color w:val="000000" w:themeColor="text1"/>
          <w:lang w:bidi="ar-SA"/>
        </w:rPr>
        <w:t xml:space="preserve">s, and other stakeholders that recognize the principles of diversity, </w:t>
      </w:r>
      <w:r w:rsidR="00FF7137">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in all decisions.</w:t>
      </w:r>
    </w:p>
    <w:p w14:paraId="1BA65EB1" w14:textId="77777777" w:rsidR="00074698" w:rsidRPr="00D23D44" w:rsidRDefault="00074698" w:rsidP="00F5686D">
      <w:pPr>
        <w:widowControl w:val="0"/>
        <w:rPr>
          <w:rFonts w:ascii="Abadi" w:eastAsia="ArialMT" w:hAnsi="Abadi" w:cs="Arial"/>
          <w:color w:val="000000" w:themeColor="text1"/>
          <w:lang w:bidi="ar-SA"/>
        </w:rPr>
      </w:pPr>
    </w:p>
    <w:p w14:paraId="588B6EC3" w14:textId="697E72CF"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In the constant efforts to seek new volunteers, PTA leaders are encouraged to recruit leaders from </w:t>
      </w:r>
      <w:r w:rsidR="0013106F" w:rsidRPr="00D23D44">
        <w:rPr>
          <w:rFonts w:ascii="Abadi" w:eastAsia="ArialMT" w:hAnsi="Abadi" w:cs="Arial"/>
          <w:color w:val="000000" w:themeColor="text1"/>
          <w:lang w:bidi="ar-SA"/>
        </w:rPr>
        <w:t>under-represented</w:t>
      </w:r>
      <w:r w:rsidRPr="00D23D44">
        <w:rPr>
          <w:rFonts w:ascii="Abadi" w:eastAsia="ArialMT" w:hAnsi="Abadi" w:cs="Arial"/>
          <w:color w:val="000000" w:themeColor="text1"/>
          <w:lang w:bidi="ar-SA"/>
        </w:rPr>
        <w:t xml:space="preserve"> groups. </w:t>
      </w:r>
      <w:r w:rsidR="0013106F" w:rsidRPr="00D23D44">
        <w:rPr>
          <w:rFonts w:ascii="Abadi" w:eastAsia="ArialMT" w:hAnsi="Abadi" w:cs="Arial"/>
          <w:color w:val="000000" w:themeColor="text1"/>
          <w:lang w:bidi="ar-SA"/>
        </w:rPr>
        <w:t>C</w:t>
      </w:r>
      <w:r w:rsidRPr="00D23D44">
        <w:rPr>
          <w:rFonts w:ascii="Abadi" w:eastAsia="ArialMT" w:hAnsi="Abadi" w:cs="Arial"/>
          <w:color w:val="000000" w:themeColor="text1"/>
          <w:lang w:bidi="ar-SA"/>
        </w:rPr>
        <w:t>onsider the whole person such as individual interests, passions</w:t>
      </w:r>
      <w:r w:rsidR="006F1B26"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expertise, color, gender, cultural background, or spoken languages. Recruiting people in areas of PTA work that they are passionate about and interested in is more likely to set them up for success and encourage them to grow as leaders. Recruitment does not end with identifying individuals with leadership qualities. It is important to set them up for success and offer support while providing them with the space </w:t>
      </w:r>
      <w:r w:rsidR="006F1B26" w:rsidRPr="00D23D44">
        <w:rPr>
          <w:rFonts w:ascii="Abadi" w:eastAsia="ArialMT" w:hAnsi="Abadi" w:cs="Arial"/>
          <w:color w:val="000000" w:themeColor="text1"/>
          <w:lang w:bidi="ar-SA"/>
        </w:rPr>
        <w:t xml:space="preserve">needed </w:t>
      </w:r>
      <w:r w:rsidRPr="00D23D44">
        <w:rPr>
          <w:rFonts w:ascii="Abadi" w:eastAsia="ArialMT" w:hAnsi="Abadi" w:cs="Arial"/>
          <w:color w:val="000000" w:themeColor="text1"/>
          <w:lang w:bidi="ar-SA"/>
        </w:rPr>
        <w:t xml:space="preserve">to put their own personal stamp on their work. Establish fair and equitable practices in all areas of PTA’s work, including decision making, nominations, elections, appointments, participation, events, topics, and services. Such practices establish trust and respect for the organization as a whole and its leadership. </w:t>
      </w:r>
    </w:p>
    <w:p w14:paraId="78250D19" w14:textId="77777777" w:rsidR="00074698" w:rsidRPr="00D23D44" w:rsidRDefault="00074698" w:rsidP="00F5686D">
      <w:pPr>
        <w:widowControl w:val="0"/>
        <w:rPr>
          <w:rFonts w:ascii="Abadi" w:eastAsia="ArialMT" w:hAnsi="Abadi" w:cs="Arial"/>
          <w:color w:val="000000" w:themeColor="text1"/>
          <w:lang w:bidi="ar-SA"/>
        </w:rPr>
      </w:pPr>
    </w:p>
    <w:p w14:paraId="40746541" w14:textId="0C44765B" w:rsidR="00074698" w:rsidRPr="00D23D44" w:rsidRDefault="007344F5"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Have </w:t>
      </w:r>
      <w:r w:rsidR="00074698" w:rsidRPr="00D23D44">
        <w:rPr>
          <w:rFonts w:ascii="Abadi" w:eastAsia="ArialMT" w:hAnsi="Abadi" w:cs="Arial"/>
          <w:color w:val="000000" w:themeColor="text1"/>
          <w:lang w:bidi="ar-SA"/>
        </w:rPr>
        <w:t>all PTA meetings and events reflect a welcoming and inclusive environment for all. Most importantly, if leaders are reminded of PTA’s mission, vision, and core values as the focus and purpose of all PTA work, they are on the right path to applying the principles of diversity, inclusion</w:t>
      </w:r>
      <w:r w:rsidR="00FF7137">
        <w:rPr>
          <w:rFonts w:ascii="Abadi" w:eastAsia="ArialMT" w:hAnsi="Abadi" w:cs="Arial"/>
          <w:color w:val="000000" w:themeColor="text1"/>
          <w:lang w:bidi="ar-SA"/>
        </w:rPr>
        <w:t>, and outreach</w:t>
      </w:r>
      <w:r w:rsidR="00074698" w:rsidRPr="00D23D44">
        <w:rPr>
          <w:rFonts w:ascii="Abadi" w:eastAsia="ArialMT" w:hAnsi="Abadi" w:cs="Arial"/>
          <w:color w:val="000000" w:themeColor="text1"/>
          <w:lang w:bidi="ar-SA"/>
        </w:rPr>
        <w:t>. Refer to</w:t>
      </w:r>
      <w:r w:rsidR="001E232A">
        <w:rPr>
          <w:rFonts w:ascii="Abadi" w:eastAsia="ArialMT" w:hAnsi="Abadi" w:cs="Arial"/>
          <w:color w:val="000000" w:themeColor="text1"/>
          <w:lang w:bidi="ar-SA"/>
        </w:rPr>
        <w:t xml:space="preserve"> following</w:t>
      </w:r>
      <w:r w:rsidR="00074698" w:rsidRPr="00D23D44">
        <w:rPr>
          <w:rFonts w:ascii="Abadi" w:eastAsia="ArialMT" w:hAnsi="Abadi" w:cs="Arial"/>
          <w:color w:val="000000" w:themeColor="text1"/>
          <w:lang w:bidi="ar-SA"/>
        </w:rPr>
        <w:t> </w:t>
      </w:r>
      <w:r w:rsidR="00074698" w:rsidRPr="00D23D44">
        <w:rPr>
          <w:rFonts w:ascii="Abadi" w:eastAsia="ArialMT" w:hAnsi="Abadi" w:cs="Arial"/>
          <w:i/>
          <w:iCs/>
          <w:color w:val="000000" w:themeColor="text1"/>
          <w:lang w:bidi="ar-SA"/>
        </w:rPr>
        <w:t>How to Hold an Inclusive PTA Meeting</w:t>
      </w:r>
      <w:r w:rsidR="00074698" w:rsidRPr="00D23D44">
        <w:rPr>
          <w:rFonts w:ascii="Abadi" w:eastAsia="ArialMT" w:hAnsi="Abadi" w:cs="Arial"/>
          <w:color w:val="000000" w:themeColor="text1"/>
          <w:lang w:bidi="ar-SA"/>
        </w:rPr>
        <w:t> and </w:t>
      </w:r>
      <w:r w:rsidR="00074698" w:rsidRPr="00D23D44">
        <w:rPr>
          <w:rFonts w:ascii="Abadi" w:eastAsia="ArialMT" w:hAnsi="Abadi" w:cs="Arial"/>
          <w:i/>
          <w:iCs/>
          <w:color w:val="000000" w:themeColor="text1"/>
          <w:lang w:bidi="ar-SA"/>
        </w:rPr>
        <w:t>How to Organize an Inclusive PTA Event</w:t>
      </w:r>
      <w:r w:rsidR="00074698" w:rsidRPr="00D23D44">
        <w:rPr>
          <w:rFonts w:ascii="Abadi" w:eastAsia="ArialMT" w:hAnsi="Abadi" w:cs="Arial"/>
          <w:color w:val="000000" w:themeColor="text1"/>
          <w:lang w:bidi="ar-SA"/>
        </w:rPr>
        <w:t>.</w:t>
      </w:r>
    </w:p>
    <w:p w14:paraId="187D935D" w14:textId="6828A555" w:rsidR="008E55B7" w:rsidRPr="00D23D44" w:rsidRDefault="008E55B7" w:rsidP="00F5686D">
      <w:pPr>
        <w:widowControl w:val="0"/>
        <w:rPr>
          <w:rFonts w:ascii="Abadi" w:eastAsia="ArialMT" w:hAnsi="Abadi" w:cs="Arial"/>
          <w:color w:val="000000" w:themeColor="text1"/>
          <w:lang w:bidi="ar-SA"/>
        </w:rPr>
      </w:pPr>
    </w:p>
    <w:p w14:paraId="15EBB8AE" w14:textId="77777777" w:rsidR="008E55B7" w:rsidRPr="00D23D44" w:rsidRDefault="008E55B7" w:rsidP="00F5686D">
      <w:pPr>
        <w:widowControl w:val="0"/>
        <w:rPr>
          <w:rFonts w:ascii="Abadi" w:eastAsia="ArialMT" w:hAnsi="Abadi" w:cs="Arial"/>
          <w:color w:val="000000" w:themeColor="text1"/>
          <w:lang w:bidi="ar-SA"/>
        </w:rPr>
      </w:pPr>
    </w:p>
    <w:p w14:paraId="34690ABB" w14:textId="4731C199" w:rsidR="002B7D55" w:rsidRPr="00D23D44" w:rsidRDefault="002B7D55" w:rsidP="00F5686D">
      <w:pPr>
        <w:widowControl w:val="0"/>
        <w:rPr>
          <w:rFonts w:ascii="Abadi" w:eastAsia="ArialMT" w:hAnsi="Abadi" w:cs="Arial"/>
          <w:b/>
          <w:bCs/>
          <w:color w:val="000000" w:themeColor="text1"/>
          <w:sz w:val="40"/>
          <w:szCs w:val="40"/>
          <w:u w:val="single"/>
          <w:lang w:bidi="ar-SA"/>
        </w:rPr>
      </w:pPr>
      <w:bookmarkStart w:id="91" w:name="holdinclusivemeeting"/>
      <w:bookmarkEnd w:id="91"/>
    </w:p>
    <w:p w14:paraId="7100CBE9" w14:textId="69C1EE9F" w:rsidR="00C94B6D" w:rsidRPr="00D23D44" w:rsidRDefault="00C94B6D" w:rsidP="00F5686D">
      <w:pPr>
        <w:widowControl w:val="0"/>
        <w:rPr>
          <w:rFonts w:ascii="Abadi" w:eastAsia="ArialMT" w:hAnsi="Abadi" w:cs="Arial"/>
          <w:b/>
          <w:bCs/>
          <w:color w:val="000000" w:themeColor="text1"/>
          <w:sz w:val="40"/>
          <w:szCs w:val="40"/>
          <w:u w:val="single"/>
          <w:lang w:bidi="ar-SA"/>
        </w:rPr>
      </w:pPr>
    </w:p>
    <w:p w14:paraId="5C48A195" w14:textId="77777777" w:rsidR="00C94B6D" w:rsidRPr="00D23D44" w:rsidRDefault="00C94B6D" w:rsidP="00F5686D">
      <w:pPr>
        <w:widowControl w:val="0"/>
        <w:rPr>
          <w:rFonts w:ascii="Abadi" w:eastAsia="ArialMT" w:hAnsi="Abadi" w:cs="Arial"/>
          <w:b/>
          <w:bCs/>
          <w:color w:val="000000" w:themeColor="text1"/>
          <w:sz w:val="40"/>
          <w:szCs w:val="40"/>
          <w:u w:val="single"/>
          <w:lang w:bidi="ar-SA"/>
        </w:rPr>
      </w:pPr>
    </w:p>
    <w:p w14:paraId="46FE4790" w14:textId="77777777" w:rsidR="00FB0E4A" w:rsidRPr="00D23D44" w:rsidRDefault="00FB0E4A">
      <w:pPr>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br w:type="page"/>
      </w:r>
    </w:p>
    <w:p w14:paraId="4F26736A" w14:textId="072C3BC9" w:rsidR="00074698" w:rsidRPr="00D23D44" w:rsidRDefault="00074698"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HOLD AN INCLUSIVE PTA MEETING</w:t>
      </w:r>
    </w:p>
    <w:p w14:paraId="112681C7" w14:textId="77777777" w:rsidR="00074698" w:rsidRPr="00D23D44" w:rsidRDefault="00074698" w:rsidP="00F5686D">
      <w:pPr>
        <w:widowControl w:val="0"/>
        <w:jc w:val="both"/>
        <w:rPr>
          <w:rFonts w:ascii="Abadi" w:eastAsia="ArialMT" w:hAnsi="Abadi" w:cs="Arial"/>
          <w:color w:val="000000" w:themeColor="text1"/>
          <w:lang w:bidi="ar-SA"/>
        </w:rPr>
      </w:pPr>
    </w:p>
    <w:p w14:paraId="0D4D61B9" w14:textId="006719A0"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When scheduling PTA </w:t>
      </w:r>
      <w:r w:rsidR="00A01B99" w:rsidRPr="00D23D44">
        <w:rPr>
          <w:rFonts w:ascii="Abadi" w:eastAsia="ArialMT" w:hAnsi="Abadi" w:cs="Arial"/>
          <w:color w:val="000000" w:themeColor="text1"/>
          <w:lang w:bidi="ar-SA"/>
        </w:rPr>
        <w:t>meetings</w:t>
      </w:r>
      <w:r w:rsidRPr="00D23D44">
        <w:rPr>
          <w:rFonts w:ascii="Abadi" w:eastAsia="ArialMT" w:hAnsi="Abadi" w:cs="Arial"/>
          <w:color w:val="000000" w:themeColor="text1"/>
          <w:lang w:bidi="ar-SA"/>
        </w:rPr>
        <w:t xml:space="preserve"> and times, consider possible conflicts, religious holidays, and work limitations that might prevent some from attending. Possibly alternate days of the week and times of the day. Meetings could be </w:t>
      </w:r>
      <w:r w:rsidR="00DF53EC" w:rsidRPr="00D23D44">
        <w:rPr>
          <w:rFonts w:ascii="Abadi" w:eastAsia="ArialMT" w:hAnsi="Abadi" w:cs="Arial"/>
          <w:color w:val="000000" w:themeColor="text1"/>
          <w:lang w:bidi="ar-SA"/>
        </w:rPr>
        <w:t>held</w:t>
      </w:r>
      <w:r w:rsidRPr="00D23D44">
        <w:rPr>
          <w:rFonts w:ascii="Abadi" w:eastAsia="ArialMT" w:hAnsi="Abadi" w:cs="Arial"/>
          <w:color w:val="000000" w:themeColor="text1"/>
          <w:lang w:bidi="ar-SA"/>
        </w:rPr>
        <w:t xml:space="preserve"> at two times </w:t>
      </w:r>
      <w:r w:rsidR="00A01B99" w:rsidRPr="00D23D44">
        <w:rPr>
          <w:rFonts w:ascii="Abadi" w:eastAsia="ArialMT" w:hAnsi="Abadi" w:cs="Arial"/>
          <w:color w:val="000000" w:themeColor="text1"/>
          <w:lang w:bidi="ar-SA"/>
        </w:rPr>
        <w:t>in</w:t>
      </w:r>
      <w:r w:rsidRPr="00D23D44">
        <w:rPr>
          <w:rFonts w:ascii="Abadi" w:eastAsia="ArialMT" w:hAnsi="Abadi" w:cs="Arial"/>
          <w:color w:val="000000" w:themeColor="text1"/>
          <w:lang w:bidi="ar-SA"/>
        </w:rPr>
        <w:t xml:space="preserve"> one day, such as 11:00 am and 7:00 pm. Survey the school community to find best ways to reach most families.</w:t>
      </w:r>
    </w:p>
    <w:p w14:paraId="6CAAB30C" w14:textId="77777777" w:rsidR="00074698" w:rsidRPr="00D23D44" w:rsidRDefault="00074698" w:rsidP="00F5686D">
      <w:pPr>
        <w:widowControl w:val="0"/>
        <w:rPr>
          <w:rFonts w:ascii="Abadi" w:eastAsia="ArialMT" w:hAnsi="Abadi" w:cs="Arial"/>
          <w:color w:val="000000" w:themeColor="text1"/>
          <w:lang w:bidi="ar-SA"/>
        </w:rPr>
      </w:pPr>
    </w:p>
    <w:p w14:paraId="6BA3C014" w14:textId="5A1E146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Assure your meeting location, restrooms, and other needed facilities are accessible to all attendees. A location easy to find makes for prompt arrivals of attendees. Use signage that is clear and legible </w:t>
      </w:r>
      <w:r w:rsidR="00CE3D21" w:rsidRPr="00D23D44">
        <w:rPr>
          <w:rFonts w:ascii="Abadi" w:eastAsia="ArialMT" w:hAnsi="Abadi" w:cs="Arial"/>
          <w:color w:val="000000" w:themeColor="text1"/>
          <w:lang w:bidi="ar-SA"/>
        </w:rPr>
        <w:t>to</w:t>
      </w:r>
      <w:r w:rsidRPr="00D23D44">
        <w:rPr>
          <w:rFonts w:ascii="Abadi" w:eastAsia="ArialMT" w:hAnsi="Abadi" w:cs="Arial"/>
          <w:color w:val="000000" w:themeColor="text1"/>
          <w:lang w:bidi="ar-SA"/>
        </w:rPr>
        <w:t xml:space="preserve"> all. If the meeting is outside the school, consider locations that are near public transportation and have ample parking.</w:t>
      </w:r>
    </w:p>
    <w:p w14:paraId="040CAEB0" w14:textId="77777777" w:rsidR="00074698" w:rsidRPr="00D23D44" w:rsidRDefault="00074698" w:rsidP="00F5686D">
      <w:pPr>
        <w:widowControl w:val="0"/>
        <w:rPr>
          <w:rFonts w:ascii="Abadi" w:eastAsia="ArialMT" w:hAnsi="Abadi" w:cs="Arial"/>
          <w:color w:val="000000" w:themeColor="text1"/>
          <w:lang w:bidi="ar-SA"/>
        </w:rPr>
      </w:pPr>
    </w:p>
    <w:p w14:paraId="75964D4E" w14:textId="3B498A4F"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When publicizing the meeting, consider digital access limitations when sending out fliers electronically</w:t>
      </w:r>
      <w:r w:rsidR="00120FAC" w:rsidRPr="00D23D44">
        <w:rPr>
          <w:rFonts w:ascii="Abadi" w:eastAsia="ArialMT" w:hAnsi="Abadi" w:cs="Arial"/>
          <w:color w:val="000000" w:themeColor="text1"/>
          <w:lang w:bidi="ar-SA"/>
        </w:rPr>
        <w:t>. P</w:t>
      </w:r>
      <w:r w:rsidRPr="00D23D44">
        <w:rPr>
          <w:rFonts w:ascii="Abadi" w:eastAsia="ArialMT" w:hAnsi="Abadi" w:cs="Arial"/>
          <w:color w:val="000000" w:themeColor="text1"/>
          <w:lang w:bidi="ar-SA"/>
        </w:rPr>
        <w:t xml:space="preserve">rovide printed notice when needed. Ask teachers to include a reminder on the day of the meeting when children write their homework in their agenda planners. </w:t>
      </w:r>
      <w:r w:rsidR="005C47AF" w:rsidRPr="00D23D44">
        <w:rPr>
          <w:rFonts w:ascii="Abadi" w:eastAsia="ArialMT" w:hAnsi="Abadi" w:cs="Arial"/>
          <w:color w:val="000000" w:themeColor="text1"/>
          <w:lang w:bidi="ar-SA"/>
        </w:rPr>
        <w:t>Send it</w:t>
      </w:r>
      <w:r w:rsidRPr="00D23D44">
        <w:rPr>
          <w:rFonts w:ascii="Abadi" w:eastAsia="ArialMT" w:hAnsi="Abadi" w:cs="Arial"/>
          <w:color w:val="000000" w:themeColor="text1"/>
          <w:lang w:bidi="ar-SA"/>
        </w:rPr>
        <w:t xml:space="preserve"> out by email and post on the PTA website, and </w:t>
      </w:r>
      <w:r w:rsidR="00565B45" w:rsidRPr="00D23D44">
        <w:rPr>
          <w:rFonts w:ascii="Abadi" w:eastAsia="ArialMT" w:hAnsi="Abadi" w:cs="Arial"/>
          <w:color w:val="000000" w:themeColor="text1"/>
          <w:lang w:bidi="ar-SA"/>
        </w:rPr>
        <w:t xml:space="preserve">on </w:t>
      </w:r>
      <w:r w:rsidRPr="00D23D44">
        <w:rPr>
          <w:rFonts w:ascii="Abadi" w:eastAsia="ArialMT" w:hAnsi="Abadi" w:cs="Arial"/>
          <w:color w:val="000000" w:themeColor="text1"/>
          <w:lang w:bidi="ar-SA"/>
        </w:rPr>
        <w:t>social media platforms. Ask room parents to reach out to their rosters. Have handouts with all monthly meeting dates at school and PTA events. Assure digital and paper fliers are sent in all spoken languages in your school. When using any electronic translation such as Google Translate, try to have a native speaker proofread the translated flier for accuracy.</w:t>
      </w:r>
    </w:p>
    <w:p w14:paraId="2220B275" w14:textId="77777777" w:rsidR="00074698" w:rsidRPr="00D23D44" w:rsidRDefault="00074698" w:rsidP="00F5686D">
      <w:pPr>
        <w:widowControl w:val="0"/>
        <w:rPr>
          <w:rFonts w:ascii="Abadi" w:eastAsia="ArialMT" w:hAnsi="Abadi" w:cs="Arial"/>
          <w:color w:val="000000" w:themeColor="text1"/>
          <w:lang w:bidi="ar-SA"/>
        </w:rPr>
      </w:pPr>
    </w:p>
    <w:p w14:paraId="5B6AF590" w14:textId="0402698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Thoughtfully set up the meeting space. All those who attend should be able to have a good view of speakers, screens, etc. so </w:t>
      </w:r>
      <w:r w:rsidR="00350E5A" w:rsidRPr="00D23D44">
        <w:rPr>
          <w:rFonts w:ascii="Abadi" w:eastAsia="ArialMT" w:hAnsi="Abadi" w:cs="Arial"/>
          <w:color w:val="000000" w:themeColor="text1"/>
          <w:lang w:bidi="ar-SA"/>
        </w:rPr>
        <w:t xml:space="preserve">that </w:t>
      </w:r>
      <w:r w:rsidRPr="00D23D44">
        <w:rPr>
          <w:rFonts w:ascii="Abadi" w:eastAsia="ArialMT" w:hAnsi="Abadi" w:cs="Arial"/>
          <w:color w:val="000000" w:themeColor="text1"/>
          <w:lang w:bidi="ar-SA"/>
        </w:rPr>
        <w:t>all attendees are able to see, hear, and engage with each other. Have all handouts</w:t>
      </w:r>
      <w:r w:rsidR="00DD553C" w:rsidRPr="00D23D44">
        <w:rPr>
          <w:rFonts w:ascii="Abadi" w:eastAsia="ArialMT" w:hAnsi="Abadi" w:cs="Arial"/>
          <w:color w:val="000000" w:themeColor="text1"/>
          <w:lang w:bidi="ar-SA"/>
        </w:rPr>
        <w:t xml:space="preserve"> and</w:t>
      </w:r>
      <w:r w:rsidRPr="00D23D44">
        <w:rPr>
          <w:rFonts w:ascii="Abadi" w:eastAsia="ArialMT" w:hAnsi="Abadi" w:cs="Arial"/>
          <w:color w:val="000000" w:themeColor="text1"/>
          <w:lang w:bidi="ar-SA"/>
        </w:rPr>
        <w:t xml:space="preserve"> sign-in sheets</w:t>
      </w:r>
      <w:r w:rsidR="00DD553C"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near the entrance and easily accessible. Consider seating arrangements that make everyone feel equally engaged and significant rather than classroom style or the PTA </w:t>
      </w:r>
      <w:r w:rsidR="00F51227" w:rsidRPr="00D23D44">
        <w:rPr>
          <w:rFonts w:ascii="Abadi" w:eastAsia="ArialMT" w:hAnsi="Abadi" w:cs="Arial"/>
          <w:color w:val="000000" w:themeColor="text1"/>
          <w:lang w:bidi="ar-SA"/>
        </w:rPr>
        <w:t>Board</w:t>
      </w:r>
      <w:r w:rsidRPr="00D23D44">
        <w:rPr>
          <w:rFonts w:ascii="Abadi" w:eastAsia="ArialMT" w:hAnsi="Abadi" w:cs="Arial"/>
          <w:color w:val="000000" w:themeColor="text1"/>
          <w:lang w:bidi="ar-SA"/>
        </w:rPr>
        <w:t xml:space="preserve"> facing the audience.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 xml:space="preserve">s, when possible, can spread throughout the space to mingle and meet other members. When holding a virtual meeting, </w:t>
      </w:r>
      <w:r w:rsidR="00183814" w:rsidRPr="00D23D44">
        <w:rPr>
          <w:rFonts w:ascii="Abadi" w:eastAsia="ArialMT" w:hAnsi="Abadi" w:cs="Arial"/>
          <w:color w:val="000000" w:themeColor="text1"/>
          <w:lang w:bidi="ar-SA"/>
        </w:rPr>
        <w:t>confirm</w:t>
      </w:r>
      <w:r w:rsidRPr="00D23D44">
        <w:rPr>
          <w:rFonts w:ascii="Abadi" w:eastAsia="ArialMT" w:hAnsi="Abadi" w:cs="Arial"/>
          <w:color w:val="000000" w:themeColor="text1"/>
          <w:lang w:bidi="ar-SA"/>
        </w:rPr>
        <w:t xml:space="preserve"> microphones are placed in locations able to pick up the voice of anyone speaking so those attending virtually can hear them.</w:t>
      </w:r>
    </w:p>
    <w:p w14:paraId="315B84F5" w14:textId="77777777" w:rsidR="00074698" w:rsidRPr="00D23D44" w:rsidRDefault="00074698" w:rsidP="00F5686D">
      <w:pPr>
        <w:widowControl w:val="0"/>
        <w:rPr>
          <w:rFonts w:ascii="Abadi" w:eastAsia="ArialMT" w:hAnsi="Abadi" w:cs="Arial"/>
          <w:color w:val="000000" w:themeColor="text1"/>
          <w:lang w:bidi="ar-SA"/>
        </w:rPr>
      </w:pPr>
    </w:p>
    <w:p w14:paraId="1F087735" w14:textId="7981A95B"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For the meeting environment, leaders need to be open-minded, presentable, and approachable, making others feel comfortable. Always realize the significance and responsibilities of leadership roles and how they can impact perceptions and recruitment of members and future leaders. Consider PTA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 xml:space="preserve">s taking turns greeting attendees as they arrive at meetings. Acknowledge new members and attendees as they come in. Name badges make it easier to properly address individuals and </w:t>
      </w:r>
      <w:r w:rsidR="001A6D1A" w:rsidRPr="00D23D44">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 xml:space="preserve">learn their names. Take the time to learn how to pronounce names correctly. Correct pronunciation of names is more than a common courtesy. It is a significant sign of caring and inclusion. Consider having crayons, coloring books, and activities for children accompanying their family members to quietly entertain themselves. Adhere to the meeting agenda, lay the ground rules at the start of the meeting, and treat all with respect and consistency. Allow opportunities </w:t>
      </w:r>
      <w:r w:rsidR="00710D17" w:rsidRPr="00D23D44">
        <w:rPr>
          <w:rFonts w:ascii="Abadi" w:eastAsia="ArialMT" w:hAnsi="Abadi" w:cs="Arial"/>
          <w:color w:val="000000" w:themeColor="text1"/>
          <w:lang w:bidi="ar-SA"/>
        </w:rPr>
        <w:t>on</w:t>
      </w:r>
      <w:r w:rsidRPr="00D23D44">
        <w:rPr>
          <w:rFonts w:ascii="Abadi" w:eastAsia="ArialMT" w:hAnsi="Abadi" w:cs="Arial"/>
          <w:color w:val="000000" w:themeColor="text1"/>
          <w:lang w:bidi="ar-SA"/>
        </w:rPr>
        <w:t xml:space="preserve"> the agenda for feedback and attendee engagement when appropriate, making it clear to all that their suggestions are welcome. Avoid terms that may offend others. When holding a virtual meeting, assign someone to check and address the chat.</w:t>
      </w:r>
    </w:p>
    <w:p w14:paraId="22D1FBAE" w14:textId="77777777" w:rsidR="00074698" w:rsidRPr="00D23D44" w:rsidRDefault="00074698" w:rsidP="00F5686D">
      <w:pPr>
        <w:widowControl w:val="0"/>
        <w:rPr>
          <w:rFonts w:ascii="Abadi" w:eastAsia="ArialMT" w:hAnsi="Abadi" w:cs="Arial"/>
          <w:color w:val="000000" w:themeColor="text1"/>
          <w:lang w:bidi="ar-SA"/>
        </w:rPr>
      </w:pPr>
    </w:p>
    <w:p w14:paraId="6CB10A5D" w14:textId="76DE021B"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If food or beverages are provided, proper sanitary precautions need to be observed. Be sure to consider dietary and religious restrictions as well as food allergies. Provide clear and accessible packaging information and ingredients for those purposes. Serving tables should be accessible to all attendees.</w:t>
      </w:r>
    </w:p>
    <w:p w14:paraId="5EE78EEA" w14:textId="77777777" w:rsidR="00074698" w:rsidRPr="00D23D44" w:rsidRDefault="00074698" w:rsidP="00F5686D">
      <w:pPr>
        <w:widowControl w:val="0"/>
        <w:rPr>
          <w:rFonts w:ascii="Abadi" w:eastAsia="ArialMT" w:hAnsi="Abadi" w:cs="Arial"/>
          <w:color w:val="000000" w:themeColor="text1"/>
          <w:lang w:bidi="ar-SA"/>
        </w:rPr>
      </w:pPr>
    </w:p>
    <w:p w14:paraId="74628E08" w14:textId="6FCCF1E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Finally, collect contact information and follow up regarding topics or issues that need to be addressed later. Unless people feel heard, they are unlikely to return to future meetings. Reach out and thank any newcomers. Remember the first time </w:t>
      </w:r>
      <w:r w:rsidR="00182E67" w:rsidRPr="00D23D44">
        <w:rPr>
          <w:rFonts w:ascii="Abadi" w:eastAsia="ArialMT" w:hAnsi="Abadi" w:cs="Arial"/>
          <w:color w:val="000000" w:themeColor="text1"/>
          <w:lang w:bidi="ar-SA"/>
        </w:rPr>
        <w:t xml:space="preserve">going </w:t>
      </w:r>
      <w:r w:rsidRPr="00D23D44">
        <w:rPr>
          <w:rFonts w:ascii="Abadi" w:eastAsia="ArialMT" w:hAnsi="Abadi" w:cs="Arial"/>
          <w:color w:val="000000" w:themeColor="text1"/>
          <w:lang w:bidi="ar-SA"/>
        </w:rPr>
        <w:t xml:space="preserve">to a meeting or </w:t>
      </w:r>
      <w:r w:rsidR="00182E67" w:rsidRPr="00D23D44">
        <w:rPr>
          <w:rFonts w:ascii="Abadi" w:eastAsia="ArialMT" w:hAnsi="Abadi" w:cs="Arial"/>
          <w:color w:val="000000" w:themeColor="text1"/>
          <w:lang w:bidi="ar-SA"/>
        </w:rPr>
        <w:t xml:space="preserve">doing </w:t>
      </w:r>
      <w:r w:rsidRPr="00D23D44">
        <w:rPr>
          <w:rFonts w:ascii="Abadi" w:eastAsia="ArialMT" w:hAnsi="Abadi" w:cs="Arial"/>
          <w:color w:val="000000" w:themeColor="text1"/>
          <w:lang w:bidi="ar-SA"/>
        </w:rPr>
        <w:t>something outside your comfort zone? Make the effort to engage and follow up to create lasting relationships and future leaders!</w:t>
      </w:r>
    </w:p>
    <w:p w14:paraId="12F583B9" w14:textId="20E3CCCE" w:rsidR="00557CBE" w:rsidRPr="00D23D44" w:rsidRDefault="00557CBE" w:rsidP="00F5686D">
      <w:pPr>
        <w:widowControl w:val="0"/>
        <w:rPr>
          <w:rFonts w:ascii="Abadi" w:eastAsia="ArialMT" w:hAnsi="Abadi" w:cs="Arial"/>
          <w:color w:val="000000" w:themeColor="text1"/>
          <w:lang w:bidi="ar-SA"/>
        </w:rPr>
      </w:pPr>
    </w:p>
    <w:p w14:paraId="14900730" w14:textId="5E34CC22" w:rsidR="008A5DA3" w:rsidRPr="00D23D44" w:rsidRDefault="0041789E" w:rsidP="00F5686D">
      <w:pPr>
        <w:widowControl w:val="0"/>
        <w:rPr>
          <w:rFonts w:ascii="Abadi" w:eastAsia="ArialMT" w:hAnsi="Abadi" w:cs="Arial"/>
          <w:color w:val="000000" w:themeColor="text1"/>
          <w:lang w:bidi="ar-SA"/>
        </w:rPr>
      </w:pPr>
      <w:r w:rsidRPr="00D23D44">
        <w:rPr>
          <w:rFonts w:ascii="Abadi" w:hAnsi="Abadi" w:cs="Arial"/>
          <w:noProof/>
          <w:color w:val="000000" w:themeColor="text1"/>
          <w:sz w:val="96"/>
          <w:szCs w:val="96"/>
        </w:rPr>
        <w:drawing>
          <wp:anchor distT="0" distB="0" distL="114300" distR="114300" simplePos="0" relativeHeight="251658333" behindDoc="0" locked="0" layoutInCell="1" allowOverlap="1" wp14:anchorId="5FB7A743" wp14:editId="1D71221B">
            <wp:simplePos x="0" y="0"/>
            <wp:positionH relativeFrom="margin">
              <wp:align>center</wp:align>
            </wp:positionH>
            <wp:positionV relativeFrom="margin">
              <wp:posOffset>7736114</wp:posOffset>
            </wp:positionV>
            <wp:extent cx="4397829" cy="1144889"/>
            <wp:effectExtent l="0" t="0" r="3175" b="0"/>
            <wp:wrapNone/>
            <wp:docPr id="614113718" name="Picture 614113718"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6"/>
                    <a:srcRect t="38622" b="35331"/>
                    <a:stretch/>
                  </pic:blipFill>
                  <pic:spPr bwMode="auto">
                    <a:xfrm>
                      <a:off x="0" y="0"/>
                      <a:ext cx="4397829" cy="11448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BB929" w14:textId="7CD9872B" w:rsidR="00074698" w:rsidRPr="00D23D44" w:rsidRDefault="00074698" w:rsidP="00F5686D">
      <w:pPr>
        <w:widowControl w:val="0"/>
        <w:rPr>
          <w:rFonts w:ascii="Abadi" w:eastAsia="ArialMT" w:hAnsi="Abadi" w:cs="Arial"/>
          <w:color w:val="000000" w:themeColor="text1"/>
          <w:lang w:bidi="ar-SA"/>
        </w:rPr>
      </w:pPr>
    </w:p>
    <w:p w14:paraId="06D93DBC" w14:textId="77777777" w:rsidR="00FB0E4A" w:rsidRPr="00D23D44" w:rsidRDefault="00FB0E4A">
      <w:pPr>
        <w:rPr>
          <w:rFonts w:ascii="Abadi" w:eastAsia="ArialMT" w:hAnsi="Abadi" w:cs="Arial"/>
          <w:b/>
          <w:bCs/>
          <w:color w:val="000000" w:themeColor="text1"/>
          <w:sz w:val="40"/>
          <w:szCs w:val="40"/>
          <w:u w:val="single"/>
          <w:lang w:bidi="ar-SA"/>
        </w:rPr>
      </w:pPr>
      <w:bookmarkStart w:id="92" w:name="organizeinclusiveevent"/>
      <w:bookmarkEnd w:id="92"/>
      <w:r w:rsidRPr="00D23D44">
        <w:rPr>
          <w:rFonts w:ascii="Abadi" w:eastAsia="ArialMT" w:hAnsi="Abadi" w:cs="Arial"/>
          <w:b/>
          <w:bCs/>
          <w:color w:val="000000" w:themeColor="text1"/>
          <w:sz w:val="40"/>
          <w:szCs w:val="40"/>
          <w:u w:val="single"/>
          <w:lang w:bidi="ar-SA"/>
        </w:rPr>
        <w:br w:type="page"/>
      </w:r>
    </w:p>
    <w:p w14:paraId="6562B539" w14:textId="6F6B6D69" w:rsidR="00074698" w:rsidRPr="00D23D44" w:rsidRDefault="00074698" w:rsidP="00F5686D">
      <w:pPr>
        <w:widowControl w:val="0"/>
        <w:rPr>
          <w:rFonts w:ascii="Abadi" w:eastAsia="ArialMT" w:hAnsi="Abadi" w:cs="Arial"/>
          <w:b/>
          <w:bCs/>
          <w:color w:val="000000" w:themeColor="text1"/>
          <w:sz w:val="40"/>
          <w:szCs w:val="40"/>
          <w:u w:val="single"/>
          <w:lang w:bidi="ar-SA"/>
        </w:rPr>
      </w:pPr>
      <w:bookmarkStart w:id="93" w:name="icebreakers"/>
      <w:bookmarkEnd w:id="93"/>
      <w:r w:rsidRPr="00D23D44">
        <w:rPr>
          <w:rFonts w:ascii="Abadi" w:eastAsia="ArialMT" w:hAnsi="Abadi" w:cs="Arial"/>
          <w:b/>
          <w:bCs/>
          <w:color w:val="000000" w:themeColor="text1"/>
          <w:sz w:val="40"/>
          <w:szCs w:val="40"/>
          <w:u w:val="single"/>
          <w:lang w:bidi="ar-SA"/>
        </w:rPr>
        <w:lastRenderedPageBreak/>
        <w:t>DI</w:t>
      </w:r>
      <w:r w:rsidR="00FF7137">
        <w:rPr>
          <w:rFonts w:ascii="Abadi" w:eastAsia="ArialMT" w:hAnsi="Abadi" w:cs="Arial"/>
          <w:b/>
          <w:bCs/>
          <w:color w:val="000000" w:themeColor="text1"/>
          <w:sz w:val="40"/>
          <w:szCs w:val="40"/>
          <w:u w:val="single"/>
          <w:lang w:bidi="ar-SA"/>
        </w:rPr>
        <w:t>O</w:t>
      </w:r>
      <w:r w:rsidRPr="00D23D44">
        <w:rPr>
          <w:rFonts w:ascii="Abadi" w:eastAsia="ArialMT" w:hAnsi="Abadi" w:cs="Arial"/>
          <w:b/>
          <w:bCs/>
          <w:color w:val="000000" w:themeColor="text1"/>
          <w:sz w:val="40"/>
          <w:szCs w:val="40"/>
          <w:u w:val="single"/>
          <w:lang w:bidi="ar-SA"/>
        </w:rPr>
        <w:t xml:space="preserve"> RESOURCES</w:t>
      </w:r>
    </w:p>
    <w:p w14:paraId="16CF3655" w14:textId="77777777" w:rsidR="00074698" w:rsidRPr="00D23D44" w:rsidRDefault="00074698" w:rsidP="00F5686D">
      <w:pPr>
        <w:widowControl w:val="0"/>
        <w:rPr>
          <w:rFonts w:ascii="Abadi" w:hAnsi="Abadi" w:cs="Arial"/>
          <w:color w:val="000000" w:themeColor="text1"/>
        </w:rPr>
      </w:pPr>
    </w:p>
    <w:p w14:paraId="26642090" w14:textId="2A3D501A" w:rsidR="00074698" w:rsidRPr="00D23D44" w:rsidRDefault="00074698" w:rsidP="00F5686D">
      <w:pPr>
        <w:widowControl w:val="0"/>
        <w:rPr>
          <w:rFonts w:ascii="Abadi" w:hAnsi="Abadi" w:cs="Arial"/>
          <w:color w:val="000000" w:themeColor="text1"/>
        </w:rPr>
      </w:pPr>
      <w:r w:rsidRPr="00D23D44">
        <w:rPr>
          <w:rFonts w:ascii="Abadi" w:hAnsi="Abadi" w:cs="Arial"/>
          <w:color w:val="000000" w:themeColor="text1"/>
        </w:rPr>
        <w:t>The world of Diversity, Inclusion</w:t>
      </w:r>
      <w:r w:rsidR="00FF7137">
        <w:rPr>
          <w:rFonts w:ascii="Abadi" w:hAnsi="Abadi" w:cs="Arial"/>
          <w:color w:val="000000" w:themeColor="text1"/>
        </w:rPr>
        <w:t>, and Outreach</w:t>
      </w:r>
      <w:r w:rsidRPr="00D23D44">
        <w:rPr>
          <w:rFonts w:ascii="Abadi" w:hAnsi="Abadi" w:cs="Arial"/>
          <w:color w:val="000000" w:themeColor="text1"/>
        </w:rPr>
        <w:t xml:space="preserve"> is vast and ever-changing. National PTA has excellent materials and resources for your use. Find these resources and more at </w:t>
      </w:r>
      <w:hyperlink r:id="rId343" w:history="1">
        <w:r w:rsidRPr="00D23D44">
          <w:rPr>
            <w:rStyle w:val="Hyperlink"/>
            <w:rFonts w:ascii="Abadi" w:hAnsi="Abadi" w:cs="Arial"/>
            <w:color w:val="000000" w:themeColor="text1"/>
          </w:rPr>
          <w:t>PTA.org/home/run-your-pta/Diversity-Equity-Inclusion</w:t>
        </w:r>
      </w:hyperlink>
      <w:r w:rsidRPr="00D23D44">
        <w:rPr>
          <w:rFonts w:ascii="Abadi" w:hAnsi="Abadi" w:cs="Arial"/>
          <w:color w:val="000000" w:themeColor="text1"/>
        </w:rPr>
        <w:t xml:space="preserve"> where all documents are also available in Spanish.</w:t>
      </w:r>
    </w:p>
    <w:p w14:paraId="6A420B4D" w14:textId="77777777" w:rsidR="00074698" w:rsidRPr="00D23D44" w:rsidRDefault="00074698" w:rsidP="00F5686D">
      <w:pPr>
        <w:widowControl w:val="0"/>
        <w:rPr>
          <w:rFonts w:ascii="Abadi" w:hAnsi="Abadi" w:cs="Arial"/>
          <w:color w:val="000000" w:themeColor="text1"/>
        </w:rPr>
      </w:pPr>
    </w:p>
    <w:p w14:paraId="23C6FE09" w14:textId="05D88D74" w:rsidR="007839BE" w:rsidRPr="00D23D44" w:rsidRDefault="00074698" w:rsidP="00F5686D">
      <w:pPr>
        <w:widowControl w:val="0"/>
        <w:rPr>
          <w:rFonts w:ascii="Abadi" w:hAnsi="Abadi" w:cs="Arial"/>
          <w:color w:val="000000" w:themeColor="text1"/>
        </w:rPr>
      </w:pPr>
      <w:r w:rsidRPr="00D23D44">
        <w:rPr>
          <w:rFonts w:ascii="Abadi" w:hAnsi="Abadi" w:cs="Arial"/>
          <w:color w:val="000000" w:themeColor="text1"/>
        </w:rPr>
        <w:t>Commitment to DI</w:t>
      </w:r>
      <w:r w:rsidR="00FF7137">
        <w:rPr>
          <w:rFonts w:ascii="Abadi" w:hAnsi="Abadi" w:cs="Arial"/>
          <w:color w:val="000000" w:themeColor="text1"/>
        </w:rPr>
        <w:t>O</w:t>
      </w:r>
      <w:r w:rsidRPr="00D23D44">
        <w:rPr>
          <w:rFonts w:ascii="Abadi" w:hAnsi="Abadi" w:cs="Arial"/>
          <w:color w:val="000000" w:themeColor="text1"/>
        </w:rPr>
        <w:t xml:space="preserve">: </w:t>
      </w:r>
    </w:p>
    <w:p w14:paraId="7BC9BCA5" w14:textId="5CAEED83" w:rsidR="00074698" w:rsidRPr="00D23D44" w:rsidRDefault="00881780" w:rsidP="00F5686D">
      <w:pPr>
        <w:widowControl w:val="0"/>
        <w:rPr>
          <w:rStyle w:val="Hyperlink"/>
          <w:rFonts w:ascii="Abadi" w:hAnsi="Abadi" w:cs="Arial"/>
          <w:color w:val="000000" w:themeColor="text1"/>
        </w:rPr>
      </w:pPr>
      <w:hyperlink r:id="rId344" w:history="1">
        <w:r w:rsidR="00196011" w:rsidRPr="00D23D44">
          <w:rPr>
            <w:rStyle w:val="Hyperlink"/>
            <w:rFonts w:ascii="Abadi" w:eastAsia="ArialMT" w:hAnsi="Abadi" w:cs="Arial"/>
            <w:lang w:bidi="ar-SA"/>
          </w:rPr>
          <w:t>PTA.org/docs/default-source/default-document-library/dei-brief-final-072720.pdf</w:t>
        </w:r>
      </w:hyperlink>
      <w:r w:rsidR="00196011" w:rsidRPr="00D23D44">
        <w:rPr>
          <w:rStyle w:val="Hyperlink"/>
          <w:rFonts w:ascii="Abadi" w:eastAsia="ArialMT" w:hAnsi="Abadi" w:cs="Arial"/>
          <w:color w:val="000000" w:themeColor="text1"/>
          <w:lang w:bidi="ar-SA"/>
        </w:rPr>
        <w:t xml:space="preserve"> </w:t>
      </w:r>
    </w:p>
    <w:p w14:paraId="055712AA" w14:textId="77777777" w:rsidR="00074698" w:rsidRPr="00D23D44" w:rsidRDefault="00074698" w:rsidP="00F5686D">
      <w:pPr>
        <w:widowControl w:val="0"/>
        <w:rPr>
          <w:rStyle w:val="Hyperlink"/>
          <w:rFonts w:ascii="Abadi" w:eastAsia="ArialMT" w:hAnsi="Abadi" w:cs="Arial"/>
          <w:color w:val="000000" w:themeColor="text1"/>
          <w:lang w:bidi="ar-SA"/>
        </w:rPr>
      </w:pPr>
    </w:p>
    <w:p w14:paraId="7873AC97" w14:textId="14AF07D3"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Local Leader 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Guidance: </w:t>
      </w:r>
    </w:p>
    <w:p w14:paraId="08B11CD6" w14:textId="3DDAA9B5" w:rsidR="00074698" w:rsidRPr="00D23D44" w:rsidRDefault="00881780" w:rsidP="00F5686D">
      <w:pPr>
        <w:widowControl w:val="0"/>
        <w:rPr>
          <w:rFonts w:ascii="Abadi" w:eastAsia="ArialMT" w:hAnsi="Abadi" w:cs="Arial"/>
          <w:color w:val="000000" w:themeColor="text1"/>
          <w:lang w:bidi="ar-SA"/>
        </w:rPr>
      </w:pPr>
      <w:hyperlink r:id="rId345" w:history="1">
        <w:r w:rsidR="009F1875" w:rsidRPr="00D23D44">
          <w:rPr>
            <w:rStyle w:val="Hyperlink"/>
            <w:rFonts w:ascii="Abadi" w:eastAsia="ArialMT" w:hAnsi="Abadi" w:cs="Arial"/>
            <w:lang w:bidi="ar-SA"/>
          </w:rPr>
          <w:t>PTA.org/docs/default-source/files/runyourpta/2020/diversity/dei-guide-for-pta-local-leaders.pdf</w:t>
        </w:r>
      </w:hyperlink>
      <w:r w:rsidR="009F1875" w:rsidRPr="00D23D44">
        <w:rPr>
          <w:rFonts w:ascii="Abadi" w:eastAsia="ArialMT" w:hAnsi="Abadi" w:cs="Arial"/>
          <w:lang w:bidi="ar-SA"/>
        </w:rPr>
        <w:t xml:space="preserve"> </w:t>
      </w:r>
    </w:p>
    <w:p w14:paraId="0DABFA83" w14:textId="77777777" w:rsidR="00074698" w:rsidRPr="00D23D44" w:rsidRDefault="00074698" w:rsidP="00F5686D">
      <w:pPr>
        <w:widowControl w:val="0"/>
        <w:rPr>
          <w:rStyle w:val="Hyperlink"/>
          <w:rFonts w:ascii="Abadi" w:eastAsia="ArialMT" w:hAnsi="Abadi" w:cs="Arial"/>
          <w:color w:val="000000" w:themeColor="text1"/>
          <w:lang w:bidi="ar-SA"/>
        </w:rPr>
      </w:pPr>
    </w:p>
    <w:p w14:paraId="19B632FB"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 xml:space="preserve">How to Welcome Diverse Perspectives Into Your PTA: </w:t>
      </w:r>
    </w:p>
    <w:p w14:paraId="7DCE9448" w14:textId="77777777" w:rsidR="00074698" w:rsidRPr="00D23D44" w:rsidRDefault="00881780" w:rsidP="00F5686D">
      <w:pPr>
        <w:widowControl w:val="0"/>
        <w:rPr>
          <w:rStyle w:val="Hyperlink"/>
          <w:rFonts w:ascii="Abadi" w:eastAsia="ArialMT" w:hAnsi="Abadi" w:cs="Arial"/>
          <w:color w:val="4472C4" w:themeColor="accent1"/>
          <w:lang w:bidi="ar-SA"/>
        </w:rPr>
      </w:pPr>
      <w:hyperlink r:id="rId346" w:history="1">
        <w:r w:rsidR="00074698" w:rsidRPr="00D23D44">
          <w:rPr>
            <w:rStyle w:val="Hyperlink"/>
            <w:rFonts w:ascii="Abadi" w:eastAsia="ArialMT" w:hAnsi="Abadi" w:cs="Arial"/>
            <w:color w:val="4472C4" w:themeColor="accent1"/>
            <w:lang w:bidi="ar-SA"/>
          </w:rPr>
          <w:t>PTA.org/docs/default-source/default-document-library/diversity-outreach-2-pager_v3.pdf</w:t>
        </w:r>
      </w:hyperlink>
      <w:r w:rsidR="00074698" w:rsidRPr="00D23D44">
        <w:rPr>
          <w:rStyle w:val="Hyperlink"/>
          <w:rFonts w:ascii="Abadi" w:eastAsia="ArialMT" w:hAnsi="Abadi" w:cs="Arial"/>
          <w:color w:val="4472C4" w:themeColor="accent1"/>
          <w:lang w:bidi="ar-SA"/>
        </w:rPr>
        <w:t xml:space="preserve"> </w:t>
      </w:r>
    </w:p>
    <w:p w14:paraId="791B8AD5" w14:textId="77777777" w:rsidR="00074698" w:rsidRPr="00D23D44" w:rsidRDefault="00074698" w:rsidP="00F5686D">
      <w:pPr>
        <w:widowControl w:val="0"/>
        <w:rPr>
          <w:rStyle w:val="Hyperlink"/>
          <w:rFonts w:ascii="Abadi" w:eastAsia="ArialMT" w:hAnsi="Abadi" w:cs="Arial"/>
          <w:color w:val="000000" w:themeColor="text1"/>
          <w:lang w:bidi="ar-SA"/>
        </w:rPr>
      </w:pPr>
    </w:p>
    <w:p w14:paraId="30AA172C" w14:textId="402DC749"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Frequently Asked Questions:</w:t>
      </w:r>
    </w:p>
    <w:p w14:paraId="0847CE53" w14:textId="77777777" w:rsidR="00074698" w:rsidRPr="00D23D44" w:rsidRDefault="00881780" w:rsidP="00F5686D">
      <w:pPr>
        <w:widowControl w:val="0"/>
        <w:rPr>
          <w:rStyle w:val="Hyperlink"/>
          <w:rFonts w:ascii="Abadi" w:eastAsia="ArialMT" w:hAnsi="Abadi" w:cs="Arial"/>
          <w:color w:val="4472C4" w:themeColor="accent1"/>
          <w:lang w:bidi="ar-SA"/>
        </w:rPr>
      </w:pPr>
      <w:hyperlink r:id="rId347" w:history="1">
        <w:r w:rsidR="00074698" w:rsidRPr="00D23D44">
          <w:rPr>
            <w:rStyle w:val="Hyperlink"/>
            <w:rFonts w:ascii="Abadi" w:eastAsia="ArialMT" w:hAnsi="Abadi" w:cs="Arial"/>
            <w:color w:val="4472C4" w:themeColor="accent1"/>
            <w:lang w:bidi="ar-SA"/>
          </w:rPr>
          <w:t>PTA.org/home/run-your-pta/Diversity-Equity-Inclusion/leadership-tips-and-tools/Diversity-and-Inclusion-Initiatives-Frequently-Asked-Questions</w:t>
        </w:r>
      </w:hyperlink>
    </w:p>
    <w:p w14:paraId="45C309BD" w14:textId="77777777" w:rsidR="00074698" w:rsidRPr="00D23D44" w:rsidRDefault="00074698" w:rsidP="00F5686D">
      <w:pPr>
        <w:widowControl w:val="0"/>
        <w:rPr>
          <w:rStyle w:val="Hyperlink"/>
          <w:rFonts w:ascii="Abadi" w:eastAsia="ArialMT" w:hAnsi="Abadi" w:cs="Arial"/>
          <w:color w:val="000000" w:themeColor="text1"/>
          <w:lang w:bidi="ar-SA"/>
        </w:rPr>
      </w:pPr>
    </w:p>
    <w:p w14:paraId="66596B5A" w14:textId="2343DFD9"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Community Profile Template:</w:t>
      </w:r>
    </w:p>
    <w:p w14:paraId="0F7857C8" w14:textId="77777777" w:rsidR="00074698" w:rsidRPr="00D23D44" w:rsidRDefault="00881780" w:rsidP="00F5686D">
      <w:pPr>
        <w:widowControl w:val="0"/>
        <w:rPr>
          <w:rStyle w:val="Hyperlink"/>
          <w:rFonts w:ascii="Abadi" w:eastAsia="ArialMT" w:hAnsi="Abadi" w:cs="Arial"/>
          <w:color w:val="4472C4" w:themeColor="accent1"/>
          <w:lang w:bidi="ar-SA"/>
        </w:rPr>
      </w:pPr>
      <w:hyperlink r:id="rId348" w:history="1">
        <w:r w:rsidR="00074698" w:rsidRPr="00D23D44">
          <w:rPr>
            <w:rStyle w:val="Hyperlink"/>
            <w:rFonts w:ascii="Abadi" w:eastAsia="ArialMT" w:hAnsi="Abadi" w:cs="Arial"/>
            <w:color w:val="4472C4" w:themeColor="accent1"/>
            <w:lang w:bidi="ar-SA"/>
          </w:rPr>
          <w:t>PTA.org/docs/default-source/default-document-library/dei-community-profile-template-final.pdf</w:t>
        </w:r>
      </w:hyperlink>
    </w:p>
    <w:p w14:paraId="16CC3F58" w14:textId="77777777" w:rsidR="00074698" w:rsidRPr="00D23D44" w:rsidRDefault="00074698" w:rsidP="00F5686D">
      <w:pPr>
        <w:widowControl w:val="0"/>
        <w:rPr>
          <w:rStyle w:val="Hyperlink"/>
          <w:rFonts w:ascii="Abadi" w:eastAsia="ArialMT" w:hAnsi="Abadi" w:cs="Arial"/>
          <w:color w:val="000000" w:themeColor="text1"/>
          <w:lang w:bidi="ar-SA"/>
        </w:rPr>
      </w:pPr>
    </w:p>
    <w:p w14:paraId="34A6C279" w14:textId="5E5B7084"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Enhancing 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Facilitator’s Guide:</w:t>
      </w:r>
    </w:p>
    <w:p w14:paraId="7C7F7BF0" w14:textId="77777777" w:rsidR="00074698" w:rsidRPr="00D23D44" w:rsidRDefault="00881780" w:rsidP="00F5686D">
      <w:pPr>
        <w:widowControl w:val="0"/>
        <w:rPr>
          <w:rStyle w:val="Hyperlink"/>
          <w:rFonts w:ascii="Abadi" w:eastAsia="ArialMT" w:hAnsi="Abadi" w:cs="Arial"/>
          <w:color w:val="4472C4" w:themeColor="accent1"/>
          <w:lang w:bidi="ar-SA"/>
        </w:rPr>
      </w:pPr>
      <w:hyperlink r:id="rId349" w:history="1">
        <w:r w:rsidR="00074698" w:rsidRPr="00D23D44">
          <w:rPr>
            <w:rStyle w:val="Hyperlink"/>
            <w:rFonts w:ascii="Abadi" w:eastAsia="ArialMT" w:hAnsi="Abadi" w:cs="Arial"/>
            <w:color w:val="4472C4" w:themeColor="accent1"/>
            <w:lang w:bidi="ar-SA"/>
          </w:rPr>
          <w:t>PTA.org/docs/default-source/default-document-library/enhancing-dei-facilitator's-guide-final.pdf</w:t>
        </w:r>
      </w:hyperlink>
      <w:r w:rsidR="00074698" w:rsidRPr="00D23D44">
        <w:rPr>
          <w:rStyle w:val="Hyperlink"/>
          <w:rFonts w:ascii="Abadi" w:eastAsia="ArialMT" w:hAnsi="Abadi" w:cs="Arial"/>
          <w:color w:val="4472C4" w:themeColor="accent1"/>
          <w:lang w:bidi="ar-SA"/>
        </w:rPr>
        <w:t xml:space="preserve"> </w:t>
      </w:r>
    </w:p>
    <w:p w14:paraId="41C29A2D" w14:textId="77777777" w:rsidR="00074698" w:rsidRPr="00D23D44" w:rsidRDefault="00074698" w:rsidP="00F5686D">
      <w:pPr>
        <w:widowControl w:val="0"/>
        <w:rPr>
          <w:rStyle w:val="Hyperlink"/>
          <w:rFonts w:ascii="Abadi" w:eastAsia="ArialMT" w:hAnsi="Abadi" w:cs="Arial"/>
          <w:color w:val="000000" w:themeColor="text1"/>
          <w:lang w:bidi="ar-SA"/>
        </w:rPr>
      </w:pPr>
    </w:p>
    <w:p w14:paraId="61A19114" w14:textId="771B96C2"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Action Plan Template:</w:t>
      </w:r>
    </w:p>
    <w:p w14:paraId="0E479937" w14:textId="77777777" w:rsidR="00074698" w:rsidRPr="00D23D44" w:rsidRDefault="00881780" w:rsidP="00F5686D">
      <w:pPr>
        <w:widowControl w:val="0"/>
        <w:rPr>
          <w:rStyle w:val="Hyperlink"/>
          <w:rFonts w:ascii="Abadi" w:eastAsia="ArialMT" w:hAnsi="Abadi" w:cs="Arial"/>
          <w:color w:val="4472C4" w:themeColor="accent1"/>
          <w:lang w:bidi="ar-SA"/>
        </w:rPr>
      </w:pPr>
      <w:hyperlink r:id="rId350" w:history="1">
        <w:r w:rsidR="00074698" w:rsidRPr="00D23D44">
          <w:rPr>
            <w:rStyle w:val="Hyperlink"/>
            <w:rFonts w:ascii="Abadi" w:eastAsia="ArialMT" w:hAnsi="Abadi" w:cs="Arial"/>
            <w:color w:val="4472C4" w:themeColor="accent1"/>
            <w:lang w:bidi="ar-SA"/>
          </w:rPr>
          <w:t>PTA.org/docs/default-source/default-document-library/dei-action-plan-template-final.pdf</w:t>
        </w:r>
      </w:hyperlink>
    </w:p>
    <w:p w14:paraId="6BCD8A80" w14:textId="77777777" w:rsidR="00074698" w:rsidRPr="00D23D44" w:rsidRDefault="00074698" w:rsidP="00F5686D">
      <w:pPr>
        <w:widowControl w:val="0"/>
        <w:rPr>
          <w:rStyle w:val="Hyperlink"/>
          <w:rFonts w:ascii="Abadi" w:eastAsia="ArialMT" w:hAnsi="Abadi" w:cs="Arial"/>
          <w:color w:val="000000" w:themeColor="text1"/>
          <w:lang w:bidi="ar-SA"/>
        </w:rPr>
      </w:pPr>
    </w:p>
    <w:p w14:paraId="47474131"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Holiday Planning:</w:t>
      </w:r>
    </w:p>
    <w:p w14:paraId="139CD5D6" w14:textId="77777777" w:rsidR="00074698" w:rsidRPr="00D23D44" w:rsidRDefault="00881780" w:rsidP="00F5686D">
      <w:pPr>
        <w:widowControl w:val="0"/>
        <w:rPr>
          <w:rStyle w:val="Hyperlink"/>
          <w:rFonts w:ascii="Abadi" w:eastAsia="ArialMT" w:hAnsi="Abadi" w:cs="Arial"/>
          <w:color w:val="4472C4" w:themeColor="accent1"/>
          <w:lang w:bidi="ar-SA"/>
        </w:rPr>
      </w:pPr>
      <w:hyperlink r:id="rId351" w:history="1">
        <w:r w:rsidR="00074698" w:rsidRPr="00D23D44">
          <w:rPr>
            <w:rStyle w:val="Hyperlink"/>
            <w:rFonts w:ascii="Abadi" w:eastAsia="ArialMT" w:hAnsi="Abadi" w:cs="Arial"/>
            <w:color w:val="4472C4" w:themeColor="accent1"/>
            <w:lang w:bidi="ar-SA"/>
          </w:rPr>
          <w:t>PTA.org/docs/default-source/files/runyourpta/diversity/inclusive-holiday-programming.pdf</w:t>
        </w:r>
      </w:hyperlink>
    </w:p>
    <w:p w14:paraId="02C42ED7" w14:textId="77777777" w:rsidR="00074698" w:rsidRPr="00D23D44" w:rsidRDefault="00074698" w:rsidP="00F5686D">
      <w:pPr>
        <w:widowControl w:val="0"/>
        <w:rPr>
          <w:rStyle w:val="Hyperlink"/>
          <w:rFonts w:ascii="Abadi" w:eastAsia="ArialMT" w:hAnsi="Abadi" w:cs="Arial"/>
          <w:color w:val="000000" w:themeColor="text1"/>
          <w:lang w:bidi="ar-SA"/>
        </w:rPr>
      </w:pPr>
    </w:p>
    <w:p w14:paraId="3B459525"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Communication During the Holidays:</w:t>
      </w:r>
    </w:p>
    <w:p w14:paraId="77777845" w14:textId="77777777" w:rsidR="00074698" w:rsidRPr="00D23D44" w:rsidRDefault="00881780" w:rsidP="00F5686D">
      <w:pPr>
        <w:widowControl w:val="0"/>
        <w:rPr>
          <w:rStyle w:val="Hyperlink"/>
          <w:rFonts w:ascii="Abadi" w:eastAsia="ArialMT" w:hAnsi="Abadi" w:cs="Arial"/>
          <w:color w:val="4472C4" w:themeColor="accent1"/>
          <w:lang w:bidi="ar-SA"/>
        </w:rPr>
      </w:pPr>
      <w:hyperlink r:id="rId352" w:history="1">
        <w:r w:rsidR="00074698" w:rsidRPr="00D23D44">
          <w:rPr>
            <w:rStyle w:val="Hyperlink"/>
            <w:rFonts w:ascii="Abadi" w:eastAsia="ArialMT" w:hAnsi="Abadi" w:cs="Arial"/>
            <w:color w:val="4472C4" w:themeColor="accent1"/>
            <w:lang w:bidi="ar-SA"/>
          </w:rPr>
          <w:t>PTA.org/docs/default-source/files/runyourpta/diversity/inclusive-communication-during-the-holidays.pdf</w:t>
        </w:r>
      </w:hyperlink>
    </w:p>
    <w:p w14:paraId="3D4DD904" w14:textId="77777777" w:rsidR="00074698" w:rsidRPr="00D23D44" w:rsidRDefault="00074698" w:rsidP="00F5686D">
      <w:pPr>
        <w:widowControl w:val="0"/>
        <w:rPr>
          <w:rStyle w:val="Hyperlink"/>
          <w:rFonts w:ascii="Abadi" w:eastAsia="ArialMT" w:hAnsi="Abadi" w:cs="Arial"/>
          <w:color w:val="000000" w:themeColor="text1"/>
          <w:lang w:bidi="ar-SA"/>
        </w:rPr>
      </w:pPr>
    </w:p>
    <w:p w14:paraId="6E8B424C"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Curriculum in K-12 Schools:</w:t>
      </w:r>
    </w:p>
    <w:p w14:paraId="6F7B4143" w14:textId="77777777" w:rsidR="00074698" w:rsidRPr="00D23D44" w:rsidRDefault="00881780" w:rsidP="00F5686D">
      <w:pPr>
        <w:widowControl w:val="0"/>
        <w:rPr>
          <w:rStyle w:val="Hyperlink"/>
          <w:rFonts w:ascii="Abadi" w:eastAsia="ArialMT" w:hAnsi="Abadi" w:cs="Arial"/>
          <w:color w:val="4472C4" w:themeColor="accent1"/>
          <w:lang w:bidi="ar-SA"/>
        </w:rPr>
      </w:pPr>
      <w:hyperlink r:id="rId353" w:history="1">
        <w:r w:rsidR="00074698" w:rsidRPr="00D23D44">
          <w:rPr>
            <w:rStyle w:val="Hyperlink"/>
            <w:rFonts w:ascii="Abadi" w:eastAsia="ArialMT" w:hAnsi="Abadi" w:cs="Arial"/>
            <w:color w:val="4472C4" w:themeColor="accent1"/>
            <w:lang w:bidi="ar-SA"/>
          </w:rPr>
          <w:t>PTA.org/docs/default-source/files/advocacy/position-statements/inclusive-curriculum-in-k-12-schools-ps.pdf</w:t>
        </w:r>
      </w:hyperlink>
    </w:p>
    <w:p w14:paraId="668397A8" w14:textId="77777777" w:rsidR="00074698" w:rsidRPr="00D23D44" w:rsidRDefault="00074698" w:rsidP="00F5686D">
      <w:pPr>
        <w:widowControl w:val="0"/>
        <w:rPr>
          <w:rStyle w:val="Hyperlink"/>
          <w:rFonts w:ascii="Abadi" w:eastAsia="ArialMT" w:hAnsi="Abadi" w:cs="Arial"/>
          <w:color w:val="000000" w:themeColor="text1"/>
          <w:lang w:bidi="ar-SA"/>
        </w:rPr>
      </w:pPr>
    </w:p>
    <w:p w14:paraId="615DECA9"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LGBTQ Glossary:</w:t>
      </w:r>
    </w:p>
    <w:p w14:paraId="6B4CE70F" w14:textId="77777777" w:rsidR="00074698" w:rsidRPr="00D23D44" w:rsidRDefault="00881780" w:rsidP="00F5686D">
      <w:pPr>
        <w:widowControl w:val="0"/>
        <w:rPr>
          <w:rStyle w:val="Hyperlink"/>
          <w:rFonts w:ascii="Abadi" w:eastAsia="ArialMT" w:hAnsi="Abadi" w:cs="Arial"/>
          <w:color w:val="4472C4" w:themeColor="accent1"/>
          <w:lang w:bidi="ar-SA"/>
        </w:rPr>
      </w:pPr>
      <w:hyperlink r:id="rId354" w:history="1">
        <w:r w:rsidR="00074698" w:rsidRPr="00D23D44">
          <w:rPr>
            <w:rStyle w:val="Hyperlink"/>
            <w:rFonts w:ascii="Abadi" w:eastAsia="ArialMT" w:hAnsi="Abadi" w:cs="Arial"/>
            <w:color w:val="4472C4" w:themeColor="accent1"/>
            <w:lang w:bidi="ar-SA"/>
          </w:rPr>
          <w:t>PTA.org/docs/default-source/files/runyourpta/2020/diversity/lgbtq-glossary.pdf</w:t>
        </w:r>
      </w:hyperlink>
    </w:p>
    <w:p w14:paraId="00491839" w14:textId="77777777" w:rsidR="00074698" w:rsidRPr="00D23D44" w:rsidRDefault="00074698" w:rsidP="00F5686D">
      <w:pPr>
        <w:widowControl w:val="0"/>
        <w:rPr>
          <w:rStyle w:val="Hyperlink"/>
          <w:rFonts w:ascii="Abadi" w:eastAsia="ArialMT" w:hAnsi="Abadi" w:cs="Arial"/>
          <w:color w:val="000000" w:themeColor="text1"/>
          <w:lang w:bidi="ar-SA"/>
        </w:rPr>
      </w:pPr>
    </w:p>
    <w:p w14:paraId="0F32FA3B"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How to Talk About Race and Justice in America:</w:t>
      </w:r>
    </w:p>
    <w:p w14:paraId="31B673C4" w14:textId="77777777" w:rsidR="00074698" w:rsidRPr="00D23D44" w:rsidRDefault="00881780" w:rsidP="00F5686D">
      <w:pPr>
        <w:widowControl w:val="0"/>
        <w:rPr>
          <w:rStyle w:val="Hyperlink"/>
          <w:rFonts w:ascii="Abadi" w:eastAsia="ArialMT" w:hAnsi="Abadi" w:cs="Arial"/>
          <w:color w:val="4472C4" w:themeColor="accent1"/>
          <w:lang w:bidi="ar-SA"/>
        </w:rPr>
      </w:pPr>
      <w:hyperlink r:id="rId355" w:history="1">
        <w:r w:rsidR="00074698" w:rsidRPr="00D23D44">
          <w:rPr>
            <w:rStyle w:val="Hyperlink"/>
            <w:rFonts w:ascii="Abadi" w:eastAsia="ArialMT" w:hAnsi="Abadi" w:cs="Arial"/>
            <w:color w:val="4472C4" w:themeColor="accent1"/>
            <w:lang w:bidi="ar-SA"/>
          </w:rPr>
          <w:t>PTA.org/docs/default-source/default-document-library/how-to-talk-about-race-justice-in-americaaa2a48f1aa3e63899f67ff00009b2bd9.pdf</w:t>
        </w:r>
      </w:hyperlink>
    </w:p>
    <w:p w14:paraId="595B00CA" w14:textId="77777777" w:rsidR="00511F23" w:rsidRPr="00D23D44" w:rsidRDefault="00511F23" w:rsidP="00F5686D">
      <w:pPr>
        <w:widowControl w:val="0"/>
        <w:rPr>
          <w:rStyle w:val="Hyperlink"/>
          <w:rFonts w:ascii="Abadi" w:eastAsia="ArialMT" w:hAnsi="Abadi" w:cs="Arial"/>
          <w:color w:val="000000" w:themeColor="text1"/>
          <w:lang w:bidi="ar-SA"/>
        </w:rPr>
      </w:pPr>
    </w:p>
    <w:p w14:paraId="3F83EF3D" w14:textId="6BE7C76D" w:rsidR="00074698" w:rsidRPr="00D23D44" w:rsidRDefault="005E3BC9" w:rsidP="00F5686D">
      <w:pPr>
        <w:widowControl w:val="0"/>
        <w:rPr>
          <w:rStyle w:val="Hyperlink"/>
          <w:rFonts w:ascii="Abadi" w:eastAsia="ArialMT" w:hAnsi="Abadi" w:cs="Arial"/>
          <w:color w:val="000000" w:themeColor="text1"/>
          <w:lang w:bidi="ar-SA"/>
        </w:rPr>
      </w:pPr>
      <w:r w:rsidRPr="00D23D44">
        <w:rPr>
          <w:rFonts w:ascii="Abadi" w:hAnsi="Abadi" w:cs="Arial"/>
          <w:noProof/>
          <w:color w:val="1A3E6F"/>
          <w:sz w:val="220"/>
          <w:szCs w:val="220"/>
        </w:rPr>
        <w:drawing>
          <wp:anchor distT="0" distB="0" distL="114300" distR="114300" simplePos="0" relativeHeight="251658332" behindDoc="0" locked="0" layoutInCell="1" allowOverlap="1" wp14:anchorId="61DA3500" wp14:editId="40D3EE7E">
            <wp:simplePos x="0" y="0"/>
            <wp:positionH relativeFrom="margin">
              <wp:align>center</wp:align>
            </wp:positionH>
            <wp:positionV relativeFrom="margin">
              <wp:posOffset>7266940</wp:posOffset>
            </wp:positionV>
            <wp:extent cx="2394813" cy="1684755"/>
            <wp:effectExtent l="0" t="0" r="5715" b="0"/>
            <wp:wrapNone/>
            <wp:docPr id="1703718363" name="Picture 170371836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2394813" cy="1684755"/>
                    </a:xfrm>
                    <a:prstGeom prst="rect">
                      <a:avLst/>
                    </a:prstGeom>
                  </pic:spPr>
                </pic:pic>
              </a:graphicData>
            </a:graphic>
            <wp14:sizeRelH relativeFrom="margin">
              <wp14:pctWidth>0</wp14:pctWidth>
            </wp14:sizeRelH>
            <wp14:sizeRelV relativeFrom="margin">
              <wp14:pctHeight>0</wp14:pctHeight>
            </wp14:sizeRelV>
          </wp:anchor>
        </w:drawing>
      </w:r>
    </w:p>
    <w:p w14:paraId="1B79C875" w14:textId="77777777" w:rsidR="00074698" w:rsidRPr="00D23D44" w:rsidRDefault="00074698" w:rsidP="00F5686D">
      <w:pPr>
        <w:widowControl w:val="0"/>
        <w:rPr>
          <w:rStyle w:val="Hyperlink"/>
          <w:rFonts w:ascii="Abadi" w:hAnsi="Abadi" w:cs="Arial"/>
          <w:b/>
          <w:bCs/>
          <w:color w:val="000000" w:themeColor="text1"/>
          <w:sz w:val="40"/>
          <w:szCs w:val="40"/>
        </w:rPr>
      </w:pPr>
    </w:p>
    <w:p w14:paraId="791CAE80" w14:textId="77777777" w:rsidR="008A5DA3" w:rsidRPr="00D23D44" w:rsidRDefault="008A5DA3" w:rsidP="00DD05B3">
      <w:pPr>
        <w:widowControl w:val="0"/>
        <w:jc w:val="center"/>
        <w:rPr>
          <w:rFonts w:ascii="Abadi" w:hAnsi="Abadi" w:cs="Arial"/>
          <w:color w:val="000000" w:themeColor="text1"/>
          <w:sz w:val="96"/>
          <w:szCs w:val="96"/>
        </w:rPr>
        <w:sectPr w:rsidR="008A5DA3" w:rsidRPr="00D23D44" w:rsidSect="007F2938">
          <w:footerReference w:type="default" r:id="rId356"/>
          <w:pgSz w:w="12240" w:h="15840"/>
          <w:pgMar w:top="720" w:right="720" w:bottom="720" w:left="720" w:header="720" w:footer="454" w:gutter="0"/>
          <w:cols w:space="720"/>
          <w:docGrid w:linePitch="360"/>
        </w:sectPr>
      </w:pPr>
    </w:p>
    <w:p w14:paraId="3AF53E21" w14:textId="77777777" w:rsidR="00FB0E4A" w:rsidRPr="00D23D44" w:rsidRDefault="00FB0E4A" w:rsidP="00FB0E4A">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6D5D3EA5" w14:textId="77777777" w:rsidR="00FB0E4A" w:rsidRPr="001E232A" w:rsidRDefault="00FB0E4A" w:rsidP="00FB0E4A">
      <w:pPr>
        <w:widowControl w:val="0"/>
        <w:tabs>
          <w:tab w:val="right" w:leader="dot" w:pos="5112"/>
        </w:tabs>
        <w:jc w:val="center"/>
        <w:rPr>
          <w:rFonts w:ascii="Steamy" w:hAnsi="Steamy" w:cs="Arial"/>
          <w:color w:val="000000" w:themeColor="text1"/>
          <w:sz w:val="72"/>
          <w:szCs w:val="144"/>
          <w14:ligatures w14:val="standardContextual"/>
        </w:rPr>
      </w:pPr>
      <w:r w:rsidRPr="001E232A">
        <w:rPr>
          <w:rFonts w:ascii="Steamy" w:hAnsi="Steamy" w:cs="Arial"/>
          <w:color w:val="1A3E6F"/>
          <w:sz w:val="220"/>
          <w:szCs w:val="220"/>
          <w14:ligatures w14:val="standardContextual"/>
        </w:rPr>
        <w:t>Toolkit</w:t>
      </w:r>
      <w:r w:rsidRPr="001E232A">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FB0E4A" w:rsidRPr="00D23D44" w14:paraId="35A5DE18" w14:textId="77777777" w:rsidTr="00806467">
        <w:trPr>
          <w:trHeight w:val="2265"/>
        </w:trPr>
        <w:tc>
          <w:tcPr>
            <w:tcW w:w="8010" w:type="dxa"/>
            <w:vAlign w:val="center"/>
          </w:tcPr>
          <w:p w14:paraId="2D3924CC" w14:textId="5E338256" w:rsidR="00FB0E4A" w:rsidRPr="00D23D44" w:rsidRDefault="00FB0E4A" w:rsidP="00806467">
            <w:pPr>
              <w:jc w:val="center"/>
              <w:rPr>
                <w:rFonts w:ascii="Abadi" w:hAnsi="Abadi" w:cs="Arial"/>
                <w:color w:val="1A3E6F"/>
                <w:sz w:val="72"/>
                <w:szCs w:val="144"/>
              </w:rPr>
            </w:pPr>
            <w:r w:rsidRPr="00D23D44">
              <w:rPr>
                <w:rFonts w:ascii="Abadi" w:hAnsi="Abadi" w:cs="Arial"/>
                <w:color w:val="1A3E6F"/>
                <w:sz w:val="72"/>
                <w:szCs w:val="144"/>
              </w:rPr>
              <w:t>Section 9: Elections &amp; Nominating Committee</w:t>
            </w:r>
          </w:p>
          <w:p w14:paraId="04456C79" w14:textId="77777777" w:rsidR="00FB0E4A" w:rsidRPr="00D23D44" w:rsidRDefault="00FB0E4A" w:rsidP="00806467">
            <w:pPr>
              <w:jc w:val="center"/>
              <w:rPr>
                <w:rFonts w:ascii="Abadi" w:hAnsi="Abadi" w:cs="Arial"/>
                <w:color w:val="1A3E6F"/>
                <w:szCs w:val="28"/>
              </w:rPr>
            </w:pPr>
          </w:p>
          <w:p w14:paraId="765F0092" w14:textId="3B6B0578" w:rsidR="00FB0E4A" w:rsidRPr="00D23D44" w:rsidRDefault="00FB0E4A"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F2160C" w:rsidRPr="00D23D44">
              <w:rPr>
                <w:rFonts w:ascii="Abadi" w:hAnsi="Abadi" w:cs="Arial"/>
                <w:color w:val="1A3E6F"/>
                <w:sz w:val="52"/>
                <w:szCs w:val="72"/>
              </w:rPr>
              <w:t>elections</w:t>
            </w:r>
          </w:p>
        </w:tc>
      </w:tr>
    </w:tbl>
    <w:p w14:paraId="37461EB4"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1814AD05"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6C3E532F"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2E0A1F05" w14:textId="217165B9"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5554E0DA" w14:textId="1658246E" w:rsidR="00FB0E4A" w:rsidRPr="00D23D44" w:rsidRDefault="00767774" w:rsidP="00FB0E4A">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4" behindDoc="0" locked="0" layoutInCell="1" allowOverlap="1" wp14:anchorId="2C7EE76E" wp14:editId="42A39CD0">
            <wp:simplePos x="0" y="0"/>
            <wp:positionH relativeFrom="margin">
              <wp:posOffset>979714</wp:posOffset>
            </wp:positionH>
            <wp:positionV relativeFrom="margin">
              <wp:posOffset>4181293</wp:posOffset>
            </wp:positionV>
            <wp:extent cx="4724128" cy="4724128"/>
            <wp:effectExtent l="0" t="0" r="0" b="0"/>
            <wp:wrapNone/>
            <wp:docPr id="1152172074" name="Picture 115217207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72074" name="Picture 115217207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2E376"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051CFEA9"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4462563D" w14:textId="77777777" w:rsidR="00FB0E4A" w:rsidRPr="00D23D44" w:rsidRDefault="00FB0E4A" w:rsidP="00FB0E4A">
      <w:pPr>
        <w:widowControl w:val="0"/>
        <w:rPr>
          <w:rFonts w:ascii="Abadi" w:hAnsi="Abadi" w:cs="Arial"/>
          <w:b/>
          <w:bCs/>
          <w:color w:val="000000" w:themeColor="text1"/>
          <w:sz w:val="40"/>
          <w:szCs w:val="48"/>
          <w:u w:val="single"/>
          <w14:ligatures w14:val="standardContextual"/>
        </w:rPr>
      </w:pPr>
    </w:p>
    <w:p w14:paraId="120A281F" w14:textId="76C692A8" w:rsidR="00E93DF1" w:rsidRPr="00D23D44" w:rsidRDefault="00E93DF1" w:rsidP="00E93DF1">
      <w:pPr>
        <w:widowControl w:val="0"/>
        <w:jc w:val="center"/>
        <w:rPr>
          <w:rFonts w:ascii="Abadi" w:hAnsi="Abadi" w:cs="Arial"/>
          <w:color w:val="000000" w:themeColor="text1"/>
          <w:sz w:val="96"/>
          <w:szCs w:val="96"/>
        </w:rPr>
      </w:pPr>
    </w:p>
    <w:p w14:paraId="2AB1E024" w14:textId="77777777" w:rsidR="00E93DF1" w:rsidRPr="00D23D44" w:rsidRDefault="00E93DF1" w:rsidP="00E93DF1">
      <w:pPr>
        <w:widowControl w:val="0"/>
        <w:jc w:val="center"/>
        <w:rPr>
          <w:rFonts w:ascii="Abadi" w:hAnsi="Abadi" w:cs="Arial"/>
          <w:color w:val="000000" w:themeColor="text1"/>
          <w:sz w:val="96"/>
          <w:szCs w:val="96"/>
        </w:rPr>
      </w:pPr>
    </w:p>
    <w:p w14:paraId="04F0855F" w14:textId="77777777" w:rsidR="00E93DF1" w:rsidRPr="00D23D44" w:rsidRDefault="00E93DF1" w:rsidP="00E93DF1">
      <w:pPr>
        <w:widowControl w:val="0"/>
        <w:jc w:val="center"/>
        <w:rPr>
          <w:rFonts w:ascii="Abadi" w:hAnsi="Abadi" w:cs="Arial"/>
          <w:color w:val="000000" w:themeColor="text1"/>
          <w:sz w:val="96"/>
          <w:szCs w:val="96"/>
        </w:rPr>
      </w:pPr>
    </w:p>
    <w:p w14:paraId="1A393B25" w14:textId="77777777" w:rsidR="00E93DF1" w:rsidRPr="00D23D44" w:rsidRDefault="00E93DF1" w:rsidP="00E93DF1">
      <w:pPr>
        <w:widowControl w:val="0"/>
        <w:jc w:val="center"/>
        <w:rPr>
          <w:rFonts w:ascii="Abadi" w:hAnsi="Abadi" w:cs="Arial"/>
          <w:color w:val="000000" w:themeColor="text1"/>
          <w:sz w:val="96"/>
          <w:szCs w:val="96"/>
        </w:rPr>
      </w:pPr>
    </w:p>
    <w:p w14:paraId="2930CB0C" w14:textId="0810BE59" w:rsidR="006A5286" w:rsidRPr="00D23D44" w:rsidRDefault="006A5286">
      <w:pPr>
        <w:rPr>
          <w:rFonts w:ascii="Abadi" w:eastAsiaTheme="majorEastAsia" w:hAnsi="Abadi" w:cs="Arial"/>
          <w:color w:val="000000" w:themeColor="text1"/>
          <w:sz w:val="40"/>
          <w:szCs w:val="40"/>
          <w:u w:val="single"/>
        </w:rPr>
      </w:pPr>
    </w:p>
    <w:p w14:paraId="7A795568" w14:textId="18E1CAE1" w:rsidR="0088308A" w:rsidRPr="00D23D44" w:rsidRDefault="0088308A" w:rsidP="00F5686D">
      <w:pPr>
        <w:pStyle w:val="Heading2"/>
        <w:keepNext w:val="0"/>
        <w:keepLines w:val="0"/>
        <w:widowControl w:val="0"/>
        <w:spacing w:before="0"/>
        <w:rPr>
          <w:rFonts w:ascii="Abadi" w:hAnsi="Abadi" w:cs="Arial"/>
          <w:b/>
          <w:bCs/>
          <w:color w:val="000000" w:themeColor="text1"/>
          <w:sz w:val="40"/>
          <w:szCs w:val="40"/>
          <w:u w:val="single"/>
        </w:rPr>
      </w:pPr>
      <w:bookmarkStart w:id="94" w:name="NomComm"/>
      <w:bookmarkEnd w:id="94"/>
      <w:r w:rsidRPr="00D23D44">
        <w:rPr>
          <w:rFonts w:ascii="Abadi" w:hAnsi="Abadi" w:cs="Arial"/>
          <w:b/>
          <w:bCs/>
          <w:color w:val="000000" w:themeColor="text1"/>
          <w:sz w:val="40"/>
          <w:szCs w:val="40"/>
          <w:u w:val="single"/>
        </w:rPr>
        <w:lastRenderedPageBreak/>
        <w:t>INDEX</w:t>
      </w:r>
    </w:p>
    <w:p w14:paraId="3C63F99C" w14:textId="77777777" w:rsidR="00F76A44" w:rsidRPr="00D23D44" w:rsidRDefault="00F76A44" w:rsidP="00F5686D">
      <w:pPr>
        <w:widowControl w:val="0"/>
        <w:tabs>
          <w:tab w:val="right" w:leader="dot" w:pos="9360"/>
        </w:tabs>
        <w:ind w:left="630"/>
        <w:rPr>
          <w:rFonts w:ascii="Abadi" w:hAnsi="Abadi" w:cs="Arial"/>
          <w:color w:val="000000" w:themeColor="text1"/>
        </w:rPr>
      </w:pPr>
    </w:p>
    <w:p w14:paraId="6E77AC10" w14:textId="3DD91105" w:rsidR="00EF0614" w:rsidRPr="00D23D44" w:rsidRDefault="00C406BB"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color w:val="000000" w:themeColor="text1"/>
          <w14:ligatures w14:val="standardContextual"/>
        </w:rPr>
        <w:t>Nominating Committee</w:t>
      </w:r>
      <w:r w:rsidR="00EF0614" w:rsidRPr="00D23D44">
        <w:rPr>
          <w:rFonts w:ascii="Abadi" w:hAnsi="Abadi" w:cs="Arial"/>
          <w:bCs/>
          <w:color w:val="000000" w:themeColor="text1"/>
          <w14:ligatures w14:val="standardContextual"/>
        </w:rPr>
        <w:tab/>
      </w:r>
      <w:r w:rsidR="00EF0614" w:rsidRPr="00D23D44">
        <w:rPr>
          <w:rFonts w:ascii="Abadi" w:hAnsi="Abadi" w:cs="Arial"/>
          <w:bCs/>
          <w:color w:val="000000" w:themeColor="text1"/>
        </w:rPr>
        <w:t>1</w:t>
      </w:r>
      <w:r w:rsidR="00636B41">
        <w:rPr>
          <w:rFonts w:ascii="Abadi" w:hAnsi="Abadi" w:cs="Arial"/>
          <w:bCs/>
          <w:color w:val="000000" w:themeColor="text1"/>
        </w:rPr>
        <w:t>3</w:t>
      </w:r>
      <w:r w:rsidR="00C5081F">
        <w:rPr>
          <w:rFonts w:ascii="Abadi" w:hAnsi="Abadi" w:cs="Arial"/>
          <w:bCs/>
          <w:color w:val="000000" w:themeColor="text1"/>
        </w:rPr>
        <w:t>8</w:t>
      </w:r>
      <w:r w:rsidR="00022F88" w:rsidRPr="00D23D44">
        <w:rPr>
          <w:rFonts w:ascii="Abadi" w:hAnsi="Abadi" w:cs="Arial"/>
          <w:bCs/>
          <w:color w:val="000000" w:themeColor="text1"/>
        </w:rPr>
        <w:tab/>
      </w:r>
      <w:r w:rsidR="00022F88" w:rsidRPr="00D23D44">
        <w:rPr>
          <w:rFonts w:ascii="Abadi" w:hAnsi="Abadi" w:cs="Arial"/>
          <w:bCs/>
          <w:color w:val="000000" w:themeColor="text1"/>
          <w14:ligatures w14:val="standardContextual"/>
        </w:rPr>
        <w:t>Script for Contested Elections</w:t>
      </w:r>
      <w:r w:rsidR="00022F88" w:rsidRPr="00D23D44">
        <w:rPr>
          <w:rFonts w:ascii="Abadi" w:hAnsi="Abadi" w:cs="Arial"/>
          <w:bCs/>
          <w:color w:val="000000" w:themeColor="text1"/>
          <w14:ligatures w14:val="standardContextual"/>
        </w:rPr>
        <w:tab/>
      </w:r>
      <w:r w:rsidR="00636B41">
        <w:rPr>
          <w:rFonts w:ascii="Abadi" w:hAnsi="Abadi" w:cs="Arial"/>
          <w:bCs/>
          <w:color w:val="000000" w:themeColor="text1"/>
          <w14:ligatures w14:val="standardContextual"/>
        </w:rPr>
        <w:t>1</w:t>
      </w:r>
      <w:r w:rsidR="00C5081F">
        <w:rPr>
          <w:rFonts w:ascii="Abadi" w:hAnsi="Abadi" w:cs="Arial"/>
          <w:bCs/>
          <w:color w:val="000000" w:themeColor="text1"/>
          <w14:ligatures w14:val="standardContextual"/>
        </w:rPr>
        <w:t>42</w:t>
      </w:r>
    </w:p>
    <w:p w14:paraId="01A01E65" w14:textId="729CFA26" w:rsidR="00022F88" w:rsidRPr="00D23D44" w:rsidRDefault="00763274"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bCs/>
          <w:color w:val="000000" w:themeColor="text1"/>
        </w:rPr>
        <w:t>Elections</w:t>
      </w:r>
      <w:r w:rsidRPr="00D23D44">
        <w:rPr>
          <w:rFonts w:ascii="Abadi" w:hAnsi="Abadi" w:cs="Arial"/>
          <w:bCs/>
          <w:color w:val="000000" w:themeColor="text1"/>
        </w:rPr>
        <w:tab/>
        <w:t>1</w:t>
      </w:r>
      <w:r w:rsidR="00636B41">
        <w:rPr>
          <w:rFonts w:ascii="Abadi" w:hAnsi="Abadi" w:cs="Arial"/>
          <w:bCs/>
          <w:color w:val="000000" w:themeColor="text1"/>
        </w:rPr>
        <w:t>3</w:t>
      </w:r>
      <w:r w:rsidR="00C5081F">
        <w:rPr>
          <w:rFonts w:ascii="Abadi" w:hAnsi="Abadi" w:cs="Arial"/>
          <w:bCs/>
          <w:color w:val="000000" w:themeColor="text1"/>
        </w:rPr>
        <w:t>9</w:t>
      </w:r>
      <w:r w:rsidRPr="00D23D44">
        <w:rPr>
          <w:rFonts w:ascii="Abadi" w:hAnsi="Abadi" w:cs="Arial"/>
          <w:bCs/>
          <w:color w:val="000000" w:themeColor="text1"/>
        </w:rPr>
        <w:tab/>
        <w:t>Nominating Committee Report</w:t>
      </w:r>
      <w:r w:rsidRPr="00D23D44">
        <w:rPr>
          <w:rFonts w:ascii="Abadi" w:hAnsi="Abadi" w:cs="Arial"/>
          <w:bCs/>
          <w:color w:val="000000" w:themeColor="text1"/>
        </w:rPr>
        <w:tab/>
      </w:r>
      <w:r w:rsidR="00636B41">
        <w:rPr>
          <w:rFonts w:ascii="Abadi" w:hAnsi="Abadi" w:cs="Arial"/>
          <w:bCs/>
          <w:color w:val="000000" w:themeColor="text1"/>
        </w:rPr>
        <w:t>14</w:t>
      </w:r>
      <w:r w:rsidR="00C5081F">
        <w:rPr>
          <w:rFonts w:ascii="Abadi" w:hAnsi="Abadi" w:cs="Arial"/>
          <w:bCs/>
          <w:color w:val="000000" w:themeColor="text1"/>
        </w:rPr>
        <w:t>3</w:t>
      </w:r>
    </w:p>
    <w:p w14:paraId="53163C46" w14:textId="2001C7DF" w:rsidR="00A000C4" w:rsidRPr="00D23D44" w:rsidRDefault="00763274"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bCs/>
          <w:color w:val="000000" w:themeColor="text1"/>
        </w:rPr>
        <w:t>Election Timeline Summary</w:t>
      </w:r>
      <w:r w:rsidRPr="00D23D44">
        <w:rPr>
          <w:rFonts w:ascii="Abadi" w:hAnsi="Abadi" w:cs="Arial"/>
          <w:bCs/>
          <w:color w:val="000000" w:themeColor="text1"/>
        </w:rPr>
        <w:tab/>
        <w:t>1</w:t>
      </w:r>
      <w:r w:rsidR="00C5081F">
        <w:rPr>
          <w:rFonts w:ascii="Abadi" w:hAnsi="Abadi" w:cs="Arial"/>
          <w:bCs/>
          <w:color w:val="000000" w:themeColor="text1"/>
        </w:rPr>
        <w:t>40</w:t>
      </w:r>
      <w:r w:rsidRPr="00D23D44">
        <w:rPr>
          <w:rFonts w:ascii="Abadi" w:hAnsi="Abadi" w:cs="Arial"/>
          <w:bCs/>
          <w:color w:val="000000" w:themeColor="text1"/>
        </w:rPr>
        <w:tab/>
        <w:t>Teller Committee Report</w:t>
      </w:r>
      <w:r w:rsidRPr="00D23D44">
        <w:rPr>
          <w:rFonts w:ascii="Abadi" w:hAnsi="Abadi" w:cs="Arial"/>
          <w:bCs/>
          <w:color w:val="000000" w:themeColor="text1"/>
        </w:rPr>
        <w:tab/>
      </w:r>
      <w:r w:rsidR="00636B41">
        <w:rPr>
          <w:rFonts w:ascii="Abadi" w:hAnsi="Abadi" w:cs="Arial"/>
          <w:bCs/>
          <w:color w:val="000000" w:themeColor="text1"/>
        </w:rPr>
        <w:t>14</w:t>
      </w:r>
      <w:r w:rsidR="00C5081F">
        <w:rPr>
          <w:rFonts w:ascii="Abadi" w:hAnsi="Abadi" w:cs="Arial"/>
          <w:bCs/>
          <w:color w:val="000000" w:themeColor="text1"/>
        </w:rPr>
        <w:t>4</w:t>
      </w:r>
    </w:p>
    <w:p w14:paraId="348F4C5D" w14:textId="739DE910" w:rsidR="00156D0B" w:rsidRPr="00D23D44" w:rsidRDefault="00156D0B" w:rsidP="00022F88">
      <w:pPr>
        <w:widowControl w:val="0"/>
        <w:tabs>
          <w:tab w:val="right" w:leader="dot" w:pos="5112"/>
          <w:tab w:val="left" w:pos="5400"/>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Script for Non-Contested Elections</w:t>
      </w:r>
      <w:r w:rsidRPr="00D23D44">
        <w:rPr>
          <w:rFonts w:ascii="Abadi" w:hAnsi="Abadi" w:cs="Arial"/>
          <w:bCs/>
          <w:color w:val="000000" w:themeColor="text1"/>
        </w:rPr>
        <w:tab/>
        <w:t>1</w:t>
      </w:r>
      <w:r w:rsidR="00C5081F">
        <w:rPr>
          <w:rFonts w:ascii="Abadi" w:hAnsi="Abadi" w:cs="Arial"/>
          <w:bCs/>
          <w:color w:val="000000" w:themeColor="text1"/>
        </w:rPr>
        <w:t>41</w:t>
      </w:r>
      <w:r w:rsidR="00A000C4">
        <w:rPr>
          <w:rFonts w:ascii="Abadi" w:hAnsi="Abadi" w:cs="Arial"/>
          <w:bCs/>
          <w:color w:val="000000" w:themeColor="text1"/>
        </w:rPr>
        <w:tab/>
        <w:t>PTA Members as Candidates for Public Office</w:t>
      </w:r>
      <w:r w:rsidR="00A000C4">
        <w:rPr>
          <w:rFonts w:ascii="Abadi" w:hAnsi="Abadi" w:cs="Arial"/>
          <w:bCs/>
          <w:color w:val="000000" w:themeColor="text1"/>
        </w:rPr>
        <w:tab/>
        <w:t>14</w:t>
      </w:r>
      <w:r w:rsidR="00DA04CE">
        <w:rPr>
          <w:rFonts w:ascii="Abadi" w:hAnsi="Abadi" w:cs="Arial"/>
          <w:bCs/>
          <w:color w:val="000000" w:themeColor="text1"/>
        </w:rPr>
        <w:t>5</w:t>
      </w:r>
    </w:p>
    <w:p w14:paraId="2C9B52A1" w14:textId="77777777" w:rsidR="0087145D" w:rsidRPr="00D23D44" w:rsidRDefault="0087145D" w:rsidP="00F5686D">
      <w:pPr>
        <w:widowControl w:val="0"/>
        <w:tabs>
          <w:tab w:val="right" w:leader="dot" w:pos="9360"/>
        </w:tabs>
        <w:rPr>
          <w:rFonts w:ascii="Abadi" w:hAnsi="Abadi" w:cs="Arial"/>
          <w:bCs/>
          <w:color w:val="000000" w:themeColor="text1"/>
          <w:sz w:val="24"/>
          <w:szCs w:val="14"/>
        </w:rPr>
      </w:pPr>
    </w:p>
    <w:p w14:paraId="4B792A3A" w14:textId="3351216F" w:rsidR="0088308A" w:rsidRPr="00D23D44" w:rsidRDefault="00C406BB"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NOMINATING COMMITTEE</w:t>
      </w:r>
    </w:p>
    <w:p w14:paraId="0255E052" w14:textId="77777777" w:rsidR="0088308A" w:rsidRPr="00D23D44" w:rsidRDefault="0088308A" w:rsidP="00F5686D">
      <w:pPr>
        <w:widowControl w:val="0"/>
        <w:jc w:val="both"/>
        <w:rPr>
          <w:rFonts w:ascii="Abadi" w:hAnsi="Abadi" w:cs="Arial"/>
          <w:color w:val="000000" w:themeColor="text1"/>
        </w:rPr>
      </w:pPr>
    </w:p>
    <w:p w14:paraId="338B56D2" w14:textId="60116AC6"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is a </w:t>
      </w:r>
      <w:r w:rsidR="00412087">
        <w:rPr>
          <w:rFonts w:ascii="Abadi" w:hAnsi="Abadi" w:cs="Arial"/>
          <w:color w:val="000000" w:themeColor="text1"/>
        </w:rPr>
        <w:t>S</w:t>
      </w:r>
      <w:r w:rsidRPr="00D23D44">
        <w:rPr>
          <w:rFonts w:ascii="Abadi" w:hAnsi="Abadi" w:cs="Arial"/>
          <w:color w:val="000000" w:themeColor="text1"/>
        </w:rPr>
        <w:t xml:space="preserve">pecial </w:t>
      </w:r>
      <w:r w:rsidR="00412087">
        <w:rPr>
          <w:rFonts w:ascii="Abadi" w:hAnsi="Abadi" w:cs="Arial"/>
          <w:color w:val="000000" w:themeColor="text1"/>
        </w:rPr>
        <w:t>C</w:t>
      </w:r>
      <w:r w:rsidRPr="00D23D44">
        <w:rPr>
          <w:rFonts w:ascii="Abadi" w:hAnsi="Abadi" w:cs="Arial"/>
          <w:color w:val="000000" w:themeColor="text1"/>
        </w:rPr>
        <w:t>ommittee</w:t>
      </w:r>
      <w:r w:rsidR="00DF6899" w:rsidRPr="00D23D44">
        <w:rPr>
          <w:rFonts w:ascii="Abadi" w:hAnsi="Abadi" w:cs="Arial"/>
          <w:color w:val="000000" w:themeColor="text1"/>
        </w:rPr>
        <w:t xml:space="preserve"> that </w:t>
      </w:r>
      <w:r w:rsidRPr="00D23D44">
        <w:rPr>
          <w:rFonts w:ascii="Abadi" w:hAnsi="Abadi" w:cs="Arial"/>
          <w:color w:val="000000" w:themeColor="text1"/>
        </w:rPr>
        <w:t xml:space="preserve">is responsible for presenting the best qualified nominees for office. A successful election is important for a smooth transition from year to year. All members are invited and encouraged to get involved in this important process and not just those on the current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Any member who has paid </w:t>
      </w:r>
      <w:r w:rsidR="00AD5FF3" w:rsidRPr="00D23D44">
        <w:rPr>
          <w:rFonts w:ascii="Abadi" w:hAnsi="Abadi" w:cs="Arial"/>
          <w:color w:val="000000" w:themeColor="text1"/>
        </w:rPr>
        <w:t>the current</w:t>
      </w:r>
      <w:r w:rsidRPr="00D23D44">
        <w:rPr>
          <w:rFonts w:ascii="Abadi" w:hAnsi="Abadi" w:cs="Arial"/>
          <w:color w:val="000000" w:themeColor="text1"/>
        </w:rPr>
        <w:t xml:space="preserve"> year’s dues to the unit is eligible to be on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All members should have an opportunity to nominate or be nominated for the committee. If not elected to the committee, others may serve in an advisory capacity. </w:t>
      </w:r>
      <w:r w:rsidR="00BC5580" w:rsidRPr="00D23D44">
        <w:rPr>
          <w:rFonts w:ascii="Abadi" w:hAnsi="Abadi" w:cs="Arial"/>
          <w:color w:val="000000" w:themeColor="text1"/>
        </w:rPr>
        <w:t>Committee m</w:t>
      </w:r>
      <w:r w:rsidRPr="00D23D44">
        <w:rPr>
          <w:rFonts w:ascii="Abadi" w:hAnsi="Abadi" w:cs="Arial"/>
          <w:color w:val="000000" w:themeColor="text1"/>
        </w:rPr>
        <w:t>embers should be fair, ethical, impartial, tact</w:t>
      </w:r>
      <w:r w:rsidR="00FF7DF5" w:rsidRPr="00D23D44">
        <w:rPr>
          <w:rFonts w:ascii="Abadi" w:hAnsi="Abadi" w:cs="Arial"/>
          <w:color w:val="000000" w:themeColor="text1"/>
        </w:rPr>
        <w:t>ful</w:t>
      </w:r>
      <w:r w:rsidRPr="00D23D44">
        <w:rPr>
          <w:rFonts w:ascii="Abadi" w:hAnsi="Abadi" w:cs="Arial"/>
          <w:color w:val="000000" w:themeColor="text1"/>
        </w:rPr>
        <w:t>, discret</w:t>
      </w:r>
      <w:r w:rsidR="00FF7DF5" w:rsidRPr="00D23D44">
        <w:rPr>
          <w:rFonts w:ascii="Abadi" w:hAnsi="Abadi" w:cs="Arial"/>
          <w:color w:val="000000" w:themeColor="text1"/>
        </w:rPr>
        <w:t>e</w:t>
      </w:r>
      <w:r w:rsidRPr="00D23D44">
        <w:rPr>
          <w:rFonts w:ascii="Abadi" w:hAnsi="Abadi" w:cs="Arial"/>
          <w:color w:val="000000" w:themeColor="text1"/>
        </w:rPr>
        <w:t xml:space="preserve">, and </w:t>
      </w:r>
      <w:r w:rsidR="00B836A7" w:rsidRPr="00D23D44">
        <w:rPr>
          <w:rFonts w:ascii="Abadi" w:hAnsi="Abadi" w:cs="Arial"/>
          <w:color w:val="000000" w:themeColor="text1"/>
        </w:rPr>
        <w:t xml:space="preserve">must </w:t>
      </w:r>
      <w:r w:rsidRPr="00D23D44">
        <w:rPr>
          <w:rFonts w:ascii="Abadi" w:hAnsi="Abadi" w:cs="Arial"/>
          <w:color w:val="000000" w:themeColor="text1"/>
        </w:rPr>
        <w:t>keep all deliberations confidential</w:t>
      </w:r>
      <w:r w:rsidR="00C12B78" w:rsidRPr="00D23D44">
        <w:rPr>
          <w:rFonts w:ascii="Abadi" w:hAnsi="Abadi" w:cs="Arial"/>
          <w:color w:val="000000" w:themeColor="text1"/>
        </w:rPr>
        <w:t xml:space="preserve"> even after elections are held</w:t>
      </w:r>
      <w:r w:rsidRPr="00D23D44">
        <w:rPr>
          <w:rFonts w:ascii="Abadi" w:hAnsi="Abadi" w:cs="Arial"/>
          <w:color w:val="000000" w:themeColor="text1"/>
        </w:rPr>
        <w:t xml:space="preserve">. The current President and the principal </w:t>
      </w:r>
      <w:r w:rsidRPr="00D23D44">
        <w:rPr>
          <w:rFonts w:ascii="Abadi" w:hAnsi="Abadi" w:cs="Arial"/>
          <w:b/>
          <w:color w:val="000000" w:themeColor="text1"/>
        </w:rPr>
        <w:t xml:space="preserve">may not </w:t>
      </w:r>
      <w:r w:rsidRPr="00D23D44">
        <w:rPr>
          <w:rFonts w:ascii="Abadi" w:hAnsi="Abadi" w:cs="Arial"/>
          <w:color w:val="000000" w:themeColor="text1"/>
        </w:rPr>
        <w:t xml:space="preserve">serve on the committee. </w:t>
      </w:r>
    </w:p>
    <w:p w14:paraId="038E9681" w14:textId="77777777" w:rsidR="0088308A" w:rsidRPr="00D23D44" w:rsidRDefault="0088308A" w:rsidP="00F5686D">
      <w:pPr>
        <w:widowControl w:val="0"/>
        <w:jc w:val="both"/>
        <w:rPr>
          <w:rFonts w:ascii="Abadi" w:hAnsi="Abadi" w:cs="Arial"/>
          <w:color w:val="000000" w:themeColor="text1"/>
        </w:rPr>
      </w:pPr>
    </w:p>
    <w:p w14:paraId="1B585756" w14:textId="2D939516" w:rsidR="00716CEC" w:rsidRPr="00610396" w:rsidRDefault="0088308A" w:rsidP="00716CEC">
      <w:pPr>
        <w:widowControl w:val="0"/>
        <w:rPr>
          <w:rFonts w:ascii="Abadi" w:hAnsi="Abadi" w:cs="Arial"/>
          <w:color w:val="000000" w:themeColor="text1"/>
        </w:rPr>
      </w:pPr>
      <w:r w:rsidRPr="00610396">
        <w:rPr>
          <w:rFonts w:ascii="Abadi" w:hAnsi="Abadi" w:cs="Arial"/>
          <w:b/>
          <w:bCs/>
          <w:color w:val="000000" w:themeColor="text1"/>
        </w:rPr>
        <w:t>The committee is elected</w:t>
      </w:r>
      <w:r w:rsidRPr="00610396">
        <w:rPr>
          <w:rFonts w:ascii="Abadi" w:hAnsi="Abadi" w:cs="Arial"/>
          <w:color w:val="000000" w:themeColor="text1"/>
        </w:rPr>
        <w:t xml:space="preserve"> by the </w:t>
      </w:r>
      <w:r w:rsidR="006F1F85" w:rsidRPr="00610396">
        <w:rPr>
          <w:rFonts w:ascii="Abadi" w:hAnsi="Abadi" w:cs="Arial"/>
          <w:color w:val="000000" w:themeColor="text1"/>
        </w:rPr>
        <w:t>General Membership</w:t>
      </w:r>
      <w:r w:rsidRPr="00610396">
        <w:rPr>
          <w:rFonts w:ascii="Abadi" w:hAnsi="Abadi" w:cs="Arial"/>
          <w:color w:val="000000" w:themeColor="text1"/>
        </w:rPr>
        <w:t xml:space="preserve">, as described in Article </w:t>
      </w:r>
      <w:r w:rsidR="00476FE9" w:rsidRPr="00610396">
        <w:rPr>
          <w:rFonts w:ascii="Abadi" w:hAnsi="Abadi" w:cs="Arial"/>
          <w:color w:val="000000" w:themeColor="text1"/>
        </w:rPr>
        <w:t>I</w:t>
      </w:r>
      <w:r w:rsidRPr="00610396">
        <w:rPr>
          <w:rFonts w:ascii="Abadi" w:hAnsi="Abadi" w:cs="Arial"/>
          <w:color w:val="000000" w:themeColor="text1"/>
        </w:rPr>
        <w:t xml:space="preserve">X, Section </w:t>
      </w:r>
      <w:r w:rsidR="00716CEC" w:rsidRPr="00610396">
        <w:rPr>
          <w:rFonts w:ascii="Abadi" w:hAnsi="Abadi" w:cs="Arial"/>
          <w:color w:val="000000" w:themeColor="text1"/>
        </w:rPr>
        <w:t>3</w:t>
      </w:r>
      <w:r w:rsidRPr="00610396">
        <w:rPr>
          <w:rFonts w:ascii="Abadi" w:hAnsi="Abadi" w:cs="Arial"/>
          <w:color w:val="000000" w:themeColor="text1"/>
        </w:rPr>
        <w:t xml:space="preserve"> of the LAPTA Local Unit </w:t>
      </w:r>
      <w:r w:rsidR="00BF19DB" w:rsidRPr="00610396">
        <w:rPr>
          <w:rFonts w:ascii="Abadi" w:hAnsi="Abadi" w:cs="Arial"/>
          <w:color w:val="000000" w:themeColor="text1"/>
        </w:rPr>
        <w:t>Bylaws</w:t>
      </w:r>
      <w:r w:rsidRPr="00610396">
        <w:rPr>
          <w:rFonts w:ascii="Abadi" w:hAnsi="Abadi" w:cs="Arial"/>
          <w:color w:val="000000" w:themeColor="text1"/>
        </w:rPr>
        <w:t xml:space="preserve"> Template, </w:t>
      </w:r>
      <w:r w:rsidR="004B7300">
        <w:rPr>
          <w:rFonts w:ascii="Abadi" w:hAnsi="Abadi" w:cs="Arial"/>
          <w:color w:val="000000" w:themeColor="text1"/>
        </w:rPr>
        <w:t>May</w:t>
      </w:r>
      <w:r w:rsidRPr="00610396">
        <w:rPr>
          <w:rFonts w:ascii="Abadi" w:hAnsi="Abadi" w:cs="Arial"/>
          <w:color w:val="000000" w:themeColor="text1"/>
        </w:rPr>
        <w:t xml:space="preserve"> 202</w:t>
      </w:r>
      <w:r w:rsidR="00C412D2" w:rsidRPr="00610396">
        <w:rPr>
          <w:rFonts w:ascii="Abadi" w:hAnsi="Abadi" w:cs="Arial"/>
          <w:color w:val="000000" w:themeColor="text1"/>
        </w:rPr>
        <w:t>4</w:t>
      </w:r>
      <w:r w:rsidRPr="00610396">
        <w:rPr>
          <w:rFonts w:ascii="Abadi" w:hAnsi="Abadi" w:cs="Arial"/>
          <w:color w:val="000000" w:themeColor="text1"/>
        </w:rPr>
        <w:t xml:space="preserve"> revision, which states</w:t>
      </w:r>
      <w:r w:rsidR="00716CEC" w:rsidRPr="00610396">
        <w:rPr>
          <w:rFonts w:ascii="Abadi" w:hAnsi="Abadi" w:cs="Arial"/>
          <w:color w:val="000000" w:themeColor="text1"/>
        </w:rPr>
        <w:t xml:space="preserve">: </w:t>
      </w:r>
    </w:p>
    <w:p w14:paraId="3AC85CC0" w14:textId="08296A60" w:rsidR="00716CEC" w:rsidRPr="009C6D7B" w:rsidRDefault="009C6D7B" w:rsidP="008450BA">
      <w:pPr>
        <w:widowControl w:val="0"/>
        <w:ind w:left="450"/>
        <w:rPr>
          <w:rFonts w:ascii="Abadi" w:hAnsi="Abadi" w:cs="Arial"/>
          <w:color w:val="000000" w:themeColor="text1"/>
        </w:rPr>
      </w:pPr>
      <w:r w:rsidRPr="009C6D7B">
        <w:rPr>
          <w:rFonts w:ascii="Abadi" w:hAnsi="Abadi" w:cs="Arial"/>
          <w:b/>
          <w:bCs/>
          <w:color w:val="000000" w:themeColor="text1"/>
        </w:rPr>
        <w:t>The Nominating Committee</w:t>
      </w:r>
      <w:r w:rsidRPr="009C6D7B">
        <w:rPr>
          <w:rFonts w:ascii="Abadi" w:hAnsi="Abadi"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w:t>
      </w:r>
      <w:r w:rsidR="008450BA">
        <w:rPr>
          <w:rFonts w:ascii="Abadi" w:hAnsi="Abadi" w:cs="Arial"/>
          <w:color w:val="000000" w:themeColor="text1"/>
        </w:rPr>
        <w:t xml:space="preserve"> and </w:t>
      </w:r>
      <w:r w:rsidR="00762B00">
        <w:rPr>
          <w:rFonts w:ascii="Abadi" w:hAnsi="Abadi" w:cs="Arial"/>
          <w:color w:val="000000" w:themeColor="text1"/>
        </w:rPr>
        <w:t xml:space="preserve">have their </w:t>
      </w:r>
      <w:r w:rsidR="008450BA">
        <w:rPr>
          <w:rFonts w:ascii="Abadi" w:hAnsi="Abadi" w:cs="Arial"/>
          <w:color w:val="000000" w:themeColor="text1"/>
        </w:rPr>
        <w:t>qualifications</w:t>
      </w:r>
      <w:r w:rsidR="00762B00">
        <w:rPr>
          <w:rFonts w:ascii="Abadi" w:hAnsi="Abadi" w:cs="Arial"/>
          <w:color w:val="000000" w:themeColor="text1"/>
        </w:rPr>
        <w:t xml:space="preserve"> vetted</w:t>
      </w:r>
      <w:r w:rsidRPr="009C6D7B">
        <w:rPr>
          <w:rFonts w:ascii="Abadi" w:hAnsi="Abadi" w:cs="Arial"/>
          <w:color w:val="000000" w:themeColor="text1"/>
        </w:rPr>
        <w:t xml:space="preserve">. The final and complete list of nominees is published four days before elections. The committee presents its slate of nominees at a General Membership Meeting scheduled in the month(s) designated in Article VI, Section 2. </w:t>
      </w:r>
    </w:p>
    <w:p w14:paraId="1C7797CB" w14:textId="77777777" w:rsidR="00610396" w:rsidRDefault="00610396" w:rsidP="00610396">
      <w:pPr>
        <w:widowControl w:val="0"/>
        <w:rPr>
          <w:rFonts w:ascii="Abadi" w:hAnsi="Abadi" w:cs="Arial"/>
          <w:color w:val="000000" w:themeColor="text1"/>
        </w:rPr>
      </w:pPr>
    </w:p>
    <w:p w14:paraId="10307FAC" w14:textId="653424E0" w:rsidR="0088308A" w:rsidRPr="00D23D44" w:rsidRDefault="0088308A" w:rsidP="00610396">
      <w:pPr>
        <w:widowControl w:val="0"/>
        <w:rPr>
          <w:rFonts w:ascii="Abadi" w:hAnsi="Abadi" w:cs="Arial"/>
          <w:color w:val="000000" w:themeColor="text1"/>
        </w:rPr>
      </w:pPr>
      <w:r w:rsidRPr="00D23D44">
        <w:rPr>
          <w:rFonts w:ascii="Abadi" w:hAnsi="Abadi" w:cs="Arial"/>
          <w:color w:val="000000" w:themeColor="text1"/>
        </w:rPr>
        <w:t>The Secretary read</w:t>
      </w:r>
      <w:r w:rsidR="005C265A" w:rsidRPr="00D23D44">
        <w:rPr>
          <w:rFonts w:ascii="Abadi" w:hAnsi="Abadi" w:cs="Arial"/>
          <w:color w:val="000000" w:themeColor="text1"/>
        </w:rPr>
        <w:t>s</w:t>
      </w:r>
      <w:r w:rsidRPr="00D23D44">
        <w:rPr>
          <w:rFonts w:ascii="Abadi" w:hAnsi="Abadi" w:cs="Arial"/>
          <w:color w:val="000000" w:themeColor="text1"/>
        </w:rPr>
        <w:t xml:space="preserve"> those portions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the nomination and election of officers to the membership before the election of the committee. </w:t>
      </w:r>
      <w:r w:rsidR="00B22770" w:rsidRPr="00D23D44">
        <w:rPr>
          <w:rFonts w:ascii="Abadi" w:hAnsi="Abadi" w:cs="Arial"/>
          <w:color w:val="000000" w:themeColor="text1"/>
          <w:u w:val="single"/>
        </w:rPr>
        <w:t>Form</w:t>
      </w:r>
      <w:r w:rsidRPr="00D23D44">
        <w:rPr>
          <w:rFonts w:ascii="Abadi" w:hAnsi="Abadi" w:cs="Arial"/>
          <w:color w:val="000000" w:themeColor="text1"/>
          <w:u w:val="single"/>
        </w:rPr>
        <w:t xml:space="preserve"> the committee </w:t>
      </w:r>
      <w:r w:rsidR="00093A53" w:rsidRPr="00D23D44">
        <w:rPr>
          <w:rFonts w:ascii="Abadi" w:hAnsi="Abadi" w:cs="Arial"/>
          <w:color w:val="000000" w:themeColor="text1"/>
          <w:u w:val="single"/>
        </w:rPr>
        <w:t xml:space="preserve">at a </w:t>
      </w:r>
      <w:r w:rsidR="005333FD" w:rsidRPr="00D23D44">
        <w:rPr>
          <w:rFonts w:ascii="Abadi" w:hAnsi="Abadi" w:cs="Arial"/>
          <w:color w:val="000000" w:themeColor="text1"/>
          <w:u w:val="single"/>
        </w:rPr>
        <w:t>General Membership Meeting</w:t>
      </w:r>
      <w:r w:rsidR="00093A53" w:rsidRPr="00D23D44">
        <w:rPr>
          <w:rFonts w:ascii="Abadi" w:hAnsi="Abadi" w:cs="Arial"/>
          <w:color w:val="000000" w:themeColor="text1"/>
          <w:u w:val="single"/>
        </w:rPr>
        <w:t xml:space="preserve"> </w:t>
      </w:r>
      <w:r w:rsidR="00B73774" w:rsidRPr="00D23D44">
        <w:rPr>
          <w:rFonts w:ascii="Abadi" w:hAnsi="Abadi" w:cs="Arial"/>
          <w:color w:val="000000" w:themeColor="text1"/>
          <w:u w:val="single"/>
        </w:rPr>
        <w:t xml:space="preserve">before the meeting that will have elections. This would </w:t>
      </w:r>
      <w:r w:rsidR="00C9169D" w:rsidRPr="00D23D44">
        <w:rPr>
          <w:rFonts w:ascii="Abadi" w:hAnsi="Abadi" w:cs="Arial"/>
          <w:color w:val="000000" w:themeColor="text1"/>
          <w:u w:val="single"/>
        </w:rPr>
        <w:t xml:space="preserve">probably </w:t>
      </w:r>
      <w:r w:rsidR="00B73774" w:rsidRPr="00D23D44">
        <w:rPr>
          <w:rFonts w:ascii="Abadi" w:hAnsi="Abadi" w:cs="Arial"/>
          <w:color w:val="000000" w:themeColor="text1"/>
          <w:u w:val="single"/>
        </w:rPr>
        <w:t xml:space="preserve">be the first or second </w:t>
      </w:r>
      <w:r w:rsidR="005333FD" w:rsidRPr="00D23D44">
        <w:rPr>
          <w:rFonts w:ascii="Abadi" w:hAnsi="Abadi" w:cs="Arial"/>
          <w:color w:val="000000" w:themeColor="text1"/>
          <w:u w:val="single"/>
        </w:rPr>
        <w:t>General Membership Meeting</w:t>
      </w:r>
      <w:r w:rsidR="00B73774" w:rsidRPr="00D23D44">
        <w:rPr>
          <w:rFonts w:ascii="Abadi" w:hAnsi="Abadi" w:cs="Arial"/>
          <w:color w:val="000000" w:themeColor="text1"/>
          <w:u w:val="single"/>
        </w:rPr>
        <w:t xml:space="preserve"> of the year.</w:t>
      </w:r>
    </w:p>
    <w:p w14:paraId="2F9EB4CA" w14:textId="77777777" w:rsidR="0088308A" w:rsidRPr="00D23D44" w:rsidRDefault="0088308A" w:rsidP="00F5686D">
      <w:pPr>
        <w:widowControl w:val="0"/>
        <w:jc w:val="both"/>
        <w:rPr>
          <w:rFonts w:ascii="Abadi" w:hAnsi="Abadi" w:cs="Arial"/>
          <w:color w:val="000000" w:themeColor="text1"/>
        </w:rPr>
      </w:pPr>
    </w:p>
    <w:p w14:paraId="2E741CF6" w14:textId="1CA8E532"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The </w:t>
      </w:r>
      <w:r w:rsidR="00C406BB" w:rsidRPr="00D23D44">
        <w:rPr>
          <w:rFonts w:ascii="Abadi" w:hAnsi="Abadi" w:cs="Arial"/>
          <w:b/>
          <w:bCs/>
          <w:color w:val="000000" w:themeColor="text1"/>
        </w:rPr>
        <w:t>Nominating Committee</w:t>
      </w:r>
      <w:r w:rsidRPr="00D23D44">
        <w:rPr>
          <w:rFonts w:ascii="Abadi" w:hAnsi="Abadi" w:cs="Arial"/>
          <w:b/>
          <w:bCs/>
          <w:color w:val="000000" w:themeColor="text1"/>
        </w:rPr>
        <w:t xml:space="preserve"> </w:t>
      </w:r>
      <w:r w:rsidR="00AB72B3">
        <w:rPr>
          <w:rFonts w:ascii="Abadi" w:hAnsi="Abadi" w:cs="Arial"/>
          <w:color w:val="000000" w:themeColor="text1"/>
        </w:rPr>
        <w:t xml:space="preserve">or President </w:t>
      </w:r>
      <w:r w:rsidR="000A1B0A" w:rsidRPr="00D23D44">
        <w:rPr>
          <w:rFonts w:ascii="Abadi" w:hAnsi="Abadi" w:cs="Arial"/>
          <w:color w:val="000000" w:themeColor="text1"/>
        </w:rPr>
        <w:t>s</w:t>
      </w:r>
      <w:r w:rsidRPr="00D23D44">
        <w:rPr>
          <w:rFonts w:ascii="Abadi" w:hAnsi="Abadi" w:cs="Arial"/>
          <w:color w:val="000000" w:themeColor="text1"/>
        </w:rPr>
        <w:t>elect</w:t>
      </w:r>
      <w:r w:rsidR="00AB72B3">
        <w:rPr>
          <w:rFonts w:ascii="Abadi" w:hAnsi="Abadi" w:cs="Arial"/>
          <w:color w:val="000000" w:themeColor="text1"/>
        </w:rPr>
        <w:t>s</w:t>
      </w:r>
      <w:r w:rsidRPr="00D23D44">
        <w:rPr>
          <w:rFonts w:ascii="Abadi" w:hAnsi="Abadi" w:cs="Arial"/>
          <w:color w:val="000000" w:themeColor="text1"/>
        </w:rPr>
        <w:t xml:space="preserve"> the Committee Chair. Schedule the date, time, and location for meetings. The committee should have the </w:t>
      </w:r>
      <w:r w:rsidR="00BF19DB" w:rsidRPr="00D23D44">
        <w:rPr>
          <w:rFonts w:ascii="Abadi" w:hAnsi="Abadi" w:cs="Arial"/>
          <w:color w:val="000000" w:themeColor="text1"/>
        </w:rPr>
        <w:t>Bylaws</w:t>
      </w:r>
      <w:r w:rsidRPr="00D23D44">
        <w:rPr>
          <w:rFonts w:ascii="Abadi" w:hAnsi="Abadi" w:cs="Arial"/>
          <w:color w:val="000000" w:themeColor="text1"/>
        </w:rPr>
        <w:t xml:space="preserve">, Standing Rules, </w:t>
      </w:r>
      <w:r w:rsidR="00F51227" w:rsidRPr="00D23D44">
        <w:rPr>
          <w:rFonts w:ascii="Abadi" w:hAnsi="Abadi" w:cs="Arial"/>
          <w:color w:val="000000" w:themeColor="text1"/>
        </w:rPr>
        <w:t>Board</w:t>
      </w:r>
      <w:r w:rsidRPr="00D23D44">
        <w:rPr>
          <w:rFonts w:ascii="Abadi" w:hAnsi="Abadi" w:cs="Arial"/>
          <w:color w:val="000000" w:themeColor="text1"/>
        </w:rPr>
        <w:t xml:space="preserve"> list, membership roster, and job descriptions. Committee meetings are open to committee members only. If a member of the committee is running for an office, they may not be a part of the discussion of the office for which they are running. The committee shall review all sections of the </w:t>
      </w:r>
      <w:r w:rsidR="00BF19DB" w:rsidRPr="00D23D44">
        <w:rPr>
          <w:rFonts w:ascii="Abadi" w:hAnsi="Abadi" w:cs="Arial"/>
          <w:color w:val="000000" w:themeColor="text1"/>
        </w:rPr>
        <w:t>Bylaws</w:t>
      </w:r>
      <w:r w:rsidRPr="00D23D44">
        <w:rPr>
          <w:rFonts w:ascii="Abadi" w:hAnsi="Abadi" w:cs="Arial"/>
          <w:color w:val="000000" w:themeColor="text1"/>
        </w:rPr>
        <w:t xml:space="preserve"> relating to the duties of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including the month of the election meeting.</w:t>
      </w:r>
      <w:r w:rsidR="00750C0D" w:rsidRPr="00D23D44">
        <w:rPr>
          <w:rFonts w:ascii="Abadi" w:hAnsi="Abadi" w:cs="Arial"/>
          <w:color w:val="000000" w:themeColor="text1"/>
        </w:rPr>
        <w:t xml:space="preserve"> This is done </w:t>
      </w:r>
      <w:r w:rsidR="008E2CC6" w:rsidRPr="00D23D44">
        <w:rPr>
          <w:rFonts w:ascii="Abadi" w:hAnsi="Abadi" w:cs="Arial"/>
          <w:color w:val="000000" w:themeColor="text1"/>
        </w:rPr>
        <w:t xml:space="preserve">at least </w:t>
      </w:r>
      <w:r w:rsidR="00E73D9B" w:rsidRPr="00D23D44">
        <w:rPr>
          <w:rFonts w:ascii="Abadi" w:hAnsi="Abadi" w:cs="Arial"/>
          <w:color w:val="000000" w:themeColor="text1"/>
        </w:rPr>
        <w:t>30</w:t>
      </w:r>
      <w:r w:rsidR="008E2CC6" w:rsidRPr="00D23D44">
        <w:rPr>
          <w:rFonts w:ascii="Abadi" w:hAnsi="Abadi" w:cs="Arial"/>
          <w:color w:val="000000" w:themeColor="text1"/>
        </w:rPr>
        <w:t xml:space="preserve"> </w:t>
      </w:r>
      <w:r w:rsidR="00E73D9B" w:rsidRPr="00D23D44">
        <w:rPr>
          <w:rFonts w:ascii="Abadi" w:hAnsi="Abadi" w:cs="Arial"/>
          <w:color w:val="000000" w:themeColor="text1"/>
        </w:rPr>
        <w:t>days before elections.</w:t>
      </w:r>
      <w:r w:rsidR="00383220" w:rsidRPr="00D23D44">
        <w:rPr>
          <w:rFonts w:ascii="Abadi" w:hAnsi="Abadi" w:cs="Arial"/>
          <w:color w:val="000000" w:themeColor="text1"/>
        </w:rPr>
        <w:t xml:space="preserve"> </w:t>
      </w:r>
      <w:r w:rsidRPr="00D23D44">
        <w:rPr>
          <w:rFonts w:ascii="Abadi" w:hAnsi="Abadi" w:cs="Arial"/>
          <w:color w:val="000000" w:themeColor="text1"/>
        </w:rPr>
        <w:t xml:space="preserve">They solicit suggestions for nominees from the membership, current </w:t>
      </w:r>
      <w:r w:rsidR="00807489">
        <w:rPr>
          <w:rFonts w:ascii="Abadi" w:hAnsi="Abadi" w:cs="Arial"/>
          <w:color w:val="000000" w:themeColor="text1"/>
        </w:rPr>
        <w:t>Board Member</w:t>
      </w:r>
      <w:r w:rsidRPr="00D23D44">
        <w:rPr>
          <w:rFonts w:ascii="Abadi" w:hAnsi="Abadi" w:cs="Arial"/>
          <w:color w:val="000000" w:themeColor="text1"/>
        </w:rPr>
        <w:t xml:space="preserve">s, and staff. Consider the candidate’s qualifications and choose the best person for each position. Individuals currently serving in a position are not automatically allowed to </w:t>
      </w:r>
      <w:r w:rsidR="00016D9F" w:rsidRPr="00D23D44">
        <w:rPr>
          <w:rFonts w:ascii="Abadi" w:hAnsi="Abadi" w:cs="Arial"/>
          <w:color w:val="000000" w:themeColor="text1"/>
        </w:rPr>
        <w:t xml:space="preserve">keep </w:t>
      </w:r>
      <w:r w:rsidRPr="00D23D44">
        <w:rPr>
          <w:rFonts w:ascii="Abadi" w:hAnsi="Abadi" w:cs="Arial"/>
          <w:color w:val="000000" w:themeColor="text1"/>
        </w:rPr>
        <w:t xml:space="preserve">that position. </w:t>
      </w:r>
    </w:p>
    <w:p w14:paraId="3787D4BF" w14:textId="77777777" w:rsidR="0088308A" w:rsidRPr="00D23D44" w:rsidRDefault="0088308A" w:rsidP="00F5686D">
      <w:pPr>
        <w:widowControl w:val="0"/>
        <w:jc w:val="both"/>
        <w:rPr>
          <w:rFonts w:ascii="Abadi" w:hAnsi="Abadi" w:cs="Arial"/>
          <w:color w:val="000000" w:themeColor="text1"/>
        </w:rPr>
      </w:pPr>
    </w:p>
    <w:p w14:paraId="70F972E2" w14:textId="7E6B146D" w:rsidR="0088308A" w:rsidRPr="00D23D44" w:rsidRDefault="0088308A" w:rsidP="008E2CC6">
      <w:pPr>
        <w:widowControl w:val="0"/>
        <w:rPr>
          <w:rFonts w:ascii="Abadi" w:hAnsi="Abadi" w:cs="Arial"/>
          <w:color w:val="000000" w:themeColor="text1"/>
        </w:rPr>
      </w:pPr>
      <w:r w:rsidRPr="00D23D44">
        <w:rPr>
          <w:rFonts w:ascii="Abadi" w:hAnsi="Abadi" w:cs="Arial"/>
          <w:color w:val="000000" w:themeColor="text1"/>
        </w:rPr>
        <w:t>The committee may contact prospective candidates during the committee meeting to explain the duties. Prospective candidates for officer positions should be somewhat knowledgeable about PTA, willing to attend training, enthusiastic for the PTA vision, mission, and purposes, and willing to commit the time necessary for the position. Treat all candidates in a fair and consistent manner. If the committee cannot secure a nominee for a position, it remains open and the President calls for nominations for that position at the election meeting.</w:t>
      </w:r>
      <w:r w:rsidR="009D4E4A" w:rsidRPr="00D23D44">
        <w:rPr>
          <w:rFonts w:ascii="Abadi" w:hAnsi="Abadi" w:cs="Arial"/>
          <w:color w:val="000000" w:themeColor="text1"/>
        </w:rPr>
        <w:t xml:space="preserve"> </w:t>
      </w:r>
      <w:r w:rsidR="009D4E4A" w:rsidRPr="00D23D44">
        <w:rPr>
          <w:rFonts w:ascii="Abadi" w:hAnsi="Abadi" w:cs="Arial"/>
          <w:b/>
          <w:bCs/>
          <w:color w:val="000000" w:themeColor="text1"/>
        </w:rPr>
        <w:t xml:space="preserve">This is an update by LAPTA: candidates do </w:t>
      </w:r>
      <w:r w:rsidR="009D4E4A" w:rsidRPr="00D23D44">
        <w:rPr>
          <w:rFonts w:ascii="Abadi" w:hAnsi="Abadi" w:cs="Arial"/>
          <w:b/>
          <w:bCs/>
          <w:color w:val="000000" w:themeColor="text1"/>
          <w:u w:val="single"/>
        </w:rPr>
        <w:t>not</w:t>
      </w:r>
      <w:r w:rsidR="009D4E4A" w:rsidRPr="00D23D44">
        <w:rPr>
          <w:rFonts w:ascii="Abadi" w:hAnsi="Abadi" w:cs="Arial"/>
          <w:b/>
          <w:bCs/>
          <w:color w:val="000000" w:themeColor="text1"/>
        </w:rPr>
        <w:t xml:space="preserve"> have to be a </w:t>
      </w:r>
      <w:r w:rsidR="00D91299" w:rsidRPr="00D23D44">
        <w:rPr>
          <w:rFonts w:ascii="Abadi" w:hAnsi="Abadi" w:cs="Arial"/>
          <w:b/>
          <w:bCs/>
          <w:color w:val="000000" w:themeColor="text1"/>
        </w:rPr>
        <w:t xml:space="preserve">current member of the PTA </w:t>
      </w:r>
      <w:r w:rsidR="00277E5A" w:rsidRPr="00D23D44">
        <w:rPr>
          <w:rFonts w:ascii="Abadi" w:hAnsi="Abadi" w:cs="Arial"/>
          <w:b/>
          <w:bCs/>
          <w:color w:val="000000" w:themeColor="text1"/>
        </w:rPr>
        <w:t xml:space="preserve">when they are </w:t>
      </w:r>
      <w:r w:rsidR="00BF54FE" w:rsidRPr="00D23D44">
        <w:rPr>
          <w:rFonts w:ascii="Abadi" w:hAnsi="Abadi" w:cs="Arial"/>
          <w:b/>
          <w:bCs/>
          <w:color w:val="000000" w:themeColor="text1"/>
        </w:rPr>
        <w:t>nominated but</w:t>
      </w:r>
      <w:r w:rsidR="00511DDD" w:rsidRPr="00D23D44">
        <w:rPr>
          <w:rFonts w:ascii="Abadi" w:hAnsi="Abadi" w:cs="Arial"/>
          <w:b/>
          <w:bCs/>
          <w:color w:val="000000" w:themeColor="text1"/>
        </w:rPr>
        <w:t xml:space="preserve"> are still required to be a paid member of the PTA during their term in office</w:t>
      </w:r>
      <w:r w:rsidR="00277E5A" w:rsidRPr="00D23D44">
        <w:rPr>
          <w:rFonts w:ascii="Abadi" w:hAnsi="Abadi" w:cs="Arial"/>
          <w:b/>
          <w:bCs/>
          <w:color w:val="000000" w:themeColor="text1"/>
        </w:rPr>
        <w:t>.</w:t>
      </w:r>
    </w:p>
    <w:p w14:paraId="2CB93D97" w14:textId="77777777" w:rsidR="0088308A" w:rsidRPr="00D23D44" w:rsidRDefault="0088308A" w:rsidP="00F5686D">
      <w:pPr>
        <w:widowControl w:val="0"/>
        <w:jc w:val="both"/>
        <w:rPr>
          <w:rFonts w:ascii="Abadi" w:hAnsi="Abadi" w:cs="Arial"/>
          <w:color w:val="000000" w:themeColor="text1"/>
        </w:rPr>
      </w:pPr>
    </w:p>
    <w:p w14:paraId="597C9C80" w14:textId="32A52CF2" w:rsidR="0088308A" w:rsidRDefault="0088308A" w:rsidP="008C1E96">
      <w:pPr>
        <w:widowControl w:val="0"/>
        <w:jc w:val="both"/>
        <w:rPr>
          <w:rFonts w:ascii="Abadi" w:hAnsi="Abadi" w:cs="Arial"/>
          <w:color w:val="000000" w:themeColor="text1"/>
        </w:rPr>
      </w:pPr>
      <w:r w:rsidRPr="00D23D44">
        <w:rPr>
          <w:rFonts w:ascii="Abadi" w:hAnsi="Abadi" w:cs="Arial"/>
          <w:color w:val="000000" w:themeColor="text1"/>
        </w:rPr>
        <w:t xml:space="preserve">Select one nominee for each officer position and be prepared to state qualifications of nominees. </w:t>
      </w:r>
      <w:r w:rsidR="00907EC7" w:rsidRPr="00D23D44">
        <w:rPr>
          <w:rFonts w:ascii="Abadi" w:hAnsi="Abadi" w:cs="Arial"/>
          <w:color w:val="000000" w:themeColor="text1"/>
        </w:rPr>
        <w:t xml:space="preserve">Make committee decisions by ballot with a majority vote. </w:t>
      </w:r>
      <w:r w:rsidRPr="00D23D44">
        <w:rPr>
          <w:rFonts w:ascii="Abadi" w:hAnsi="Abadi" w:cs="Arial"/>
          <w:color w:val="000000" w:themeColor="text1"/>
        </w:rPr>
        <w:t xml:space="preserve">Prepare a written report signed by all committee members who agree with the report. A sample report is at the end of this section. Reconvene the committee if a slated candidate withdraws. </w:t>
      </w:r>
    </w:p>
    <w:p w14:paraId="3B757CFF" w14:textId="77777777" w:rsidR="0085444C" w:rsidRPr="00D23D44" w:rsidRDefault="0085444C" w:rsidP="008C1E96">
      <w:pPr>
        <w:widowControl w:val="0"/>
        <w:jc w:val="both"/>
        <w:rPr>
          <w:rFonts w:ascii="Abadi" w:hAnsi="Abadi" w:cs="Arial"/>
          <w:color w:val="000000" w:themeColor="text1"/>
        </w:rPr>
      </w:pPr>
    </w:p>
    <w:p w14:paraId="531C5A8B" w14:textId="0BEFCF3C" w:rsidR="005235D8"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lastRenderedPageBreak/>
        <w:t>The committee shall present the report</w:t>
      </w:r>
      <w:r w:rsidRPr="00D23D44">
        <w:rPr>
          <w:rFonts w:ascii="Abadi" w:hAnsi="Abadi" w:cs="Arial"/>
          <w:color w:val="000000" w:themeColor="text1"/>
        </w:rPr>
        <w:t xml:space="preserve"> to the </w:t>
      </w:r>
      <w:r w:rsidR="00F51227" w:rsidRPr="00D23D44">
        <w:rPr>
          <w:rFonts w:ascii="Abadi" w:hAnsi="Abadi" w:cs="Arial"/>
          <w:color w:val="000000" w:themeColor="text1"/>
        </w:rPr>
        <w:t>Board</w:t>
      </w:r>
      <w:r w:rsidRPr="00D23D44">
        <w:rPr>
          <w:rFonts w:ascii="Abadi" w:hAnsi="Abadi" w:cs="Arial"/>
          <w:color w:val="000000" w:themeColor="text1"/>
        </w:rPr>
        <w:t xml:space="preserve"> </w:t>
      </w:r>
      <w:r w:rsidR="00B477B7" w:rsidRPr="00D23D44">
        <w:rPr>
          <w:rFonts w:ascii="Abadi" w:hAnsi="Abadi" w:cs="Arial"/>
          <w:color w:val="000000" w:themeColor="text1"/>
        </w:rPr>
        <w:t xml:space="preserve">of Directors </w:t>
      </w:r>
      <w:r w:rsidRPr="00D23D44">
        <w:rPr>
          <w:rFonts w:ascii="Abadi" w:hAnsi="Abadi" w:cs="Arial"/>
          <w:color w:val="000000" w:themeColor="text1"/>
        </w:rPr>
        <w:t xml:space="preserve">for information only. The Committee Chair may present the report to the current PTA President as a courtesy, prior to presentation to the </w:t>
      </w:r>
      <w:r w:rsidR="00F51227" w:rsidRPr="00D23D44">
        <w:rPr>
          <w:rFonts w:ascii="Abadi" w:hAnsi="Abadi" w:cs="Arial"/>
          <w:color w:val="000000" w:themeColor="text1"/>
        </w:rPr>
        <w:t>Board</w:t>
      </w:r>
      <w:r w:rsidRPr="00D23D44">
        <w:rPr>
          <w:rFonts w:ascii="Abadi" w:hAnsi="Abadi" w:cs="Arial"/>
          <w:color w:val="000000" w:themeColor="text1"/>
        </w:rPr>
        <w:t xml:space="preserve">. Publish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Report </w:t>
      </w:r>
      <w:r w:rsidRPr="00D23D44">
        <w:rPr>
          <w:rFonts w:ascii="Abadi" w:hAnsi="Abadi" w:cs="Arial"/>
          <w:b/>
          <w:bCs/>
          <w:color w:val="000000" w:themeColor="text1"/>
        </w:rPr>
        <w:t xml:space="preserve">at least </w:t>
      </w:r>
      <w:r w:rsidR="00BF54FE" w:rsidRPr="00D23D44">
        <w:rPr>
          <w:rFonts w:ascii="Abadi" w:hAnsi="Abadi" w:cs="Arial"/>
          <w:b/>
          <w:bCs/>
          <w:color w:val="000000" w:themeColor="text1"/>
        </w:rPr>
        <w:t>20</w:t>
      </w:r>
      <w:r w:rsidRPr="00D23D44">
        <w:rPr>
          <w:rFonts w:ascii="Abadi" w:hAnsi="Abadi" w:cs="Arial"/>
          <w:b/>
          <w:bCs/>
          <w:color w:val="000000" w:themeColor="text1"/>
        </w:rPr>
        <w:t xml:space="preserve"> days</w:t>
      </w:r>
      <w:r w:rsidRPr="00D23D44">
        <w:rPr>
          <w:rFonts w:ascii="Abadi" w:hAnsi="Abadi" w:cs="Arial"/>
          <w:color w:val="000000" w:themeColor="text1"/>
        </w:rPr>
        <w:t xml:space="preserve"> before the election meeting</w:t>
      </w:r>
      <w:r w:rsidR="00722F1D" w:rsidRPr="00D23D44">
        <w:rPr>
          <w:rFonts w:ascii="Abadi" w:hAnsi="Abadi" w:cs="Arial"/>
          <w:color w:val="000000" w:themeColor="text1"/>
        </w:rPr>
        <w:t xml:space="preserve"> to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p>
    <w:p w14:paraId="4E6DF76D" w14:textId="77777777" w:rsidR="005235D8" w:rsidRPr="00D23D44" w:rsidRDefault="005235D8" w:rsidP="00F5686D">
      <w:pPr>
        <w:widowControl w:val="0"/>
        <w:rPr>
          <w:rFonts w:ascii="Abadi" w:hAnsi="Abadi" w:cs="Arial"/>
          <w:color w:val="000000" w:themeColor="text1"/>
        </w:rPr>
      </w:pPr>
    </w:p>
    <w:p w14:paraId="5EF1C820" w14:textId="15D38699" w:rsidR="0088308A" w:rsidRDefault="005235D8" w:rsidP="00F5686D">
      <w:pPr>
        <w:widowControl w:val="0"/>
        <w:rPr>
          <w:rFonts w:ascii="Abadi" w:hAnsi="Abadi" w:cs="Arial"/>
          <w:color w:val="000000" w:themeColor="text1"/>
        </w:rPr>
      </w:pPr>
      <w:r w:rsidRPr="00D23D44">
        <w:rPr>
          <w:rFonts w:ascii="Abadi" w:hAnsi="Abadi" w:cs="Arial"/>
          <w:color w:val="000000" w:themeColor="text1"/>
        </w:rPr>
        <w:t xml:space="preserve">On elections day, </w:t>
      </w:r>
      <w:r w:rsidR="0088308A"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’s </w:t>
      </w:r>
      <w:r w:rsidR="0088308A" w:rsidRPr="00D23D44">
        <w:rPr>
          <w:rFonts w:ascii="Abadi" w:hAnsi="Abadi" w:cs="Arial"/>
          <w:color w:val="000000" w:themeColor="text1"/>
        </w:rPr>
        <w:t>report is usually read by the Committee Chair</w:t>
      </w:r>
      <w:r w:rsidR="000E034A" w:rsidRPr="00D23D44">
        <w:rPr>
          <w:rFonts w:ascii="Abadi" w:hAnsi="Abadi" w:cs="Arial"/>
          <w:color w:val="000000" w:themeColor="text1"/>
        </w:rPr>
        <w:t xml:space="preserve"> during the meeting</w:t>
      </w:r>
      <w:r w:rsidR="0088308A" w:rsidRPr="00D23D44">
        <w:rPr>
          <w:rFonts w:ascii="Abadi" w:hAnsi="Abadi" w:cs="Arial"/>
          <w:color w:val="000000" w:themeColor="text1"/>
        </w:rPr>
        <w:t xml:space="preserve">. The </w:t>
      </w:r>
      <w:r w:rsidR="00C406BB" w:rsidRPr="00D23D44">
        <w:rPr>
          <w:rFonts w:ascii="Abadi" w:hAnsi="Abadi" w:cs="Arial"/>
          <w:color w:val="000000" w:themeColor="text1"/>
        </w:rPr>
        <w:t>Nominating Committee</w:t>
      </w:r>
      <w:r w:rsidR="0088308A" w:rsidRPr="00D23D44">
        <w:rPr>
          <w:rFonts w:ascii="Abadi" w:hAnsi="Abadi" w:cs="Arial"/>
          <w:color w:val="000000" w:themeColor="text1"/>
        </w:rPr>
        <w:t xml:space="preserve"> is dissolved once the report is read. The report is passed to the President, who opens the floor for </w:t>
      </w:r>
      <w:r w:rsidR="00161B8C">
        <w:rPr>
          <w:rFonts w:ascii="Abadi" w:hAnsi="Abadi" w:cs="Arial"/>
          <w:color w:val="000000" w:themeColor="text1"/>
        </w:rPr>
        <w:t xml:space="preserve">pre-submitted </w:t>
      </w:r>
      <w:r w:rsidR="0088308A" w:rsidRPr="00D23D44">
        <w:rPr>
          <w:rFonts w:ascii="Abadi" w:hAnsi="Abadi" w:cs="Arial"/>
          <w:color w:val="000000" w:themeColor="text1"/>
        </w:rPr>
        <w:t xml:space="preserve">nominations </w:t>
      </w:r>
      <w:r w:rsidR="00FE51FC" w:rsidRPr="00D23D44">
        <w:rPr>
          <w:rFonts w:ascii="Abadi" w:hAnsi="Abadi" w:cs="Arial"/>
          <w:color w:val="000000" w:themeColor="text1"/>
        </w:rPr>
        <w:t xml:space="preserve">from the floor </w:t>
      </w:r>
      <w:r w:rsidR="0088308A" w:rsidRPr="00D23D44">
        <w:rPr>
          <w:rFonts w:ascii="Abadi" w:hAnsi="Abadi" w:cs="Arial"/>
          <w:color w:val="000000" w:themeColor="text1"/>
        </w:rPr>
        <w:t>and conducts the elections. Only a member who has not signed the report can nominate from the floor.</w:t>
      </w:r>
    </w:p>
    <w:p w14:paraId="73D3AC7A" w14:textId="77777777" w:rsidR="00DE1320" w:rsidRPr="00D23D44" w:rsidRDefault="00DE1320" w:rsidP="00F5686D">
      <w:pPr>
        <w:widowControl w:val="0"/>
        <w:rPr>
          <w:rFonts w:ascii="Abadi" w:hAnsi="Abadi" w:cs="Arial"/>
          <w:color w:val="000000" w:themeColor="text1"/>
        </w:rPr>
      </w:pPr>
      <w:bookmarkStart w:id="95" w:name="elect"/>
      <w:bookmarkEnd w:id="95"/>
    </w:p>
    <w:p w14:paraId="7C976A9C" w14:textId="2C6D6ED5"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ELECTIONS</w:t>
      </w:r>
    </w:p>
    <w:p w14:paraId="57E1CD98" w14:textId="77777777" w:rsidR="0088308A" w:rsidRPr="00D23D44" w:rsidRDefault="0088308A" w:rsidP="00F5686D">
      <w:pPr>
        <w:widowControl w:val="0"/>
        <w:rPr>
          <w:rFonts w:ascii="Abadi" w:hAnsi="Abadi" w:cs="Arial"/>
          <w:color w:val="000000" w:themeColor="text1"/>
        </w:rPr>
      </w:pPr>
    </w:p>
    <w:p w14:paraId="0C9921DB" w14:textId="268A210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Before the election’s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review Article VI and Article </w:t>
      </w:r>
      <w:r w:rsidR="0097537D">
        <w:rPr>
          <w:rFonts w:ascii="Abadi" w:hAnsi="Abadi" w:cs="Arial"/>
          <w:color w:val="000000" w:themeColor="text1"/>
        </w:rPr>
        <w:t>I</w:t>
      </w:r>
      <w:r w:rsidRPr="00D23D44">
        <w:rPr>
          <w:rFonts w:ascii="Abadi" w:hAnsi="Abadi" w:cs="Arial"/>
          <w:color w:val="000000" w:themeColor="text1"/>
        </w:rPr>
        <w:t xml:space="preserve">X of the </w:t>
      </w:r>
      <w:r w:rsidR="00BF19DB" w:rsidRPr="00D23D44">
        <w:rPr>
          <w:rFonts w:ascii="Abadi" w:hAnsi="Abadi" w:cs="Arial"/>
          <w:color w:val="000000" w:themeColor="text1"/>
        </w:rPr>
        <w:t>Bylaws</w:t>
      </w:r>
      <w:r w:rsidRPr="00D23D44">
        <w:rPr>
          <w:rFonts w:ascii="Abadi" w:hAnsi="Abadi" w:cs="Arial"/>
          <w:color w:val="000000" w:themeColor="text1"/>
        </w:rPr>
        <w:t xml:space="preserve"> which describe</w:t>
      </w:r>
      <w:r w:rsidR="00097CE8" w:rsidRPr="00D23D44">
        <w:rPr>
          <w:rFonts w:ascii="Abadi" w:hAnsi="Abadi" w:cs="Arial"/>
          <w:color w:val="000000" w:themeColor="text1"/>
        </w:rPr>
        <w:t>s</w:t>
      </w:r>
      <w:r w:rsidRPr="00D23D44">
        <w:rPr>
          <w:rFonts w:ascii="Abadi" w:hAnsi="Abadi" w:cs="Arial"/>
          <w:color w:val="000000" w:themeColor="text1"/>
        </w:rPr>
        <w:t xml:space="preserve"> when and how the </w:t>
      </w:r>
      <w:r w:rsidR="00362583" w:rsidRPr="00D23D44">
        <w:rPr>
          <w:rFonts w:ascii="Abadi" w:hAnsi="Abadi" w:cs="Arial"/>
          <w:color w:val="000000" w:themeColor="text1"/>
        </w:rPr>
        <w:t>PTA</w:t>
      </w:r>
      <w:r w:rsidRPr="00D23D44">
        <w:rPr>
          <w:rFonts w:ascii="Abadi" w:hAnsi="Abadi" w:cs="Arial"/>
          <w:color w:val="000000" w:themeColor="text1"/>
        </w:rPr>
        <w:t xml:space="preserve"> elects. Publicize the slate of officers at least </w:t>
      </w:r>
      <w:r w:rsidR="000E034A" w:rsidRPr="00D23D44">
        <w:rPr>
          <w:rFonts w:ascii="Abadi" w:hAnsi="Abadi" w:cs="Arial"/>
          <w:color w:val="000000" w:themeColor="text1"/>
        </w:rPr>
        <w:t>20</w:t>
      </w:r>
      <w:r w:rsidRPr="00D23D44">
        <w:rPr>
          <w:rFonts w:ascii="Abadi" w:hAnsi="Abadi" w:cs="Arial"/>
          <w:color w:val="000000" w:themeColor="text1"/>
        </w:rPr>
        <w:t xml:space="preserve"> days before the election meeting. Always have the current membership roster on hand because only current members may vote. After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presents its report to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the presiding officer conducts the election even if they are a nominee. The presiding officer presents each nominee individually and </w:t>
      </w:r>
      <w:r w:rsidR="00A07B02">
        <w:rPr>
          <w:rFonts w:ascii="Abadi" w:hAnsi="Abadi" w:cs="Arial"/>
          <w:color w:val="000000" w:themeColor="text1"/>
        </w:rPr>
        <w:t xml:space="preserve">includes </w:t>
      </w:r>
      <w:r w:rsidR="00CB682F">
        <w:rPr>
          <w:rFonts w:ascii="Abadi" w:hAnsi="Abadi" w:cs="Arial"/>
          <w:color w:val="000000" w:themeColor="text1"/>
        </w:rPr>
        <w:t xml:space="preserve">further </w:t>
      </w:r>
      <w:r w:rsidRPr="00D23D44">
        <w:rPr>
          <w:rFonts w:ascii="Abadi" w:hAnsi="Abadi" w:cs="Arial"/>
          <w:color w:val="000000" w:themeColor="text1"/>
        </w:rPr>
        <w:t xml:space="preserve">nominations from the floor. </w:t>
      </w:r>
      <w:r w:rsidR="00A07B02">
        <w:rPr>
          <w:rFonts w:ascii="Abadi" w:hAnsi="Abadi" w:cs="Arial"/>
          <w:color w:val="000000" w:themeColor="text1"/>
        </w:rPr>
        <w:t>N</w:t>
      </w:r>
      <w:r w:rsidR="00FD0A79">
        <w:rPr>
          <w:rFonts w:ascii="Abadi" w:hAnsi="Abadi" w:cs="Arial"/>
          <w:color w:val="000000" w:themeColor="text1"/>
        </w:rPr>
        <w:t>omin</w:t>
      </w:r>
      <w:r w:rsidR="00A07B02">
        <w:rPr>
          <w:rFonts w:ascii="Abadi" w:hAnsi="Abadi" w:cs="Arial"/>
          <w:color w:val="000000" w:themeColor="text1"/>
        </w:rPr>
        <w:t>ations from the floor</w:t>
      </w:r>
      <w:r w:rsidR="00FD0A79">
        <w:rPr>
          <w:rFonts w:ascii="Abadi" w:hAnsi="Abadi" w:cs="Arial"/>
          <w:color w:val="000000" w:themeColor="text1"/>
        </w:rPr>
        <w:t xml:space="preserve"> need to be received </w:t>
      </w:r>
      <w:r w:rsidR="00A07B02">
        <w:rPr>
          <w:rFonts w:ascii="Abadi" w:hAnsi="Abadi" w:cs="Arial"/>
          <w:color w:val="000000" w:themeColor="text1"/>
        </w:rPr>
        <w:t xml:space="preserve">in writing </w:t>
      </w:r>
      <w:r w:rsidR="00FD0A79">
        <w:rPr>
          <w:rFonts w:ascii="Abadi" w:hAnsi="Abadi" w:cs="Arial"/>
          <w:color w:val="000000" w:themeColor="text1"/>
        </w:rPr>
        <w:t xml:space="preserve">15 days before the election. </w:t>
      </w:r>
      <w:r w:rsidR="00CB682F">
        <w:rPr>
          <w:rFonts w:ascii="Abadi" w:hAnsi="Abadi" w:cs="Arial"/>
          <w:color w:val="000000" w:themeColor="text1"/>
        </w:rPr>
        <w:t xml:space="preserve">If the nomination is for a position without a </w:t>
      </w:r>
      <w:r w:rsidR="00B83E53">
        <w:rPr>
          <w:rFonts w:ascii="Abadi" w:hAnsi="Abadi" w:cs="Arial"/>
          <w:color w:val="000000" w:themeColor="text1"/>
        </w:rPr>
        <w:t>recommendation</w:t>
      </w:r>
      <w:r w:rsidR="00CB682F">
        <w:rPr>
          <w:rFonts w:ascii="Abadi" w:hAnsi="Abadi" w:cs="Arial"/>
          <w:color w:val="000000" w:themeColor="text1"/>
        </w:rPr>
        <w:t xml:space="preserve"> from the Nominating Committee, then that nomination can be received on the spot without the 15 day notice requirement</w:t>
      </w:r>
      <w:r w:rsidRPr="00D23D44">
        <w:rPr>
          <w:rFonts w:ascii="Abadi" w:hAnsi="Abadi" w:cs="Arial"/>
          <w:color w:val="000000" w:themeColor="text1"/>
        </w:rPr>
        <w:t xml:space="preserve">. </w:t>
      </w:r>
    </w:p>
    <w:p w14:paraId="6BA17307" w14:textId="77777777" w:rsidR="006F6AF9" w:rsidRPr="00D23D44" w:rsidRDefault="006F6AF9" w:rsidP="00F5686D">
      <w:pPr>
        <w:widowControl w:val="0"/>
        <w:rPr>
          <w:rFonts w:ascii="Abadi" w:hAnsi="Abadi" w:cs="Arial"/>
          <w:color w:val="000000" w:themeColor="text1"/>
        </w:rPr>
      </w:pPr>
    </w:p>
    <w:p w14:paraId="684FAF6D" w14:textId="09083731" w:rsidR="00FF16EC" w:rsidRPr="00D23D44" w:rsidRDefault="006F6AF9" w:rsidP="00D60366">
      <w:pPr>
        <w:widowControl w:val="0"/>
        <w:rPr>
          <w:rFonts w:ascii="Abadi" w:hAnsi="Abadi" w:cs="Arial"/>
          <w:color w:val="000000" w:themeColor="text1"/>
        </w:rPr>
      </w:pPr>
      <w:r w:rsidRPr="00D23D44">
        <w:rPr>
          <w:rFonts w:ascii="Abadi" w:hAnsi="Abadi" w:cs="Arial"/>
          <w:b/>
          <w:bCs/>
          <w:color w:val="000000" w:themeColor="text1"/>
        </w:rPr>
        <w:t xml:space="preserve">Nominations from the Floor: </w:t>
      </w:r>
      <w:r w:rsidR="00423B68" w:rsidRPr="00D23D44">
        <w:rPr>
          <w:rFonts w:ascii="Abadi" w:hAnsi="Abadi" w:cs="Arial"/>
          <w:color w:val="000000" w:themeColor="text1"/>
        </w:rPr>
        <w:t xml:space="preserve">Any self-nominating person </w:t>
      </w:r>
      <w:r w:rsidR="007639DF" w:rsidRPr="00D23D44">
        <w:rPr>
          <w:rFonts w:ascii="Abadi" w:hAnsi="Abadi" w:cs="Arial"/>
          <w:color w:val="000000" w:themeColor="text1"/>
        </w:rPr>
        <w:t xml:space="preserve">not included on the Nominating Committee’s slate </w:t>
      </w:r>
      <w:r w:rsidR="00FF16EC" w:rsidRPr="00D23D44">
        <w:rPr>
          <w:rFonts w:ascii="Abadi" w:hAnsi="Abadi" w:cs="Arial"/>
          <w:color w:val="000000" w:themeColor="text1"/>
        </w:rPr>
        <w:t>must notify the President and Secretary in writing</w:t>
      </w:r>
      <w:r w:rsidR="00AB1E9A" w:rsidRPr="00D23D44">
        <w:rPr>
          <w:rFonts w:ascii="Abadi" w:hAnsi="Abadi" w:cs="Arial"/>
          <w:color w:val="000000" w:themeColor="text1"/>
        </w:rPr>
        <w:t xml:space="preserve"> </w:t>
      </w:r>
      <w:r w:rsidR="007639DF" w:rsidRPr="00D23D44">
        <w:rPr>
          <w:rFonts w:ascii="Abadi" w:hAnsi="Abadi" w:cs="Arial"/>
          <w:color w:val="000000" w:themeColor="text1"/>
        </w:rPr>
        <w:t xml:space="preserve">about their intent to run and for which position. This </w:t>
      </w:r>
      <w:r w:rsidR="00FF16EC" w:rsidRPr="00D23D44">
        <w:rPr>
          <w:rFonts w:ascii="Abadi" w:hAnsi="Abadi" w:cs="Arial"/>
          <w:color w:val="000000" w:themeColor="text1"/>
        </w:rPr>
        <w:t xml:space="preserve">must be received </w:t>
      </w:r>
      <w:r w:rsidR="00217E1B" w:rsidRPr="00D23D44">
        <w:rPr>
          <w:rFonts w:ascii="Abadi" w:hAnsi="Abadi" w:cs="Arial"/>
          <w:color w:val="000000" w:themeColor="text1"/>
        </w:rPr>
        <w:t xml:space="preserve">at least </w:t>
      </w:r>
      <w:r w:rsidR="00FF16EC" w:rsidRPr="00D23D44">
        <w:rPr>
          <w:rFonts w:ascii="Abadi" w:hAnsi="Abadi" w:cs="Arial"/>
          <w:color w:val="000000" w:themeColor="text1"/>
        </w:rPr>
        <w:t>15 days before elections.</w:t>
      </w:r>
      <w:r w:rsidR="00AB1E9A" w:rsidRPr="00D23D44">
        <w:rPr>
          <w:rFonts w:ascii="Abadi" w:hAnsi="Abadi" w:cs="Arial"/>
          <w:color w:val="000000" w:themeColor="text1"/>
        </w:rPr>
        <w:t xml:space="preserve"> </w:t>
      </w:r>
      <w:r w:rsidR="00D60366" w:rsidRPr="00D23D44">
        <w:rPr>
          <w:rFonts w:ascii="Abadi" w:hAnsi="Abadi" w:cs="Arial"/>
          <w:color w:val="000000" w:themeColor="text1"/>
        </w:rPr>
        <w:t>T</w:t>
      </w:r>
      <w:r w:rsidR="00A7578F" w:rsidRPr="00D23D44">
        <w:rPr>
          <w:rFonts w:ascii="Abadi" w:hAnsi="Abadi" w:cs="Arial"/>
          <w:color w:val="000000" w:themeColor="text1"/>
        </w:rPr>
        <w:t xml:space="preserve">he final slate of officers with any additional self-nominations </w:t>
      </w:r>
      <w:r w:rsidR="00816437" w:rsidRPr="00D23D44">
        <w:rPr>
          <w:rFonts w:ascii="Abadi" w:hAnsi="Abadi" w:cs="Arial"/>
          <w:color w:val="000000" w:themeColor="text1"/>
        </w:rPr>
        <w:t>(n</w:t>
      </w:r>
      <w:r w:rsidR="00A7578F" w:rsidRPr="00D23D44">
        <w:rPr>
          <w:rFonts w:ascii="Abadi" w:hAnsi="Abadi" w:cs="Arial"/>
          <w:color w:val="000000" w:themeColor="text1"/>
        </w:rPr>
        <w:t>ominations from the floor</w:t>
      </w:r>
      <w:r w:rsidR="00816437" w:rsidRPr="00D23D44">
        <w:rPr>
          <w:rFonts w:ascii="Abadi" w:hAnsi="Abadi" w:cs="Arial"/>
          <w:color w:val="000000" w:themeColor="text1"/>
        </w:rPr>
        <w:t>)</w:t>
      </w:r>
      <w:r w:rsidR="00D60366" w:rsidRPr="00D23D44">
        <w:rPr>
          <w:rFonts w:ascii="Abadi" w:hAnsi="Abadi" w:cs="Arial"/>
          <w:color w:val="000000" w:themeColor="text1"/>
        </w:rPr>
        <w:t xml:space="preserve"> is published four days before elections</w:t>
      </w:r>
      <w:r w:rsidR="00A7578F" w:rsidRPr="00D23D44">
        <w:rPr>
          <w:rFonts w:ascii="Abadi" w:hAnsi="Abadi" w:cs="Arial"/>
          <w:color w:val="000000" w:themeColor="text1"/>
        </w:rPr>
        <w:t xml:space="preserve">. </w:t>
      </w:r>
      <w:r w:rsidR="00111E3B" w:rsidRPr="00025BB5">
        <w:rPr>
          <w:rFonts w:ascii="Abadi" w:hAnsi="Abadi" w:cs="Arial"/>
          <w:b/>
          <w:bCs/>
          <w:color w:val="000000" w:themeColor="text1"/>
        </w:rPr>
        <w:t>New nominations from the floor are not accepted during the elections’ meeting</w:t>
      </w:r>
      <w:r w:rsidR="002B142D" w:rsidRPr="00025BB5">
        <w:rPr>
          <w:rFonts w:ascii="Abadi" w:hAnsi="Abadi" w:cs="Arial"/>
          <w:b/>
          <w:bCs/>
          <w:color w:val="000000" w:themeColor="text1"/>
        </w:rPr>
        <w:t xml:space="preserve"> unless the Nominating Committee did not have</w:t>
      </w:r>
      <w:r w:rsidR="00161B8C" w:rsidRPr="00025BB5">
        <w:rPr>
          <w:rFonts w:ascii="Abadi" w:hAnsi="Abadi" w:cs="Arial"/>
          <w:b/>
          <w:bCs/>
          <w:color w:val="000000" w:themeColor="text1"/>
        </w:rPr>
        <w:t xml:space="preserve"> a</w:t>
      </w:r>
      <w:r w:rsidR="002B142D" w:rsidRPr="00025BB5">
        <w:rPr>
          <w:rFonts w:ascii="Abadi" w:hAnsi="Abadi" w:cs="Arial"/>
          <w:b/>
          <w:bCs/>
          <w:color w:val="000000" w:themeColor="text1"/>
        </w:rPr>
        <w:t xml:space="preserve"> </w:t>
      </w:r>
      <w:r w:rsidR="00D81885" w:rsidRPr="00025BB5">
        <w:rPr>
          <w:rFonts w:ascii="Abadi" w:hAnsi="Abadi" w:cs="Arial"/>
          <w:b/>
          <w:bCs/>
          <w:color w:val="000000" w:themeColor="text1"/>
        </w:rPr>
        <w:t>recommendation for that position.</w:t>
      </w:r>
    </w:p>
    <w:p w14:paraId="69B475AB" w14:textId="17D72847" w:rsidR="0088308A" w:rsidRPr="00D23D44" w:rsidRDefault="0088308A" w:rsidP="00F5686D">
      <w:pPr>
        <w:widowControl w:val="0"/>
        <w:jc w:val="both"/>
        <w:rPr>
          <w:rFonts w:ascii="Abadi" w:hAnsi="Abadi" w:cs="Arial"/>
          <w:color w:val="000000" w:themeColor="text1"/>
        </w:rPr>
      </w:pPr>
    </w:p>
    <w:p w14:paraId="4B131A48" w14:textId="03BA403D" w:rsidR="0088308A" w:rsidRPr="00D23D44" w:rsidRDefault="0088308A" w:rsidP="00D81885">
      <w:pPr>
        <w:widowControl w:val="0"/>
        <w:rPr>
          <w:rFonts w:ascii="Abadi" w:hAnsi="Abadi" w:cs="Arial"/>
          <w:color w:val="000000" w:themeColor="text1"/>
        </w:rPr>
      </w:pPr>
      <w:r w:rsidRPr="00D23D44">
        <w:rPr>
          <w:rFonts w:ascii="Abadi" w:hAnsi="Abadi" w:cs="Arial"/>
          <w:b/>
          <w:bCs/>
          <w:color w:val="000000" w:themeColor="text1"/>
        </w:rPr>
        <w:t xml:space="preserve">Non-Contested Election: </w:t>
      </w:r>
      <w:r w:rsidRPr="00D23D44">
        <w:rPr>
          <w:rFonts w:ascii="Abadi" w:hAnsi="Abadi" w:cs="Arial"/>
          <w:color w:val="000000" w:themeColor="text1"/>
        </w:rPr>
        <w:t xml:space="preserve">If there </w:t>
      </w:r>
      <w:r w:rsidR="00D81885">
        <w:rPr>
          <w:rFonts w:ascii="Abadi" w:hAnsi="Abadi" w:cs="Arial"/>
          <w:color w:val="000000" w:themeColor="text1"/>
        </w:rPr>
        <w:t xml:space="preserve">is only one </w:t>
      </w:r>
      <w:r w:rsidRPr="00D23D44">
        <w:rPr>
          <w:rFonts w:ascii="Abadi" w:hAnsi="Abadi" w:cs="Arial"/>
          <w:color w:val="000000" w:themeColor="text1"/>
        </w:rPr>
        <w:t>nominee</w:t>
      </w:r>
      <w:r w:rsidR="00D81885">
        <w:rPr>
          <w:rFonts w:ascii="Abadi" w:hAnsi="Abadi" w:cs="Arial"/>
          <w:color w:val="000000" w:themeColor="text1"/>
        </w:rPr>
        <w:t xml:space="preserve"> for a position</w:t>
      </w:r>
      <w:r w:rsidRPr="00D23D44">
        <w:rPr>
          <w:rFonts w:ascii="Abadi" w:hAnsi="Abadi" w:cs="Arial"/>
          <w:color w:val="000000" w:themeColor="text1"/>
        </w:rPr>
        <w:t xml:space="preserve">, it is a non-contested </w:t>
      </w:r>
      <w:r w:rsidR="00A678BB" w:rsidRPr="00D23D44">
        <w:rPr>
          <w:rFonts w:ascii="Abadi" w:hAnsi="Abadi" w:cs="Arial"/>
          <w:color w:val="000000" w:themeColor="text1"/>
        </w:rPr>
        <w:t>election,</w:t>
      </w:r>
      <w:r w:rsidRPr="00D23D44">
        <w:rPr>
          <w:rFonts w:ascii="Abadi" w:hAnsi="Abadi" w:cs="Arial"/>
          <w:color w:val="000000" w:themeColor="text1"/>
        </w:rPr>
        <w:t xml:space="preserve"> and the vote may be by voice. However, if a member requests a vote by ballot for any office, the request must be recognized and voted upon by the membership without debate.</w:t>
      </w:r>
    </w:p>
    <w:p w14:paraId="36E40AFB" w14:textId="77777777" w:rsidR="0088308A" w:rsidRPr="00D23D44" w:rsidRDefault="0088308A" w:rsidP="00F5686D">
      <w:pPr>
        <w:widowControl w:val="0"/>
        <w:jc w:val="both"/>
        <w:rPr>
          <w:rFonts w:ascii="Abadi" w:hAnsi="Abadi" w:cs="Arial"/>
          <w:color w:val="000000" w:themeColor="text1"/>
        </w:rPr>
      </w:pPr>
    </w:p>
    <w:p w14:paraId="65861C51" w14:textId="5CB8F94C" w:rsidR="0088308A" w:rsidRPr="00D23D44" w:rsidRDefault="0088308A" w:rsidP="00D81885">
      <w:pPr>
        <w:widowControl w:val="0"/>
        <w:rPr>
          <w:rFonts w:ascii="Abadi" w:hAnsi="Abadi" w:cs="Arial"/>
          <w:color w:val="000000" w:themeColor="text1"/>
        </w:rPr>
      </w:pPr>
      <w:r w:rsidRPr="00D23D44">
        <w:rPr>
          <w:rFonts w:ascii="Abadi" w:hAnsi="Abadi" w:cs="Arial"/>
          <w:b/>
          <w:bCs/>
          <w:color w:val="000000" w:themeColor="text1"/>
        </w:rPr>
        <w:t xml:space="preserve">Contested Elections: </w:t>
      </w:r>
      <w:r w:rsidRPr="00D23D44">
        <w:rPr>
          <w:rFonts w:ascii="Abadi" w:hAnsi="Abadi" w:cs="Arial"/>
          <w:color w:val="000000" w:themeColor="text1"/>
        </w:rPr>
        <w:t xml:space="preserve">If there </w:t>
      </w:r>
      <w:r w:rsidR="00D81885" w:rsidRPr="00D23D44">
        <w:rPr>
          <w:rFonts w:ascii="Abadi" w:hAnsi="Abadi" w:cs="Arial"/>
          <w:color w:val="000000" w:themeColor="text1"/>
        </w:rPr>
        <w:t>is</w:t>
      </w:r>
      <w:r w:rsidRPr="00D23D44">
        <w:rPr>
          <w:rFonts w:ascii="Abadi" w:hAnsi="Abadi" w:cs="Arial"/>
          <w:color w:val="000000" w:themeColor="text1"/>
        </w:rPr>
        <w:t xml:space="preserve"> </w:t>
      </w:r>
      <w:r w:rsidR="00D81885">
        <w:rPr>
          <w:rFonts w:ascii="Abadi" w:hAnsi="Abadi" w:cs="Arial"/>
          <w:color w:val="000000" w:themeColor="text1"/>
        </w:rPr>
        <w:t xml:space="preserve">more than one </w:t>
      </w:r>
      <w:r w:rsidRPr="00D23D44">
        <w:rPr>
          <w:rFonts w:ascii="Abadi" w:hAnsi="Abadi" w:cs="Arial"/>
          <w:color w:val="000000" w:themeColor="text1"/>
        </w:rPr>
        <w:t>nominee</w:t>
      </w:r>
      <w:r w:rsidR="00D81885">
        <w:rPr>
          <w:rFonts w:ascii="Abadi" w:hAnsi="Abadi" w:cs="Arial"/>
          <w:color w:val="000000" w:themeColor="text1"/>
        </w:rPr>
        <w:t xml:space="preserve"> for a position</w:t>
      </w:r>
      <w:r w:rsidRPr="00D23D44">
        <w:rPr>
          <w:rFonts w:ascii="Abadi" w:hAnsi="Abadi" w:cs="Arial"/>
          <w:color w:val="000000" w:themeColor="text1"/>
        </w:rPr>
        <w:t>,</w:t>
      </w:r>
      <w:r w:rsidR="00D81885">
        <w:rPr>
          <w:rFonts w:ascii="Abadi" w:hAnsi="Abadi" w:cs="Arial"/>
          <w:color w:val="000000" w:themeColor="text1"/>
        </w:rPr>
        <w:t xml:space="preserve"> it is a contested election.</w:t>
      </w:r>
      <w:r w:rsidRPr="00D23D44">
        <w:rPr>
          <w:rFonts w:ascii="Abadi" w:hAnsi="Abadi" w:cs="Arial"/>
          <w:color w:val="000000" w:themeColor="text1"/>
        </w:rPr>
        <w:t xml:space="preserve"> </w:t>
      </w:r>
      <w:r w:rsidR="00D81885">
        <w:rPr>
          <w:rFonts w:ascii="Abadi" w:hAnsi="Abadi" w:cs="Arial"/>
          <w:color w:val="000000" w:themeColor="text1"/>
        </w:rPr>
        <w:t xml:space="preserve">Each person is </w:t>
      </w:r>
      <w:r w:rsidRPr="00D23D44">
        <w:rPr>
          <w:rFonts w:ascii="Abadi" w:hAnsi="Abadi" w:cs="Arial"/>
          <w:color w:val="000000" w:themeColor="text1"/>
        </w:rPr>
        <w:t xml:space="preserve">introduced and given two minutes to speak. </w:t>
      </w:r>
      <w:r w:rsidR="00D81885">
        <w:rPr>
          <w:rFonts w:ascii="Abadi" w:hAnsi="Abadi" w:cs="Arial"/>
          <w:color w:val="000000" w:themeColor="text1"/>
        </w:rPr>
        <w:t>T</w:t>
      </w:r>
      <w:r w:rsidRPr="00D23D44">
        <w:rPr>
          <w:rFonts w:ascii="Abadi" w:hAnsi="Abadi" w:cs="Arial"/>
          <w:color w:val="000000" w:themeColor="text1"/>
        </w:rPr>
        <w:t>he vote must be by ballot with only current members voting. Have paper on hand to distribute. It is permissible to use both voice and ballot voting for one election where offices with only one candidate use a voice vote and offices with more than one candidate use ballot vote.</w:t>
      </w:r>
    </w:p>
    <w:p w14:paraId="64F94729" w14:textId="77777777" w:rsidR="0088308A" w:rsidRPr="00D23D44" w:rsidRDefault="0088308A" w:rsidP="00F5686D">
      <w:pPr>
        <w:widowControl w:val="0"/>
        <w:rPr>
          <w:rFonts w:ascii="Abadi" w:hAnsi="Abadi" w:cs="Arial"/>
          <w:color w:val="000000" w:themeColor="text1"/>
        </w:rPr>
      </w:pPr>
    </w:p>
    <w:p w14:paraId="4A2BD3C6" w14:textId="5D11027B" w:rsidR="0088308A" w:rsidRPr="00D23D44" w:rsidRDefault="0088308A" w:rsidP="0085444C">
      <w:pPr>
        <w:widowControl w:val="0"/>
        <w:rPr>
          <w:rFonts w:ascii="Abadi" w:hAnsi="Abadi" w:cs="Arial"/>
          <w:color w:val="000000" w:themeColor="text1"/>
        </w:rPr>
      </w:pPr>
      <w:r w:rsidRPr="00D23D44">
        <w:rPr>
          <w:rFonts w:ascii="Abadi" w:hAnsi="Abadi" w:cs="Arial"/>
          <w:b/>
          <w:bCs/>
          <w:color w:val="000000" w:themeColor="text1"/>
        </w:rPr>
        <w:t xml:space="preserve">Voters and Ballots: </w:t>
      </w:r>
      <w:r w:rsidRPr="00D23D44">
        <w:rPr>
          <w:rFonts w:ascii="Abadi" w:hAnsi="Abadi" w:cs="Arial"/>
          <w:color w:val="000000" w:themeColor="text1"/>
        </w:rPr>
        <w:t xml:space="preserve">It is necessary to verify who is a PTA member prior to conducting a contested election by using the membership roster. The presiding officer appoints a Teller Committee. No nominee </w:t>
      </w:r>
      <w:r w:rsidR="00DD1CAA">
        <w:rPr>
          <w:rFonts w:ascii="Abadi" w:hAnsi="Abadi" w:cs="Arial"/>
          <w:color w:val="000000" w:themeColor="text1"/>
        </w:rPr>
        <w:t>may</w:t>
      </w:r>
      <w:r w:rsidRPr="00D23D44">
        <w:rPr>
          <w:rFonts w:ascii="Abadi" w:hAnsi="Abadi" w:cs="Arial"/>
          <w:color w:val="000000" w:themeColor="text1"/>
        </w:rPr>
        <w:t xml:space="preserve"> serve as a Teller. The presiding officer counts the members eligible to vote in the election.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D23D44">
        <w:rPr>
          <w:rFonts w:ascii="Abadi" w:hAnsi="Abadi" w:cs="Arial"/>
          <w:color w:val="000000" w:themeColor="text1"/>
        </w:rPr>
        <w:t xml:space="preserve"> See the Teller Report Form at the end of this section.</w:t>
      </w:r>
    </w:p>
    <w:p w14:paraId="0E6831A4" w14:textId="77777777" w:rsidR="0088308A" w:rsidRPr="00D23D44" w:rsidRDefault="0088308A" w:rsidP="00F5686D">
      <w:pPr>
        <w:widowControl w:val="0"/>
        <w:jc w:val="both"/>
        <w:rPr>
          <w:rFonts w:ascii="Abadi" w:hAnsi="Abadi" w:cs="Arial"/>
          <w:color w:val="000000" w:themeColor="text1"/>
        </w:rPr>
      </w:pPr>
    </w:p>
    <w:p w14:paraId="4E452AD5" w14:textId="2D86155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Illegal ballots include two ballots folded together, a ballot including the names of too many candidates, or an unintelligible ballot. If the meaning of an unintelligible ballot is doubtful but the ballot would not affect the results of the election, the ballot </w:t>
      </w:r>
      <w:r w:rsidR="00910B55">
        <w:rPr>
          <w:rFonts w:ascii="Abadi" w:hAnsi="Abadi" w:cs="Arial"/>
          <w:color w:val="000000" w:themeColor="text1"/>
        </w:rPr>
        <w:t>may</w:t>
      </w:r>
      <w:r w:rsidRPr="00D23D44">
        <w:rPr>
          <w:rFonts w:ascii="Abadi" w:hAnsi="Abadi" w:cs="Arial"/>
          <w:color w:val="000000" w:themeColor="text1"/>
        </w:rPr>
        <w:t xml:space="preserve"> be ignored. If the ballot affects the outcome, it is shown to the chair who should ask the membership for a ruling. The chair of the Teller Committee reads the report for each contested office and gives the report to the presiding officer. The presiding officer rereads the report and announces the results for each office. The secretary enters the Teller Committee Report including counts and totals in the minutes. </w:t>
      </w:r>
    </w:p>
    <w:p w14:paraId="4E890771" w14:textId="37A4BCE2" w:rsidR="0088308A" w:rsidRPr="00D23D44" w:rsidRDefault="0088308A" w:rsidP="00F5686D">
      <w:pPr>
        <w:widowControl w:val="0"/>
        <w:jc w:val="both"/>
        <w:rPr>
          <w:rFonts w:ascii="Abadi" w:hAnsi="Abadi" w:cs="Arial"/>
          <w:color w:val="000000" w:themeColor="text1"/>
        </w:rPr>
      </w:pPr>
    </w:p>
    <w:p w14:paraId="3E2FFB35" w14:textId="3DE9EE50" w:rsidR="00A85900" w:rsidRDefault="002D5758" w:rsidP="006C149F">
      <w:pPr>
        <w:widowControl w:val="0"/>
        <w:rPr>
          <w:rFonts w:ascii="Abadi" w:hAnsi="Abadi" w:cs="Arial"/>
          <w:color w:val="000000" w:themeColor="text1"/>
        </w:rPr>
      </w:pPr>
      <w:r>
        <w:rPr>
          <w:rFonts w:ascii="Abadi" w:hAnsi="Abadi" w:cs="Arial"/>
          <w:color w:val="000000" w:themeColor="text1"/>
        </w:rPr>
        <w:t xml:space="preserve">An affirmative majority count constitutes an election. </w:t>
      </w:r>
      <w:r w:rsidR="0088308A" w:rsidRPr="00D23D44">
        <w:rPr>
          <w:rFonts w:ascii="Abadi" w:hAnsi="Abadi" w:cs="Arial"/>
          <w:color w:val="000000" w:themeColor="text1"/>
        </w:rPr>
        <w:t>If no candidate receives a majority of the votes cast for the office, then it is necessary to re-ballot. The voting members must first be recounted. If a member eligible to vote was not present when the original ballot was cast but arrives in time for another vote, the member is entitled to vote. Following the announcement of the vote, the chair of the tellers moves that the ballots be destroyed.</w:t>
      </w:r>
      <w:r w:rsidR="006C149F">
        <w:rPr>
          <w:rFonts w:ascii="Abadi" w:hAnsi="Abadi" w:cs="Arial"/>
          <w:color w:val="000000" w:themeColor="text1"/>
        </w:rPr>
        <w:t xml:space="preserve"> </w:t>
      </w:r>
      <w:r w:rsidR="0088308A" w:rsidRPr="00D23D44">
        <w:rPr>
          <w:rFonts w:ascii="Abadi" w:hAnsi="Abadi" w:cs="Arial"/>
          <w:color w:val="000000" w:themeColor="text1"/>
        </w:rPr>
        <w:t xml:space="preserve">Those elected assume office as specified in the </w:t>
      </w:r>
      <w:r w:rsidR="00BF19DB" w:rsidRPr="00D23D44">
        <w:rPr>
          <w:rFonts w:ascii="Abadi" w:hAnsi="Abadi" w:cs="Arial"/>
          <w:color w:val="000000" w:themeColor="text1"/>
        </w:rPr>
        <w:t>Bylaws</w:t>
      </w:r>
      <w:r w:rsidR="0088308A" w:rsidRPr="00D23D44">
        <w:rPr>
          <w:rFonts w:ascii="Abadi" w:hAnsi="Abadi" w:cs="Arial"/>
          <w:color w:val="000000" w:themeColor="text1"/>
        </w:rPr>
        <w:t xml:space="preserve">. An officer serves until a successor is elected. If a vacancy occurs after the election, the vacancy is filled </w:t>
      </w:r>
      <w:r w:rsidR="00E65D6E">
        <w:rPr>
          <w:rFonts w:ascii="Abadi" w:hAnsi="Abadi" w:cs="Arial"/>
          <w:color w:val="000000" w:themeColor="text1"/>
        </w:rPr>
        <w:t xml:space="preserve">as </w:t>
      </w:r>
      <w:r w:rsidR="0088308A" w:rsidRPr="00D23D44">
        <w:rPr>
          <w:rFonts w:ascii="Abadi" w:hAnsi="Abadi" w:cs="Arial"/>
          <w:color w:val="000000" w:themeColor="text1"/>
        </w:rPr>
        <w:t xml:space="preserve">prescribed in the </w:t>
      </w:r>
      <w:r w:rsidR="00BF19DB" w:rsidRPr="00D23D44">
        <w:rPr>
          <w:rFonts w:ascii="Abadi" w:hAnsi="Abadi" w:cs="Arial"/>
          <w:color w:val="000000" w:themeColor="text1"/>
        </w:rPr>
        <w:t>Bylaws</w:t>
      </w:r>
      <w:r w:rsidR="0088308A" w:rsidRPr="00D23D44">
        <w:rPr>
          <w:rFonts w:ascii="Abadi" w:hAnsi="Abadi" w:cs="Arial"/>
          <w:color w:val="000000" w:themeColor="text1"/>
        </w:rPr>
        <w:t xml:space="preserve"> under Article VI</w:t>
      </w:r>
      <w:r w:rsidR="00A85900" w:rsidRPr="00D23D44">
        <w:rPr>
          <w:rFonts w:ascii="Abadi" w:hAnsi="Abadi" w:cs="Arial"/>
          <w:color w:val="000000" w:themeColor="text1"/>
        </w:rPr>
        <w:t>.</w:t>
      </w:r>
    </w:p>
    <w:p w14:paraId="6CAEE711" w14:textId="5B5A9C6D" w:rsidR="0088308A" w:rsidRPr="00D23D44" w:rsidRDefault="001D32E3" w:rsidP="00F5686D">
      <w:pPr>
        <w:widowControl w:val="0"/>
        <w:rPr>
          <w:rFonts w:ascii="Abadi" w:hAnsi="Abadi" w:cs="Arial"/>
          <w:b/>
          <w:bCs/>
          <w:color w:val="000000" w:themeColor="text1"/>
          <w:sz w:val="32"/>
          <w:szCs w:val="32"/>
          <w:u w:val="single"/>
        </w:rPr>
      </w:pPr>
      <w:r w:rsidRPr="00D23D44">
        <w:rPr>
          <w:rFonts w:ascii="Abadi" w:hAnsi="Abadi" w:cs="Arial"/>
          <w:b/>
          <w:bCs/>
          <w:color w:val="000000" w:themeColor="text1"/>
          <w:sz w:val="40"/>
          <w:szCs w:val="40"/>
          <w:u w:val="single"/>
        </w:rPr>
        <w:lastRenderedPageBreak/>
        <w:t xml:space="preserve">ELECTION </w:t>
      </w:r>
      <w:r w:rsidR="0088308A" w:rsidRPr="00D23D44">
        <w:rPr>
          <w:rFonts w:ascii="Abadi" w:hAnsi="Abadi" w:cs="Arial"/>
          <w:b/>
          <w:bCs/>
          <w:color w:val="000000" w:themeColor="text1"/>
          <w:sz w:val="40"/>
          <w:szCs w:val="40"/>
          <w:u w:val="single"/>
        </w:rPr>
        <w:t>TIMELINE</w:t>
      </w:r>
      <w:r w:rsidR="000E034A" w:rsidRPr="00D23D44">
        <w:rPr>
          <w:rFonts w:ascii="Abadi" w:hAnsi="Abadi" w:cs="Arial"/>
          <w:b/>
          <w:bCs/>
          <w:color w:val="000000" w:themeColor="text1"/>
          <w:sz w:val="40"/>
          <w:szCs w:val="40"/>
          <w:u w:val="single"/>
        </w:rPr>
        <w:t xml:space="preserve"> SUMMARY</w:t>
      </w:r>
    </w:p>
    <w:p w14:paraId="0CE363FA" w14:textId="77777777" w:rsidR="0088308A" w:rsidRPr="00D23D44" w:rsidRDefault="0088308A" w:rsidP="00F5686D">
      <w:pPr>
        <w:widowControl w:val="0"/>
        <w:rPr>
          <w:rFonts w:ascii="Abadi" w:hAnsi="Abadi" w:cs="Arial"/>
          <w:color w:val="000000" w:themeColor="text1"/>
        </w:rPr>
      </w:pPr>
      <w:bookmarkStart w:id="96" w:name="scriptnoncon"/>
      <w:bookmarkEnd w:id="96"/>
    </w:p>
    <w:p w14:paraId="2CC080BC" w14:textId="01C4E3E7" w:rsidR="00CB7392" w:rsidRPr="00D23D44" w:rsidRDefault="00CB7392" w:rsidP="00E354E4">
      <w:pPr>
        <w:widowControl w:val="0"/>
        <w:rPr>
          <w:rFonts w:ascii="Abadi" w:hAnsi="Abadi" w:cs="Arial"/>
          <w:color w:val="000000" w:themeColor="text1"/>
        </w:rPr>
      </w:pPr>
      <w:r w:rsidRPr="00D23D44">
        <w:rPr>
          <w:rFonts w:ascii="Abadi" w:hAnsi="Abadi" w:cs="Arial"/>
          <w:color w:val="000000" w:themeColor="text1"/>
        </w:rPr>
        <w:t xml:space="preserve">The following outlines </w:t>
      </w:r>
      <w:r w:rsidR="00350DEC">
        <w:rPr>
          <w:rFonts w:ascii="Abadi" w:hAnsi="Abadi" w:cs="Arial"/>
          <w:color w:val="000000" w:themeColor="text1"/>
        </w:rPr>
        <w:t xml:space="preserve">the </w:t>
      </w:r>
      <w:r w:rsidRPr="00D23D44">
        <w:rPr>
          <w:rFonts w:ascii="Abadi" w:hAnsi="Abadi" w:cs="Arial"/>
          <w:color w:val="000000" w:themeColor="text1"/>
        </w:rPr>
        <w:t xml:space="preserve">steps </w:t>
      </w:r>
      <w:r w:rsidR="00275526" w:rsidRPr="00D23D44">
        <w:rPr>
          <w:rFonts w:ascii="Abadi" w:hAnsi="Abadi" w:cs="Arial"/>
          <w:color w:val="000000" w:themeColor="text1"/>
        </w:rPr>
        <w:t>for</w:t>
      </w:r>
      <w:r w:rsidRPr="00D23D44">
        <w:rPr>
          <w:rFonts w:ascii="Abadi" w:hAnsi="Abadi" w:cs="Arial"/>
          <w:color w:val="000000" w:themeColor="text1"/>
        </w:rPr>
        <w:t xml:space="preserve"> a proper election</w:t>
      </w:r>
      <w:r w:rsidR="006907F2" w:rsidRPr="00D23D44">
        <w:rPr>
          <w:rFonts w:ascii="Abadi" w:hAnsi="Abadi" w:cs="Arial"/>
          <w:color w:val="000000" w:themeColor="text1"/>
          <w:shd w:val="clear" w:color="auto" w:fill="FFFFFF"/>
        </w:rPr>
        <w:t xml:space="preserve"> </w:t>
      </w:r>
      <w:r w:rsidR="006907F2" w:rsidRPr="00D23D44">
        <w:rPr>
          <w:rFonts w:ascii="Abadi" w:hAnsi="Abadi" w:cs="Arial"/>
          <w:color w:val="000000" w:themeColor="text1"/>
        </w:rPr>
        <w:t xml:space="preserve">based on standard parliamentary procedure. Refer to </w:t>
      </w:r>
      <w:r w:rsidR="008472B5" w:rsidRPr="00D23D44">
        <w:rPr>
          <w:rFonts w:ascii="Abadi" w:hAnsi="Abadi" w:cs="Arial"/>
          <w:color w:val="000000" w:themeColor="text1"/>
        </w:rPr>
        <w:t xml:space="preserve">the </w:t>
      </w:r>
      <w:r w:rsidR="00BF19DB" w:rsidRPr="00D23D44">
        <w:rPr>
          <w:rFonts w:ascii="Abadi" w:hAnsi="Abadi" w:cs="Arial"/>
          <w:color w:val="000000" w:themeColor="text1"/>
        </w:rPr>
        <w:t>Bylaws</w:t>
      </w:r>
      <w:r w:rsidR="006907F2" w:rsidRPr="00D23D44">
        <w:rPr>
          <w:rFonts w:ascii="Abadi" w:hAnsi="Abadi" w:cs="Arial"/>
          <w:color w:val="000000" w:themeColor="text1"/>
        </w:rPr>
        <w:t xml:space="preserve"> for further guidance</w:t>
      </w:r>
      <w:r w:rsidR="008472B5" w:rsidRPr="00D23D44">
        <w:rPr>
          <w:rFonts w:ascii="Abadi" w:hAnsi="Abadi" w:cs="Arial"/>
          <w:color w:val="000000" w:themeColor="text1"/>
        </w:rPr>
        <w:t xml:space="preserve"> </w:t>
      </w:r>
      <w:r w:rsidR="007B04D8" w:rsidRPr="00D23D44">
        <w:rPr>
          <w:rFonts w:ascii="Abadi" w:hAnsi="Abadi" w:cs="Arial"/>
          <w:color w:val="000000" w:themeColor="text1"/>
        </w:rPr>
        <w:t>in</w:t>
      </w:r>
      <w:r w:rsidR="006907F2" w:rsidRPr="00D23D44">
        <w:rPr>
          <w:rFonts w:ascii="Abadi" w:hAnsi="Abadi" w:cs="Arial"/>
          <w:color w:val="000000" w:themeColor="text1"/>
        </w:rPr>
        <w:t xml:space="preserve"> Article VI</w:t>
      </w:r>
      <w:r w:rsidR="00506F46" w:rsidRPr="00D23D44">
        <w:rPr>
          <w:rFonts w:ascii="Abadi" w:hAnsi="Abadi" w:cs="Arial"/>
          <w:color w:val="000000" w:themeColor="text1"/>
        </w:rPr>
        <w:t>:</w:t>
      </w:r>
      <w:r w:rsidR="006907F2" w:rsidRPr="00D23D44">
        <w:rPr>
          <w:rFonts w:ascii="Abadi" w:hAnsi="Abadi" w:cs="Arial"/>
          <w:color w:val="000000" w:themeColor="text1"/>
        </w:rPr>
        <w:t xml:space="preserve"> Officers and Their Election. </w:t>
      </w:r>
    </w:p>
    <w:p w14:paraId="746240C2" w14:textId="77777777" w:rsidR="00AA65C9" w:rsidRPr="00D23D44" w:rsidRDefault="00AA65C9" w:rsidP="00F5686D">
      <w:pPr>
        <w:widowControl w:val="0"/>
        <w:rPr>
          <w:rFonts w:ascii="Abadi" w:hAnsi="Abadi" w:cs="Arial"/>
          <w:color w:val="000000" w:themeColor="text1"/>
        </w:rPr>
      </w:pPr>
    </w:p>
    <w:p w14:paraId="09E3C678" w14:textId="70054FEC" w:rsidR="007959E5" w:rsidRPr="00D23D44" w:rsidRDefault="007959E5" w:rsidP="00E20EBB">
      <w:pPr>
        <w:pStyle w:val="ListParagraph"/>
        <w:widowControl w:val="0"/>
        <w:numPr>
          <w:ilvl w:val="1"/>
          <w:numId w:val="38"/>
        </w:numPr>
        <w:ind w:left="360"/>
        <w:rPr>
          <w:rFonts w:ascii="Abadi" w:hAnsi="Abadi" w:cs="Arial"/>
          <w:color w:val="000000" w:themeColor="text1"/>
        </w:rPr>
      </w:pPr>
      <w:r w:rsidRPr="00D23D44">
        <w:rPr>
          <w:rFonts w:ascii="Abadi" w:hAnsi="Abadi" w:cs="Arial"/>
          <w:color w:val="000000" w:themeColor="text1"/>
        </w:rPr>
        <w:t xml:space="preserve">Pick the election date </w:t>
      </w:r>
      <w:r w:rsidR="00350DEC">
        <w:rPr>
          <w:rFonts w:ascii="Abadi" w:hAnsi="Abadi" w:cs="Arial"/>
          <w:color w:val="000000" w:themeColor="text1"/>
        </w:rPr>
        <w:t>at</w:t>
      </w:r>
      <w:r w:rsidRPr="00D23D44">
        <w:rPr>
          <w:rFonts w:ascii="Abadi" w:hAnsi="Abadi" w:cs="Arial"/>
          <w:color w:val="000000" w:themeColor="text1"/>
        </w:rPr>
        <w:t xml:space="preserve"> a </w:t>
      </w:r>
      <w:r w:rsidR="005333FD" w:rsidRPr="00D23D44">
        <w:rPr>
          <w:rFonts w:ascii="Abadi" w:hAnsi="Abadi" w:cs="Arial"/>
          <w:color w:val="000000" w:themeColor="text1"/>
        </w:rPr>
        <w:t>General Membership Meeting</w:t>
      </w:r>
      <w:r w:rsidR="00CB7392" w:rsidRPr="00D23D44">
        <w:rPr>
          <w:rFonts w:ascii="Abadi" w:hAnsi="Abadi" w:cs="Arial"/>
          <w:color w:val="000000" w:themeColor="text1"/>
        </w:rPr>
        <w:t xml:space="preserve"> </w:t>
      </w:r>
      <w:r w:rsidR="00350DEC">
        <w:rPr>
          <w:rFonts w:ascii="Abadi" w:hAnsi="Abadi" w:cs="Arial"/>
          <w:color w:val="000000" w:themeColor="text1"/>
        </w:rPr>
        <w:t>during the month specified in the Bylaws</w:t>
      </w:r>
      <w:r w:rsidRPr="00D23D44">
        <w:rPr>
          <w:rFonts w:ascii="Abadi" w:hAnsi="Abadi" w:cs="Arial"/>
          <w:color w:val="000000" w:themeColor="text1"/>
        </w:rPr>
        <w:t>.</w:t>
      </w:r>
    </w:p>
    <w:p w14:paraId="3B22CEB9" w14:textId="54106F1C" w:rsidR="00275526" w:rsidRPr="00D23D44" w:rsidRDefault="00703757"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At least </w:t>
      </w:r>
      <w:r w:rsidR="00CD0D47" w:rsidRPr="00D23D44">
        <w:rPr>
          <w:rFonts w:ascii="Abadi" w:hAnsi="Abadi" w:cs="Arial"/>
          <w:b/>
          <w:bCs/>
          <w:color w:val="000000" w:themeColor="text1"/>
        </w:rPr>
        <w:t>30 days before elections</w:t>
      </w:r>
      <w:r w:rsidR="005E7B0D" w:rsidRPr="00D23D44">
        <w:rPr>
          <w:rFonts w:ascii="Abadi" w:hAnsi="Abadi" w:cs="Arial"/>
          <w:color w:val="000000" w:themeColor="text1"/>
        </w:rPr>
        <w:t xml:space="preserve">, </w:t>
      </w:r>
      <w:r w:rsidR="00F8338C" w:rsidRPr="00D23D44">
        <w:rPr>
          <w:rFonts w:ascii="Abadi" w:hAnsi="Abadi" w:cs="Arial"/>
          <w:color w:val="000000" w:themeColor="text1"/>
        </w:rPr>
        <w:t xml:space="preserve">at a </w:t>
      </w:r>
      <w:r w:rsidR="005333FD" w:rsidRPr="00D23D44">
        <w:rPr>
          <w:rFonts w:ascii="Abadi" w:hAnsi="Abadi" w:cs="Arial"/>
          <w:color w:val="000000" w:themeColor="text1"/>
        </w:rPr>
        <w:t>General Membership Meeting</w:t>
      </w:r>
      <w:r w:rsidR="00F8338C" w:rsidRPr="00D23D44">
        <w:rPr>
          <w:rFonts w:ascii="Abadi" w:hAnsi="Abadi" w:cs="Arial"/>
          <w:color w:val="000000" w:themeColor="text1"/>
        </w:rPr>
        <w:t>, form the Nominating Committee. M</w:t>
      </w:r>
      <w:r w:rsidR="00CD0D47" w:rsidRPr="00D23D44">
        <w:rPr>
          <w:rFonts w:ascii="Abadi" w:hAnsi="Abadi" w:cs="Arial"/>
          <w:color w:val="000000" w:themeColor="text1"/>
        </w:rPr>
        <w:t xml:space="preserve">ake a public </w:t>
      </w:r>
      <w:r w:rsidR="008D34D3" w:rsidRPr="00D23D44">
        <w:rPr>
          <w:rFonts w:ascii="Abadi" w:hAnsi="Abadi" w:cs="Arial"/>
          <w:color w:val="000000" w:themeColor="text1"/>
        </w:rPr>
        <w:t>c</w:t>
      </w:r>
      <w:r w:rsidR="00CD0D47" w:rsidRPr="00D23D44">
        <w:rPr>
          <w:rFonts w:ascii="Abadi" w:hAnsi="Abadi" w:cs="Arial"/>
          <w:color w:val="000000" w:themeColor="text1"/>
        </w:rPr>
        <w:t xml:space="preserve">all for </w:t>
      </w:r>
      <w:r w:rsidR="008D34D3" w:rsidRPr="00D23D44">
        <w:rPr>
          <w:rFonts w:ascii="Abadi" w:hAnsi="Abadi" w:cs="Arial"/>
          <w:color w:val="000000" w:themeColor="text1"/>
        </w:rPr>
        <w:t>c</w:t>
      </w:r>
      <w:r w:rsidR="00306EC1" w:rsidRPr="00D23D44">
        <w:rPr>
          <w:rFonts w:ascii="Abadi" w:hAnsi="Abadi" w:cs="Arial"/>
          <w:color w:val="000000" w:themeColor="text1"/>
        </w:rPr>
        <w:t>andidates</w:t>
      </w:r>
      <w:r w:rsidR="00AA4F97" w:rsidRPr="00D23D44">
        <w:rPr>
          <w:rFonts w:ascii="Abadi" w:hAnsi="Abadi" w:cs="Arial"/>
          <w:color w:val="000000" w:themeColor="text1"/>
        </w:rPr>
        <w:t xml:space="preserve"> and any self-nominating people</w:t>
      </w:r>
      <w:r w:rsidR="00B947A4">
        <w:rPr>
          <w:rFonts w:ascii="Abadi" w:hAnsi="Abadi" w:cs="Arial"/>
          <w:color w:val="000000" w:themeColor="text1"/>
        </w:rPr>
        <w:t xml:space="preserve"> (nominations from the floor)</w:t>
      </w:r>
      <w:r w:rsidR="00306EC1" w:rsidRPr="00D23D44">
        <w:rPr>
          <w:rFonts w:ascii="Abadi" w:hAnsi="Abadi" w:cs="Arial"/>
          <w:color w:val="000000" w:themeColor="text1"/>
        </w:rPr>
        <w:t xml:space="preserve">. The </w:t>
      </w:r>
      <w:r w:rsidR="00C406BB" w:rsidRPr="00D23D44">
        <w:rPr>
          <w:rFonts w:ascii="Abadi" w:hAnsi="Abadi" w:cs="Arial"/>
          <w:color w:val="000000" w:themeColor="text1"/>
        </w:rPr>
        <w:t>Nominating Committee</w:t>
      </w:r>
      <w:r w:rsidR="00306EC1" w:rsidRPr="00D23D44">
        <w:rPr>
          <w:rFonts w:ascii="Abadi" w:hAnsi="Abadi" w:cs="Arial"/>
          <w:color w:val="000000" w:themeColor="text1"/>
        </w:rPr>
        <w:t xml:space="preserve"> interview</w:t>
      </w:r>
      <w:r w:rsidR="00EE6C6C" w:rsidRPr="00D23D44">
        <w:rPr>
          <w:rFonts w:ascii="Abadi" w:hAnsi="Abadi" w:cs="Arial"/>
          <w:color w:val="000000" w:themeColor="text1"/>
        </w:rPr>
        <w:t>s</w:t>
      </w:r>
      <w:r w:rsidR="00306EC1" w:rsidRPr="00D23D44">
        <w:rPr>
          <w:rFonts w:ascii="Abadi" w:hAnsi="Abadi" w:cs="Arial"/>
          <w:color w:val="000000" w:themeColor="text1"/>
        </w:rPr>
        <w:t xml:space="preserve"> </w:t>
      </w:r>
      <w:r w:rsidR="00EE6C6C" w:rsidRPr="00D23D44">
        <w:rPr>
          <w:rFonts w:ascii="Abadi" w:hAnsi="Abadi" w:cs="Arial"/>
          <w:color w:val="000000" w:themeColor="text1"/>
        </w:rPr>
        <w:t xml:space="preserve">all </w:t>
      </w:r>
      <w:r w:rsidR="00306EC1" w:rsidRPr="00D23D44">
        <w:rPr>
          <w:rFonts w:ascii="Abadi" w:hAnsi="Abadi" w:cs="Arial"/>
          <w:color w:val="000000" w:themeColor="text1"/>
        </w:rPr>
        <w:t>candidates</w:t>
      </w:r>
      <w:r w:rsidR="0058442A" w:rsidRPr="00D23D44">
        <w:rPr>
          <w:rFonts w:ascii="Abadi" w:hAnsi="Abadi" w:cs="Arial"/>
          <w:color w:val="000000" w:themeColor="text1"/>
        </w:rPr>
        <w:t>.</w:t>
      </w:r>
      <w:r w:rsidR="00C504A5" w:rsidRPr="00D23D44">
        <w:rPr>
          <w:rFonts w:ascii="Abadi" w:hAnsi="Abadi" w:cs="Arial"/>
          <w:color w:val="000000" w:themeColor="text1"/>
        </w:rPr>
        <w:t xml:space="preserve"> </w:t>
      </w:r>
    </w:p>
    <w:p w14:paraId="360F1D71" w14:textId="498F1EB2" w:rsidR="00EE6C6C" w:rsidRPr="00D23D44" w:rsidRDefault="002F07B0"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At least </w:t>
      </w:r>
      <w:r w:rsidR="0058442A" w:rsidRPr="00D23D44">
        <w:rPr>
          <w:rFonts w:ascii="Abadi" w:hAnsi="Abadi" w:cs="Arial"/>
          <w:b/>
          <w:bCs/>
          <w:color w:val="000000" w:themeColor="text1"/>
        </w:rPr>
        <w:t>20 days before elections</w:t>
      </w:r>
      <w:r w:rsidR="0094172A" w:rsidRPr="00D23D44">
        <w:rPr>
          <w:rFonts w:ascii="Abadi" w:hAnsi="Abadi" w:cs="Arial"/>
          <w:color w:val="000000" w:themeColor="text1"/>
        </w:rPr>
        <w:t>:</w:t>
      </w:r>
      <w:r w:rsidR="0096012A" w:rsidRPr="00D23D44">
        <w:rPr>
          <w:rFonts w:ascii="Abadi" w:hAnsi="Abadi" w:cs="Arial"/>
          <w:color w:val="000000" w:themeColor="text1"/>
        </w:rPr>
        <w:t xml:space="preserve"> </w:t>
      </w:r>
    </w:p>
    <w:p w14:paraId="755CAD38" w14:textId="7362EB66" w:rsidR="00EE6C6C" w:rsidRPr="00D23D44" w:rsidRDefault="003276E3"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96012A" w:rsidRPr="00D23D44">
        <w:rPr>
          <w:rFonts w:ascii="Abadi" w:hAnsi="Abadi" w:cs="Arial"/>
          <w:color w:val="000000" w:themeColor="text1"/>
        </w:rPr>
        <w:t>ubli</w:t>
      </w:r>
      <w:r w:rsidR="0043203E" w:rsidRPr="00D23D44">
        <w:rPr>
          <w:rFonts w:ascii="Abadi" w:hAnsi="Abadi" w:cs="Arial"/>
          <w:color w:val="000000" w:themeColor="text1"/>
        </w:rPr>
        <w:t>cize</w:t>
      </w:r>
      <w:r w:rsidR="0096012A" w:rsidRPr="00D23D44">
        <w:rPr>
          <w:rFonts w:ascii="Abadi" w:hAnsi="Abadi" w:cs="Arial"/>
          <w:color w:val="000000" w:themeColor="text1"/>
        </w:rPr>
        <w:t xml:space="preserve"> the </w:t>
      </w:r>
      <w:r w:rsidR="005333FD" w:rsidRPr="00D23D44">
        <w:rPr>
          <w:rFonts w:ascii="Abadi" w:hAnsi="Abadi" w:cs="Arial"/>
          <w:color w:val="000000" w:themeColor="text1"/>
        </w:rPr>
        <w:t>General Membership Meeting</w:t>
      </w:r>
      <w:r w:rsidR="009461C6" w:rsidRPr="00D23D44">
        <w:rPr>
          <w:rFonts w:ascii="Abadi" w:hAnsi="Abadi" w:cs="Arial"/>
          <w:color w:val="000000" w:themeColor="text1"/>
        </w:rPr>
        <w:t xml:space="preserve"> and </w:t>
      </w:r>
      <w:r w:rsidR="0096012A" w:rsidRPr="00D23D44">
        <w:rPr>
          <w:rFonts w:ascii="Abadi" w:hAnsi="Abadi" w:cs="Arial"/>
          <w:color w:val="000000" w:themeColor="text1"/>
        </w:rPr>
        <w:t>election date</w:t>
      </w:r>
      <w:r w:rsidR="00EE6C6C" w:rsidRPr="00D23D44">
        <w:rPr>
          <w:rFonts w:ascii="Abadi" w:hAnsi="Abadi" w:cs="Arial"/>
          <w:color w:val="000000" w:themeColor="text1"/>
        </w:rPr>
        <w:t>.</w:t>
      </w:r>
    </w:p>
    <w:p w14:paraId="7360BF32" w14:textId="494984C3" w:rsidR="00EE6C6C" w:rsidRPr="00D23D44" w:rsidRDefault="00EE6C6C"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C871C6" w:rsidRPr="00D23D44">
        <w:rPr>
          <w:rFonts w:ascii="Abadi" w:hAnsi="Abadi" w:cs="Arial"/>
          <w:color w:val="000000" w:themeColor="text1"/>
        </w:rPr>
        <w:t>ubli</w:t>
      </w:r>
      <w:r w:rsidR="0096012A" w:rsidRPr="00D23D44">
        <w:rPr>
          <w:rFonts w:ascii="Abadi" w:hAnsi="Abadi" w:cs="Arial"/>
          <w:color w:val="000000" w:themeColor="text1"/>
        </w:rPr>
        <w:t>sh</w:t>
      </w:r>
      <w:r w:rsidR="00C871C6" w:rsidRPr="00D23D44">
        <w:rPr>
          <w:rFonts w:ascii="Abadi" w:hAnsi="Abadi" w:cs="Arial"/>
          <w:color w:val="000000" w:themeColor="text1"/>
        </w:rPr>
        <w:t xml:space="preserve"> the </w:t>
      </w:r>
      <w:r w:rsidR="00B947A4">
        <w:rPr>
          <w:rFonts w:ascii="Abadi" w:hAnsi="Abadi" w:cs="Arial"/>
          <w:color w:val="000000" w:themeColor="text1"/>
        </w:rPr>
        <w:t>s</w:t>
      </w:r>
      <w:r w:rsidR="00C871C6" w:rsidRPr="00D23D44">
        <w:rPr>
          <w:rFonts w:ascii="Abadi" w:hAnsi="Abadi" w:cs="Arial"/>
          <w:color w:val="000000" w:themeColor="text1"/>
        </w:rPr>
        <w:t xml:space="preserve">late of </w:t>
      </w:r>
      <w:r w:rsidR="00B947A4">
        <w:rPr>
          <w:rFonts w:ascii="Abadi" w:hAnsi="Abadi" w:cs="Arial"/>
          <w:color w:val="000000" w:themeColor="text1"/>
        </w:rPr>
        <w:t>o</w:t>
      </w:r>
      <w:r w:rsidR="00C871C6" w:rsidRPr="00D23D44">
        <w:rPr>
          <w:rFonts w:ascii="Abadi" w:hAnsi="Abadi" w:cs="Arial"/>
          <w:color w:val="000000" w:themeColor="text1"/>
        </w:rPr>
        <w:t xml:space="preserve">fficers chosen by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23652A64" w14:textId="07281D4A" w:rsidR="0058442A" w:rsidRPr="00D23D44" w:rsidRDefault="00EE6C6C"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5A1056" w:rsidRPr="00D23D44">
        <w:rPr>
          <w:rFonts w:ascii="Abadi" w:hAnsi="Abadi" w:cs="Arial"/>
          <w:color w:val="000000" w:themeColor="text1"/>
        </w:rPr>
        <w:t xml:space="preserve">ublicly </w:t>
      </w:r>
      <w:r w:rsidR="00D7491A" w:rsidRPr="00D23D44">
        <w:rPr>
          <w:rFonts w:ascii="Abadi" w:hAnsi="Abadi" w:cs="Arial"/>
          <w:color w:val="000000" w:themeColor="text1"/>
        </w:rPr>
        <w:t>solicit</w:t>
      </w:r>
      <w:r w:rsidR="005A1056" w:rsidRPr="00D23D44">
        <w:rPr>
          <w:rFonts w:ascii="Abadi" w:hAnsi="Abadi" w:cs="Arial"/>
          <w:color w:val="000000" w:themeColor="text1"/>
        </w:rPr>
        <w:t xml:space="preserve"> any other self-nominations or nominations from the floor</w:t>
      </w:r>
      <w:r w:rsidR="00880CE0" w:rsidRPr="00D23D44">
        <w:rPr>
          <w:rFonts w:ascii="Abadi" w:hAnsi="Abadi" w:cs="Arial"/>
          <w:color w:val="000000" w:themeColor="text1"/>
        </w:rPr>
        <w:t xml:space="preserve"> which must be </w:t>
      </w:r>
      <w:r w:rsidR="000E38FE" w:rsidRPr="00D23D44">
        <w:rPr>
          <w:rFonts w:ascii="Abadi" w:hAnsi="Abadi" w:cs="Arial"/>
          <w:color w:val="000000" w:themeColor="text1"/>
        </w:rPr>
        <w:t xml:space="preserve">received </w:t>
      </w:r>
      <w:r w:rsidR="00880CE0" w:rsidRPr="00D23D44">
        <w:rPr>
          <w:rFonts w:ascii="Abadi" w:hAnsi="Abadi" w:cs="Arial"/>
          <w:color w:val="000000" w:themeColor="text1"/>
        </w:rPr>
        <w:t xml:space="preserve">no later than </w:t>
      </w:r>
      <w:r w:rsidR="002F07B0" w:rsidRPr="00D23D44">
        <w:rPr>
          <w:rFonts w:ascii="Abadi" w:hAnsi="Abadi" w:cs="Arial"/>
          <w:color w:val="000000" w:themeColor="text1"/>
        </w:rPr>
        <w:t>1</w:t>
      </w:r>
      <w:r w:rsidR="00880CE0" w:rsidRPr="00D23D44">
        <w:rPr>
          <w:rFonts w:ascii="Abadi" w:hAnsi="Abadi" w:cs="Arial"/>
          <w:color w:val="000000" w:themeColor="text1"/>
        </w:rPr>
        <w:t>5 days before elections</w:t>
      </w:r>
      <w:r w:rsidR="005A1056" w:rsidRPr="00D23D44">
        <w:rPr>
          <w:rFonts w:ascii="Abadi" w:hAnsi="Abadi" w:cs="Arial"/>
          <w:color w:val="000000" w:themeColor="text1"/>
        </w:rPr>
        <w:t>.</w:t>
      </w:r>
    </w:p>
    <w:p w14:paraId="5F8999DB" w14:textId="26EB3D8A" w:rsidR="00C871C6" w:rsidRPr="00D23D44" w:rsidRDefault="005E7B0D"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Four</w:t>
      </w:r>
      <w:r w:rsidR="005A1056" w:rsidRPr="00D23D44">
        <w:rPr>
          <w:rFonts w:ascii="Abadi" w:hAnsi="Abadi" w:cs="Arial"/>
          <w:b/>
          <w:bCs/>
          <w:color w:val="000000" w:themeColor="text1"/>
        </w:rPr>
        <w:t xml:space="preserve"> </w:t>
      </w:r>
      <w:r w:rsidR="007A4E40" w:rsidRPr="00D23D44">
        <w:rPr>
          <w:rFonts w:ascii="Abadi" w:hAnsi="Abadi" w:cs="Arial"/>
          <w:b/>
          <w:bCs/>
          <w:color w:val="000000" w:themeColor="text1"/>
        </w:rPr>
        <w:t>days before elections</w:t>
      </w:r>
      <w:r w:rsidRPr="00D23D44">
        <w:rPr>
          <w:rFonts w:ascii="Abadi" w:hAnsi="Abadi" w:cs="Arial"/>
          <w:b/>
          <w:bCs/>
          <w:color w:val="000000" w:themeColor="text1"/>
        </w:rPr>
        <w:t xml:space="preserve">, </w:t>
      </w:r>
      <w:r w:rsidRPr="00D23D44">
        <w:rPr>
          <w:rFonts w:ascii="Abadi" w:hAnsi="Abadi" w:cs="Arial"/>
          <w:color w:val="000000" w:themeColor="text1"/>
        </w:rPr>
        <w:t>p</w:t>
      </w:r>
      <w:r w:rsidR="00880CE0" w:rsidRPr="00D23D44">
        <w:rPr>
          <w:rFonts w:ascii="Abadi" w:hAnsi="Abadi" w:cs="Arial"/>
          <w:color w:val="000000" w:themeColor="text1"/>
        </w:rPr>
        <w:t>ubli</w:t>
      </w:r>
      <w:r w:rsidR="0096012A" w:rsidRPr="00D23D44">
        <w:rPr>
          <w:rFonts w:ascii="Abadi" w:hAnsi="Abadi" w:cs="Arial"/>
          <w:color w:val="000000" w:themeColor="text1"/>
        </w:rPr>
        <w:t>sh</w:t>
      </w:r>
      <w:r w:rsidR="00880CE0" w:rsidRPr="00D23D44">
        <w:rPr>
          <w:rFonts w:ascii="Abadi" w:hAnsi="Abadi" w:cs="Arial"/>
          <w:color w:val="000000" w:themeColor="text1"/>
        </w:rPr>
        <w:t xml:space="preserve"> the final slate of officers with any additional nominations from the floor.</w:t>
      </w:r>
      <w:r w:rsidR="00864973" w:rsidRPr="00D23D44">
        <w:rPr>
          <w:rFonts w:ascii="Abadi" w:hAnsi="Abadi" w:cs="Arial"/>
          <w:color w:val="000000" w:themeColor="text1"/>
        </w:rPr>
        <w:t xml:space="preserve"> Publish a reminder for when elections will be held.</w:t>
      </w:r>
    </w:p>
    <w:p w14:paraId="7B583925" w14:textId="4C7B2629" w:rsidR="00860853" w:rsidRPr="00D23D44" w:rsidRDefault="00ED7C39"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Election Day: </w:t>
      </w:r>
      <w:r w:rsidR="003276E3" w:rsidRPr="00D23D44">
        <w:rPr>
          <w:rFonts w:ascii="Abadi" w:hAnsi="Abadi" w:cs="Arial"/>
          <w:color w:val="000000" w:themeColor="text1"/>
        </w:rPr>
        <w:t>Hold e</w:t>
      </w:r>
      <w:r w:rsidR="00860853" w:rsidRPr="00D23D44">
        <w:rPr>
          <w:rFonts w:ascii="Abadi" w:hAnsi="Abadi" w:cs="Arial"/>
          <w:color w:val="000000" w:themeColor="text1"/>
        </w:rPr>
        <w:t>lections.</w:t>
      </w:r>
    </w:p>
    <w:p w14:paraId="33A02767" w14:textId="77777777" w:rsidR="00AC68C8" w:rsidRPr="00D23D44" w:rsidRDefault="004409C7"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Within 5 days after elections: </w:t>
      </w:r>
    </w:p>
    <w:p w14:paraId="549ED06F" w14:textId="77777777" w:rsidR="00AC68C8" w:rsidRPr="00D23D44" w:rsidRDefault="00860853"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Publi</w:t>
      </w:r>
      <w:r w:rsidR="0094172A" w:rsidRPr="00D23D44">
        <w:rPr>
          <w:rFonts w:ascii="Abadi" w:hAnsi="Abadi" w:cs="Arial"/>
          <w:color w:val="000000" w:themeColor="text1"/>
        </w:rPr>
        <w:t>sh</w:t>
      </w:r>
      <w:r w:rsidRPr="00D23D44">
        <w:rPr>
          <w:rFonts w:ascii="Abadi" w:hAnsi="Abadi" w:cs="Arial"/>
          <w:color w:val="000000" w:themeColor="text1"/>
        </w:rPr>
        <w:t xml:space="preserve"> the results.</w:t>
      </w:r>
    </w:p>
    <w:p w14:paraId="32EC55D5" w14:textId="371B56C3" w:rsidR="00502C6F" w:rsidRPr="00D23D44" w:rsidRDefault="00502C6F"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Email the results with names and contact information to LAPTA at office@</w:t>
      </w:r>
      <w:r w:rsidR="007B4370" w:rsidRPr="00D23D44">
        <w:rPr>
          <w:rFonts w:ascii="Abadi" w:hAnsi="Abadi" w:cs="Arial"/>
          <w:color w:val="000000" w:themeColor="text1"/>
        </w:rPr>
        <w:t>LouisianaPTA.org</w:t>
      </w:r>
      <w:r w:rsidRPr="00D23D44">
        <w:rPr>
          <w:rFonts w:ascii="Abadi" w:hAnsi="Abadi" w:cs="Arial"/>
          <w:color w:val="000000" w:themeColor="text1"/>
        </w:rPr>
        <w:t>.</w:t>
      </w:r>
    </w:p>
    <w:p w14:paraId="0DA354FB" w14:textId="77777777" w:rsidR="00AC68C8" w:rsidRPr="00D23D44" w:rsidRDefault="00AC68C8" w:rsidP="00F5686D">
      <w:pPr>
        <w:widowControl w:val="0"/>
        <w:rPr>
          <w:rFonts w:ascii="Abadi" w:hAnsi="Abadi" w:cs="Arial"/>
          <w:color w:val="000000" w:themeColor="text1"/>
        </w:rPr>
      </w:pPr>
    </w:p>
    <w:p w14:paraId="6BB91B9D" w14:textId="097AF681" w:rsidR="00AC68C8" w:rsidRPr="00D23D44" w:rsidRDefault="00AC68C8" w:rsidP="00F5686D">
      <w:pPr>
        <w:widowControl w:val="0"/>
        <w:rPr>
          <w:rFonts w:ascii="Abadi" w:hAnsi="Abadi" w:cs="Arial"/>
          <w:color w:val="000000" w:themeColor="text1"/>
        </w:rPr>
      </w:pPr>
      <w:r w:rsidRPr="00D23D44">
        <w:rPr>
          <w:rFonts w:ascii="Abadi" w:hAnsi="Abadi" w:cs="Arial"/>
          <w:color w:val="000000" w:themeColor="text1"/>
        </w:rPr>
        <w:t xml:space="preserve">Here is a </w:t>
      </w:r>
      <w:r w:rsidRPr="00D23D44">
        <w:rPr>
          <w:rFonts w:ascii="Abadi" w:hAnsi="Abadi" w:cs="Arial"/>
          <w:b/>
          <w:bCs/>
          <w:color w:val="000000" w:themeColor="text1"/>
        </w:rPr>
        <w:t>sample</w:t>
      </w:r>
      <w:r w:rsidRPr="00D23D44">
        <w:rPr>
          <w:rFonts w:ascii="Abadi" w:hAnsi="Abadi" w:cs="Arial"/>
          <w:color w:val="000000" w:themeColor="text1"/>
        </w:rPr>
        <w:t xml:space="preserve"> timeline</w:t>
      </w:r>
      <w:r w:rsidR="0043203E" w:rsidRPr="00D23D44">
        <w:rPr>
          <w:rFonts w:ascii="Abadi" w:hAnsi="Abadi" w:cs="Arial"/>
          <w:color w:val="000000" w:themeColor="text1"/>
        </w:rPr>
        <w:t xml:space="preserve"> if elections </w:t>
      </w:r>
      <w:r w:rsidR="00FE7AFD" w:rsidRPr="00D23D44">
        <w:rPr>
          <w:rFonts w:ascii="Abadi" w:hAnsi="Abadi" w:cs="Arial"/>
          <w:color w:val="000000" w:themeColor="text1"/>
        </w:rPr>
        <w:t xml:space="preserve">were </w:t>
      </w:r>
      <w:r w:rsidR="0043203E" w:rsidRPr="00D23D44">
        <w:rPr>
          <w:rFonts w:ascii="Abadi" w:hAnsi="Abadi" w:cs="Arial"/>
          <w:color w:val="000000" w:themeColor="text1"/>
        </w:rPr>
        <w:t>held on May 1</w:t>
      </w:r>
      <w:r w:rsidRPr="00D23D44">
        <w:rPr>
          <w:rFonts w:ascii="Abadi" w:hAnsi="Abadi" w:cs="Arial"/>
          <w:color w:val="000000" w:themeColor="text1"/>
        </w:rPr>
        <w:t>.</w:t>
      </w:r>
    </w:p>
    <w:p w14:paraId="0881EED2" w14:textId="77777777" w:rsidR="00851C19" w:rsidRPr="00D23D44" w:rsidRDefault="00851C19" w:rsidP="00F5686D">
      <w:pPr>
        <w:widowControl w:val="0"/>
        <w:rPr>
          <w:rFonts w:ascii="Abadi" w:hAnsi="Abadi" w:cs="Arial"/>
          <w:color w:val="000000" w:themeColor="text1"/>
        </w:rPr>
      </w:pPr>
    </w:p>
    <w:p w14:paraId="45566E86" w14:textId="1D5F7216" w:rsidR="00AC68C8" w:rsidRPr="00D23D44" w:rsidRDefault="00D47730"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 xml:space="preserve">December </w:t>
      </w:r>
      <w:r w:rsidR="005333FD" w:rsidRPr="00D23D44">
        <w:rPr>
          <w:rFonts w:ascii="Abadi" w:hAnsi="Abadi" w:cs="Arial"/>
          <w:color w:val="000000" w:themeColor="text1"/>
          <w:u w:val="single"/>
        </w:rPr>
        <w:t>General Membership Meeting</w:t>
      </w:r>
      <w:r w:rsidRPr="00D23D44">
        <w:rPr>
          <w:rFonts w:ascii="Abadi" w:hAnsi="Abadi" w:cs="Arial"/>
          <w:color w:val="000000" w:themeColor="text1"/>
        </w:rPr>
        <w:t xml:space="preserve">: </w:t>
      </w:r>
      <w:r w:rsidR="000E38FE" w:rsidRPr="00D23D44">
        <w:rPr>
          <w:rFonts w:ascii="Abadi" w:hAnsi="Abadi" w:cs="Arial"/>
          <w:color w:val="000000" w:themeColor="text1"/>
        </w:rPr>
        <w:t>F</w:t>
      </w:r>
      <w:r w:rsidR="00380E4D" w:rsidRPr="00D23D44">
        <w:rPr>
          <w:rFonts w:ascii="Abadi" w:hAnsi="Abadi" w:cs="Arial"/>
          <w:color w:val="000000" w:themeColor="text1"/>
        </w:rPr>
        <w:t xml:space="preserve">orm the </w:t>
      </w:r>
      <w:r w:rsidR="00C406BB" w:rsidRPr="00D23D44">
        <w:rPr>
          <w:rFonts w:ascii="Abadi" w:hAnsi="Abadi" w:cs="Arial"/>
          <w:color w:val="000000" w:themeColor="text1"/>
        </w:rPr>
        <w:t>Nominating Committee</w:t>
      </w:r>
      <w:r w:rsidR="00380E4D" w:rsidRPr="00D23D44">
        <w:rPr>
          <w:rFonts w:ascii="Abadi" w:hAnsi="Abadi" w:cs="Arial"/>
          <w:color w:val="000000" w:themeColor="text1"/>
        </w:rPr>
        <w:t>.</w:t>
      </w:r>
    </w:p>
    <w:p w14:paraId="65285776" w14:textId="3E3C876B" w:rsidR="00860C43" w:rsidRPr="00D23D44" w:rsidRDefault="00860C43"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March 15 – April 10</w:t>
      </w:r>
      <w:r w:rsidRPr="00D23D44">
        <w:rPr>
          <w:rFonts w:ascii="Abadi" w:hAnsi="Abadi" w:cs="Arial"/>
          <w:color w:val="000000" w:themeColor="text1"/>
        </w:rPr>
        <w:t xml:space="preserv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interviews candidates.</w:t>
      </w:r>
      <w:r w:rsidR="00F8338C" w:rsidRPr="00D23D44">
        <w:rPr>
          <w:rFonts w:ascii="Abadi" w:hAnsi="Abadi" w:cs="Arial"/>
          <w:color w:val="000000" w:themeColor="text1"/>
        </w:rPr>
        <w:t xml:space="preserve"> Public call for any nominees.</w:t>
      </w:r>
    </w:p>
    <w:p w14:paraId="3FAC5F09" w14:textId="67C5B107" w:rsidR="00472160" w:rsidRPr="00D23D44" w:rsidRDefault="00695584"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April 11</w:t>
      </w:r>
      <w:r w:rsidRPr="00D23D44">
        <w:rPr>
          <w:rFonts w:ascii="Abadi" w:hAnsi="Abadi" w:cs="Arial"/>
          <w:color w:val="000000" w:themeColor="text1"/>
        </w:rPr>
        <w:t xml:space="preserve">: Publish </w:t>
      </w:r>
      <w:r w:rsidR="005333FD" w:rsidRPr="00D23D44">
        <w:rPr>
          <w:rFonts w:ascii="Abadi" w:hAnsi="Abadi" w:cs="Arial"/>
          <w:color w:val="000000" w:themeColor="text1"/>
        </w:rPr>
        <w:t>General Membership Meeting</w:t>
      </w:r>
      <w:r w:rsidR="00864973" w:rsidRPr="00D23D44">
        <w:rPr>
          <w:rFonts w:ascii="Abadi" w:hAnsi="Abadi" w:cs="Arial"/>
          <w:color w:val="000000" w:themeColor="text1"/>
        </w:rPr>
        <w:t xml:space="preserve"> and </w:t>
      </w:r>
      <w:r w:rsidRPr="00D23D44">
        <w:rPr>
          <w:rFonts w:ascii="Abadi" w:hAnsi="Abadi" w:cs="Arial"/>
          <w:color w:val="000000" w:themeColor="text1"/>
        </w:rPr>
        <w:t xml:space="preserve">election date, </w:t>
      </w:r>
      <w:r w:rsidR="00C406BB" w:rsidRPr="00D23D44">
        <w:rPr>
          <w:rFonts w:ascii="Abadi" w:hAnsi="Abadi" w:cs="Arial"/>
          <w:color w:val="000000" w:themeColor="text1"/>
        </w:rPr>
        <w:t>Nominating Committee</w:t>
      </w:r>
      <w:r w:rsidRPr="00D23D44">
        <w:rPr>
          <w:rFonts w:ascii="Abadi" w:hAnsi="Abadi" w:cs="Arial"/>
          <w:color w:val="000000" w:themeColor="text1"/>
        </w:rPr>
        <w:t>’s Slate of Officers</w:t>
      </w:r>
      <w:r w:rsidR="00DA1BE5" w:rsidRPr="00D23D44">
        <w:rPr>
          <w:rFonts w:ascii="Abadi" w:hAnsi="Abadi" w:cs="Arial"/>
          <w:color w:val="000000" w:themeColor="text1"/>
        </w:rPr>
        <w:t>, and ask for any self-nominations or nominations from the floor.</w:t>
      </w:r>
    </w:p>
    <w:p w14:paraId="1D56935C" w14:textId="021F756B" w:rsidR="00DA1BE5" w:rsidRPr="00D23D44" w:rsidRDefault="00AD03A9"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 xml:space="preserve">April </w:t>
      </w:r>
      <w:r w:rsidR="00A4079F" w:rsidRPr="00D23D44">
        <w:rPr>
          <w:rFonts w:ascii="Abadi" w:hAnsi="Abadi" w:cs="Arial"/>
          <w:color w:val="000000" w:themeColor="text1"/>
          <w:u w:val="single"/>
        </w:rPr>
        <w:t>1</w:t>
      </w:r>
      <w:r w:rsidRPr="00D23D44">
        <w:rPr>
          <w:rFonts w:ascii="Abadi" w:hAnsi="Abadi" w:cs="Arial"/>
          <w:color w:val="000000" w:themeColor="text1"/>
          <w:u w:val="single"/>
        </w:rPr>
        <w:t>5</w:t>
      </w:r>
      <w:r w:rsidRPr="00D23D44">
        <w:rPr>
          <w:rFonts w:ascii="Abadi" w:hAnsi="Abadi" w:cs="Arial"/>
          <w:color w:val="000000" w:themeColor="text1"/>
        </w:rPr>
        <w:t>: Last day for self-nominations or nominations from the floor.</w:t>
      </w:r>
    </w:p>
    <w:p w14:paraId="781B2AF2" w14:textId="77777777" w:rsidR="007D1E2E" w:rsidRPr="00D23D44" w:rsidRDefault="00AD03A9"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April 26</w:t>
      </w:r>
      <w:r w:rsidRPr="00D23D44">
        <w:rPr>
          <w:rFonts w:ascii="Abadi" w:hAnsi="Abadi" w:cs="Arial"/>
          <w:color w:val="000000" w:themeColor="text1"/>
        </w:rPr>
        <w:t>: Publish the final slate of officers with any self-nominations or nominations from the floor.</w:t>
      </w:r>
      <w:r w:rsidR="00864973" w:rsidRPr="00D23D44">
        <w:rPr>
          <w:rFonts w:ascii="Abadi" w:hAnsi="Abadi" w:cs="Arial"/>
          <w:color w:val="000000" w:themeColor="text1"/>
        </w:rPr>
        <w:t xml:space="preserve"> Publish </w:t>
      </w:r>
      <w:r w:rsidR="007D1E2E" w:rsidRPr="00D23D44">
        <w:rPr>
          <w:rFonts w:ascii="Abadi" w:hAnsi="Abadi" w:cs="Arial"/>
          <w:color w:val="000000" w:themeColor="text1"/>
        </w:rPr>
        <w:t xml:space="preserve">a </w:t>
      </w:r>
      <w:r w:rsidR="00864973" w:rsidRPr="00D23D44">
        <w:rPr>
          <w:rFonts w:ascii="Abadi" w:hAnsi="Abadi" w:cs="Arial"/>
          <w:color w:val="000000" w:themeColor="text1"/>
        </w:rPr>
        <w:t xml:space="preserve">reminder for </w:t>
      </w:r>
      <w:r w:rsidR="007D1E2E" w:rsidRPr="00D23D44">
        <w:rPr>
          <w:rFonts w:ascii="Abadi" w:hAnsi="Abadi" w:cs="Arial"/>
          <w:color w:val="000000" w:themeColor="text1"/>
        </w:rPr>
        <w:t xml:space="preserve">when </w:t>
      </w:r>
      <w:r w:rsidR="009461C6" w:rsidRPr="00D23D44">
        <w:rPr>
          <w:rFonts w:ascii="Abadi" w:hAnsi="Abadi" w:cs="Arial"/>
          <w:color w:val="000000" w:themeColor="text1"/>
        </w:rPr>
        <w:t>elections</w:t>
      </w:r>
      <w:r w:rsidR="007D1E2E" w:rsidRPr="00D23D44">
        <w:rPr>
          <w:rFonts w:ascii="Abadi" w:hAnsi="Abadi" w:cs="Arial"/>
          <w:color w:val="000000" w:themeColor="text1"/>
        </w:rPr>
        <w:t xml:space="preserve"> will be held</w:t>
      </w:r>
      <w:r w:rsidR="009461C6" w:rsidRPr="00D23D44">
        <w:rPr>
          <w:rFonts w:ascii="Abadi" w:hAnsi="Abadi" w:cs="Arial"/>
          <w:color w:val="000000" w:themeColor="text1"/>
        </w:rPr>
        <w:t>.</w:t>
      </w:r>
    </w:p>
    <w:p w14:paraId="49FB4664" w14:textId="77777777" w:rsidR="007D1E2E" w:rsidRPr="00D23D44" w:rsidRDefault="007D1E2E"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May 1</w:t>
      </w:r>
      <w:r w:rsidRPr="00D23D44">
        <w:rPr>
          <w:rFonts w:ascii="Abadi" w:hAnsi="Abadi" w:cs="Arial"/>
          <w:color w:val="000000" w:themeColor="text1"/>
        </w:rPr>
        <w:t>: Hold elections.</w:t>
      </w:r>
    </w:p>
    <w:p w14:paraId="21EBF59D" w14:textId="219136F1" w:rsidR="00AD03A9" w:rsidRPr="00D23D44" w:rsidRDefault="007D1E2E"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May 1-</w:t>
      </w:r>
      <w:r w:rsidR="00006109" w:rsidRPr="00D23D44">
        <w:rPr>
          <w:rFonts w:ascii="Abadi" w:hAnsi="Abadi" w:cs="Arial"/>
          <w:color w:val="000000" w:themeColor="text1"/>
          <w:u w:val="single"/>
        </w:rPr>
        <w:t>5</w:t>
      </w:r>
      <w:r w:rsidRPr="00D23D44">
        <w:rPr>
          <w:rFonts w:ascii="Abadi" w:hAnsi="Abadi" w:cs="Arial"/>
          <w:color w:val="000000" w:themeColor="text1"/>
        </w:rPr>
        <w:t>:</w:t>
      </w:r>
      <w:r w:rsidR="00006109" w:rsidRPr="00D23D44">
        <w:rPr>
          <w:rFonts w:ascii="Abadi" w:hAnsi="Abadi" w:cs="Arial"/>
          <w:color w:val="000000" w:themeColor="text1"/>
        </w:rPr>
        <w:t xml:space="preserve"> Publish results from elections. Email results &amp; contact information to office@</w:t>
      </w:r>
      <w:r w:rsidR="007B4370" w:rsidRPr="00D23D44">
        <w:rPr>
          <w:rFonts w:ascii="Abadi" w:hAnsi="Abadi" w:cs="Arial"/>
          <w:color w:val="000000" w:themeColor="text1"/>
        </w:rPr>
        <w:t>LouisianaPTA.org</w:t>
      </w:r>
      <w:r w:rsidR="00006109" w:rsidRPr="00D23D44">
        <w:rPr>
          <w:rFonts w:ascii="Abadi" w:hAnsi="Abadi" w:cs="Arial"/>
          <w:color w:val="000000" w:themeColor="text1"/>
        </w:rPr>
        <w:t>.</w:t>
      </w:r>
      <w:r w:rsidR="00342099" w:rsidRPr="00D23D44">
        <w:rPr>
          <w:rFonts w:ascii="Abadi" w:hAnsi="Abadi" w:cs="Arial"/>
          <w:color w:val="000000" w:themeColor="text1"/>
        </w:rPr>
        <w:t xml:space="preserve"> </w:t>
      </w:r>
    </w:p>
    <w:p w14:paraId="4AD82B5B" w14:textId="77777777" w:rsidR="00113CDA" w:rsidRPr="00D23D44" w:rsidRDefault="00113CDA" w:rsidP="00113CDA">
      <w:pPr>
        <w:widowControl w:val="0"/>
        <w:rPr>
          <w:rFonts w:ascii="Abadi" w:hAnsi="Abadi" w:cs="Arial"/>
          <w:color w:val="000000" w:themeColor="text1"/>
        </w:rPr>
      </w:pPr>
    </w:p>
    <w:p w14:paraId="360DEF21" w14:textId="79EC8A11" w:rsidR="00113CDA" w:rsidRPr="00D23D44" w:rsidRDefault="00113CDA" w:rsidP="00113CDA">
      <w:pPr>
        <w:widowControl w:val="0"/>
        <w:rPr>
          <w:rFonts w:ascii="Abadi" w:hAnsi="Abadi" w:cs="Arial"/>
          <w:color w:val="000000" w:themeColor="text1"/>
        </w:rPr>
      </w:pPr>
      <w:r w:rsidRPr="00D23D44">
        <w:rPr>
          <w:rFonts w:ascii="Abadi" w:hAnsi="Abadi" w:cs="Arial"/>
          <w:color w:val="000000" w:themeColor="text1"/>
        </w:rPr>
        <w:t>Enter your dates here:</w:t>
      </w:r>
    </w:p>
    <w:p w14:paraId="2D6EAC27" w14:textId="77777777" w:rsidR="00353882" w:rsidRPr="00D23D44" w:rsidRDefault="00353882" w:rsidP="00113CDA">
      <w:pPr>
        <w:widowControl w:val="0"/>
        <w:rPr>
          <w:rFonts w:ascii="Abadi" w:hAnsi="Abadi" w:cs="Arial"/>
          <w:color w:val="000000" w:themeColor="text1"/>
        </w:rPr>
      </w:pPr>
    </w:p>
    <w:p w14:paraId="3F814EFD" w14:textId="7E646EEC" w:rsidR="00F26FD4" w:rsidRPr="00D23D44" w:rsidRDefault="00C46CE6"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00145ABA" w:rsidRPr="00D23D44">
        <w:rPr>
          <w:rFonts w:ascii="Abadi" w:hAnsi="Abadi" w:cs="Arial"/>
          <w:color w:val="000000" w:themeColor="text1"/>
        </w:rPr>
        <w:t xml:space="preserve"> Date </w:t>
      </w:r>
      <w:r w:rsidR="00566EAC" w:rsidRPr="00D23D44">
        <w:rPr>
          <w:rFonts w:ascii="Abadi" w:hAnsi="Abadi" w:cs="Arial"/>
          <w:color w:val="000000" w:themeColor="text1"/>
        </w:rPr>
        <w:t xml:space="preserve">at least </w:t>
      </w:r>
      <w:r w:rsidR="00876F9D" w:rsidRPr="00D23D44">
        <w:rPr>
          <w:rFonts w:ascii="Abadi" w:hAnsi="Abadi" w:cs="Arial"/>
          <w:color w:val="000000" w:themeColor="text1"/>
        </w:rPr>
        <w:t>30 days before elections</w:t>
      </w:r>
      <w:r w:rsidR="00AE641B" w:rsidRPr="00D23D44">
        <w:rPr>
          <w:rFonts w:ascii="Abadi" w:hAnsi="Abadi" w:cs="Arial"/>
          <w:color w:val="000000" w:themeColor="text1"/>
        </w:rPr>
        <w:t xml:space="preserve">, hold </w:t>
      </w:r>
      <w:r w:rsidR="005333FD" w:rsidRPr="00D23D44">
        <w:rPr>
          <w:rFonts w:ascii="Abadi" w:hAnsi="Abadi" w:cs="Arial"/>
          <w:color w:val="000000" w:themeColor="text1"/>
        </w:rPr>
        <w:t>General Membership Meeting</w:t>
      </w:r>
      <w:r w:rsidR="00AE641B" w:rsidRPr="00D23D44">
        <w:rPr>
          <w:rFonts w:ascii="Abadi" w:hAnsi="Abadi" w:cs="Arial"/>
          <w:color w:val="000000" w:themeColor="text1"/>
        </w:rPr>
        <w:t xml:space="preserve"> to create Nominating </w:t>
      </w:r>
    </w:p>
    <w:p w14:paraId="2638D666" w14:textId="64F7FAC5" w:rsidR="00C46CE6" w:rsidRPr="00D23D44" w:rsidRDefault="00DC5F79" w:rsidP="00DC5F79">
      <w:pPr>
        <w:pStyle w:val="ListParagraph"/>
        <w:widowControl w:val="0"/>
        <w:ind w:left="1080" w:firstLine="360"/>
        <w:rPr>
          <w:rFonts w:ascii="Abadi" w:hAnsi="Abadi" w:cs="Arial"/>
          <w:color w:val="000000" w:themeColor="text1"/>
        </w:rPr>
      </w:pPr>
      <w:r w:rsidRPr="00D23D44">
        <w:rPr>
          <w:rFonts w:ascii="Abadi" w:hAnsi="Abadi" w:cs="Arial"/>
          <w:color w:val="000000" w:themeColor="text1"/>
        </w:rPr>
        <w:t xml:space="preserve"> </w:t>
      </w:r>
      <w:r w:rsidR="00AE641B" w:rsidRPr="00D23D44">
        <w:rPr>
          <w:rFonts w:ascii="Abadi" w:hAnsi="Abadi" w:cs="Arial"/>
          <w:color w:val="000000" w:themeColor="text1"/>
        </w:rPr>
        <w:t>Committee</w:t>
      </w:r>
      <w:r w:rsidR="00145ABA" w:rsidRPr="00D23D44">
        <w:rPr>
          <w:rFonts w:ascii="Abadi" w:hAnsi="Abadi" w:cs="Arial"/>
          <w:color w:val="000000" w:themeColor="text1"/>
        </w:rPr>
        <w:t>. Interviews begin.</w:t>
      </w:r>
    </w:p>
    <w:p w14:paraId="177186ED" w14:textId="77777777" w:rsidR="00353882" w:rsidRPr="00D23D44" w:rsidRDefault="00353882" w:rsidP="00353882">
      <w:pPr>
        <w:widowControl w:val="0"/>
        <w:rPr>
          <w:rFonts w:ascii="Abadi" w:hAnsi="Abadi" w:cs="Arial"/>
          <w:color w:val="000000" w:themeColor="text1"/>
        </w:rPr>
      </w:pPr>
    </w:p>
    <w:p w14:paraId="12B25153" w14:textId="7E84961A" w:rsidR="00DC5F79" w:rsidRPr="00D23D44" w:rsidRDefault="00145ABA"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20 days </w:t>
      </w:r>
      <w:r w:rsidR="005A0219" w:rsidRPr="00D23D44">
        <w:rPr>
          <w:rFonts w:ascii="Abadi" w:hAnsi="Abadi" w:cs="Arial"/>
          <w:color w:val="000000" w:themeColor="text1"/>
        </w:rPr>
        <w:t xml:space="preserve">before elections </w:t>
      </w:r>
      <w:r w:rsidRPr="00D23D44">
        <w:rPr>
          <w:rFonts w:ascii="Abadi" w:hAnsi="Abadi" w:cs="Arial"/>
          <w:color w:val="000000" w:themeColor="text1"/>
        </w:rPr>
        <w:t>to publicize</w:t>
      </w:r>
      <w:r w:rsidR="00FE2524" w:rsidRPr="00D23D44">
        <w:rPr>
          <w:rFonts w:ascii="Abadi" w:hAnsi="Abadi" w:cs="Arial"/>
          <w:color w:val="000000" w:themeColor="text1"/>
        </w:rPr>
        <w:t xml:space="preserve"> meeting, election, slate of officers, </w:t>
      </w:r>
      <w:r w:rsidR="005A0219" w:rsidRPr="00D23D44">
        <w:rPr>
          <w:rFonts w:ascii="Abadi" w:hAnsi="Abadi" w:cs="Arial"/>
          <w:color w:val="000000" w:themeColor="text1"/>
        </w:rPr>
        <w:t>&amp;</w:t>
      </w:r>
      <w:r w:rsidR="00FE2524" w:rsidRPr="00D23D44">
        <w:rPr>
          <w:rFonts w:ascii="Abadi" w:hAnsi="Abadi" w:cs="Arial"/>
          <w:color w:val="000000" w:themeColor="text1"/>
        </w:rPr>
        <w:t xml:space="preserve"> </w:t>
      </w:r>
      <w:r w:rsidR="00E47C2E" w:rsidRPr="00D23D44">
        <w:rPr>
          <w:rFonts w:ascii="Abadi" w:hAnsi="Abadi" w:cs="Arial"/>
          <w:color w:val="000000" w:themeColor="text1"/>
        </w:rPr>
        <w:t xml:space="preserve">solicit </w:t>
      </w:r>
      <w:r w:rsidR="00DC5F79" w:rsidRPr="00D23D44">
        <w:rPr>
          <w:rFonts w:ascii="Abadi" w:hAnsi="Abadi" w:cs="Arial"/>
          <w:color w:val="000000" w:themeColor="text1"/>
        </w:rPr>
        <w:t xml:space="preserve">                </w:t>
      </w:r>
    </w:p>
    <w:p w14:paraId="10BED145" w14:textId="45CFA51C" w:rsidR="00145ABA" w:rsidRPr="00D23D44" w:rsidRDefault="00DC5F79" w:rsidP="00DC5F79">
      <w:pPr>
        <w:pStyle w:val="ListParagraph"/>
        <w:widowControl w:val="0"/>
        <w:ind w:left="1080" w:firstLine="360"/>
        <w:rPr>
          <w:rFonts w:ascii="Abadi" w:hAnsi="Abadi" w:cs="Arial"/>
          <w:color w:val="000000" w:themeColor="text1"/>
        </w:rPr>
      </w:pPr>
      <w:r w:rsidRPr="00D23D44">
        <w:rPr>
          <w:rFonts w:ascii="Abadi" w:hAnsi="Abadi" w:cs="Arial"/>
          <w:color w:val="000000" w:themeColor="text1"/>
        </w:rPr>
        <w:t xml:space="preserve"> </w:t>
      </w:r>
      <w:r w:rsidR="00FE2524" w:rsidRPr="00D23D44">
        <w:rPr>
          <w:rFonts w:ascii="Abadi" w:hAnsi="Abadi" w:cs="Arial"/>
          <w:color w:val="000000" w:themeColor="text1"/>
        </w:rPr>
        <w:t>nominations</w:t>
      </w:r>
      <w:r w:rsidRPr="00D23D44">
        <w:rPr>
          <w:rFonts w:ascii="Abadi" w:hAnsi="Abadi" w:cs="Arial"/>
          <w:color w:val="000000" w:themeColor="text1"/>
        </w:rPr>
        <w:t xml:space="preserve"> from the floor</w:t>
      </w:r>
      <w:r w:rsidR="00FE2524" w:rsidRPr="00D23D44">
        <w:rPr>
          <w:rFonts w:ascii="Abadi" w:hAnsi="Abadi" w:cs="Arial"/>
          <w:color w:val="000000" w:themeColor="text1"/>
        </w:rPr>
        <w:t>.</w:t>
      </w:r>
    </w:p>
    <w:p w14:paraId="58AFA9BE" w14:textId="77777777" w:rsidR="00353882" w:rsidRPr="00D23D44" w:rsidRDefault="00353882" w:rsidP="00353882">
      <w:pPr>
        <w:widowControl w:val="0"/>
        <w:rPr>
          <w:rFonts w:ascii="Abadi" w:hAnsi="Abadi" w:cs="Arial"/>
          <w:color w:val="000000" w:themeColor="text1"/>
        </w:rPr>
      </w:pPr>
    </w:p>
    <w:p w14:paraId="6791D07D" w14:textId="2749A37D" w:rsidR="00A4079F" w:rsidRPr="00D23D44" w:rsidRDefault="00FE2524"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w:t>
      </w:r>
      <w:r w:rsidR="00A4079F" w:rsidRPr="00D23D44">
        <w:rPr>
          <w:rFonts w:ascii="Abadi" w:hAnsi="Abadi" w:cs="Arial"/>
          <w:color w:val="000000" w:themeColor="text1"/>
        </w:rPr>
        <w:t>Date 15 days before elections when nominations from the floor closes.</w:t>
      </w:r>
    </w:p>
    <w:p w14:paraId="5FF82B4F" w14:textId="77777777" w:rsidR="00A4079F" w:rsidRPr="00D23D44" w:rsidRDefault="00A4079F" w:rsidP="00A4079F">
      <w:pPr>
        <w:pStyle w:val="ListParagraph"/>
        <w:rPr>
          <w:rFonts w:ascii="Abadi" w:hAnsi="Abadi" w:cs="Arial"/>
          <w:color w:val="000000" w:themeColor="text1"/>
        </w:rPr>
      </w:pPr>
    </w:p>
    <w:p w14:paraId="144F04F7" w14:textId="5841648A" w:rsidR="00FE2524" w:rsidRPr="00D23D44" w:rsidRDefault="00A4079F"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w:t>
      </w:r>
      <w:r w:rsidR="00FE2524" w:rsidRPr="00D23D44">
        <w:rPr>
          <w:rFonts w:ascii="Abadi" w:hAnsi="Abadi" w:cs="Arial"/>
          <w:color w:val="000000" w:themeColor="text1"/>
        </w:rPr>
        <w:t xml:space="preserve">Date </w:t>
      </w:r>
      <w:r w:rsidR="00F845CD" w:rsidRPr="00D23D44">
        <w:rPr>
          <w:rFonts w:ascii="Abadi" w:hAnsi="Abadi" w:cs="Arial"/>
          <w:color w:val="000000" w:themeColor="text1"/>
        </w:rPr>
        <w:t>4 days before elections to publish final slate of all no</w:t>
      </w:r>
      <w:r w:rsidR="00353882" w:rsidRPr="00D23D44">
        <w:rPr>
          <w:rFonts w:ascii="Abadi" w:hAnsi="Abadi" w:cs="Arial"/>
          <w:color w:val="000000" w:themeColor="text1"/>
        </w:rPr>
        <w:t>min</w:t>
      </w:r>
      <w:r w:rsidR="00F845CD" w:rsidRPr="00D23D44">
        <w:rPr>
          <w:rFonts w:ascii="Abadi" w:hAnsi="Abadi" w:cs="Arial"/>
          <w:color w:val="000000" w:themeColor="text1"/>
        </w:rPr>
        <w:t xml:space="preserve">ees and </w:t>
      </w:r>
      <w:r w:rsidR="00353882" w:rsidRPr="00D23D44">
        <w:rPr>
          <w:rFonts w:ascii="Abadi" w:hAnsi="Abadi" w:cs="Arial"/>
          <w:color w:val="000000" w:themeColor="text1"/>
        </w:rPr>
        <w:t>meeting reminder.</w:t>
      </w:r>
    </w:p>
    <w:p w14:paraId="04D0E22B" w14:textId="77777777" w:rsidR="00353882" w:rsidRPr="00D23D44" w:rsidRDefault="00353882" w:rsidP="00353882">
      <w:pPr>
        <w:widowControl w:val="0"/>
        <w:rPr>
          <w:rFonts w:ascii="Abadi" w:hAnsi="Abadi" w:cs="Arial"/>
          <w:color w:val="000000" w:themeColor="text1"/>
        </w:rPr>
      </w:pPr>
    </w:p>
    <w:p w14:paraId="221F5CB4" w14:textId="009119B0" w:rsidR="00353882" w:rsidRPr="00D23D44" w:rsidRDefault="00353882"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of elections.</w:t>
      </w:r>
    </w:p>
    <w:p w14:paraId="638CC8B4" w14:textId="77777777" w:rsidR="00353882" w:rsidRPr="00D23D44" w:rsidRDefault="00353882" w:rsidP="00353882">
      <w:pPr>
        <w:widowControl w:val="0"/>
        <w:rPr>
          <w:rFonts w:ascii="Abadi" w:hAnsi="Abadi" w:cs="Arial"/>
          <w:color w:val="000000" w:themeColor="text1"/>
        </w:rPr>
      </w:pPr>
    </w:p>
    <w:p w14:paraId="7AD05B37" w14:textId="416C6119" w:rsidR="00353882" w:rsidRDefault="00353882"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within 5 days after elections to publish results</w:t>
      </w:r>
      <w:r w:rsidR="00A4079F" w:rsidRPr="00D23D44">
        <w:rPr>
          <w:rFonts w:ascii="Abadi" w:hAnsi="Abadi" w:cs="Arial"/>
          <w:color w:val="000000" w:themeColor="text1"/>
        </w:rPr>
        <w:t>. E</w:t>
      </w:r>
      <w:r w:rsidRPr="00D23D44">
        <w:rPr>
          <w:rFonts w:ascii="Abadi" w:hAnsi="Abadi" w:cs="Arial"/>
          <w:color w:val="000000" w:themeColor="text1"/>
        </w:rPr>
        <w:t>mail results and contact info to LAPTA.</w:t>
      </w:r>
    </w:p>
    <w:p w14:paraId="5F1E5DEB" w14:textId="77777777" w:rsidR="00D02785" w:rsidRDefault="00D02785" w:rsidP="00D02785">
      <w:pPr>
        <w:pStyle w:val="ListParagraph"/>
        <w:rPr>
          <w:rFonts w:ascii="Abadi" w:hAnsi="Abadi" w:cs="Arial"/>
          <w:color w:val="000000" w:themeColor="text1"/>
        </w:rPr>
      </w:pPr>
    </w:p>
    <w:p w14:paraId="2DC44F2E" w14:textId="77777777" w:rsidR="00D02785" w:rsidRDefault="00D02785" w:rsidP="00D02785">
      <w:pPr>
        <w:pStyle w:val="ListParagraph"/>
        <w:widowControl w:val="0"/>
        <w:ind w:left="0" w:firstLine="0"/>
        <w:rPr>
          <w:rFonts w:ascii="Abadi" w:hAnsi="Abadi" w:cs="Arial"/>
          <w:color w:val="000000" w:themeColor="text1"/>
        </w:rPr>
      </w:pPr>
    </w:p>
    <w:p w14:paraId="4D98863B" w14:textId="77777777" w:rsidR="00D02785" w:rsidRPr="007B67CA" w:rsidRDefault="00D02785" w:rsidP="00D02785">
      <w:pPr>
        <w:widowControl w:val="0"/>
        <w:tabs>
          <w:tab w:val="right" w:leader="dot" w:pos="9360"/>
        </w:tabs>
        <w:jc w:val="center"/>
        <w:rPr>
          <w:rFonts w:ascii="Abadi" w:hAnsi="Abadi" w:cs="Arial"/>
          <w:b/>
          <w:color w:val="000000" w:themeColor="text1"/>
          <w:sz w:val="24"/>
          <w:szCs w:val="14"/>
        </w:rPr>
      </w:pPr>
      <w:r w:rsidRPr="007B67CA">
        <w:rPr>
          <w:rFonts w:ascii="Abadi" w:hAnsi="Abadi" w:cs="Arial"/>
          <w:b/>
          <w:color w:val="000000" w:themeColor="text1"/>
          <w:sz w:val="24"/>
          <w:szCs w:val="14"/>
        </w:rPr>
        <w:t xml:space="preserve">See </w:t>
      </w:r>
      <w:hyperlink r:id="rId357" w:history="1">
        <w:r w:rsidRPr="007B67CA">
          <w:rPr>
            <w:rStyle w:val="Hyperlink"/>
            <w:rFonts w:ascii="Abadi" w:hAnsi="Abadi" w:cs="Arial"/>
            <w:b/>
            <w:sz w:val="24"/>
            <w:szCs w:val="14"/>
          </w:rPr>
          <w:t>LouisianaPTA.org/elections</w:t>
        </w:r>
      </w:hyperlink>
      <w:r w:rsidRPr="007B67CA">
        <w:rPr>
          <w:rFonts w:ascii="Abadi" w:hAnsi="Abadi" w:cs="Arial"/>
          <w:b/>
          <w:color w:val="000000" w:themeColor="text1"/>
          <w:sz w:val="24"/>
          <w:szCs w:val="14"/>
        </w:rPr>
        <w:t xml:space="preserve"> for further information.</w:t>
      </w:r>
    </w:p>
    <w:p w14:paraId="1BB36E3B" w14:textId="77777777" w:rsidR="00D02785" w:rsidRPr="00D23D44" w:rsidRDefault="00D02785" w:rsidP="00D02785">
      <w:pPr>
        <w:pStyle w:val="ListParagraph"/>
        <w:widowControl w:val="0"/>
        <w:ind w:left="0" w:firstLine="0"/>
        <w:rPr>
          <w:rFonts w:ascii="Abadi" w:hAnsi="Abadi" w:cs="Arial"/>
          <w:color w:val="000000" w:themeColor="text1"/>
        </w:rPr>
      </w:pPr>
    </w:p>
    <w:p w14:paraId="3690AAE9" w14:textId="50E3FB57" w:rsidR="00AC68C8" w:rsidRPr="00D23D44" w:rsidRDefault="00AC68C8" w:rsidP="00F5686D">
      <w:pPr>
        <w:widowControl w:val="0"/>
        <w:rPr>
          <w:rFonts w:ascii="Abadi" w:hAnsi="Abadi" w:cs="Arial"/>
          <w:b/>
          <w:bCs/>
          <w:color w:val="000000" w:themeColor="text1"/>
          <w:sz w:val="40"/>
          <w:szCs w:val="40"/>
        </w:rPr>
      </w:pPr>
    </w:p>
    <w:p w14:paraId="36AA0EB0" w14:textId="77777777" w:rsidR="00F8213D" w:rsidRPr="00D23D44" w:rsidRDefault="00F8213D">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5D150509" w14:textId="17947DC8"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SCRIPT FOR NON-CONTESTED ELECTION</w:t>
      </w:r>
    </w:p>
    <w:p w14:paraId="0A6F18B8" w14:textId="77777777" w:rsidR="0088308A" w:rsidRPr="00D23D44" w:rsidRDefault="0088308A" w:rsidP="00F5686D">
      <w:pPr>
        <w:widowControl w:val="0"/>
        <w:jc w:val="both"/>
        <w:rPr>
          <w:rFonts w:ascii="Abadi" w:hAnsi="Abadi" w:cs="Arial"/>
          <w:b/>
          <w:bCs/>
          <w:color w:val="000000" w:themeColor="text1"/>
        </w:rPr>
      </w:pPr>
    </w:p>
    <w:p w14:paraId="6313F447" w14:textId="3FC58FFD"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“The next order of business is the election of officers. The Secretary will read Article VI</w:t>
      </w:r>
      <w:r w:rsidR="004F084C" w:rsidRPr="00D23D44">
        <w:rPr>
          <w:rFonts w:ascii="Abadi" w:hAnsi="Abadi" w:cs="Arial"/>
          <w:color w:val="000000" w:themeColor="text1"/>
        </w:rPr>
        <w:t>: Section 5</w:t>
      </w:r>
      <w:r w:rsidRPr="00D23D44">
        <w:rPr>
          <w:rFonts w:ascii="Abadi" w:hAnsi="Abadi" w:cs="Arial"/>
          <w:color w:val="000000" w:themeColor="text1"/>
        </w:rPr>
        <w:t xml:space="preserve">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elections.”</w:t>
      </w:r>
    </w:p>
    <w:p w14:paraId="0F8F32CB" w14:textId="77777777" w:rsidR="0088308A" w:rsidRPr="00D23D44" w:rsidRDefault="0088308A" w:rsidP="00F5686D">
      <w:pPr>
        <w:widowControl w:val="0"/>
        <w:rPr>
          <w:rFonts w:ascii="Abadi" w:hAnsi="Abadi" w:cs="Arial"/>
          <w:color w:val="000000" w:themeColor="text1"/>
        </w:rPr>
      </w:pPr>
    </w:p>
    <w:p w14:paraId="039C57E9" w14:textId="5C1DAA5A"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Secretary: </w:t>
      </w:r>
      <w:r w:rsidRPr="00D23D44">
        <w:rPr>
          <w:rFonts w:ascii="Abadi" w:hAnsi="Abadi" w:cs="Arial"/>
          <w:color w:val="000000" w:themeColor="text1"/>
        </w:rPr>
        <w:t xml:space="preserve">Stands and reads the </w:t>
      </w:r>
      <w:r w:rsidR="00BF19DB" w:rsidRPr="00D23D44">
        <w:rPr>
          <w:rFonts w:ascii="Abadi" w:hAnsi="Abadi" w:cs="Arial"/>
          <w:color w:val="000000" w:themeColor="text1"/>
        </w:rPr>
        <w:t>Bylaws</w:t>
      </w:r>
      <w:r w:rsidRPr="00D23D44">
        <w:rPr>
          <w:rFonts w:ascii="Abadi" w:hAnsi="Abadi" w:cs="Arial"/>
          <w:color w:val="000000" w:themeColor="text1"/>
        </w:rPr>
        <w:t xml:space="preserve"> section</w:t>
      </w:r>
      <w:r w:rsidR="00DC1E6D">
        <w:rPr>
          <w:rFonts w:ascii="Abadi" w:hAnsi="Abadi" w:cs="Arial"/>
          <w:color w:val="000000" w:themeColor="text1"/>
        </w:rPr>
        <w:t>, which says, “</w:t>
      </w:r>
      <w:r w:rsidR="00DC1E6D" w:rsidRPr="00DC1E6D">
        <w:rPr>
          <w:rFonts w:ascii="Abadi" w:hAnsi="Abadi" w:cs="Arial"/>
          <w:b/>
          <w:bCs/>
          <w:color w:val="000000" w:themeColor="text1"/>
        </w:rPr>
        <w:t>Section 5. Uncontested and Contested Election</w:t>
      </w:r>
      <w:r w:rsidR="00DC1E6D" w:rsidRPr="00DC1E6D">
        <w:rPr>
          <w:rFonts w:ascii="Abadi" w:hAnsi="Abadi" w:cs="Arial"/>
          <w:color w:val="000000" w:themeColor="text1"/>
        </w:rPr>
        <w:t>.</w:t>
      </w:r>
      <w:r w:rsidR="00DC1E6D" w:rsidRPr="00DC1E6D">
        <w:rPr>
          <w:rFonts w:ascii="Abadi" w:hAnsi="Abadi" w:cs="Arial"/>
          <w:b/>
          <w:bCs/>
          <w:color w:val="000000" w:themeColor="text1"/>
        </w:rPr>
        <w:t xml:space="preserve"> </w:t>
      </w:r>
      <w:r w:rsidR="00DC1E6D" w:rsidRPr="00DC1E6D">
        <w:rPr>
          <w:rFonts w:ascii="Abadi" w:hAnsi="Abadi"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r w:rsidR="00DC1E6D">
        <w:rPr>
          <w:rFonts w:ascii="Abadi" w:hAnsi="Abadi" w:cs="Arial"/>
          <w:color w:val="000000" w:themeColor="text1"/>
        </w:rPr>
        <w:t>”</w:t>
      </w:r>
    </w:p>
    <w:p w14:paraId="1FE54809" w14:textId="77777777" w:rsidR="0088308A" w:rsidRPr="00D23D44" w:rsidRDefault="0088308A" w:rsidP="00F5686D">
      <w:pPr>
        <w:widowControl w:val="0"/>
        <w:rPr>
          <w:rFonts w:ascii="Abadi" w:hAnsi="Abadi" w:cs="Arial"/>
          <w:color w:val="000000" w:themeColor="text1"/>
        </w:rPr>
      </w:pPr>
    </w:p>
    <w:p w14:paraId="3A093233" w14:textId="1C3981D4"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Chair will read the report of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0DD79976" w14:textId="77777777" w:rsidR="0088308A" w:rsidRPr="00D23D44" w:rsidRDefault="0088308A" w:rsidP="00F5686D">
      <w:pPr>
        <w:widowControl w:val="0"/>
        <w:rPr>
          <w:rFonts w:ascii="Abadi" w:hAnsi="Abadi" w:cs="Arial"/>
          <w:color w:val="000000" w:themeColor="text1"/>
        </w:rPr>
      </w:pPr>
    </w:p>
    <w:p w14:paraId="2326E98F" w14:textId="55484350" w:rsidR="0088308A" w:rsidRPr="00D23D44" w:rsidRDefault="00C406BB" w:rsidP="00F5686D">
      <w:pPr>
        <w:widowControl w:val="0"/>
        <w:rPr>
          <w:rFonts w:ascii="Abadi" w:hAnsi="Abadi" w:cs="Arial"/>
          <w:color w:val="000000" w:themeColor="text1"/>
        </w:rPr>
      </w:pPr>
      <w:r w:rsidRPr="00D23D44">
        <w:rPr>
          <w:rFonts w:ascii="Abadi" w:hAnsi="Abadi" w:cs="Arial"/>
          <w:b/>
          <w:bCs/>
          <w:color w:val="000000" w:themeColor="text1"/>
        </w:rPr>
        <w:t>Nominating Committee</w:t>
      </w:r>
      <w:r w:rsidR="0088308A" w:rsidRPr="00D23D44">
        <w:rPr>
          <w:rFonts w:ascii="Abadi" w:hAnsi="Abadi" w:cs="Arial"/>
          <w:b/>
          <w:bCs/>
          <w:color w:val="000000" w:themeColor="text1"/>
        </w:rPr>
        <w:t xml:space="preserve"> Chair: </w:t>
      </w:r>
      <w:r w:rsidR="0088308A" w:rsidRPr="00D23D44">
        <w:rPr>
          <w:rFonts w:ascii="Abadi" w:hAnsi="Abadi" w:cs="Arial"/>
          <w:color w:val="000000" w:themeColor="text1"/>
        </w:rPr>
        <w:t xml:space="preserve">“Mr./Madam President, the </w:t>
      </w:r>
      <w:r w:rsidRPr="00D23D44">
        <w:rPr>
          <w:rFonts w:ascii="Abadi" w:hAnsi="Abadi" w:cs="Arial"/>
          <w:color w:val="000000" w:themeColor="text1"/>
        </w:rPr>
        <w:t>Nominating Committee</w:t>
      </w:r>
      <w:r w:rsidR="0088308A" w:rsidRPr="00D23D44">
        <w:rPr>
          <w:rFonts w:ascii="Abadi" w:hAnsi="Abadi" w:cs="Arial"/>
          <w:color w:val="000000" w:themeColor="text1"/>
        </w:rPr>
        <w:t xml:space="preserve"> recommends the following slate of officers: for President, [name]; for Vice-President</w:t>
      </w:r>
      <w:r w:rsidR="00A155E4" w:rsidRPr="00D23D44">
        <w:rPr>
          <w:rFonts w:ascii="Abadi" w:hAnsi="Abadi" w:cs="Arial"/>
          <w:color w:val="000000" w:themeColor="text1"/>
        </w:rPr>
        <w:t>(s)</w:t>
      </w:r>
      <w:r w:rsidR="0088308A" w:rsidRPr="00D23D44">
        <w:rPr>
          <w:rFonts w:ascii="Abadi" w:hAnsi="Abadi" w:cs="Arial"/>
          <w:color w:val="000000" w:themeColor="text1"/>
        </w:rPr>
        <w:t>, [name</w:t>
      </w:r>
      <w:r w:rsidR="00A155E4" w:rsidRPr="00D23D44">
        <w:rPr>
          <w:rFonts w:ascii="Abadi" w:hAnsi="Abadi" w:cs="Arial"/>
          <w:color w:val="000000" w:themeColor="text1"/>
        </w:rPr>
        <w:t>(s)</w:t>
      </w:r>
      <w:r w:rsidR="0088308A" w:rsidRPr="00D23D44">
        <w:rPr>
          <w:rFonts w:ascii="Abadi" w:hAnsi="Abadi" w:cs="Arial"/>
          <w:color w:val="000000" w:themeColor="text1"/>
        </w:rPr>
        <w:t>]; for Treasurer, [name]; and for Secretary, [name].” (</w:t>
      </w:r>
      <w:r w:rsidR="0088308A" w:rsidRPr="00D23D44">
        <w:rPr>
          <w:rFonts w:ascii="Abadi" w:hAnsi="Abadi" w:cs="Arial"/>
          <w:i/>
          <w:iCs/>
          <w:color w:val="000000" w:themeColor="text1"/>
        </w:rPr>
        <w:t>The chair hands the written report to the President</w:t>
      </w:r>
      <w:r w:rsidR="008B00C6" w:rsidRPr="00D23D44">
        <w:rPr>
          <w:rFonts w:ascii="Abadi" w:hAnsi="Abadi" w:cs="Arial"/>
          <w:i/>
          <w:iCs/>
          <w:color w:val="000000" w:themeColor="text1"/>
        </w:rPr>
        <w:t xml:space="preserve"> which is at the end of this section</w:t>
      </w:r>
      <w:r w:rsidR="0088308A" w:rsidRPr="00D23D44">
        <w:rPr>
          <w:rFonts w:ascii="Abadi" w:hAnsi="Abadi" w:cs="Arial"/>
          <w:i/>
          <w:iCs/>
          <w:color w:val="000000" w:themeColor="text1"/>
        </w:rPr>
        <w:t>.</w:t>
      </w:r>
      <w:r w:rsidR="0088308A" w:rsidRPr="00D23D44">
        <w:rPr>
          <w:rFonts w:ascii="Abadi" w:hAnsi="Abadi" w:cs="Arial"/>
          <w:color w:val="000000" w:themeColor="text1"/>
        </w:rPr>
        <w:t>)</w:t>
      </w:r>
    </w:p>
    <w:p w14:paraId="26DAD470" w14:textId="77777777" w:rsidR="0088308A" w:rsidRPr="00D23D44" w:rsidRDefault="0088308A" w:rsidP="00F5686D">
      <w:pPr>
        <w:widowControl w:val="0"/>
        <w:rPr>
          <w:rFonts w:ascii="Abadi" w:hAnsi="Abadi" w:cs="Arial"/>
          <w:color w:val="000000" w:themeColor="text1"/>
        </w:rPr>
      </w:pPr>
    </w:p>
    <w:p w14:paraId="34149D16" w14:textId="77777777"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President:</w:t>
      </w:r>
    </w:p>
    <w:p w14:paraId="15DB2B03" w14:textId="6DB0534F"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President, [name] has been nominated by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w:t>
      </w:r>
      <w:r w:rsidR="00F51659" w:rsidRPr="00D23D44">
        <w:rPr>
          <w:rFonts w:ascii="Abadi" w:hAnsi="Abadi" w:cs="Arial"/>
          <w:color w:val="000000" w:themeColor="text1"/>
        </w:rPr>
        <w:t xml:space="preserve">There </w:t>
      </w:r>
      <w:r w:rsidR="0013680E" w:rsidRPr="00D23D44">
        <w:rPr>
          <w:rFonts w:ascii="Abadi" w:hAnsi="Abadi" w:cs="Arial"/>
          <w:color w:val="000000" w:themeColor="text1"/>
        </w:rPr>
        <w:t xml:space="preserve">were </w:t>
      </w:r>
      <w:r w:rsidR="00F51659" w:rsidRPr="00D23D44">
        <w:rPr>
          <w:rFonts w:ascii="Abadi" w:hAnsi="Abadi" w:cs="Arial"/>
          <w:color w:val="000000" w:themeColor="text1"/>
        </w:rPr>
        <w:t xml:space="preserve">no </w:t>
      </w:r>
      <w:r w:rsidRPr="00D23D44">
        <w:rPr>
          <w:rFonts w:ascii="Abadi" w:hAnsi="Abadi" w:cs="Arial"/>
          <w:color w:val="000000" w:themeColor="text1"/>
        </w:rPr>
        <w:t>further nominations for President from the floor</w:t>
      </w:r>
      <w:r w:rsidR="00283969" w:rsidRPr="00D23D44">
        <w:rPr>
          <w:rFonts w:ascii="Abadi" w:hAnsi="Abadi" w:cs="Arial"/>
          <w:color w:val="000000" w:themeColor="text1"/>
        </w:rPr>
        <w:t>. N</w:t>
      </w:r>
      <w:r w:rsidRPr="00D23D44">
        <w:rPr>
          <w:rFonts w:ascii="Abadi" w:hAnsi="Abadi" w:cs="Arial"/>
          <w:color w:val="000000" w:themeColor="text1"/>
        </w:rPr>
        <w:t>ominations are closed.</w:t>
      </w:r>
      <w:r w:rsidR="00370823" w:rsidRPr="00D23D44">
        <w:rPr>
          <w:rFonts w:ascii="Abadi" w:hAnsi="Abadi" w:cs="Arial"/>
          <w:color w:val="000000" w:themeColor="text1"/>
        </w:rPr>
        <w:t>”</w:t>
      </w:r>
    </w:p>
    <w:p w14:paraId="140DD9A6" w14:textId="77777777" w:rsidR="0088308A" w:rsidRPr="00D23D44" w:rsidRDefault="0088308A" w:rsidP="00F5686D">
      <w:pPr>
        <w:widowControl w:val="0"/>
        <w:rPr>
          <w:rFonts w:ascii="Abadi" w:hAnsi="Abadi" w:cs="Arial"/>
          <w:color w:val="000000" w:themeColor="text1"/>
        </w:rPr>
      </w:pPr>
    </w:p>
    <w:p w14:paraId="72637AAF" w14:textId="2078DCB6"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For Vice-</w:t>
      </w:r>
      <w:r w:rsidR="00370823" w:rsidRPr="00D23D44">
        <w:rPr>
          <w:rFonts w:ascii="Abadi" w:hAnsi="Abadi" w:cs="Arial"/>
          <w:color w:val="000000" w:themeColor="text1"/>
        </w:rPr>
        <w:t>President, [name] has been nominated by the Nominating Committee. There were no further nominations for</w:t>
      </w:r>
      <w:r w:rsidR="00B013DD" w:rsidRPr="00D23D44">
        <w:rPr>
          <w:rFonts w:ascii="Abadi" w:hAnsi="Abadi" w:cs="Arial"/>
          <w:color w:val="000000" w:themeColor="text1"/>
        </w:rPr>
        <w:t xml:space="preserve"> Vice-</w:t>
      </w:r>
      <w:r w:rsidR="00370823" w:rsidRPr="00D23D44">
        <w:rPr>
          <w:rFonts w:ascii="Abadi" w:hAnsi="Abadi" w:cs="Arial"/>
          <w:color w:val="000000" w:themeColor="text1"/>
        </w:rPr>
        <w:t>President from the floor. Nominations are closed.”</w:t>
      </w:r>
    </w:p>
    <w:p w14:paraId="6D66936B" w14:textId="77777777" w:rsidR="0088308A" w:rsidRPr="00D23D44" w:rsidRDefault="0088308A" w:rsidP="00F5686D">
      <w:pPr>
        <w:widowControl w:val="0"/>
        <w:rPr>
          <w:rFonts w:ascii="Abadi" w:hAnsi="Abadi" w:cs="Arial"/>
          <w:color w:val="000000" w:themeColor="text1"/>
        </w:rPr>
      </w:pPr>
    </w:p>
    <w:p w14:paraId="133255DA" w14:textId="57B7F1E1"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Treasurer, </w:t>
      </w:r>
      <w:r w:rsidR="00B013DD" w:rsidRPr="00D23D44">
        <w:rPr>
          <w:rFonts w:ascii="Abadi" w:hAnsi="Abadi" w:cs="Arial"/>
          <w:color w:val="000000" w:themeColor="text1"/>
        </w:rPr>
        <w:t>[name] has been nominated by the Nominating Committee. There were no further nominations for Treasurer from the floor. Nominations are closed.”</w:t>
      </w:r>
    </w:p>
    <w:p w14:paraId="0D1447EB" w14:textId="77777777" w:rsidR="0088308A" w:rsidRPr="00D23D44" w:rsidRDefault="0088308A" w:rsidP="00F5686D">
      <w:pPr>
        <w:widowControl w:val="0"/>
        <w:rPr>
          <w:rFonts w:ascii="Abadi" w:hAnsi="Abadi" w:cs="Arial"/>
          <w:color w:val="000000" w:themeColor="text1"/>
        </w:rPr>
      </w:pPr>
    </w:p>
    <w:p w14:paraId="5E17ACEE" w14:textId="46C734AE"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Secretary, </w:t>
      </w:r>
      <w:r w:rsidR="00B013DD" w:rsidRPr="00D23D44">
        <w:rPr>
          <w:rFonts w:ascii="Abadi" w:hAnsi="Abadi" w:cs="Arial"/>
          <w:color w:val="000000" w:themeColor="text1"/>
        </w:rPr>
        <w:t>[name] has been nominated by the Nominating Committee. There were no further nominations for Secretary from the floor. Nominations are closed.”</w:t>
      </w:r>
    </w:p>
    <w:p w14:paraId="4D5206E5" w14:textId="77777777" w:rsidR="0088308A" w:rsidRPr="00D23D44" w:rsidRDefault="0088308A" w:rsidP="00F5686D">
      <w:pPr>
        <w:widowControl w:val="0"/>
        <w:rPr>
          <w:rFonts w:ascii="Abadi" w:hAnsi="Abadi" w:cs="Arial"/>
          <w:color w:val="000000" w:themeColor="text1"/>
        </w:rPr>
      </w:pPr>
    </w:p>
    <w:p w14:paraId="5EDF5043" w14:textId="0A82C46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 xml:space="preserve"> state a voice vote is acceptable when there is but one nominee for an office. All those in favor of the slate of officers as presented, say aye. (</w:t>
      </w:r>
      <w:r w:rsidRPr="00D23D44">
        <w:rPr>
          <w:rFonts w:ascii="Abadi" w:hAnsi="Abadi" w:cs="Arial"/>
          <w:i/>
          <w:iCs/>
          <w:color w:val="000000" w:themeColor="text1"/>
        </w:rPr>
        <w:t xml:space="preserve">pause) </w:t>
      </w:r>
      <w:r w:rsidRPr="00D23D44">
        <w:rPr>
          <w:rFonts w:ascii="Abadi" w:hAnsi="Abadi" w:cs="Arial"/>
          <w:color w:val="000000" w:themeColor="text1"/>
        </w:rPr>
        <w:t>All those opposed, say nay. (</w:t>
      </w:r>
      <w:r w:rsidRPr="00D23D44">
        <w:rPr>
          <w:rFonts w:ascii="Abadi" w:hAnsi="Abadi" w:cs="Arial"/>
          <w:i/>
          <w:iCs/>
          <w:color w:val="000000" w:themeColor="text1"/>
        </w:rPr>
        <w:t xml:space="preserve">pause) </w:t>
      </w:r>
      <w:r w:rsidRPr="00D23D44">
        <w:rPr>
          <w:rFonts w:ascii="Abadi" w:hAnsi="Abadi" w:cs="Arial"/>
          <w:color w:val="000000" w:themeColor="text1"/>
        </w:rPr>
        <w:t>The ayes have it and the slate as presented is elected. Congratulations.”</w:t>
      </w:r>
    </w:p>
    <w:p w14:paraId="6D5F22F0" w14:textId="77252394" w:rsidR="004F7490" w:rsidRPr="00D23D44" w:rsidRDefault="004F7490" w:rsidP="00F5686D">
      <w:pPr>
        <w:widowControl w:val="0"/>
        <w:rPr>
          <w:rFonts w:ascii="Abadi" w:hAnsi="Abadi" w:cs="Arial"/>
          <w:color w:val="000000" w:themeColor="text1"/>
        </w:rPr>
      </w:pPr>
    </w:p>
    <w:p w14:paraId="6CF82DBC" w14:textId="03A14202" w:rsidR="004F7490" w:rsidRPr="00D23D44" w:rsidRDefault="004F7490" w:rsidP="00F5686D">
      <w:pPr>
        <w:widowControl w:val="0"/>
        <w:rPr>
          <w:rFonts w:ascii="Abadi" w:hAnsi="Abadi" w:cs="Arial"/>
          <w:color w:val="000000" w:themeColor="text1"/>
        </w:rPr>
      </w:pPr>
    </w:p>
    <w:p w14:paraId="5C8021A0" w14:textId="45E2415F" w:rsidR="000E034A" w:rsidRPr="00D23D44" w:rsidRDefault="00767774" w:rsidP="00F5686D">
      <w:pPr>
        <w:widowControl w:val="0"/>
        <w:rPr>
          <w:rFonts w:ascii="Abadi" w:hAnsi="Abadi" w:cs="Arial"/>
          <w:b/>
          <w:bCs/>
          <w:color w:val="000000" w:themeColor="text1"/>
          <w:sz w:val="40"/>
          <w:szCs w:val="40"/>
          <w:u w:val="single"/>
        </w:rPr>
      </w:pPr>
      <w:r w:rsidRPr="00D23D44">
        <w:rPr>
          <w:rFonts w:ascii="Abadi" w:hAnsi="Abadi" w:cs="Arial"/>
          <w:noProof/>
          <w:color w:val="000000" w:themeColor="text1"/>
          <w:sz w:val="96"/>
          <w:szCs w:val="96"/>
        </w:rPr>
        <w:drawing>
          <wp:anchor distT="0" distB="0" distL="114300" distR="114300" simplePos="0" relativeHeight="251658365" behindDoc="0" locked="0" layoutInCell="1" allowOverlap="1" wp14:anchorId="57B268BE" wp14:editId="49F2F72A">
            <wp:simplePos x="0" y="0"/>
            <wp:positionH relativeFrom="margin">
              <wp:posOffset>1860913</wp:posOffset>
            </wp:positionH>
            <wp:positionV relativeFrom="margin">
              <wp:posOffset>5682161</wp:posOffset>
            </wp:positionV>
            <wp:extent cx="2982051" cy="2982051"/>
            <wp:effectExtent l="0" t="0" r="0" b="0"/>
            <wp:wrapNone/>
            <wp:docPr id="1568704167" name="Picture 156870416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04167" name="Picture 156870416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982051" cy="2982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AA848" w14:textId="70F0C9BE" w:rsidR="002A3076" w:rsidRPr="00D23D44" w:rsidRDefault="002A3076" w:rsidP="00F5686D">
      <w:pPr>
        <w:widowControl w:val="0"/>
        <w:rPr>
          <w:rFonts w:ascii="Abadi" w:hAnsi="Abadi" w:cs="Arial"/>
          <w:b/>
          <w:bCs/>
          <w:color w:val="000000" w:themeColor="text1"/>
          <w:sz w:val="40"/>
          <w:szCs w:val="40"/>
          <w:u w:val="single"/>
        </w:rPr>
      </w:pPr>
    </w:p>
    <w:p w14:paraId="149FE816" w14:textId="41170E4A" w:rsidR="002A3076" w:rsidRPr="00D23D44" w:rsidRDefault="002A3076" w:rsidP="00F5686D">
      <w:pPr>
        <w:widowControl w:val="0"/>
        <w:rPr>
          <w:rFonts w:ascii="Abadi" w:hAnsi="Abadi" w:cs="Arial"/>
          <w:b/>
          <w:bCs/>
          <w:color w:val="000000" w:themeColor="text1"/>
          <w:sz w:val="40"/>
          <w:szCs w:val="40"/>
          <w:u w:val="single"/>
        </w:rPr>
      </w:pPr>
    </w:p>
    <w:p w14:paraId="2B40EE5E" w14:textId="77777777" w:rsidR="002A3076" w:rsidRPr="00D23D44" w:rsidRDefault="002A3076" w:rsidP="00F5686D">
      <w:pPr>
        <w:widowControl w:val="0"/>
        <w:rPr>
          <w:rFonts w:ascii="Abadi" w:hAnsi="Abadi" w:cs="Arial"/>
          <w:b/>
          <w:bCs/>
          <w:color w:val="000000" w:themeColor="text1"/>
          <w:sz w:val="40"/>
          <w:szCs w:val="40"/>
          <w:u w:val="single"/>
        </w:rPr>
      </w:pPr>
    </w:p>
    <w:p w14:paraId="6674E2A3" w14:textId="1355127F" w:rsidR="002A3076" w:rsidRPr="00D23D44" w:rsidRDefault="002A3076" w:rsidP="00F5686D">
      <w:pPr>
        <w:widowControl w:val="0"/>
        <w:rPr>
          <w:rFonts w:ascii="Abadi" w:hAnsi="Abadi" w:cs="Arial"/>
          <w:b/>
          <w:bCs/>
          <w:color w:val="000000" w:themeColor="text1"/>
          <w:sz w:val="40"/>
          <w:szCs w:val="40"/>
          <w:u w:val="single"/>
        </w:rPr>
      </w:pPr>
    </w:p>
    <w:p w14:paraId="5FE1ECC9" w14:textId="77777777" w:rsidR="002A3076" w:rsidRPr="00D23D44" w:rsidRDefault="002A3076" w:rsidP="00F5686D">
      <w:pPr>
        <w:widowControl w:val="0"/>
        <w:rPr>
          <w:rFonts w:ascii="Abadi" w:hAnsi="Abadi" w:cs="Arial"/>
          <w:b/>
          <w:bCs/>
          <w:color w:val="000000" w:themeColor="text1"/>
          <w:sz w:val="40"/>
          <w:szCs w:val="40"/>
          <w:u w:val="single"/>
        </w:rPr>
      </w:pPr>
    </w:p>
    <w:p w14:paraId="023DED57" w14:textId="3A2C05AB" w:rsidR="002A3076" w:rsidRPr="00D23D44" w:rsidRDefault="002A3076" w:rsidP="00F5686D">
      <w:pPr>
        <w:widowControl w:val="0"/>
        <w:rPr>
          <w:rFonts w:ascii="Abadi" w:hAnsi="Abadi" w:cs="Arial"/>
          <w:b/>
          <w:bCs/>
          <w:color w:val="000000" w:themeColor="text1"/>
          <w:sz w:val="40"/>
          <w:szCs w:val="40"/>
          <w:u w:val="single"/>
        </w:rPr>
      </w:pPr>
    </w:p>
    <w:p w14:paraId="11C2444F" w14:textId="77777777" w:rsidR="002A3076" w:rsidRPr="00D23D44" w:rsidRDefault="002A3076" w:rsidP="00F5686D">
      <w:pPr>
        <w:widowControl w:val="0"/>
        <w:rPr>
          <w:rFonts w:ascii="Abadi" w:hAnsi="Abadi" w:cs="Arial"/>
          <w:b/>
          <w:bCs/>
          <w:color w:val="000000" w:themeColor="text1"/>
          <w:sz w:val="40"/>
          <w:szCs w:val="40"/>
          <w:u w:val="single"/>
        </w:rPr>
      </w:pPr>
    </w:p>
    <w:p w14:paraId="317CF2CA" w14:textId="77777777" w:rsidR="002A3076" w:rsidRPr="00D23D44" w:rsidRDefault="002A3076" w:rsidP="00F5686D">
      <w:pPr>
        <w:widowControl w:val="0"/>
        <w:rPr>
          <w:rFonts w:ascii="Abadi" w:hAnsi="Abadi" w:cs="Arial"/>
          <w:b/>
          <w:bCs/>
          <w:color w:val="000000" w:themeColor="text1"/>
          <w:sz w:val="40"/>
          <w:szCs w:val="40"/>
          <w:u w:val="single"/>
        </w:rPr>
      </w:pPr>
    </w:p>
    <w:p w14:paraId="041B6F8D" w14:textId="77777777" w:rsidR="002A3076" w:rsidRPr="00D23D44" w:rsidRDefault="002A3076" w:rsidP="00F5686D">
      <w:pPr>
        <w:widowControl w:val="0"/>
        <w:rPr>
          <w:rFonts w:ascii="Abadi" w:hAnsi="Abadi" w:cs="Arial"/>
          <w:b/>
          <w:bCs/>
          <w:color w:val="000000" w:themeColor="text1"/>
          <w:sz w:val="40"/>
          <w:szCs w:val="40"/>
          <w:u w:val="single"/>
        </w:rPr>
      </w:pPr>
    </w:p>
    <w:p w14:paraId="49581953" w14:textId="77777777" w:rsidR="002A3076" w:rsidRPr="00D23D44" w:rsidRDefault="002A3076" w:rsidP="00F5686D">
      <w:pPr>
        <w:widowControl w:val="0"/>
        <w:rPr>
          <w:rFonts w:ascii="Abadi" w:hAnsi="Abadi" w:cs="Arial"/>
          <w:b/>
          <w:bCs/>
          <w:color w:val="000000" w:themeColor="text1"/>
          <w:sz w:val="40"/>
          <w:szCs w:val="40"/>
          <w:u w:val="single"/>
        </w:rPr>
      </w:pPr>
    </w:p>
    <w:p w14:paraId="35AFABF9" w14:textId="77777777" w:rsidR="00F8213D" w:rsidRPr="00D23D44" w:rsidRDefault="00F8213D">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4EFBC80E" w14:textId="35025625"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SCRIPT FOR CONTESTED ELECTION</w:t>
      </w:r>
    </w:p>
    <w:p w14:paraId="2C36AD82" w14:textId="77777777" w:rsidR="0088308A" w:rsidRPr="00D23D44" w:rsidRDefault="0088308A" w:rsidP="00F5686D">
      <w:pPr>
        <w:widowControl w:val="0"/>
        <w:rPr>
          <w:rFonts w:ascii="Abadi" w:hAnsi="Abadi" w:cs="Arial"/>
          <w:b/>
          <w:bCs/>
          <w:color w:val="000000" w:themeColor="text1"/>
        </w:rPr>
      </w:pPr>
    </w:p>
    <w:p w14:paraId="48AB27B2" w14:textId="6B3673F3"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next order of business is the election of officers. The Secretary will read Sections 5 of Article VI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elections.”</w:t>
      </w:r>
    </w:p>
    <w:p w14:paraId="691EBED7" w14:textId="77777777" w:rsidR="0088308A" w:rsidRPr="00D23D44" w:rsidRDefault="0088308A" w:rsidP="00F5686D">
      <w:pPr>
        <w:widowControl w:val="0"/>
        <w:rPr>
          <w:rFonts w:ascii="Abadi" w:hAnsi="Abadi" w:cs="Arial"/>
          <w:color w:val="000000" w:themeColor="text1"/>
        </w:rPr>
      </w:pPr>
    </w:p>
    <w:p w14:paraId="5B8C1C84" w14:textId="50BD4387"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Secretary: </w:t>
      </w:r>
      <w:r w:rsidRPr="00D23D44">
        <w:rPr>
          <w:rFonts w:ascii="Abadi" w:hAnsi="Abadi" w:cs="Arial"/>
          <w:color w:val="000000" w:themeColor="text1"/>
        </w:rPr>
        <w:t xml:space="preserve">Stands and reads the </w:t>
      </w:r>
      <w:r w:rsidR="00BF19DB" w:rsidRPr="00D23D44">
        <w:rPr>
          <w:rFonts w:ascii="Abadi" w:hAnsi="Abadi" w:cs="Arial"/>
          <w:color w:val="000000" w:themeColor="text1"/>
        </w:rPr>
        <w:t>Bylaws</w:t>
      </w:r>
      <w:r w:rsidRPr="00D23D44">
        <w:rPr>
          <w:rFonts w:ascii="Abadi" w:hAnsi="Abadi" w:cs="Arial"/>
          <w:color w:val="000000" w:themeColor="text1"/>
        </w:rPr>
        <w:t xml:space="preserve"> section</w:t>
      </w:r>
      <w:r w:rsidR="00561E56">
        <w:rPr>
          <w:rFonts w:ascii="Abadi" w:hAnsi="Abadi" w:cs="Arial"/>
          <w:color w:val="000000" w:themeColor="text1"/>
        </w:rPr>
        <w:t xml:space="preserve"> which says, “</w:t>
      </w:r>
      <w:r w:rsidR="00561E56" w:rsidRPr="00561E56">
        <w:rPr>
          <w:rFonts w:ascii="Abadi" w:hAnsi="Abadi" w:cs="Arial"/>
          <w:b/>
          <w:bCs/>
          <w:color w:val="000000" w:themeColor="text1"/>
        </w:rPr>
        <w:t>Section 5. Uncontested and Contested Election</w:t>
      </w:r>
      <w:r w:rsidR="00561E56" w:rsidRPr="00561E56">
        <w:rPr>
          <w:rFonts w:ascii="Abadi" w:hAnsi="Abadi" w:cs="Arial"/>
          <w:color w:val="000000" w:themeColor="text1"/>
        </w:rPr>
        <w:t>.</w:t>
      </w:r>
      <w:r w:rsidR="00561E56" w:rsidRPr="00561E56">
        <w:rPr>
          <w:rFonts w:ascii="Abadi" w:hAnsi="Abadi" w:cs="Arial"/>
          <w:b/>
          <w:bCs/>
          <w:color w:val="000000" w:themeColor="text1"/>
        </w:rPr>
        <w:t xml:space="preserve"> </w:t>
      </w:r>
      <w:r w:rsidR="00561E56" w:rsidRPr="00561E56">
        <w:rPr>
          <w:rFonts w:ascii="Abadi" w:hAnsi="Abadi"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r w:rsidR="00561E56">
        <w:rPr>
          <w:rFonts w:ascii="Abadi" w:hAnsi="Abadi" w:cs="Arial"/>
          <w:color w:val="000000" w:themeColor="text1"/>
        </w:rPr>
        <w:t>”</w:t>
      </w:r>
    </w:p>
    <w:p w14:paraId="292EC8B3" w14:textId="77777777" w:rsidR="0088308A" w:rsidRPr="00D23D44" w:rsidRDefault="0088308A" w:rsidP="00F5686D">
      <w:pPr>
        <w:widowControl w:val="0"/>
        <w:rPr>
          <w:rFonts w:ascii="Abadi" w:hAnsi="Abadi" w:cs="Arial"/>
          <w:color w:val="000000" w:themeColor="text1"/>
        </w:rPr>
      </w:pPr>
    </w:p>
    <w:p w14:paraId="02D63F37" w14:textId="7B5A45AA"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Chair will read the report of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7043DFB1" w14:textId="77777777" w:rsidR="0088308A" w:rsidRPr="00D23D44" w:rsidRDefault="0088308A" w:rsidP="00F5686D">
      <w:pPr>
        <w:widowControl w:val="0"/>
        <w:rPr>
          <w:rFonts w:ascii="Abadi" w:hAnsi="Abadi" w:cs="Arial"/>
          <w:color w:val="000000" w:themeColor="text1"/>
        </w:rPr>
      </w:pPr>
    </w:p>
    <w:p w14:paraId="76E98AC7" w14:textId="23F65FFD" w:rsidR="0088308A" w:rsidRPr="00D23D44" w:rsidRDefault="00C406BB" w:rsidP="00F5686D">
      <w:pPr>
        <w:widowControl w:val="0"/>
        <w:rPr>
          <w:rFonts w:ascii="Abadi" w:hAnsi="Abadi" w:cs="Arial"/>
          <w:color w:val="000000" w:themeColor="text1"/>
        </w:rPr>
      </w:pPr>
      <w:r w:rsidRPr="00D23D44">
        <w:rPr>
          <w:rFonts w:ascii="Abadi" w:hAnsi="Abadi" w:cs="Arial"/>
          <w:b/>
          <w:bCs/>
          <w:color w:val="000000" w:themeColor="text1"/>
        </w:rPr>
        <w:t>Nominating Committee</w:t>
      </w:r>
      <w:r w:rsidR="0088308A" w:rsidRPr="00D23D44">
        <w:rPr>
          <w:rFonts w:ascii="Abadi" w:hAnsi="Abadi" w:cs="Arial"/>
          <w:b/>
          <w:bCs/>
          <w:color w:val="000000" w:themeColor="text1"/>
        </w:rPr>
        <w:t xml:space="preserve"> Chair: </w:t>
      </w:r>
      <w:r w:rsidR="0088308A" w:rsidRPr="00D23D44">
        <w:rPr>
          <w:rFonts w:ascii="Abadi" w:hAnsi="Abadi" w:cs="Arial"/>
          <w:color w:val="000000" w:themeColor="text1"/>
        </w:rPr>
        <w:t xml:space="preserve">“Mr./Madam President, the </w:t>
      </w:r>
      <w:r w:rsidRPr="00D23D44">
        <w:rPr>
          <w:rFonts w:ascii="Abadi" w:hAnsi="Abadi" w:cs="Arial"/>
          <w:color w:val="000000" w:themeColor="text1"/>
        </w:rPr>
        <w:t>Nominating Committee</w:t>
      </w:r>
      <w:r w:rsidR="0088308A" w:rsidRPr="00D23D44">
        <w:rPr>
          <w:rFonts w:ascii="Abadi" w:hAnsi="Abadi" w:cs="Arial"/>
          <w:color w:val="000000" w:themeColor="text1"/>
        </w:rPr>
        <w:t xml:space="preserve"> recommends the following slate of officers: for President, [name]; for Vice-President</w:t>
      </w:r>
      <w:r w:rsidR="00642382" w:rsidRPr="00D23D44">
        <w:rPr>
          <w:rFonts w:ascii="Abadi" w:hAnsi="Abadi" w:cs="Arial"/>
          <w:color w:val="000000" w:themeColor="text1"/>
        </w:rPr>
        <w:t>(s)</w:t>
      </w:r>
      <w:r w:rsidR="0088308A" w:rsidRPr="00D23D44">
        <w:rPr>
          <w:rFonts w:ascii="Abadi" w:hAnsi="Abadi" w:cs="Arial"/>
          <w:color w:val="000000" w:themeColor="text1"/>
        </w:rPr>
        <w:t>, [name</w:t>
      </w:r>
      <w:r w:rsidR="00642382" w:rsidRPr="00D23D44">
        <w:rPr>
          <w:rFonts w:ascii="Abadi" w:hAnsi="Abadi" w:cs="Arial"/>
          <w:color w:val="000000" w:themeColor="text1"/>
        </w:rPr>
        <w:t>(s)</w:t>
      </w:r>
      <w:r w:rsidR="0088308A" w:rsidRPr="00D23D44">
        <w:rPr>
          <w:rFonts w:ascii="Abadi" w:hAnsi="Abadi" w:cs="Arial"/>
          <w:color w:val="000000" w:themeColor="text1"/>
        </w:rPr>
        <w:t>]; for Treasurer, [name]; and for Secretary, [name].” (</w:t>
      </w:r>
      <w:r w:rsidR="0088308A" w:rsidRPr="00D23D44">
        <w:rPr>
          <w:rFonts w:ascii="Abadi" w:hAnsi="Abadi" w:cs="Arial"/>
          <w:i/>
          <w:iCs/>
          <w:color w:val="000000" w:themeColor="text1"/>
        </w:rPr>
        <w:t>The chair hands the written report to the President.</w:t>
      </w:r>
      <w:r w:rsidR="0088308A" w:rsidRPr="00D23D44">
        <w:rPr>
          <w:rFonts w:ascii="Abadi" w:hAnsi="Abadi" w:cs="Arial"/>
          <w:color w:val="000000" w:themeColor="text1"/>
        </w:rPr>
        <w:t>)</w:t>
      </w:r>
    </w:p>
    <w:p w14:paraId="787DE069" w14:textId="77777777" w:rsidR="0088308A" w:rsidRPr="00D23D44" w:rsidRDefault="0088308A" w:rsidP="00F5686D">
      <w:pPr>
        <w:widowControl w:val="0"/>
        <w:rPr>
          <w:rFonts w:ascii="Abadi" w:hAnsi="Abadi" w:cs="Arial"/>
          <w:color w:val="000000" w:themeColor="text1"/>
        </w:rPr>
      </w:pPr>
    </w:p>
    <w:p w14:paraId="1017208C" w14:textId="10F12A0C"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“For President, [name] has been nominated by the </w:t>
      </w:r>
      <w:r w:rsidR="00C406BB" w:rsidRPr="00D23D44">
        <w:rPr>
          <w:rFonts w:ascii="Abadi" w:hAnsi="Abadi" w:cs="Arial"/>
          <w:color w:val="000000" w:themeColor="text1"/>
        </w:rPr>
        <w:t>Nominating Committee</w:t>
      </w:r>
      <w:r w:rsidR="002D5C64" w:rsidRPr="00D23D44">
        <w:rPr>
          <w:rFonts w:ascii="Abadi" w:hAnsi="Abadi" w:cs="Arial"/>
          <w:color w:val="000000" w:themeColor="text1"/>
        </w:rPr>
        <w:t xml:space="preserve"> and [name] was nominated from the floor.</w:t>
      </w:r>
      <w:r w:rsidR="00277D54" w:rsidRPr="00D23D44">
        <w:rPr>
          <w:rFonts w:ascii="Abadi" w:hAnsi="Abadi" w:cs="Arial"/>
          <w:color w:val="000000" w:themeColor="text1"/>
        </w:rPr>
        <w:t xml:space="preserve"> Nominations are closed.</w:t>
      </w:r>
    </w:p>
    <w:p w14:paraId="76100987" w14:textId="7D67E588" w:rsidR="0088308A" w:rsidRPr="00D23D44" w:rsidRDefault="0088308A" w:rsidP="00F5686D">
      <w:pPr>
        <w:widowControl w:val="0"/>
        <w:rPr>
          <w:rFonts w:ascii="Abadi" w:hAnsi="Abadi" w:cs="Arial"/>
          <w:color w:val="000000" w:themeColor="text1"/>
        </w:rPr>
      </w:pPr>
    </w:p>
    <w:p w14:paraId="604A687E" w14:textId="049FD0CB" w:rsidR="0088308A" w:rsidRPr="00D23D44" w:rsidRDefault="0088308A" w:rsidP="00F5686D">
      <w:pPr>
        <w:widowControl w:val="0"/>
        <w:rPr>
          <w:rFonts w:ascii="Abadi" w:hAnsi="Abadi" w:cs="Arial"/>
          <w:i/>
          <w:iCs/>
          <w:color w:val="000000" w:themeColor="text1"/>
        </w:rPr>
      </w:pPr>
      <w:r w:rsidRPr="00D23D44">
        <w:rPr>
          <w:rFonts w:ascii="Abadi" w:hAnsi="Abadi" w:cs="Arial"/>
          <w:i/>
          <w:iCs/>
          <w:color w:val="000000" w:themeColor="text1"/>
        </w:rPr>
        <w:t>The president continues this procedure for each office.</w:t>
      </w:r>
      <w:r w:rsidR="00236A8B" w:rsidRPr="00D23D44">
        <w:rPr>
          <w:rFonts w:ascii="Abadi" w:hAnsi="Abadi"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D23D44" w:rsidRDefault="005C2A90" w:rsidP="00F5686D">
      <w:pPr>
        <w:widowControl w:val="0"/>
        <w:rPr>
          <w:rFonts w:ascii="Abadi" w:hAnsi="Abadi" w:cs="Arial"/>
          <w:i/>
          <w:iCs/>
          <w:color w:val="000000" w:themeColor="text1"/>
        </w:rPr>
      </w:pPr>
    </w:p>
    <w:p w14:paraId="443ED558" w14:textId="01D8191F" w:rsidR="005C2A90" w:rsidRPr="00D23D44" w:rsidRDefault="005C2A90" w:rsidP="00F5686D">
      <w:pPr>
        <w:widowControl w:val="0"/>
        <w:rPr>
          <w:rFonts w:ascii="Abadi" w:hAnsi="Abadi" w:cs="Arial"/>
          <w:b/>
          <w:bCs/>
          <w:color w:val="000000" w:themeColor="text1"/>
        </w:rPr>
      </w:pPr>
      <w:r w:rsidRPr="00D23D44">
        <w:rPr>
          <w:rFonts w:ascii="Abadi" w:hAnsi="Abadi" w:cs="Arial"/>
          <w:b/>
          <w:bCs/>
          <w:color w:val="000000" w:themeColor="text1"/>
        </w:rPr>
        <w:t>Allow a few minutes for each nominee to speak for themselves.</w:t>
      </w:r>
    </w:p>
    <w:p w14:paraId="21978BB5" w14:textId="77777777" w:rsidR="0088308A" w:rsidRPr="00D23D44" w:rsidRDefault="0088308A" w:rsidP="00F5686D">
      <w:pPr>
        <w:widowControl w:val="0"/>
        <w:rPr>
          <w:rFonts w:ascii="Abadi" w:hAnsi="Abadi" w:cs="Arial"/>
          <w:color w:val="000000" w:themeColor="text1"/>
        </w:rPr>
      </w:pPr>
    </w:p>
    <w:p w14:paraId="4DD761BD" w14:textId="7D81DBE6" w:rsidR="0088308A" w:rsidRPr="00D23D44" w:rsidRDefault="0088308A" w:rsidP="00F5686D">
      <w:pPr>
        <w:widowControl w:val="0"/>
        <w:rPr>
          <w:rFonts w:ascii="Abadi" w:hAnsi="Abadi" w:cs="Arial"/>
          <w:b/>
          <w:bCs/>
          <w:i/>
          <w:i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“As President, I appoint [four people] as tellers for the Teller Committee. Will [specific Teller’s name] serve as chair?” (</w:t>
      </w:r>
      <w:r w:rsidRPr="00D23D44">
        <w:rPr>
          <w:rFonts w:ascii="Abadi" w:hAnsi="Abadi" w:cs="Arial"/>
          <w:i/>
          <w:iCs/>
          <w:color w:val="000000" w:themeColor="text1"/>
        </w:rPr>
        <w:t xml:space="preserve">pause) </w:t>
      </w:r>
      <w:r w:rsidR="00774711" w:rsidRPr="00D23D44">
        <w:rPr>
          <w:rFonts w:ascii="Abadi" w:hAnsi="Abadi" w:cs="Arial"/>
          <w:i/>
          <w:iCs/>
          <w:color w:val="000000" w:themeColor="text1"/>
        </w:rPr>
        <w:t>Teller Committee Report Form is at the end of this section.</w:t>
      </w:r>
    </w:p>
    <w:p w14:paraId="5ACD7855" w14:textId="77777777" w:rsidR="0088308A" w:rsidRPr="00D23D44" w:rsidRDefault="0088308A" w:rsidP="00F5686D">
      <w:pPr>
        <w:widowControl w:val="0"/>
        <w:rPr>
          <w:rFonts w:ascii="Abadi" w:hAnsi="Abadi" w:cs="Arial"/>
          <w:color w:val="000000" w:themeColor="text1"/>
        </w:rPr>
      </w:pPr>
    </w:p>
    <w:p w14:paraId="178E4B91" w14:textId="66BA8743"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w:t>
      </w:r>
      <w:r w:rsidR="00255F23">
        <w:rPr>
          <w:rFonts w:ascii="Abadi" w:hAnsi="Abadi" w:cs="Arial"/>
          <w:color w:val="000000" w:themeColor="text1"/>
        </w:rPr>
        <w:t xml:space="preserve">Current members in good standing are allowed to vote. We have the </w:t>
      </w:r>
      <w:r w:rsidR="0006279C">
        <w:rPr>
          <w:rFonts w:ascii="Abadi" w:hAnsi="Abadi" w:cs="Arial"/>
          <w:color w:val="000000" w:themeColor="text1"/>
        </w:rPr>
        <w:t xml:space="preserve">membership </w:t>
      </w:r>
      <w:r w:rsidR="00255F23">
        <w:rPr>
          <w:rFonts w:ascii="Abadi" w:hAnsi="Abadi" w:cs="Arial"/>
          <w:color w:val="000000" w:themeColor="text1"/>
        </w:rPr>
        <w:t xml:space="preserve">roster </w:t>
      </w:r>
      <w:r w:rsidR="0006279C">
        <w:rPr>
          <w:rFonts w:ascii="Abadi" w:hAnsi="Abadi" w:cs="Arial"/>
          <w:color w:val="000000" w:themeColor="text1"/>
        </w:rPr>
        <w:t xml:space="preserve">here to confirm who is a member. </w:t>
      </w:r>
      <w:r w:rsidRPr="00D23D44">
        <w:rPr>
          <w:rFonts w:ascii="Abadi" w:hAnsi="Abadi"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D23D44" w:rsidRDefault="0088308A" w:rsidP="00F5686D">
      <w:pPr>
        <w:widowControl w:val="0"/>
        <w:rPr>
          <w:rFonts w:ascii="Abadi" w:hAnsi="Abadi" w:cs="Arial"/>
          <w:color w:val="000000" w:themeColor="text1"/>
        </w:rPr>
      </w:pPr>
    </w:p>
    <w:p w14:paraId="18225340" w14:textId="7D7F1E7C"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“There are [number] voting members present. The candidates for President are [name 1] and [name 2]. Using the ballot provided, write your choice for election, and then individually fold your ballot once.</w:t>
      </w:r>
      <w:r w:rsidR="0021399B" w:rsidRPr="00D23D44">
        <w:rPr>
          <w:rFonts w:ascii="Abadi" w:hAnsi="Abadi" w:cs="Arial"/>
          <w:color w:val="000000" w:themeColor="text1"/>
        </w:rPr>
        <w:t xml:space="preserve"> Do not combine </w:t>
      </w:r>
      <w:r w:rsidR="00A65C0D" w:rsidRPr="00D23D44">
        <w:rPr>
          <w:rFonts w:ascii="Abadi" w:hAnsi="Abadi" w:cs="Arial"/>
          <w:color w:val="000000" w:themeColor="text1"/>
        </w:rPr>
        <w:t xml:space="preserve">or fold any </w:t>
      </w:r>
      <w:r w:rsidR="0021399B" w:rsidRPr="00D23D44">
        <w:rPr>
          <w:rFonts w:ascii="Abadi" w:hAnsi="Abadi" w:cs="Arial"/>
          <w:color w:val="000000" w:themeColor="text1"/>
        </w:rPr>
        <w:t>votes together.</w:t>
      </w:r>
      <w:r w:rsidRPr="00D23D44">
        <w:rPr>
          <w:rFonts w:ascii="Abadi" w:hAnsi="Abadi" w:cs="Arial"/>
          <w:color w:val="000000" w:themeColor="text1"/>
        </w:rPr>
        <w:t>” (</w:t>
      </w:r>
      <w:r w:rsidRPr="00D23D44">
        <w:rPr>
          <w:rFonts w:ascii="Abadi" w:hAnsi="Abadi" w:cs="Arial"/>
          <w:i/>
          <w:iCs/>
          <w:color w:val="000000" w:themeColor="text1"/>
        </w:rPr>
        <w:t>Allow two or three minutes for voting</w:t>
      </w:r>
      <w:r w:rsidRPr="00D23D44">
        <w:rPr>
          <w:rFonts w:ascii="Abadi" w:hAnsi="Abadi" w:cs="Arial"/>
          <w:color w:val="000000" w:themeColor="text1"/>
        </w:rPr>
        <w:t>.)</w:t>
      </w:r>
    </w:p>
    <w:p w14:paraId="77E08342" w14:textId="77777777" w:rsidR="0088308A" w:rsidRPr="00D23D44" w:rsidRDefault="0088308A" w:rsidP="00F5686D">
      <w:pPr>
        <w:widowControl w:val="0"/>
        <w:rPr>
          <w:rFonts w:ascii="Abadi" w:hAnsi="Abadi" w:cs="Arial"/>
          <w:color w:val="000000" w:themeColor="text1"/>
        </w:rPr>
      </w:pPr>
    </w:p>
    <w:p w14:paraId="7B185FFA" w14:textId="77777777"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“Have all voted who wish to vote? Will the tellers please collect the ballots?”</w:t>
      </w:r>
    </w:p>
    <w:p w14:paraId="7126F453" w14:textId="77777777" w:rsidR="0088308A" w:rsidRPr="00D23D44" w:rsidRDefault="0088308A" w:rsidP="00F5686D">
      <w:pPr>
        <w:widowControl w:val="0"/>
        <w:rPr>
          <w:rFonts w:ascii="Abadi" w:hAnsi="Abadi" w:cs="Arial"/>
          <w:color w:val="000000" w:themeColor="text1"/>
        </w:rPr>
      </w:pPr>
    </w:p>
    <w:p w14:paraId="7E7813C0" w14:textId="77777777" w:rsidR="0088308A" w:rsidRPr="00D23D44" w:rsidRDefault="0088308A" w:rsidP="00F5686D">
      <w:pPr>
        <w:widowControl w:val="0"/>
        <w:tabs>
          <w:tab w:val="left" w:pos="3484"/>
        </w:tabs>
        <w:rPr>
          <w:rFonts w:ascii="Abadi" w:hAnsi="Abadi" w:cs="Arial"/>
          <w:i/>
          <w:iCs/>
          <w:color w:val="000000" w:themeColor="text1"/>
        </w:rPr>
      </w:pPr>
      <w:r w:rsidRPr="00D23D44">
        <w:rPr>
          <w:rFonts w:ascii="Abadi" w:hAnsi="Abadi" w:cs="Arial"/>
          <w:i/>
          <w:iCs/>
          <w:color w:val="000000" w:themeColor="text1"/>
        </w:rPr>
        <w:t>Tellers leave to count ballots. The President proceeds with other business until the tellers are ready to report.</w:t>
      </w:r>
    </w:p>
    <w:p w14:paraId="5F9AB9D7" w14:textId="77777777" w:rsidR="0088308A" w:rsidRPr="00D23D44" w:rsidRDefault="0088308A" w:rsidP="00F5686D">
      <w:pPr>
        <w:widowControl w:val="0"/>
        <w:jc w:val="both"/>
        <w:rPr>
          <w:rFonts w:ascii="Abadi" w:hAnsi="Abadi" w:cs="Arial"/>
          <w:color w:val="000000" w:themeColor="text1"/>
        </w:rPr>
      </w:pPr>
    </w:p>
    <w:p w14:paraId="4DD84825" w14:textId="77777777" w:rsidR="0088308A" w:rsidRPr="00D23D44" w:rsidRDefault="0088308A" w:rsidP="00F5686D">
      <w:pPr>
        <w:widowControl w:val="0"/>
        <w:jc w:val="both"/>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“The tellers are ready to report.”</w:t>
      </w:r>
    </w:p>
    <w:p w14:paraId="7D548183" w14:textId="77777777" w:rsidR="0088308A" w:rsidRPr="00D23D44" w:rsidRDefault="0088308A" w:rsidP="00F5686D">
      <w:pPr>
        <w:widowControl w:val="0"/>
        <w:jc w:val="both"/>
        <w:rPr>
          <w:rFonts w:ascii="Abadi" w:hAnsi="Abadi" w:cs="Arial"/>
          <w:color w:val="000000" w:themeColor="text1"/>
        </w:rPr>
      </w:pPr>
    </w:p>
    <w:p w14:paraId="2542324B" w14:textId="38495A31" w:rsidR="0088308A" w:rsidRPr="00D23D44" w:rsidRDefault="0088308A" w:rsidP="00AF7A3B">
      <w:pPr>
        <w:widowControl w:val="0"/>
        <w:rPr>
          <w:rFonts w:ascii="Abadi" w:hAnsi="Abadi" w:cs="Arial"/>
          <w:color w:val="000000" w:themeColor="text1"/>
        </w:rPr>
      </w:pPr>
      <w:r w:rsidRPr="00D23D44">
        <w:rPr>
          <w:rFonts w:ascii="Abadi" w:hAnsi="Abadi" w:cs="Arial"/>
          <w:b/>
          <w:bCs/>
          <w:color w:val="000000" w:themeColor="text1"/>
        </w:rPr>
        <w:t xml:space="preserve">Teller Committee Chair: </w:t>
      </w:r>
      <w:r w:rsidRPr="00D23D44">
        <w:rPr>
          <w:rFonts w:ascii="Abadi" w:hAnsi="Abadi" w:cs="Arial"/>
          <w:color w:val="000000" w:themeColor="text1"/>
        </w:rPr>
        <w:t>“The Teller Committee reports</w:t>
      </w:r>
      <w:r w:rsidR="006E7E27" w:rsidRPr="00D23D44">
        <w:rPr>
          <w:rFonts w:ascii="Abadi" w:hAnsi="Abadi" w:cs="Arial"/>
          <w:color w:val="000000" w:themeColor="text1"/>
        </w:rPr>
        <w:t xml:space="preserve"> that the n</w:t>
      </w:r>
      <w:r w:rsidRPr="00D23D44">
        <w:rPr>
          <w:rFonts w:ascii="Abadi" w:hAnsi="Abadi" w:cs="Arial"/>
          <w:color w:val="000000" w:themeColor="text1"/>
        </w:rPr>
        <w:t xml:space="preserve">umber of members eligible to vote is </w:t>
      </w:r>
      <w:r w:rsidRPr="00D23D44">
        <w:rPr>
          <w:rFonts w:ascii="Abadi" w:hAnsi="Abadi" w:cs="Arial"/>
          <w:color w:val="000000" w:themeColor="text1"/>
          <w:u w:val="single"/>
        </w:rPr>
        <w:tab/>
      </w:r>
      <w:r w:rsidR="00AF7A3B" w:rsidRPr="00D23D44">
        <w:rPr>
          <w:rFonts w:ascii="Abadi" w:hAnsi="Abadi" w:cs="Arial"/>
          <w:color w:val="000000" w:themeColor="text1"/>
          <w:u w:val="single"/>
        </w:rPr>
        <w:t xml:space="preserve">          </w:t>
      </w:r>
      <w:r w:rsidRPr="00D23D44">
        <w:rPr>
          <w:rFonts w:ascii="Abadi" w:hAnsi="Abadi" w:cs="Arial"/>
          <w:color w:val="000000" w:themeColor="text1"/>
        </w:rPr>
        <w:t>.</w:t>
      </w:r>
      <w:r w:rsidR="006E7E27" w:rsidRPr="00D23D44">
        <w:rPr>
          <w:rFonts w:ascii="Abadi" w:hAnsi="Abadi" w:cs="Arial"/>
          <w:color w:val="000000" w:themeColor="text1"/>
        </w:rPr>
        <w:t xml:space="preserve"> The n</w:t>
      </w:r>
      <w:r w:rsidRPr="00D23D44">
        <w:rPr>
          <w:rFonts w:ascii="Abadi" w:hAnsi="Abadi" w:cs="Arial"/>
          <w:color w:val="000000" w:themeColor="text1"/>
        </w:rPr>
        <w:t xml:space="preserve">umber of votes cast is </w:t>
      </w:r>
      <w:r w:rsidRPr="00D23D44">
        <w:rPr>
          <w:rFonts w:ascii="Abadi" w:hAnsi="Abadi" w:cs="Arial"/>
          <w:color w:val="000000" w:themeColor="text1"/>
          <w:u w:val="single"/>
        </w:rPr>
        <w:tab/>
      </w:r>
      <w:r w:rsidR="00AF7A3B" w:rsidRPr="00D23D44">
        <w:rPr>
          <w:rFonts w:ascii="Abadi" w:hAnsi="Abadi" w:cs="Arial"/>
          <w:color w:val="000000" w:themeColor="text1"/>
          <w:u w:val="single"/>
        </w:rPr>
        <w:t xml:space="preserve">    </w:t>
      </w:r>
      <w:r w:rsidRPr="00D23D44">
        <w:rPr>
          <w:rFonts w:ascii="Abadi" w:hAnsi="Abadi" w:cs="Arial"/>
          <w:color w:val="000000" w:themeColor="text1"/>
        </w:rPr>
        <w:t>.</w:t>
      </w:r>
      <w:r w:rsidR="006E7E27" w:rsidRPr="00D23D44">
        <w:rPr>
          <w:rFonts w:ascii="Abadi" w:hAnsi="Abadi" w:cs="Arial"/>
          <w:color w:val="000000" w:themeColor="text1"/>
        </w:rPr>
        <w:t xml:space="preserve"> The n</w:t>
      </w:r>
      <w:r w:rsidRPr="00D23D44">
        <w:rPr>
          <w:rFonts w:ascii="Abadi" w:hAnsi="Abadi" w:cs="Arial"/>
          <w:color w:val="000000" w:themeColor="text1"/>
        </w:rPr>
        <w:t xml:space="preserve">umber of illegal votes cast is </w:t>
      </w:r>
      <w:r w:rsidRPr="00D23D44">
        <w:rPr>
          <w:rFonts w:ascii="Abadi" w:hAnsi="Abadi" w:cs="Arial"/>
          <w:color w:val="000000" w:themeColor="text1"/>
          <w:u w:val="single"/>
        </w:rPr>
        <w:tab/>
      </w:r>
      <w:r w:rsidRPr="00D23D44">
        <w:rPr>
          <w:rFonts w:ascii="Abadi" w:hAnsi="Abadi" w:cs="Arial"/>
          <w:color w:val="000000" w:themeColor="text1"/>
        </w:rPr>
        <w:t>.</w:t>
      </w:r>
      <w:r w:rsidR="006E7E27" w:rsidRPr="00D23D44">
        <w:rPr>
          <w:rFonts w:ascii="Abadi" w:hAnsi="Abadi" w:cs="Arial"/>
          <w:color w:val="000000" w:themeColor="text1"/>
        </w:rPr>
        <w:t xml:space="preserve"> </w:t>
      </w:r>
      <w:r w:rsidRPr="00D23D44">
        <w:rPr>
          <w:rFonts w:ascii="Abadi" w:hAnsi="Abadi" w:cs="Arial"/>
          <w:color w:val="000000" w:themeColor="text1"/>
        </w:rPr>
        <w:t xml:space="preserve">The number of votes needed for election is </w:t>
      </w:r>
      <w:r w:rsidRPr="00D23D44">
        <w:rPr>
          <w:rFonts w:ascii="Abadi" w:hAnsi="Abadi" w:cs="Arial"/>
          <w:color w:val="000000" w:themeColor="text1"/>
          <w:u w:val="single"/>
        </w:rPr>
        <w:tab/>
      </w:r>
      <w:r w:rsidRPr="00D23D44">
        <w:rPr>
          <w:rFonts w:ascii="Abadi" w:hAnsi="Abadi" w:cs="Arial"/>
          <w:color w:val="000000" w:themeColor="text1"/>
        </w:rPr>
        <w:t>.</w:t>
      </w:r>
      <w:r w:rsidR="006E7E27" w:rsidRPr="00D23D44">
        <w:rPr>
          <w:rFonts w:ascii="Abadi" w:hAnsi="Abadi" w:cs="Arial"/>
          <w:color w:val="000000" w:themeColor="text1"/>
        </w:rPr>
        <w:t xml:space="preserve"> </w:t>
      </w:r>
      <w:r w:rsidRPr="00D23D44">
        <w:rPr>
          <w:rFonts w:ascii="Abadi" w:hAnsi="Abadi" w:cs="Arial"/>
          <w:color w:val="000000" w:themeColor="text1"/>
        </w:rPr>
        <w:t>(Candidate Name</w:t>
      </w:r>
      <w:r w:rsidR="003A2DA2" w:rsidRPr="00D23D44">
        <w:rPr>
          <w:rFonts w:ascii="Abadi" w:hAnsi="Abadi" w:cs="Arial"/>
          <w:color w:val="000000" w:themeColor="text1"/>
        </w:rPr>
        <w:t xml:space="preserve"> 1</w:t>
      </w:r>
      <w:r w:rsidRPr="00D23D44">
        <w:rPr>
          <w:rFonts w:ascii="Abadi" w:hAnsi="Abadi" w:cs="Arial"/>
          <w:color w:val="000000" w:themeColor="text1"/>
        </w:rPr>
        <w:t>) received (#)</w:t>
      </w:r>
      <w:r w:rsidRPr="00D23D44">
        <w:rPr>
          <w:rFonts w:ascii="Abadi" w:hAnsi="Abadi" w:cs="Arial"/>
          <w:color w:val="000000" w:themeColor="text1"/>
          <w:u w:val="single"/>
        </w:rPr>
        <w:tab/>
      </w:r>
      <w:r w:rsidRPr="00D23D44">
        <w:rPr>
          <w:rFonts w:ascii="Abadi" w:hAnsi="Abadi" w:cs="Arial"/>
          <w:color w:val="000000" w:themeColor="text1"/>
        </w:rPr>
        <w:t xml:space="preserve"> votes.</w:t>
      </w:r>
      <w:r w:rsidR="003A2DA2" w:rsidRPr="00D23D44">
        <w:rPr>
          <w:rFonts w:ascii="Abadi" w:hAnsi="Abadi" w:cs="Arial"/>
          <w:color w:val="000000" w:themeColor="text1"/>
        </w:rPr>
        <w:t xml:space="preserve"> </w:t>
      </w:r>
      <w:r w:rsidRPr="00D23D44">
        <w:rPr>
          <w:rFonts w:ascii="Abadi" w:hAnsi="Abadi" w:cs="Arial"/>
          <w:color w:val="000000" w:themeColor="text1"/>
        </w:rPr>
        <w:t>(Candidate Name</w:t>
      </w:r>
      <w:r w:rsidR="003A2DA2" w:rsidRPr="00D23D44">
        <w:rPr>
          <w:rFonts w:ascii="Abadi" w:hAnsi="Abadi" w:cs="Arial"/>
          <w:color w:val="000000" w:themeColor="text1"/>
        </w:rPr>
        <w:t xml:space="preserve"> 2</w:t>
      </w:r>
      <w:r w:rsidRPr="00D23D44">
        <w:rPr>
          <w:rFonts w:ascii="Abadi" w:hAnsi="Abadi" w:cs="Arial"/>
          <w:color w:val="000000" w:themeColor="text1"/>
        </w:rPr>
        <w:t>) received (#)</w:t>
      </w:r>
      <w:r w:rsidRPr="00D23D44">
        <w:rPr>
          <w:rFonts w:ascii="Abadi" w:hAnsi="Abadi" w:cs="Arial"/>
          <w:color w:val="000000" w:themeColor="text1"/>
          <w:u w:val="single"/>
        </w:rPr>
        <w:tab/>
      </w:r>
      <w:r w:rsidRPr="00D23D44">
        <w:rPr>
          <w:rFonts w:ascii="Abadi" w:hAnsi="Abadi" w:cs="Arial"/>
          <w:color w:val="000000" w:themeColor="text1"/>
        </w:rPr>
        <w:t xml:space="preserve"> votes.</w:t>
      </w:r>
    </w:p>
    <w:p w14:paraId="77903099" w14:textId="77777777" w:rsidR="0088308A" w:rsidRPr="00D23D44" w:rsidRDefault="0088308A" w:rsidP="00F5686D">
      <w:pPr>
        <w:widowControl w:val="0"/>
        <w:jc w:val="both"/>
        <w:rPr>
          <w:rFonts w:ascii="Abadi" w:hAnsi="Abadi" w:cs="Arial"/>
          <w:color w:val="000000" w:themeColor="text1"/>
        </w:rPr>
      </w:pPr>
    </w:p>
    <w:p w14:paraId="71A5571D" w14:textId="103F3236" w:rsidR="0088308A" w:rsidRPr="00D23D44" w:rsidRDefault="0088308A" w:rsidP="00AF7A3B">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“[Name], having received a majority of the votes cast, is elected President. Congratulations.”</w:t>
      </w:r>
    </w:p>
    <w:p w14:paraId="6F0BE559" w14:textId="77777777" w:rsidR="0088308A" w:rsidRPr="00D23D44" w:rsidRDefault="0088308A" w:rsidP="00F5686D">
      <w:pPr>
        <w:widowControl w:val="0"/>
        <w:jc w:val="both"/>
        <w:rPr>
          <w:rFonts w:ascii="Abadi" w:hAnsi="Abadi" w:cs="Arial"/>
          <w:i/>
          <w:iCs/>
          <w:color w:val="000000" w:themeColor="text1"/>
        </w:rPr>
      </w:pPr>
      <w:r w:rsidRPr="00D23D44">
        <w:rPr>
          <w:rFonts w:ascii="Abadi" w:hAnsi="Abadi" w:cs="Arial"/>
          <w:i/>
          <w:iCs/>
          <w:color w:val="000000" w:themeColor="text1"/>
        </w:rPr>
        <w:t>Continue to the next officer position.</w:t>
      </w:r>
    </w:p>
    <w:p w14:paraId="366A843D" w14:textId="77777777" w:rsidR="0088308A" w:rsidRPr="00D23D44" w:rsidRDefault="0088308A" w:rsidP="00F5686D">
      <w:pPr>
        <w:widowControl w:val="0"/>
        <w:jc w:val="both"/>
        <w:rPr>
          <w:rFonts w:ascii="Abadi" w:hAnsi="Abadi" w:cs="Arial"/>
          <w:color w:val="000000" w:themeColor="text1"/>
        </w:rPr>
      </w:pPr>
    </w:p>
    <w:p w14:paraId="2F5FEA35" w14:textId="77777777" w:rsidR="0088308A" w:rsidRPr="00D23D44" w:rsidRDefault="0088308A" w:rsidP="00F5686D">
      <w:pPr>
        <w:widowControl w:val="0"/>
        <w:jc w:val="both"/>
        <w:rPr>
          <w:rFonts w:ascii="Abadi" w:hAnsi="Abadi" w:cs="Arial"/>
          <w:color w:val="000000" w:themeColor="text1"/>
        </w:rPr>
      </w:pPr>
    </w:p>
    <w:p w14:paraId="6C726E92" w14:textId="3E7ECCCF" w:rsidR="003A2DA2" w:rsidRPr="00D23D44" w:rsidRDefault="003A2DA2" w:rsidP="00F5686D">
      <w:pPr>
        <w:widowControl w:val="0"/>
        <w:rPr>
          <w:rFonts w:ascii="Abadi" w:hAnsi="Abadi" w:cs="Arial"/>
          <w:b/>
          <w:color w:val="000000" w:themeColor="text1"/>
          <w:sz w:val="40"/>
          <w:szCs w:val="40"/>
          <w:u w:val="single"/>
        </w:rPr>
      </w:pPr>
    </w:p>
    <w:p w14:paraId="5AE7E3B8" w14:textId="77777777" w:rsidR="00F8213D" w:rsidRPr="00D23D44" w:rsidRDefault="00F8213D">
      <w:pPr>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br w:type="page"/>
      </w:r>
    </w:p>
    <w:p w14:paraId="1F388A3F" w14:textId="2F6543D4" w:rsidR="0088308A" w:rsidRPr="00D23D44" w:rsidRDefault="00C406BB"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NOMINATING COMMITTEE</w:t>
      </w:r>
      <w:r w:rsidR="000E034A" w:rsidRPr="00D23D44">
        <w:rPr>
          <w:rFonts w:ascii="Abadi" w:hAnsi="Abadi" w:cs="Arial"/>
          <w:b/>
          <w:color w:val="000000" w:themeColor="text1"/>
          <w:sz w:val="40"/>
          <w:szCs w:val="40"/>
          <w:u w:val="single"/>
        </w:rPr>
        <w:t xml:space="preserve"> REPORT</w:t>
      </w:r>
    </w:p>
    <w:p w14:paraId="76AF6252" w14:textId="77777777" w:rsidR="0088308A" w:rsidRPr="00D23D44" w:rsidRDefault="0088308A" w:rsidP="00F5686D">
      <w:pPr>
        <w:pStyle w:val="BodyText"/>
        <w:widowControl w:val="0"/>
        <w:rPr>
          <w:rFonts w:ascii="Abadi" w:hAnsi="Abadi" w:cs="Arial"/>
          <w:b/>
          <w:color w:val="000000" w:themeColor="text1"/>
          <w:sz w:val="22"/>
          <w:szCs w:val="22"/>
        </w:rPr>
      </w:pPr>
    </w:p>
    <w:p w14:paraId="415BD0BC" w14:textId="713945B1" w:rsidR="0088308A" w:rsidRPr="00D23D44" w:rsidRDefault="0088308A"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 xml:space="preserve"> of the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PTA/PTSA submits the following slate of officers for the year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7A639A54" w14:textId="77777777" w:rsidR="0088308A" w:rsidRPr="00D23D44" w:rsidRDefault="0088308A" w:rsidP="00F5686D">
      <w:pPr>
        <w:pStyle w:val="BodyText"/>
        <w:widowControl w:val="0"/>
        <w:rPr>
          <w:rFonts w:ascii="Abadi" w:hAnsi="Abadi" w:cs="Arial"/>
          <w:color w:val="000000" w:themeColor="text1"/>
          <w:sz w:val="22"/>
          <w:szCs w:val="22"/>
        </w:rPr>
      </w:pPr>
    </w:p>
    <w:p w14:paraId="5A248725"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 President:</w:t>
      </w:r>
      <w:r w:rsidRPr="00D23D44">
        <w:rPr>
          <w:rFonts w:ascii="Abadi" w:hAnsi="Abadi" w:cs="Arial"/>
          <w:color w:val="000000" w:themeColor="text1"/>
          <w:spacing w:val="25"/>
          <w:sz w:val="22"/>
          <w:szCs w:val="22"/>
        </w:rPr>
        <w:t xml:space="preserve">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46616F62"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C</w:t>
      </w:r>
      <w:r w:rsidRPr="00D23D44">
        <w:rPr>
          <w:rFonts w:ascii="Abadi" w:hAnsi="Abadi" w:cs="Arial"/>
          <w:color w:val="000000" w:themeColor="text1"/>
          <w:sz w:val="22"/>
          <w:szCs w:val="22"/>
        </w:rPr>
        <w:t xml:space="preserve">o-President: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22FACD62"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4"/>
          <w:sz w:val="22"/>
          <w:szCs w:val="22"/>
        </w:rPr>
        <w:t xml:space="preserve"> V</w:t>
      </w:r>
      <w:r w:rsidRPr="00D23D44">
        <w:rPr>
          <w:rFonts w:ascii="Abadi" w:hAnsi="Abadi" w:cs="Arial"/>
          <w:color w:val="000000" w:themeColor="text1"/>
          <w:sz w:val="22"/>
          <w:szCs w:val="22"/>
        </w:rPr>
        <w:t>ice</w:t>
      </w:r>
      <w:r w:rsidRPr="00D23D44">
        <w:rPr>
          <w:rFonts w:ascii="Abadi" w:hAnsi="Abadi" w:cs="Arial"/>
          <w:color w:val="000000" w:themeColor="text1"/>
          <w:spacing w:val="-4"/>
          <w:sz w:val="22"/>
          <w:szCs w:val="22"/>
        </w:rPr>
        <w:t>-P</w:t>
      </w:r>
      <w:r w:rsidRPr="00D23D44">
        <w:rPr>
          <w:rFonts w:ascii="Abadi" w:hAnsi="Abadi" w:cs="Arial"/>
          <w:color w:val="000000" w:themeColor="text1"/>
          <w:sz w:val="22"/>
          <w:szCs w:val="22"/>
        </w:rPr>
        <w:t xml:space="preserve">resident: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0AA5E6B8"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4"/>
          <w:sz w:val="22"/>
          <w:szCs w:val="22"/>
        </w:rPr>
        <w:t xml:space="preserve"> Second V</w:t>
      </w:r>
      <w:r w:rsidRPr="00D23D44">
        <w:rPr>
          <w:rFonts w:ascii="Abadi" w:hAnsi="Abadi" w:cs="Arial"/>
          <w:color w:val="000000" w:themeColor="text1"/>
          <w:sz w:val="22"/>
          <w:szCs w:val="22"/>
        </w:rPr>
        <w:t>ice</w:t>
      </w:r>
      <w:r w:rsidRPr="00D23D44">
        <w:rPr>
          <w:rFonts w:ascii="Abadi" w:hAnsi="Abadi" w:cs="Arial"/>
          <w:color w:val="000000" w:themeColor="text1"/>
          <w:spacing w:val="-4"/>
          <w:sz w:val="22"/>
          <w:szCs w:val="22"/>
        </w:rPr>
        <w:t>-P</w:t>
      </w:r>
      <w:r w:rsidRPr="00D23D44">
        <w:rPr>
          <w:rFonts w:ascii="Abadi" w:hAnsi="Abadi" w:cs="Arial"/>
          <w:color w:val="000000" w:themeColor="text1"/>
          <w:sz w:val="22"/>
          <w:szCs w:val="22"/>
        </w:rPr>
        <w:t xml:space="preserve">resident: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p>
    <w:p w14:paraId="1990EA93"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 xml:space="preserve">Treasurer: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p>
    <w:p w14:paraId="6783D90D"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 xml:space="preserve">Secretary: </w:t>
      </w:r>
      <w:r w:rsidRPr="00D23D44">
        <w:rPr>
          <w:rFonts w:ascii="Abadi" w:hAnsi="Abadi" w:cs="Arial"/>
          <w:color w:val="000000" w:themeColor="text1"/>
          <w:sz w:val="22"/>
          <w:szCs w:val="22"/>
          <w:u w:val="single"/>
        </w:rPr>
        <w:tab/>
      </w:r>
    </w:p>
    <w:p w14:paraId="250EF6F2" w14:textId="77777777" w:rsidR="003A2DA2" w:rsidRPr="00D23D44" w:rsidRDefault="003A2DA2" w:rsidP="00AD1E9B">
      <w:pPr>
        <w:pStyle w:val="BodyText"/>
        <w:widowControl w:val="0"/>
        <w:tabs>
          <w:tab w:val="left" w:pos="10080"/>
        </w:tabs>
        <w:spacing w:line="480" w:lineRule="auto"/>
        <w:ind w:left="720"/>
        <w:jc w:val="both"/>
        <w:rPr>
          <w:rFonts w:ascii="Abadi" w:hAnsi="Abadi" w:cs="Arial"/>
          <w:color w:val="000000" w:themeColor="text1"/>
          <w:sz w:val="22"/>
          <w:szCs w:val="22"/>
          <w:u w:val="single"/>
        </w:rPr>
      </w:pPr>
      <w:r w:rsidRPr="00D23D44">
        <w:rPr>
          <w:rFonts w:ascii="Abadi" w:hAnsi="Abadi" w:cs="Arial"/>
          <w:color w:val="000000" w:themeColor="text1"/>
          <w:sz w:val="22"/>
          <w:szCs w:val="22"/>
        </w:rPr>
        <w:t xml:space="preserve">For [Other]: </w:t>
      </w:r>
      <w:r w:rsidRPr="00D23D44">
        <w:rPr>
          <w:rFonts w:ascii="Abadi" w:hAnsi="Abadi" w:cs="Arial"/>
          <w:color w:val="000000" w:themeColor="text1"/>
          <w:sz w:val="22"/>
          <w:szCs w:val="22"/>
          <w:u w:val="single"/>
        </w:rPr>
        <w:tab/>
      </w:r>
    </w:p>
    <w:p w14:paraId="70F217B8" w14:textId="77777777" w:rsidR="003A2DA2" w:rsidRPr="00D23D44" w:rsidRDefault="003A2DA2" w:rsidP="00AD1E9B">
      <w:pPr>
        <w:pStyle w:val="BodyText"/>
        <w:widowControl w:val="0"/>
        <w:tabs>
          <w:tab w:val="left" w:pos="10080"/>
        </w:tabs>
        <w:spacing w:line="480" w:lineRule="auto"/>
        <w:ind w:left="720"/>
        <w:jc w:val="both"/>
        <w:rPr>
          <w:rFonts w:ascii="Abadi" w:hAnsi="Abadi" w:cs="Arial"/>
          <w:color w:val="000000" w:themeColor="text1"/>
          <w:sz w:val="22"/>
          <w:szCs w:val="22"/>
          <w:u w:val="single"/>
        </w:rPr>
      </w:pPr>
      <w:r w:rsidRPr="00D23D44">
        <w:rPr>
          <w:rFonts w:ascii="Abadi" w:hAnsi="Abadi" w:cs="Arial"/>
          <w:color w:val="000000" w:themeColor="text1"/>
          <w:sz w:val="22"/>
          <w:szCs w:val="22"/>
        </w:rPr>
        <w:t xml:space="preserve">For [Other]: </w:t>
      </w:r>
      <w:r w:rsidRPr="00D23D44">
        <w:rPr>
          <w:rFonts w:ascii="Abadi" w:hAnsi="Abadi" w:cs="Arial"/>
          <w:color w:val="000000" w:themeColor="text1"/>
          <w:sz w:val="22"/>
          <w:szCs w:val="22"/>
          <w:u w:val="single"/>
        </w:rPr>
        <w:tab/>
      </w:r>
    </w:p>
    <w:p w14:paraId="27007D6D" w14:textId="77777777" w:rsidR="0088308A" w:rsidRPr="00D23D44" w:rsidRDefault="0088308A" w:rsidP="00F5686D">
      <w:pPr>
        <w:pStyle w:val="BodyText"/>
        <w:widowControl w:val="0"/>
        <w:ind w:left="720"/>
        <w:rPr>
          <w:rFonts w:ascii="Abadi" w:hAnsi="Abadi" w:cs="Arial"/>
          <w:i/>
          <w:iCs/>
          <w:color w:val="000000" w:themeColor="text1"/>
          <w:sz w:val="22"/>
          <w:szCs w:val="22"/>
        </w:rPr>
      </w:pPr>
      <w:r w:rsidRPr="00D23D44">
        <w:rPr>
          <w:rFonts w:ascii="Abadi" w:hAnsi="Abadi" w:cs="Arial"/>
          <w:i/>
          <w:iCs/>
          <w:color w:val="000000" w:themeColor="text1"/>
          <w:sz w:val="22"/>
          <w:szCs w:val="22"/>
        </w:rPr>
        <w:t>In</w:t>
      </w:r>
      <w:r w:rsidRPr="00D23D44">
        <w:rPr>
          <w:rFonts w:ascii="Abadi" w:hAnsi="Abadi" w:cs="Arial"/>
          <w:i/>
          <w:iCs/>
          <w:color w:val="000000" w:themeColor="text1"/>
        </w:rPr>
        <w:t xml:space="preserve"> </w:t>
      </w:r>
      <w:r w:rsidRPr="00D23D44">
        <w:rPr>
          <w:rFonts w:ascii="Abadi" w:hAnsi="Abadi" w:cs="Arial"/>
          <w:i/>
          <w:iCs/>
          <w:color w:val="000000" w:themeColor="text1"/>
          <w:sz w:val="22"/>
          <w:szCs w:val="22"/>
        </w:rPr>
        <w:t>the event the committee cannot secure a</w:t>
      </w:r>
      <w:r w:rsidRPr="00D23D44">
        <w:rPr>
          <w:rFonts w:ascii="Abadi" w:hAnsi="Abadi" w:cs="Arial"/>
          <w:i/>
          <w:iCs/>
          <w:color w:val="000000" w:themeColor="text1"/>
        </w:rPr>
        <w:t xml:space="preserve"> </w:t>
      </w:r>
      <w:r w:rsidRPr="00D23D44">
        <w:rPr>
          <w:rFonts w:ascii="Abadi" w:hAnsi="Abadi" w:cs="Arial"/>
          <w:i/>
          <w:iCs/>
          <w:color w:val="000000" w:themeColor="text1"/>
          <w:sz w:val="22"/>
          <w:szCs w:val="22"/>
        </w:rPr>
        <w:t>nominee for a position, it remains “open</w:t>
      </w:r>
      <w:r w:rsidRPr="00D23D44">
        <w:rPr>
          <w:rFonts w:ascii="Abadi" w:hAnsi="Abadi" w:cs="Arial"/>
          <w:i/>
          <w:iCs/>
          <w:color w:val="000000" w:themeColor="text1"/>
        </w:rPr>
        <w:t>.”</w:t>
      </w:r>
    </w:p>
    <w:p w14:paraId="58D8803C" w14:textId="77777777" w:rsidR="0088308A" w:rsidRPr="00D23D44" w:rsidRDefault="0088308A" w:rsidP="00F5686D">
      <w:pPr>
        <w:pStyle w:val="BodyText"/>
        <w:widowControl w:val="0"/>
        <w:rPr>
          <w:rFonts w:ascii="Abadi" w:hAnsi="Abadi" w:cs="Arial"/>
          <w:color w:val="000000" w:themeColor="text1"/>
          <w:sz w:val="22"/>
          <w:szCs w:val="22"/>
        </w:rPr>
      </w:pPr>
    </w:p>
    <w:p w14:paraId="04BC5C23" w14:textId="77777777" w:rsidR="0088308A" w:rsidRPr="00D23D44" w:rsidRDefault="0088308A" w:rsidP="00F5686D">
      <w:pPr>
        <w:pStyle w:val="BodyText"/>
        <w:widowControl w:val="0"/>
        <w:rPr>
          <w:rFonts w:ascii="Abadi" w:hAnsi="Abadi" w:cs="Arial"/>
          <w:color w:val="000000" w:themeColor="text1"/>
          <w:sz w:val="22"/>
          <w:szCs w:val="22"/>
        </w:rPr>
      </w:pPr>
    </w:p>
    <w:p w14:paraId="49275220" w14:textId="77777777" w:rsidR="0088308A" w:rsidRPr="00D23D44" w:rsidRDefault="0088308A" w:rsidP="00F5686D">
      <w:pPr>
        <w:pStyle w:val="BodyText"/>
        <w:widowControl w:val="0"/>
        <w:rPr>
          <w:rFonts w:ascii="Abadi" w:hAnsi="Abadi" w:cs="Arial"/>
          <w:color w:val="000000" w:themeColor="text1"/>
          <w:sz w:val="22"/>
          <w:szCs w:val="22"/>
        </w:rPr>
      </w:pPr>
    </w:p>
    <w:p w14:paraId="0486844C" w14:textId="77777777" w:rsidR="0088308A" w:rsidRPr="00D23D44" w:rsidRDefault="0088308A" w:rsidP="00F5686D">
      <w:pPr>
        <w:pStyle w:val="BodyText"/>
        <w:widowControl w:val="0"/>
        <w:rPr>
          <w:rFonts w:ascii="Abadi" w:hAnsi="Abadi" w:cs="Arial"/>
          <w:color w:val="000000" w:themeColor="text1"/>
          <w:sz w:val="22"/>
          <w:szCs w:val="22"/>
        </w:rPr>
      </w:pPr>
    </w:p>
    <w:p w14:paraId="378E15F3" w14:textId="77777777" w:rsidR="0088308A" w:rsidRPr="00D23D44" w:rsidRDefault="0088308A" w:rsidP="00F5686D">
      <w:pPr>
        <w:pStyle w:val="BodyText"/>
        <w:widowControl w:val="0"/>
        <w:rPr>
          <w:rFonts w:ascii="Abadi" w:hAnsi="Abadi" w:cs="Arial"/>
          <w:color w:val="000000" w:themeColor="text1"/>
          <w:sz w:val="22"/>
          <w:szCs w:val="22"/>
        </w:rPr>
      </w:pPr>
    </w:p>
    <w:p w14:paraId="6DF8106E" w14:textId="77777777" w:rsidR="0088308A" w:rsidRPr="00D23D44" w:rsidRDefault="0088308A" w:rsidP="00F5686D">
      <w:pPr>
        <w:pStyle w:val="BodyText"/>
        <w:widowControl w:val="0"/>
        <w:rPr>
          <w:rFonts w:ascii="Abadi" w:hAnsi="Abadi" w:cs="Arial"/>
          <w:color w:val="000000" w:themeColor="text1"/>
          <w:sz w:val="22"/>
          <w:szCs w:val="22"/>
        </w:rPr>
      </w:pPr>
    </w:p>
    <w:p w14:paraId="609B323D" w14:textId="7E1A2F43" w:rsidR="0088308A" w:rsidRPr="00D23D44" w:rsidRDefault="0088308A"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Members of 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w:t>
      </w:r>
    </w:p>
    <w:p w14:paraId="3CE325C0" w14:textId="77777777" w:rsidR="0088308A" w:rsidRPr="00D23D44" w:rsidRDefault="0088308A" w:rsidP="00F5686D">
      <w:pPr>
        <w:pStyle w:val="BodyText"/>
        <w:widowControl w:val="0"/>
        <w:rPr>
          <w:rFonts w:ascii="Abadi" w:hAnsi="Abadi" w:cs="Arial"/>
          <w:color w:val="000000" w:themeColor="text1"/>
          <w:sz w:val="22"/>
          <w:szCs w:val="22"/>
        </w:rPr>
      </w:pPr>
    </w:p>
    <w:p w14:paraId="712C1D8D" w14:textId="77777777" w:rsidR="0088308A" w:rsidRPr="00D23D44" w:rsidRDefault="0088308A" w:rsidP="00F5686D">
      <w:pPr>
        <w:pStyle w:val="BodyText"/>
        <w:widowControl w:val="0"/>
        <w:rPr>
          <w:rFonts w:ascii="Abadi" w:hAnsi="Abadi" w:cs="Arial"/>
          <w:color w:val="000000" w:themeColor="text1"/>
          <w:sz w:val="22"/>
          <w:szCs w:val="22"/>
        </w:rPr>
      </w:pPr>
    </w:p>
    <w:p w14:paraId="44768C27"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12EB9D98"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409997F" w14:textId="77777777" w:rsidR="0088308A" w:rsidRPr="00D23D44" w:rsidRDefault="0088308A" w:rsidP="00F5686D">
      <w:pPr>
        <w:widowControl w:val="0"/>
        <w:rPr>
          <w:rFonts w:ascii="Abadi" w:hAnsi="Abadi" w:cs="Arial"/>
          <w:color w:val="000000" w:themeColor="text1"/>
        </w:rPr>
      </w:pPr>
    </w:p>
    <w:p w14:paraId="2F528FB4"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D5FBBE5"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2CB7E8F4" w14:textId="77777777" w:rsidR="0088308A" w:rsidRPr="00D23D44" w:rsidRDefault="0088308A" w:rsidP="00F5686D">
      <w:pPr>
        <w:widowControl w:val="0"/>
        <w:rPr>
          <w:rFonts w:ascii="Abadi" w:hAnsi="Abadi" w:cs="Arial"/>
          <w:color w:val="000000" w:themeColor="text1"/>
        </w:rPr>
      </w:pPr>
    </w:p>
    <w:p w14:paraId="2670AB4A"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4B67F6C5"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6E72C8F1" w14:textId="77777777" w:rsidR="0088308A" w:rsidRPr="00D23D44" w:rsidRDefault="0088308A" w:rsidP="00F5686D">
      <w:pPr>
        <w:widowControl w:val="0"/>
        <w:rPr>
          <w:rFonts w:ascii="Abadi" w:hAnsi="Abadi" w:cs="Arial"/>
          <w:color w:val="000000" w:themeColor="text1"/>
        </w:rPr>
      </w:pPr>
    </w:p>
    <w:p w14:paraId="4493BC89"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72B4BEB0"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1B046DDC" w14:textId="77777777" w:rsidR="0088308A" w:rsidRPr="00D23D44" w:rsidRDefault="0088308A" w:rsidP="00F5686D">
      <w:pPr>
        <w:widowControl w:val="0"/>
        <w:rPr>
          <w:rFonts w:ascii="Abadi" w:hAnsi="Abadi" w:cs="Arial"/>
          <w:i/>
          <w:iCs/>
          <w:color w:val="000000" w:themeColor="text1"/>
        </w:rPr>
      </w:pPr>
    </w:p>
    <w:p w14:paraId="13F75795" w14:textId="441EE7C3" w:rsidR="0088308A" w:rsidRPr="00D23D44" w:rsidRDefault="00C406BB" w:rsidP="00F5686D">
      <w:pPr>
        <w:widowControl w:val="0"/>
        <w:rPr>
          <w:rFonts w:ascii="Abadi" w:hAnsi="Abadi" w:cs="Arial"/>
          <w:i/>
          <w:iCs/>
          <w:color w:val="000000" w:themeColor="text1"/>
        </w:rPr>
      </w:pPr>
      <w:r w:rsidRPr="00D23D44">
        <w:rPr>
          <w:rFonts w:ascii="Abadi" w:hAnsi="Abadi" w:cs="Arial"/>
          <w:i/>
          <w:iCs/>
          <w:color w:val="000000" w:themeColor="text1"/>
        </w:rPr>
        <w:t>Nominating Committee</w:t>
      </w:r>
      <w:r w:rsidR="0088308A" w:rsidRPr="00D23D44">
        <w:rPr>
          <w:rFonts w:ascii="Abadi" w:hAnsi="Abadi" w:cs="Arial"/>
          <w:i/>
          <w:iCs/>
          <w:color w:val="000000" w:themeColor="text1"/>
        </w:rPr>
        <w:t xml:space="preserve"> members sign the report if they </w:t>
      </w:r>
      <w:r w:rsidR="0088308A" w:rsidRPr="00D23D44">
        <w:rPr>
          <w:rFonts w:ascii="Abadi" w:hAnsi="Abadi" w:cs="Arial"/>
          <w:b/>
          <w:bCs/>
          <w:i/>
          <w:iCs/>
          <w:color w:val="000000" w:themeColor="text1"/>
        </w:rPr>
        <w:t>agree</w:t>
      </w:r>
      <w:r w:rsidR="0088308A" w:rsidRPr="00D23D44">
        <w:rPr>
          <w:rFonts w:ascii="Abadi" w:hAnsi="Abadi" w:cs="Arial"/>
          <w:i/>
          <w:iCs/>
          <w:color w:val="000000" w:themeColor="text1"/>
        </w:rPr>
        <w:t xml:space="preserve"> with the nominations. Members not in agreement with the recommended slate of officers do not sign the report and </w:t>
      </w:r>
      <w:r w:rsidR="003A2DA2" w:rsidRPr="00D23D44">
        <w:rPr>
          <w:rFonts w:ascii="Abadi" w:hAnsi="Abadi" w:cs="Arial"/>
          <w:i/>
          <w:iCs/>
          <w:color w:val="000000" w:themeColor="text1"/>
        </w:rPr>
        <w:t xml:space="preserve">are eligible to make </w:t>
      </w:r>
      <w:r w:rsidR="0088308A" w:rsidRPr="00D23D44">
        <w:rPr>
          <w:rFonts w:ascii="Abadi" w:hAnsi="Abadi" w:cs="Arial"/>
          <w:i/>
          <w:iCs/>
          <w:color w:val="000000" w:themeColor="text1"/>
        </w:rPr>
        <w:t xml:space="preserve">nominations from the floor. </w:t>
      </w:r>
    </w:p>
    <w:p w14:paraId="12E7AD9F" w14:textId="77777777" w:rsidR="0088308A" w:rsidRPr="00D23D44" w:rsidRDefault="0088308A" w:rsidP="00F5686D">
      <w:pPr>
        <w:widowControl w:val="0"/>
        <w:rPr>
          <w:rFonts w:ascii="Abadi" w:hAnsi="Abadi" w:cs="Arial"/>
          <w:i/>
          <w:iCs/>
          <w:color w:val="000000" w:themeColor="text1"/>
        </w:rPr>
      </w:pPr>
    </w:p>
    <w:p w14:paraId="5CFC72F8" w14:textId="77777777" w:rsidR="0088308A" w:rsidRPr="00D23D44" w:rsidRDefault="0088308A" w:rsidP="00F5686D">
      <w:pPr>
        <w:widowControl w:val="0"/>
        <w:rPr>
          <w:rFonts w:ascii="Abadi" w:hAnsi="Abadi" w:cs="Arial"/>
          <w:i/>
          <w:iCs/>
          <w:color w:val="000000" w:themeColor="text1"/>
        </w:rPr>
      </w:pPr>
      <w:r w:rsidRPr="00D23D44">
        <w:rPr>
          <w:rFonts w:ascii="Abadi" w:hAnsi="Abadi" w:cs="Arial"/>
          <w:i/>
          <w:iCs/>
          <w:color w:val="000000" w:themeColor="text1"/>
        </w:rPr>
        <w:t>Retain this official report as part of the Secretary’s minutes.</w:t>
      </w:r>
    </w:p>
    <w:p w14:paraId="5BD37580" w14:textId="77777777" w:rsidR="0088308A" w:rsidRPr="00D23D44" w:rsidRDefault="0088308A" w:rsidP="00F5686D">
      <w:pPr>
        <w:widowControl w:val="0"/>
        <w:jc w:val="both"/>
        <w:rPr>
          <w:rFonts w:ascii="Abadi" w:hAnsi="Abadi" w:cs="Arial"/>
          <w:color w:val="000000" w:themeColor="text1"/>
        </w:rPr>
      </w:pPr>
    </w:p>
    <w:p w14:paraId="5A4F8E6F" w14:textId="77777777" w:rsidR="0088308A" w:rsidRPr="00D23D44" w:rsidRDefault="0088308A" w:rsidP="00F5686D">
      <w:pPr>
        <w:widowControl w:val="0"/>
        <w:jc w:val="both"/>
        <w:rPr>
          <w:rFonts w:ascii="Abadi" w:hAnsi="Abadi" w:cs="Arial"/>
          <w:color w:val="000000" w:themeColor="text1"/>
        </w:rPr>
      </w:pPr>
    </w:p>
    <w:p w14:paraId="3918177C" w14:textId="77777777" w:rsidR="0088308A" w:rsidRPr="00D23D44" w:rsidRDefault="0088308A" w:rsidP="00F5686D">
      <w:pPr>
        <w:widowControl w:val="0"/>
        <w:jc w:val="both"/>
        <w:rPr>
          <w:rFonts w:ascii="Abadi" w:hAnsi="Abadi" w:cs="Arial"/>
          <w:color w:val="000000" w:themeColor="text1"/>
        </w:rPr>
      </w:pPr>
    </w:p>
    <w:p w14:paraId="6D4C2B48" w14:textId="77777777" w:rsidR="00F8213D" w:rsidRPr="00D23D44" w:rsidRDefault="00F8213D">
      <w:pPr>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br w:type="page"/>
      </w:r>
    </w:p>
    <w:p w14:paraId="1C9EA4D2" w14:textId="0D180388" w:rsidR="0088308A" w:rsidRPr="00D23D44" w:rsidRDefault="0088308A"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TELLER COMMITTEE REPORT</w:t>
      </w:r>
    </w:p>
    <w:p w14:paraId="0D25C430" w14:textId="77777777" w:rsidR="0088308A" w:rsidRPr="00D23D44" w:rsidRDefault="0088308A" w:rsidP="00F5686D">
      <w:pPr>
        <w:pStyle w:val="BodyText"/>
        <w:widowControl w:val="0"/>
        <w:rPr>
          <w:rFonts w:ascii="Abadi" w:hAnsi="Abadi" w:cs="Arial"/>
          <w:b/>
          <w:color w:val="000000" w:themeColor="text1"/>
          <w:sz w:val="22"/>
          <w:szCs w:val="28"/>
        </w:rPr>
      </w:pPr>
    </w:p>
    <w:p w14:paraId="58823950" w14:textId="77777777" w:rsidR="0088308A" w:rsidRPr="00D23D44" w:rsidRDefault="0088308A" w:rsidP="00F5686D">
      <w:pPr>
        <w:pStyle w:val="BodyText"/>
        <w:widowControl w:val="0"/>
        <w:rPr>
          <w:rFonts w:ascii="Abadi" w:hAnsi="Abadi" w:cs="Arial"/>
          <w:bCs/>
          <w:color w:val="000000" w:themeColor="text1"/>
          <w:sz w:val="22"/>
          <w:szCs w:val="22"/>
          <w:u w:val="single"/>
        </w:rPr>
      </w:pPr>
      <w:r w:rsidRPr="00D23D44">
        <w:rPr>
          <w:rFonts w:ascii="Abadi" w:hAnsi="Abadi" w:cs="Arial"/>
          <w:bCs/>
          <w:color w:val="000000" w:themeColor="text1"/>
          <w:sz w:val="22"/>
          <w:szCs w:val="22"/>
        </w:rPr>
        <w:t xml:space="preserve">Name of PTA/PTSA: </w:t>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p>
    <w:p w14:paraId="16DD9665" w14:textId="77777777" w:rsidR="0088308A" w:rsidRPr="00D23D44" w:rsidRDefault="0088308A" w:rsidP="00F5686D">
      <w:pPr>
        <w:pStyle w:val="BodyText"/>
        <w:widowControl w:val="0"/>
        <w:rPr>
          <w:rFonts w:ascii="Abadi" w:hAnsi="Abadi" w:cs="Arial"/>
          <w:bCs/>
          <w:color w:val="000000" w:themeColor="text1"/>
          <w:sz w:val="22"/>
          <w:szCs w:val="22"/>
        </w:rPr>
      </w:pPr>
    </w:p>
    <w:p w14:paraId="4DDF5C7C" w14:textId="77777777" w:rsidR="0088308A" w:rsidRPr="00D23D44" w:rsidRDefault="0088308A" w:rsidP="00F5686D">
      <w:pPr>
        <w:pStyle w:val="BodyText"/>
        <w:widowControl w:val="0"/>
        <w:rPr>
          <w:rFonts w:ascii="Abadi" w:hAnsi="Abadi" w:cs="Arial"/>
          <w:bCs/>
          <w:color w:val="000000" w:themeColor="text1"/>
          <w:sz w:val="22"/>
          <w:szCs w:val="22"/>
          <w:u w:val="single"/>
        </w:rPr>
      </w:pPr>
      <w:r w:rsidRPr="00D23D44">
        <w:rPr>
          <w:rFonts w:ascii="Abadi" w:hAnsi="Abadi" w:cs="Arial"/>
          <w:bCs/>
          <w:color w:val="000000" w:themeColor="text1"/>
          <w:sz w:val="22"/>
          <w:szCs w:val="22"/>
        </w:rPr>
        <w:t xml:space="preserve">For the Office of </w:t>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p>
    <w:p w14:paraId="0CEBD8F1" w14:textId="77777777" w:rsidR="0088308A" w:rsidRPr="00D23D44" w:rsidRDefault="0088308A" w:rsidP="00F5686D">
      <w:pPr>
        <w:pStyle w:val="BodyText"/>
        <w:widowControl w:val="0"/>
        <w:rPr>
          <w:rFonts w:ascii="Abadi" w:hAnsi="Abadi" w:cs="Arial"/>
          <w:b/>
          <w:color w:val="000000" w:themeColor="text1"/>
          <w:sz w:val="22"/>
          <w:szCs w:val="22"/>
        </w:rPr>
      </w:pPr>
    </w:p>
    <w:p w14:paraId="4EEE4B80" w14:textId="404506CA"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w:t>
      </w:r>
      <w:r w:rsidR="007A1A20">
        <w:rPr>
          <w:rFonts w:ascii="Abadi" w:hAnsi="Abadi" w:cs="Arial"/>
          <w:color w:val="000000" w:themeColor="text1"/>
          <w:sz w:val="22"/>
          <w:szCs w:val="22"/>
        </w:rPr>
        <w:t xml:space="preserve">present </w:t>
      </w:r>
      <w:r w:rsidRPr="00D23D44">
        <w:rPr>
          <w:rFonts w:ascii="Abadi" w:hAnsi="Abadi" w:cs="Arial"/>
          <w:color w:val="000000" w:themeColor="text1"/>
          <w:sz w:val="22"/>
          <w:szCs w:val="22"/>
        </w:rPr>
        <w:t>members eligible to</w:t>
      </w:r>
      <w:r w:rsidRPr="00D23D44">
        <w:rPr>
          <w:rFonts w:ascii="Abadi" w:hAnsi="Abadi" w:cs="Arial"/>
          <w:color w:val="000000" w:themeColor="text1"/>
          <w:spacing w:val="-10"/>
          <w:sz w:val="22"/>
          <w:szCs w:val="22"/>
        </w:rPr>
        <w:t xml:space="preserve"> </w:t>
      </w:r>
      <w:r w:rsidRPr="00D23D44">
        <w:rPr>
          <w:rFonts w:ascii="Abadi" w:hAnsi="Abadi" w:cs="Arial"/>
          <w:color w:val="000000" w:themeColor="text1"/>
          <w:sz w:val="22"/>
          <w:szCs w:val="22"/>
        </w:rPr>
        <w:t>vote</w:t>
      </w:r>
    </w:p>
    <w:p w14:paraId="26D33EF3" w14:textId="77777777" w:rsidR="0088308A" w:rsidRPr="00D23D44" w:rsidRDefault="0088308A" w:rsidP="00F5686D">
      <w:pPr>
        <w:pStyle w:val="BodyText"/>
        <w:widowControl w:val="0"/>
        <w:rPr>
          <w:rFonts w:ascii="Abadi" w:hAnsi="Abadi" w:cs="Arial"/>
          <w:color w:val="000000" w:themeColor="text1"/>
          <w:sz w:val="22"/>
          <w:szCs w:val="22"/>
        </w:rPr>
      </w:pPr>
    </w:p>
    <w:p w14:paraId="1122B4C4"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votes</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cast</w:t>
      </w:r>
    </w:p>
    <w:p w14:paraId="7B7D776D"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p>
    <w:p w14:paraId="175B8198"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illegal votes</w:t>
      </w:r>
      <w:r w:rsidRPr="00D23D44">
        <w:rPr>
          <w:rFonts w:ascii="Abadi" w:hAnsi="Abadi" w:cs="Arial"/>
          <w:color w:val="000000" w:themeColor="text1"/>
          <w:spacing w:val="-9"/>
          <w:sz w:val="22"/>
          <w:szCs w:val="22"/>
        </w:rPr>
        <w:t xml:space="preserve"> </w:t>
      </w:r>
      <w:r w:rsidRPr="00D23D44">
        <w:rPr>
          <w:rFonts w:ascii="Abadi" w:hAnsi="Abadi" w:cs="Arial"/>
          <w:color w:val="000000" w:themeColor="text1"/>
          <w:sz w:val="22"/>
          <w:szCs w:val="22"/>
        </w:rPr>
        <w:t>cast</w:t>
      </w:r>
    </w:p>
    <w:p w14:paraId="2C875466"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p>
    <w:p w14:paraId="5EBD9F06" w14:textId="5F971715"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0078479E">
        <w:rPr>
          <w:rFonts w:ascii="Abadi" w:hAnsi="Abadi" w:cs="Arial"/>
          <w:color w:val="000000" w:themeColor="text1"/>
          <w:sz w:val="22"/>
          <w:szCs w:val="22"/>
        </w:rPr>
        <w:t>Minimum n</w:t>
      </w:r>
      <w:r w:rsidRPr="00D23D44">
        <w:rPr>
          <w:rFonts w:ascii="Abadi" w:hAnsi="Abadi" w:cs="Arial"/>
          <w:color w:val="000000" w:themeColor="text1"/>
          <w:sz w:val="22"/>
          <w:szCs w:val="22"/>
        </w:rPr>
        <w:t>umber of votes needed for</w:t>
      </w:r>
      <w:r w:rsidRPr="00D23D44">
        <w:rPr>
          <w:rFonts w:ascii="Abadi" w:hAnsi="Abadi" w:cs="Arial"/>
          <w:color w:val="000000" w:themeColor="text1"/>
          <w:spacing w:val="-15"/>
          <w:sz w:val="22"/>
          <w:szCs w:val="22"/>
        </w:rPr>
        <w:t xml:space="preserve"> </w:t>
      </w:r>
      <w:r w:rsidRPr="00D23D44">
        <w:rPr>
          <w:rFonts w:ascii="Abadi" w:hAnsi="Abadi" w:cs="Arial"/>
          <w:color w:val="000000" w:themeColor="text1"/>
          <w:sz w:val="22"/>
          <w:szCs w:val="22"/>
        </w:rPr>
        <w:t>election</w:t>
      </w:r>
      <w:r w:rsidR="0078479E">
        <w:rPr>
          <w:rFonts w:ascii="Abadi" w:hAnsi="Abadi" w:cs="Arial"/>
          <w:color w:val="000000" w:themeColor="text1"/>
          <w:sz w:val="22"/>
          <w:szCs w:val="22"/>
        </w:rPr>
        <w:t xml:space="preserve"> (majority</w:t>
      </w:r>
      <w:r w:rsidR="007A1A20">
        <w:rPr>
          <w:rFonts w:ascii="Abadi" w:hAnsi="Abadi" w:cs="Arial"/>
          <w:color w:val="000000" w:themeColor="text1"/>
          <w:sz w:val="22"/>
          <w:szCs w:val="22"/>
        </w:rPr>
        <w:t xml:space="preserve"> of the number eligible to vote</w:t>
      </w:r>
      <w:r w:rsidR="0078479E">
        <w:rPr>
          <w:rFonts w:ascii="Abadi" w:hAnsi="Abadi" w:cs="Arial"/>
          <w:color w:val="000000" w:themeColor="text1"/>
          <w:sz w:val="22"/>
          <w:szCs w:val="22"/>
        </w:rPr>
        <w:t>)</w:t>
      </w:r>
      <w:r w:rsidR="007A1A20">
        <w:rPr>
          <w:rFonts w:ascii="Abadi" w:hAnsi="Abadi" w:cs="Arial"/>
          <w:color w:val="000000" w:themeColor="text1"/>
          <w:sz w:val="22"/>
          <w:szCs w:val="22"/>
        </w:rPr>
        <w:t xml:space="preserve"> </w:t>
      </w:r>
    </w:p>
    <w:p w14:paraId="2B8A9E72" w14:textId="77777777" w:rsidR="0088308A" w:rsidRPr="00D23D44" w:rsidRDefault="0088308A" w:rsidP="00F5686D">
      <w:pPr>
        <w:pStyle w:val="BodyText"/>
        <w:widowControl w:val="0"/>
        <w:rPr>
          <w:rFonts w:ascii="Abadi" w:hAnsi="Abadi" w:cs="Arial"/>
          <w:color w:val="000000" w:themeColor="text1"/>
          <w:sz w:val="22"/>
          <w:szCs w:val="22"/>
        </w:rPr>
      </w:pPr>
    </w:p>
    <w:p w14:paraId="7FED3927" w14:textId="77777777" w:rsidR="0088308A" w:rsidRPr="00D23D44" w:rsidRDefault="0088308A"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4AB680C8" w14:textId="77777777" w:rsidR="0088308A" w:rsidRPr="00D23D44" w:rsidRDefault="0088308A" w:rsidP="00F5686D">
      <w:pPr>
        <w:pStyle w:val="BodyText"/>
        <w:widowControl w:val="0"/>
        <w:tabs>
          <w:tab w:val="left" w:pos="6670"/>
        </w:tabs>
        <w:rPr>
          <w:rFonts w:ascii="Abadi" w:hAnsi="Abadi" w:cs="Arial"/>
          <w:color w:val="000000" w:themeColor="text1"/>
          <w:sz w:val="22"/>
          <w:szCs w:val="22"/>
        </w:rPr>
      </w:pPr>
    </w:p>
    <w:p w14:paraId="56775CFC" w14:textId="77777777" w:rsidR="0088308A" w:rsidRPr="00D23D44" w:rsidRDefault="0088308A"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3C3711B4" w14:textId="77777777" w:rsidR="0088308A" w:rsidRPr="00D23D44" w:rsidRDefault="0088308A" w:rsidP="00F5686D">
      <w:pPr>
        <w:pStyle w:val="BodyText"/>
        <w:widowControl w:val="0"/>
        <w:tabs>
          <w:tab w:val="left" w:pos="6670"/>
        </w:tabs>
        <w:rPr>
          <w:rFonts w:ascii="Abadi" w:hAnsi="Abadi" w:cs="Arial"/>
          <w:color w:val="000000" w:themeColor="text1"/>
          <w:sz w:val="22"/>
          <w:szCs w:val="22"/>
        </w:rPr>
      </w:pPr>
    </w:p>
    <w:p w14:paraId="7221F6E1" w14:textId="77777777" w:rsidR="007755D6" w:rsidRPr="00D23D44" w:rsidRDefault="007755D6"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7F5DEC77" w14:textId="77777777" w:rsidR="0088308A" w:rsidRPr="00D23D44" w:rsidRDefault="0088308A" w:rsidP="00F5686D">
      <w:pPr>
        <w:pStyle w:val="BodyText"/>
        <w:widowControl w:val="0"/>
        <w:rPr>
          <w:rFonts w:ascii="Abadi" w:hAnsi="Abadi" w:cs="Arial"/>
          <w:color w:val="000000" w:themeColor="text1"/>
          <w:sz w:val="22"/>
          <w:szCs w:val="22"/>
        </w:rPr>
      </w:pPr>
    </w:p>
    <w:p w14:paraId="2BADA8FD" w14:textId="77777777" w:rsidR="007755D6" w:rsidRPr="00D23D44" w:rsidRDefault="007755D6"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6CAFB488" w14:textId="77777777" w:rsidR="007755D6" w:rsidRPr="00D23D44" w:rsidRDefault="007755D6" w:rsidP="00F5686D">
      <w:pPr>
        <w:pStyle w:val="BodyText"/>
        <w:widowControl w:val="0"/>
        <w:rPr>
          <w:rFonts w:ascii="Abadi" w:hAnsi="Abadi" w:cs="Arial"/>
          <w:color w:val="000000" w:themeColor="text1"/>
          <w:sz w:val="22"/>
          <w:szCs w:val="22"/>
        </w:rPr>
      </w:pPr>
    </w:p>
    <w:p w14:paraId="5145890A" w14:textId="4635B2AA" w:rsidR="0088308A" w:rsidRPr="00D23D44" w:rsidRDefault="0088308A" w:rsidP="00F5686D">
      <w:pPr>
        <w:pStyle w:val="BodyText"/>
        <w:widowControl w:val="0"/>
        <w:rPr>
          <w:rFonts w:ascii="Abadi" w:hAnsi="Abadi" w:cs="Arial"/>
          <w:i/>
          <w:iCs/>
          <w:color w:val="000000" w:themeColor="text1"/>
          <w:sz w:val="22"/>
          <w:szCs w:val="22"/>
        </w:rPr>
      </w:pPr>
      <w:r w:rsidRPr="00D23D44">
        <w:rPr>
          <w:rFonts w:ascii="Abadi" w:hAnsi="Abadi" w:cs="Arial"/>
          <w:i/>
          <w:iCs/>
          <w:color w:val="000000" w:themeColor="text1"/>
          <w:sz w:val="22"/>
          <w:szCs w:val="22"/>
        </w:rPr>
        <w:t>Teller Chair make</w:t>
      </w:r>
      <w:r w:rsidR="007A1A20">
        <w:rPr>
          <w:rFonts w:ascii="Abadi" w:hAnsi="Abadi" w:cs="Arial"/>
          <w:i/>
          <w:iCs/>
          <w:color w:val="000000" w:themeColor="text1"/>
          <w:sz w:val="22"/>
          <w:szCs w:val="22"/>
        </w:rPr>
        <w:t>s</w:t>
      </w:r>
      <w:r w:rsidRPr="00D23D44">
        <w:rPr>
          <w:rFonts w:ascii="Abadi" w:hAnsi="Abadi" w:cs="Arial"/>
          <w:i/>
          <w:iCs/>
          <w:color w:val="000000" w:themeColor="text1"/>
          <w:sz w:val="22"/>
          <w:szCs w:val="22"/>
        </w:rPr>
        <w:t xml:space="preserve"> a motion to destroy all ballots after reading the Teller Committee Report.</w:t>
      </w:r>
    </w:p>
    <w:p w14:paraId="73A72F8D" w14:textId="77777777" w:rsidR="0088308A" w:rsidRPr="00D23D44" w:rsidRDefault="0088308A" w:rsidP="00F5686D">
      <w:pPr>
        <w:pStyle w:val="BodyText"/>
        <w:widowControl w:val="0"/>
        <w:rPr>
          <w:rFonts w:ascii="Abadi" w:hAnsi="Abadi" w:cs="Arial"/>
          <w:color w:val="000000" w:themeColor="text1"/>
          <w:sz w:val="22"/>
          <w:szCs w:val="22"/>
        </w:rPr>
      </w:pPr>
    </w:p>
    <w:p w14:paraId="6FD83C24" w14:textId="77777777" w:rsidR="0088308A" w:rsidRPr="00D23D44" w:rsidRDefault="0088308A" w:rsidP="00F5686D">
      <w:pPr>
        <w:pStyle w:val="BodyText"/>
        <w:widowControl w:val="0"/>
        <w:rPr>
          <w:rFonts w:ascii="Abadi" w:hAnsi="Abadi" w:cs="Arial"/>
          <w:color w:val="000000" w:themeColor="text1"/>
          <w:sz w:val="22"/>
          <w:szCs w:val="22"/>
        </w:rPr>
      </w:pPr>
    </w:p>
    <w:p w14:paraId="55881E19" w14:textId="77777777" w:rsidR="0088308A" w:rsidRPr="00D23D44" w:rsidRDefault="0088308A" w:rsidP="00F5686D">
      <w:pPr>
        <w:pStyle w:val="BodyText"/>
        <w:widowControl w:val="0"/>
        <w:rPr>
          <w:rFonts w:ascii="Abadi" w:hAnsi="Abadi" w:cs="Arial"/>
          <w:color w:val="000000" w:themeColor="text1"/>
          <w:sz w:val="22"/>
          <w:szCs w:val="22"/>
        </w:rPr>
      </w:pPr>
    </w:p>
    <w:p w14:paraId="61F78A02" w14:textId="77777777" w:rsidR="0088308A" w:rsidRPr="00D23D44" w:rsidRDefault="0088308A" w:rsidP="00F5686D">
      <w:pPr>
        <w:pStyle w:val="BodyText"/>
        <w:widowControl w:val="0"/>
        <w:rPr>
          <w:rFonts w:ascii="Abadi" w:hAnsi="Abadi" w:cs="Arial"/>
          <w:color w:val="000000" w:themeColor="text1"/>
          <w:sz w:val="22"/>
          <w:szCs w:val="22"/>
        </w:rPr>
      </w:pPr>
    </w:p>
    <w:p w14:paraId="70766243" w14:textId="77777777" w:rsidR="0088308A" w:rsidRPr="00D23D44" w:rsidRDefault="0088308A" w:rsidP="00F5686D">
      <w:pPr>
        <w:pStyle w:val="BodyText"/>
        <w:widowControl w:val="0"/>
        <w:rPr>
          <w:rFonts w:ascii="Abadi" w:hAnsi="Abadi" w:cs="Arial"/>
          <w:color w:val="000000" w:themeColor="text1"/>
          <w:sz w:val="22"/>
          <w:szCs w:val="22"/>
        </w:rPr>
      </w:pPr>
    </w:p>
    <w:p w14:paraId="08A4A7FE" w14:textId="77777777" w:rsidR="0088308A" w:rsidRPr="00D23D44" w:rsidRDefault="0088308A" w:rsidP="00F5686D">
      <w:pPr>
        <w:pStyle w:val="BodyText"/>
        <w:widowControl w:val="0"/>
        <w:tabs>
          <w:tab w:val="right" w:pos="10800"/>
        </w:tabs>
        <w:rPr>
          <w:rFonts w:ascii="Abadi" w:hAnsi="Abadi" w:cs="Arial"/>
          <w:color w:val="000000" w:themeColor="text1"/>
          <w:sz w:val="22"/>
          <w:szCs w:val="22"/>
        </w:rPr>
      </w:pPr>
      <w:r w:rsidRPr="00D23D44">
        <w:rPr>
          <w:rFonts w:ascii="Abadi" w:hAnsi="Abadi" w:cs="Arial"/>
          <w:color w:val="000000" w:themeColor="text1"/>
          <w:sz w:val="22"/>
          <w:szCs w:val="22"/>
        </w:rPr>
        <w:t>Members of the Teller Committee:</w:t>
      </w:r>
      <w:r w:rsidRPr="00D23D44">
        <w:rPr>
          <w:rFonts w:ascii="Abadi" w:hAnsi="Abadi" w:cs="Arial"/>
          <w:color w:val="000000" w:themeColor="text1"/>
          <w:sz w:val="22"/>
          <w:szCs w:val="22"/>
        </w:rPr>
        <w:tab/>
      </w:r>
    </w:p>
    <w:p w14:paraId="2FCD744C" w14:textId="77777777" w:rsidR="0088308A" w:rsidRPr="00D23D44" w:rsidRDefault="0088308A" w:rsidP="00F5686D">
      <w:pPr>
        <w:pStyle w:val="BodyText"/>
        <w:widowControl w:val="0"/>
        <w:rPr>
          <w:rFonts w:ascii="Abadi" w:hAnsi="Abadi" w:cs="Arial"/>
          <w:color w:val="000000" w:themeColor="text1"/>
          <w:sz w:val="22"/>
          <w:szCs w:val="22"/>
        </w:rPr>
      </w:pPr>
    </w:p>
    <w:p w14:paraId="77F343D9" w14:textId="77777777" w:rsidR="0088308A" w:rsidRPr="00D23D44" w:rsidRDefault="0088308A" w:rsidP="00F5686D">
      <w:pPr>
        <w:pStyle w:val="BodyText"/>
        <w:widowControl w:val="0"/>
        <w:rPr>
          <w:rFonts w:ascii="Abadi" w:hAnsi="Abadi" w:cs="Arial"/>
          <w:color w:val="000000" w:themeColor="text1"/>
          <w:sz w:val="22"/>
          <w:szCs w:val="22"/>
        </w:rPr>
      </w:pPr>
    </w:p>
    <w:p w14:paraId="4A7EDD88"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005946F"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11C1A9F" w14:textId="77777777" w:rsidR="0088308A" w:rsidRPr="00D23D44" w:rsidRDefault="0088308A" w:rsidP="00F5686D">
      <w:pPr>
        <w:widowControl w:val="0"/>
        <w:rPr>
          <w:rFonts w:ascii="Abadi" w:hAnsi="Abadi" w:cs="Arial"/>
          <w:color w:val="000000" w:themeColor="text1"/>
        </w:rPr>
      </w:pPr>
    </w:p>
    <w:p w14:paraId="5E363DB9"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61EAC27D"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06341EEA" w14:textId="77777777" w:rsidR="0088308A" w:rsidRPr="00D23D44" w:rsidRDefault="0088308A" w:rsidP="00F5686D">
      <w:pPr>
        <w:widowControl w:val="0"/>
        <w:rPr>
          <w:rFonts w:ascii="Abadi" w:hAnsi="Abadi" w:cs="Arial"/>
          <w:color w:val="000000" w:themeColor="text1"/>
        </w:rPr>
      </w:pPr>
    </w:p>
    <w:p w14:paraId="1892A0E5"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4C333946"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6429023A" w14:textId="77777777" w:rsidR="0088308A" w:rsidRPr="00D23D44" w:rsidRDefault="0088308A" w:rsidP="00F5686D">
      <w:pPr>
        <w:widowControl w:val="0"/>
        <w:rPr>
          <w:rFonts w:ascii="Abadi" w:hAnsi="Abadi" w:cs="Arial"/>
          <w:color w:val="000000" w:themeColor="text1"/>
        </w:rPr>
      </w:pPr>
    </w:p>
    <w:p w14:paraId="14475612"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FBDB2B4"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B7D65C6" w14:textId="77777777" w:rsidR="0088308A" w:rsidRPr="00D23D44" w:rsidRDefault="0088308A" w:rsidP="00F5686D">
      <w:pPr>
        <w:widowControl w:val="0"/>
        <w:rPr>
          <w:rFonts w:ascii="Abadi" w:hAnsi="Abadi" w:cs="Arial"/>
          <w:color w:val="000000" w:themeColor="text1"/>
        </w:rPr>
      </w:pPr>
    </w:p>
    <w:p w14:paraId="14B65A96" w14:textId="620BDAA5" w:rsidR="008C08FB" w:rsidRDefault="0088308A" w:rsidP="007A1A20">
      <w:pPr>
        <w:widowControl w:val="0"/>
        <w:jc w:val="center"/>
        <w:rPr>
          <w:rFonts w:ascii="Abadi" w:hAnsi="Abadi" w:cs="Arial"/>
          <w:i/>
          <w:iCs/>
          <w:color w:val="000000" w:themeColor="text1"/>
        </w:rPr>
      </w:pPr>
      <w:r w:rsidRPr="00D23D44">
        <w:rPr>
          <w:rFonts w:ascii="Abadi" w:hAnsi="Abadi" w:cs="Arial"/>
          <w:i/>
          <w:iCs/>
          <w:color w:val="000000" w:themeColor="text1"/>
        </w:rPr>
        <w:t>Retain this official report as part of the Secretary’s minutes.</w:t>
      </w:r>
    </w:p>
    <w:p w14:paraId="7BCFC4E1" w14:textId="77777777" w:rsidR="008C08FB" w:rsidRDefault="008C08FB">
      <w:pPr>
        <w:rPr>
          <w:rFonts w:ascii="Abadi" w:hAnsi="Abadi" w:cs="Arial"/>
          <w:i/>
          <w:iCs/>
          <w:color w:val="000000" w:themeColor="text1"/>
        </w:rPr>
      </w:pPr>
      <w:r>
        <w:rPr>
          <w:rFonts w:ascii="Abadi" w:hAnsi="Abadi" w:cs="Arial"/>
          <w:i/>
          <w:iCs/>
          <w:color w:val="000000" w:themeColor="text1"/>
        </w:rPr>
        <w:br w:type="page"/>
      </w:r>
    </w:p>
    <w:p w14:paraId="378DDA34" w14:textId="77777777" w:rsidR="008C08FB" w:rsidRPr="00BB0677" w:rsidRDefault="008C08FB" w:rsidP="008C08FB">
      <w:pPr>
        <w:ind w:left="110"/>
        <w:rPr>
          <w:rFonts w:ascii="Abadi" w:hAnsi="Abadi"/>
          <w:sz w:val="20"/>
        </w:rPr>
      </w:pPr>
      <w:r w:rsidRPr="00BB0677">
        <w:rPr>
          <w:rFonts w:ascii="Abadi" w:hAnsi="Abadi"/>
          <w:noProof/>
          <w:spacing w:val="117"/>
          <w:position w:val="3"/>
          <w:sz w:val="20"/>
        </w:rPr>
        <w:lastRenderedPageBreak/>
        <w:drawing>
          <wp:anchor distT="0" distB="0" distL="114300" distR="114300" simplePos="0" relativeHeight="251658385" behindDoc="0" locked="0" layoutInCell="1" allowOverlap="1" wp14:anchorId="5F1D6F81" wp14:editId="30522938">
            <wp:simplePos x="0" y="0"/>
            <wp:positionH relativeFrom="column">
              <wp:posOffset>4669155</wp:posOffset>
            </wp:positionH>
            <wp:positionV relativeFrom="paragraph">
              <wp:posOffset>6350</wp:posOffset>
            </wp:positionV>
            <wp:extent cx="1915160" cy="733425"/>
            <wp:effectExtent l="0" t="0" r="8890" b="9525"/>
            <wp:wrapThrough wrapText="bothSides">
              <wp:wrapPolygon edited="0">
                <wp:start x="0" y="0"/>
                <wp:lineTo x="0" y="21319"/>
                <wp:lineTo x="1289" y="21319"/>
                <wp:lineTo x="21485" y="21319"/>
                <wp:lineTo x="21485" y="16831"/>
                <wp:lineTo x="20626" y="10099"/>
                <wp:lineTo x="17833" y="8977"/>
                <wp:lineTo x="18477" y="1683"/>
                <wp:lineTo x="18263" y="0"/>
                <wp:lineTo x="0" y="0"/>
              </wp:wrapPolygon>
            </wp:wrapThrough>
            <wp:docPr id="1360465856" name="image1.png"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5856" name="image1.png" descr="A blue and white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15160" cy="733425"/>
                    </a:xfrm>
                    <a:prstGeom prst="rect">
                      <a:avLst/>
                    </a:prstGeom>
                  </pic:spPr>
                </pic:pic>
              </a:graphicData>
            </a:graphic>
            <wp14:sizeRelH relativeFrom="margin">
              <wp14:pctWidth>0</wp14:pctWidth>
            </wp14:sizeRelH>
            <wp14:sizeRelV relativeFrom="margin">
              <wp14:pctHeight>0</wp14:pctHeight>
            </wp14:sizeRelV>
          </wp:anchor>
        </w:drawing>
      </w:r>
      <w:r w:rsidRPr="00BB0677">
        <w:rPr>
          <w:rFonts w:ascii="Abadi" w:hAnsi="Abadi"/>
          <w:noProof/>
          <w:spacing w:val="117"/>
          <w:position w:val="3"/>
          <w:sz w:val="20"/>
        </w:rPr>
        <mc:AlternateContent>
          <mc:Choice Requires="wps">
            <w:drawing>
              <wp:anchor distT="0" distB="0" distL="114300" distR="114300" simplePos="0" relativeHeight="251658386" behindDoc="0" locked="0" layoutInCell="1" allowOverlap="1" wp14:anchorId="7BA6AF6A" wp14:editId="44A47350">
                <wp:simplePos x="0" y="0"/>
                <wp:positionH relativeFrom="column">
                  <wp:posOffset>20472</wp:posOffset>
                </wp:positionH>
                <wp:positionV relativeFrom="paragraph">
                  <wp:posOffset>-66021</wp:posOffset>
                </wp:positionV>
                <wp:extent cx="4312692" cy="846161"/>
                <wp:effectExtent l="0" t="0" r="0" b="0"/>
                <wp:wrapThrough wrapText="bothSides">
                  <wp:wrapPolygon edited="0">
                    <wp:start x="0" y="0"/>
                    <wp:lineTo x="0" y="20919"/>
                    <wp:lineTo x="21470" y="20919"/>
                    <wp:lineTo x="21470" y="0"/>
                    <wp:lineTo x="0" y="0"/>
                  </wp:wrapPolygon>
                </wp:wrapThrough>
                <wp:docPr id="1954331588" name="Rectangle 1954331588"/>
                <wp:cNvGraphicFramePr/>
                <a:graphic xmlns:a="http://schemas.openxmlformats.org/drawingml/2006/main">
                  <a:graphicData uri="http://schemas.microsoft.com/office/word/2010/wordprocessingShape">
                    <wps:wsp>
                      <wps:cNvSpPr/>
                      <wps:spPr>
                        <a:xfrm>
                          <a:off x="0" y="0"/>
                          <a:ext cx="4312692" cy="846161"/>
                        </a:xfrm>
                        <a:prstGeom prst="rect">
                          <a:avLst/>
                        </a:prstGeom>
                        <a:solidFill>
                          <a:srgbClr val="1A3E6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0DCE1" w14:textId="77777777" w:rsidR="008C08FB" w:rsidRPr="006C4098" w:rsidRDefault="008C08FB" w:rsidP="008C08FB">
                            <w:pPr>
                              <w:ind w:left="144"/>
                              <w:rPr>
                                <w:rFonts w:ascii="Atkinson Hyperlegible" w:hAnsi="Atkinson Hyperlegible"/>
                                <w:b/>
                                <w:bCs/>
                                <w:color w:val="000000"/>
                                <w:sz w:val="52"/>
                              </w:rPr>
                            </w:pPr>
                            <w:r w:rsidRPr="006C4098">
                              <w:rPr>
                                <w:rFonts w:ascii="Atkinson Hyperlegible" w:hAnsi="Atkinson Hyperlegible"/>
                                <w:b/>
                                <w:bCs/>
                                <w:color w:val="FFFFFF"/>
                                <w:sz w:val="52"/>
                              </w:rPr>
                              <w:t>OPERATING</w:t>
                            </w:r>
                            <w:r w:rsidRPr="006C4098">
                              <w:rPr>
                                <w:rFonts w:ascii="Atkinson Hyperlegible" w:hAnsi="Atkinson Hyperlegible"/>
                                <w:b/>
                                <w:bCs/>
                                <w:color w:val="FFFFFF"/>
                                <w:spacing w:val="-25"/>
                                <w:sz w:val="52"/>
                              </w:rPr>
                              <w:t xml:space="preserve"> </w:t>
                            </w:r>
                            <w:r w:rsidRPr="006C4098">
                              <w:rPr>
                                <w:rFonts w:ascii="Atkinson Hyperlegible" w:hAnsi="Atkinson Hyperlegible"/>
                                <w:b/>
                                <w:bCs/>
                                <w:color w:val="FFFFFF"/>
                                <w:spacing w:val="-2"/>
                                <w:sz w:val="52"/>
                              </w:rPr>
                              <w:t>GUIDANCE</w:t>
                            </w:r>
                          </w:p>
                          <w:p w14:paraId="3DE6885E" w14:textId="77777777" w:rsidR="008C08FB" w:rsidRPr="006C4098" w:rsidRDefault="008C08FB" w:rsidP="008C08FB">
                            <w:pPr>
                              <w:ind w:left="144"/>
                              <w:rPr>
                                <w:rFonts w:ascii="Atkinson Hyperlegible" w:hAnsi="Atkinson Hyperlegible"/>
                                <w:b/>
                                <w:bCs/>
                                <w:color w:val="000000"/>
                                <w:sz w:val="28"/>
                              </w:rPr>
                            </w:pPr>
                            <w:r w:rsidRPr="006C4098">
                              <w:rPr>
                                <w:rFonts w:ascii="Atkinson Hyperlegible" w:hAnsi="Atkinson Hyperlegible"/>
                                <w:b/>
                                <w:bCs/>
                                <w:color w:val="FFFFFF"/>
                                <w:sz w:val="28"/>
                              </w:rPr>
                              <w:t>Support</w:t>
                            </w:r>
                            <w:r w:rsidRPr="006C4098">
                              <w:rPr>
                                <w:rFonts w:ascii="Atkinson Hyperlegible" w:hAnsi="Atkinson Hyperlegible"/>
                                <w:b/>
                                <w:bCs/>
                                <w:color w:val="FFFFFF"/>
                                <w:spacing w:val="-6"/>
                                <w:sz w:val="28"/>
                              </w:rPr>
                              <w:t xml:space="preserve"> </w:t>
                            </w:r>
                            <w:r w:rsidRPr="006C4098">
                              <w:rPr>
                                <w:rFonts w:ascii="Atkinson Hyperlegible" w:hAnsi="Atkinson Hyperlegible"/>
                                <w:b/>
                                <w:bCs/>
                                <w:color w:val="FFFFFF"/>
                                <w:sz w:val="28"/>
                              </w:rPr>
                              <w:t>for</w:t>
                            </w:r>
                            <w:r w:rsidRPr="006C4098">
                              <w:rPr>
                                <w:rFonts w:ascii="Atkinson Hyperlegible" w:hAnsi="Atkinson Hyperlegible"/>
                                <w:b/>
                                <w:bCs/>
                                <w:color w:val="FFFFFF"/>
                                <w:spacing w:val="-5"/>
                                <w:sz w:val="28"/>
                              </w:rPr>
                              <w:t xml:space="preserve"> Local </w:t>
                            </w:r>
                            <w:r>
                              <w:rPr>
                                <w:rFonts w:ascii="Atkinson Hyperlegible" w:hAnsi="Atkinson Hyperlegible"/>
                                <w:b/>
                                <w:bCs/>
                                <w:color w:val="FFFFFF"/>
                                <w:spacing w:val="-5"/>
                                <w:sz w:val="28"/>
                              </w:rPr>
                              <w:t xml:space="preserve">PTA </w:t>
                            </w:r>
                            <w:r w:rsidRPr="006C4098">
                              <w:rPr>
                                <w:rFonts w:ascii="Atkinson Hyperlegible" w:hAnsi="Atkinson Hyperlegible"/>
                                <w:b/>
                                <w:bCs/>
                                <w:color w:val="FFFFFF"/>
                                <w:sz w:val="28"/>
                              </w:rPr>
                              <w:t>Units</w:t>
                            </w:r>
                            <w:r w:rsidRPr="006C4098">
                              <w:rPr>
                                <w:rFonts w:ascii="Atkinson Hyperlegible" w:hAnsi="Atkinson Hyperlegible"/>
                                <w:b/>
                                <w:bCs/>
                                <w:color w:val="FFFFFF"/>
                                <w:spacing w:val="-5"/>
                                <w:sz w:val="28"/>
                              </w:rPr>
                              <w:t xml:space="preserve"> </w:t>
                            </w:r>
                            <w:r>
                              <w:rPr>
                                <w:rFonts w:ascii="Atkinson Hyperlegible" w:hAnsi="Atkinson Hyperlegible"/>
                                <w:b/>
                                <w:bCs/>
                                <w:color w:val="FFFFFF"/>
                                <w:spacing w:val="-5"/>
                                <w:sz w:val="28"/>
                              </w:rPr>
                              <w:t>by LAPTA</w:t>
                            </w:r>
                          </w:p>
                          <w:p w14:paraId="500A55E4" w14:textId="77777777" w:rsidR="008C08FB" w:rsidRDefault="008C08FB" w:rsidP="008C08F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7BA6AF6A" id="Rectangle 1954331588" o:spid="_x0000_s1083" style="position:absolute;left:0;text-align:left;margin-left:1.6pt;margin-top:-5.2pt;width:339.6pt;height:66.65pt;z-index:2516583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" fillcolor="#1a3e6f" stroked="f" strokeweight="1pt">
                <v:textbox>
                  <w:txbxContent>
                    <w:p w14:paraId="6CC0DCE1" w14:textId="77777777" w:rsidR="008C08FB" w:rsidRPr="006C4098" w:rsidRDefault="008C08FB" w:rsidP="008C08FB">
                      <w:pPr>
                        <w:ind w:left="144"/>
                        <w:rPr>
                          <w:rFonts w:ascii="Atkinson Hyperlegible" w:hAnsi="Atkinson Hyperlegible"/>
                          <w:b/>
                          <w:bCs/>
                          <w:color w:val="000000"/>
                          <w:sz w:val="52"/>
                        </w:rPr>
                      </w:pPr>
                      <w:r w:rsidRPr="006C4098">
                        <w:rPr>
                          <w:rFonts w:ascii="Atkinson Hyperlegible" w:hAnsi="Atkinson Hyperlegible"/>
                          <w:b/>
                          <w:bCs/>
                          <w:color w:val="FFFFFF"/>
                          <w:sz w:val="52"/>
                        </w:rPr>
                        <w:t>OPERATING</w:t>
                      </w:r>
                      <w:r w:rsidRPr="006C4098">
                        <w:rPr>
                          <w:rFonts w:ascii="Atkinson Hyperlegible" w:hAnsi="Atkinson Hyperlegible"/>
                          <w:b/>
                          <w:bCs/>
                          <w:color w:val="FFFFFF"/>
                          <w:spacing w:val="-25"/>
                          <w:sz w:val="52"/>
                        </w:rPr>
                        <w:t xml:space="preserve"> </w:t>
                      </w:r>
                      <w:r w:rsidRPr="006C4098">
                        <w:rPr>
                          <w:rFonts w:ascii="Atkinson Hyperlegible" w:hAnsi="Atkinson Hyperlegible"/>
                          <w:b/>
                          <w:bCs/>
                          <w:color w:val="FFFFFF"/>
                          <w:spacing w:val="-2"/>
                          <w:sz w:val="52"/>
                        </w:rPr>
                        <w:t>GUIDANCE</w:t>
                      </w:r>
                    </w:p>
                    <w:p w14:paraId="3DE6885E" w14:textId="77777777" w:rsidR="008C08FB" w:rsidRPr="006C4098" w:rsidRDefault="008C08FB" w:rsidP="008C08FB">
                      <w:pPr>
                        <w:ind w:left="144"/>
                        <w:rPr>
                          <w:rFonts w:ascii="Atkinson Hyperlegible" w:hAnsi="Atkinson Hyperlegible"/>
                          <w:b/>
                          <w:bCs/>
                          <w:color w:val="000000"/>
                          <w:sz w:val="28"/>
                        </w:rPr>
                      </w:pPr>
                      <w:r w:rsidRPr="006C4098">
                        <w:rPr>
                          <w:rFonts w:ascii="Atkinson Hyperlegible" w:hAnsi="Atkinson Hyperlegible"/>
                          <w:b/>
                          <w:bCs/>
                          <w:color w:val="FFFFFF"/>
                          <w:sz w:val="28"/>
                        </w:rPr>
                        <w:t>Support</w:t>
                      </w:r>
                      <w:r w:rsidRPr="006C4098">
                        <w:rPr>
                          <w:rFonts w:ascii="Atkinson Hyperlegible" w:hAnsi="Atkinson Hyperlegible"/>
                          <w:b/>
                          <w:bCs/>
                          <w:color w:val="FFFFFF"/>
                          <w:spacing w:val="-6"/>
                          <w:sz w:val="28"/>
                        </w:rPr>
                        <w:t xml:space="preserve"> </w:t>
                      </w:r>
                      <w:r w:rsidRPr="006C4098">
                        <w:rPr>
                          <w:rFonts w:ascii="Atkinson Hyperlegible" w:hAnsi="Atkinson Hyperlegible"/>
                          <w:b/>
                          <w:bCs/>
                          <w:color w:val="FFFFFF"/>
                          <w:sz w:val="28"/>
                        </w:rPr>
                        <w:t>for</w:t>
                      </w:r>
                      <w:r w:rsidRPr="006C4098">
                        <w:rPr>
                          <w:rFonts w:ascii="Atkinson Hyperlegible" w:hAnsi="Atkinson Hyperlegible"/>
                          <w:b/>
                          <w:bCs/>
                          <w:color w:val="FFFFFF"/>
                          <w:spacing w:val="-5"/>
                          <w:sz w:val="28"/>
                        </w:rPr>
                        <w:t xml:space="preserve"> Local </w:t>
                      </w:r>
                      <w:r>
                        <w:rPr>
                          <w:rFonts w:ascii="Atkinson Hyperlegible" w:hAnsi="Atkinson Hyperlegible"/>
                          <w:b/>
                          <w:bCs/>
                          <w:color w:val="FFFFFF"/>
                          <w:spacing w:val="-5"/>
                          <w:sz w:val="28"/>
                        </w:rPr>
                        <w:t xml:space="preserve">PTA </w:t>
                      </w:r>
                      <w:r w:rsidRPr="006C4098">
                        <w:rPr>
                          <w:rFonts w:ascii="Atkinson Hyperlegible" w:hAnsi="Atkinson Hyperlegible"/>
                          <w:b/>
                          <w:bCs/>
                          <w:color w:val="FFFFFF"/>
                          <w:sz w:val="28"/>
                        </w:rPr>
                        <w:t>Units</w:t>
                      </w:r>
                      <w:r w:rsidRPr="006C4098">
                        <w:rPr>
                          <w:rFonts w:ascii="Atkinson Hyperlegible" w:hAnsi="Atkinson Hyperlegible"/>
                          <w:b/>
                          <w:bCs/>
                          <w:color w:val="FFFFFF"/>
                          <w:spacing w:val="-5"/>
                          <w:sz w:val="28"/>
                        </w:rPr>
                        <w:t xml:space="preserve"> </w:t>
                      </w:r>
                      <w:r>
                        <w:rPr>
                          <w:rFonts w:ascii="Atkinson Hyperlegible" w:hAnsi="Atkinson Hyperlegible"/>
                          <w:b/>
                          <w:bCs/>
                          <w:color w:val="FFFFFF"/>
                          <w:spacing w:val="-5"/>
                          <w:sz w:val="28"/>
                        </w:rPr>
                        <w:t>by LAPTA</w:t>
                      </w:r>
                    </w:p>
                    <w:p w14:paraId="500A55E4" w14:textId="77777777" w:rsidR="008C08FB" w:rsidRDefault="008C08FB" w:rsidP="008C08FB">
                      <w:pPr>
                        <w:jc w:val="center"/>
                      </w:pPr>
                    </w:p>
                  </w:txbxContent>
                </v:textbox>
                <w10:wrap type="through"/>
              </v:rect>
            </w:pict>
          </mc:Fallback>
        </mc:AlternateContent>
      </w:r>
      <w:r w:rsidRPr="00BB0677">
        <w:rPr>
          <w:rFonts w:ascii="Abadi" w:hAnsi="Abadi"/>
          <w:spacing w:val="40"/>
          <w:sz w:val="20"/>
        </w:rPr>
        <w:t xml:space="preserve"> </w:t>
      </w:r>
      <w:r w:rsidRPr="00BB0677">
        <w:rPr>
          <w:rFonts w:ascii="Abadi" w:hAnsi="Abadi"/>
          <w:spacing w:val="5"/>
          <w:sz w:val="20"/>
        </w:rPr>
        <w:t xml:space="preserve"> </w:t>
      </w:r>
      <w:r w:rsidRPr="00BB0677">
        <w:rPr>
          <w:rFonts w:ascii="Abadi" w:hAnsi="Abadi"/>
          <w:spacing w:val="117"/>
          <w:sz w:val="20"/>
        </w:rPr>
        <w:t xml:space="preserve"> </w:t>
      </w:r>
    </w:p>
    <w:p w14:paraId="57F8D694" w14:textId="77777777" w:rsidR="008C08FB" w:rsidRPr="008C08FB" w:rsidRDefault="008C08FB" w:rsidP="008C08FB">
      <w:pPr>
        <w:rPr>
          <w:rFonts w:ascii="Abadi" w:hAnsi="Abadi" w:cs="Arial"/>
          <w:b/>
          <w:bCs/>
          <w:sz w:val="40"/>
          <w:szCs w:val="40"/>
          <w:u w:val="single"/>
        </w:rPr>
      </w:pPr>
      <w:r w:rsidRPr="008C08FB">
        <w:rPr>
          <w:rFonts w:ascii="Abadi" w:hAnsi="Abadi" w:cs="Arial"/>
          <w:b/>
          <w:bCs/>
          <w:sz w:val="40"/>
          <w:szCs w:val="40"/>
          <w:u w:val="single"/>
        </w:rPr>
        <w:t>PTA Members as Candidates for Public Office</w:t>
      </w:r>
    </w:p>
    <w:p w14:paraId="46E96937" w14:textId="77777777" w:rsidR="008C08FB" w:rsidRDefault="008C08FB" w:rsidP="008C08FB">
      <w:pPr>
        <w:rPr>
          <w:rFonts w:ascii="Abadi" w:eastAsia="Times New Roman" w:hAnsi="Abadi" w:cs="Arial"/>
          <w:shd w:val="clear" w:color="auto" w:fill="FFFFFF"/>
        </w:rPr>
      </w:pPr>
    </w:p>
    <w:p w14:paraId="004CD5DE" w14:textId="5B0416BE" w:rsidR="008C08FB" w:rsidRPr="00BB0677" w:rsidRDefault="008C08FB" w:rsidP="008C08FB">
      <w:pPr>
        <w:rPr>
          <w:rFonts w:ascii="Abadi" w:eastAsia="Times New Roman" w:hAnsi="Abadi" w:cs="Arial"/>
          <w:shd w:val="clear" w:color="auto" w:fill="FFFFFF"/>
        </w:rPr>
      </w:pPr>
      <w:r w:rsidRPr="00BB0677">
        <w:rPr>
          <w:rFonts w:ascii="Abadi" w:eastAsia="Times New Roman" w:hAnsi="Abadi" w:cs="Arial"/>
          <w:shd w:val="clear" w:color="auto" w:fill="FFFFFF"/>
        </w:rPr>
        <w:t xml:space="preserve">The Louisiana Parent Teacher Association recognizes the fact that the experiences and interest gained by its members through participation in PTA activities make them particularly qualified to serve the community as elected officials such as members of the local school boards of education. </w:t>
      </w:r>
    </w:p>
    <w:p w14:paraId="1EB560EB" w14:textId="77777777" w:rsidR="008C08FB" w:rsidRPr="00BB0677" w:rsidRDefault="008C08FB" w:rsidP="008C08FB">
      <w:pPr>
        <w:rPr>
          <w:rFonts w:ascii="Abadi" w:eastAsia="Times New Roman" w:hAnsi="Abadi" w:cs="Arial"/>
          <w:shd w:val="clear" w:color="auto" w:fill="FFFFFF"/>
        </w:rPr>
      </w:pPr>
    </w:p>
    <w:p w14:paraId="2F53E4DA"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hAnsi="Abadi" w:cs="Arial"/>
          <w:shd w:val="clear" w:color="auto" w:fill="FFFFFF"/>
        </w:rPr>
        <w:t xml:space="preserve">PTAs are 501(c)(3) nonprofit organizations and must remain </w:t>
      </w:r>
      <w:r w:rsidRPr="00BB0677">
        <w:rPr>
          <w:rFonts w:ascii="Abadi" w:hAnsi="Abadi" w:cs="Arial"/>
          <w:u w:val="single"/>
          <w:shd w:val="clear" w:color="auto" w:fill="FFFFFF"/>
        </w:rPr>
        <w:t>neutral</w:t>
      </w:r>
      <w:r w:rsidRPr="00BB0677">
        <w:rPr>
          <w:rFonts w:ascii="Abadi" w:hAnsi="Abadi" w:cs="Arial"/>
          <w:shd w:val="clear" w:color="auto" w:fill="FFFFFF"/>
        </w:rPr>
        <w:t xml:space="preserve"> and </w:t>
      </w:r>
      <w:r w:rsidRPr="00BB0677">
        <w:rPr>
          <w:rFonts w:ascii="Abadi" w:hAnsi="Abadi" w:cs="Arial"/>
          <w:u w:val="single"/>
          <w:shd w:val="clear" w:color="auto" w:fill="FFFFFF"/>
        </w:rPr>
        <w:t>nonpartisan</w:t>
      </w:r>
      <w:r w:rsidRPr="00BB0677">
        <w:rPr>
          <w:rFonts w:ascii="Abadi" w:hAnsi="Abadi" w:cs="Arial"/>
          <w:shd w:val="clear" w:color="auto" w:fill="FFFFFF"/>
        </w:rPr>
        <w:t xml:space="preserve"> during elections. </w:t>
      </w:r>
      <w:r w:rsidRPr="00BB0677">
        <w:rPr>
          <w:rFonts w:ascii="Abadi" w:eastAsia="Times New Roman" w:hAnsi="Abadi" w:cs="Arial"/>
        </w:rPr>
        <w:t>PTA members running for office may not seek PTA endorsement to support their election. If a PTA member runs for an elected office, no endorsement by the PTA should be given or implied. The inclusion of a reference to PTA service or honors on a list of the candidate’s qualifications for office is permitted.</w:t>
      </w:r>
    </w:p>
    <w:p w14:paraId="407F3A04" w14:textId="77777777" w:rsidR="008C08FB" w:rsidRPr="00BB0677" w:rsidRDefault="008C08FB" w:rsidP="008C08FB">
      <w:pPr>
        <w:shd w:val="clear" w:color="auto" w:fill="FFFFFF"/>
        <w:textAlignment w:val="baseline"/>
        <w:rPr>
          <w:rFonts w:ascii="Abadi" w:eastAsia="Times New Roman" w:hAnsi="Abadi" w:cs="Arial"/>
        </w:rPr>
      </w:pPr>
    </w:p>
    <w:p w14:paraId="6BE1757B"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eastAsia="Times New Roman" w:hAnsi="Abadi" w:cs="Arial"/>
        </w:rPr>
        <w:t>PTA members who are likely to be recognized locally as being active PTA spokesmen or leaders, and who choose to enter the political or legislative arenas in their private, non-PTA capacities are strongly urged to avoid even the appearance that their private activities have, in any way, the endorsement, approval, or support of the PTA.</w:t>
      </w:r>
    </w:p>
    <w:p w14:paraId="4364DB35" w14:textId="77777777" w:rsidR="008C08FB" w:rsidRPr="00BB0677" w:rsidRDefault="008C08FB" w:rsidP="008C08FB">
      <w:pPr>
        <w:shd w:val="clear" w:color="auto" w:fill="FFFFFF"/>
        <w:textAlignment w:val="baseline"/>
        <w:rPr>
          <w:rFonts w:ascii="Abadi" w:eastAsia="Times New Roman" w:hAnsi="Abadi" w:cs="Arial"/>
        </w:rPr>
      </w:pPr>
    </w:p>
    <w:p w14:paraId="0F3A4CE9"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eastAsia="Times New Roman" w:hAnsi="Abadi" w:cs="Arial"/>
        </w:rPr>
        <w:t>PTA members who consider public office while they serve as PTA spokesmen are urged to weigh the impact their candidacy, appointment, or election could have on PTA’s tax-exempt status.</w:t>
      </w:r>
    </w:p>
    <w:p w14:paraId="4AA53327" w14:textId="77777777" w:rsidR="008C08FB" w:rsidRPr="00BB0677" w:rsidRDefault="008C08FB" w:rsidP="008C08FB">
      <w:pPr>
        <w:shd w:val="clear" w:color="auto" w:fill="FFFFFF"/>
        <w:textAlignment w:val="baseline"/>
        <w:rPr>
          <w:rFonts w:ascii="Abadi" w:eastAsia="Times New Roman" w:hAnsi="Abadi" w:cs="Arial"/>
        </w:rPr>
      </w:pPr>
    </w:p>
    <w:p w14:paraId="3EA834F6" w14:textId="77777777" w:rsidR="008C08FB" w:rsidRPr="00BB0677" w:rsidRDefault="008C08FB" w:rsidP="008C08FB">
      <w:pPr>
        <w:shd w:val="clear" w:color="auto" w:fill="FFFFFF"/>
        <w:textAlignment w:val="baseline"/>
        <w:rPr>
          <w:rFonts w:ascii="Abadi" w:eastAsia="Times New Roman" w:hAnsi="Abadi" w:cs="Arial"/>
        </w:rPr>
      </w:pPr>
      <w:r w:rsidRPr="00BB0677">
        <w:rPr>
          <w:rFonts w:ascii="Abadi" w:eastAsia="Times New Roman" w:hAnsi="Abadi" w:cs="Arial"/>
        </w:rPr>
        <w:t>Neither government regulations nor PTA policy prohibit local unit or state PTA officers and other leaders from serving on commissions or other boards active in areas of concern to the PTA, provided that such membership is not designed to support partisan interests such as those of any political party or candidate.</w:t>
      </w:r>
    </w:p>
    <w:p w14:paraId="56049A62" w14:textId="77777777" w:rsidR="008C08FB" w:rsidRPr="00BB0677" w:rsidRDefault="008C08FB" w:rsidP="008C08FB">
      <w:pPr>
        <w:rPr>
          <w:rFonts w:ascii="Abadi" w:hAnsi="Abadi" w:cs="Arial"/>
        </w:rPr>
      </w:pPr>
    </w:p>
    <w:p w14:paraId="09A3735A" w14:textId="77777777" w:rsidR="008C08FB" w:rsidRPr="00BB0677" w:rsidRDefault="008C08FB" w:rsidP="008C08FB">
      <w:pPr>
        <w:rPr>
          <w:rFonts w:ascii="Abadi" w:hAnsi="Abadi" w:cs="Arial"/>
        </w:rPr>
      </w:pPr>
      <w:r w:rsidRPr="00BB0677">
        <w:rPr>
          <w:rFonts w:ascii="Abadi" w:hAnsi="Abadi" w:cs="Arial"/>
        </w:rPr>
        <w:t xml:space="preserve">During the course of a campaign, candidates for public office do not discuss political or legislative matters at PTA meetings unless appearing at a candidates' forum where all candidates for designated offices have been invited to speak. </w:t>
      </w:r>
    </w:p>
    <w:p w14:paraId="5E8CFDB0" w14:textId="77777777" w:rsidR="008C08FB" w:rsidRPr="00BB0677" w:rsidRDefault="008C08FB" w:rsidP="008C08FB">
      <w:pPr>
        <w:rPr>
          <w:rFonts w:ascii="Abadi" w:hAnsi="Abadi" w:cs="Arial"/>
        </w:rPr>
      </w:pPr>
    </w:p>
    <w:p w14:paraId="61ED3967" w14:textId="77777777" w:rsidR="008C08FB" w:rsidRPr="00BB0677" w:rsidRDefault="008C08FB" w:rsidP="008C08FB">
      <w:pPr>
        <w:rPr>
          <w:rFonts w:ascii="Abadi" w:hAnsi="Abadi" w:cs="Arial"/>
        </w:rPr>
      </w:pPr>
      <w:r w:rsidRPr="00BB0677">
        <w:rPr>
          <w:rFonts w:ascii="Abadi" w:hAnsi="Abadi" w:cs="Arial"/>
        </w:rPr>
        <w:t xml:space="preserve">Individual candidates cannot be invited to address PTA meetings, even if they are PTA members, unless all other candidates are invited. This avoids the reality or appearance of bias or support of an individual candidate. </w:t>
      </w:r>
    </w:p>
    <w:p w14:paraId="64C016E8" w14:textId="77777777" w:rsidR="008C08FB" w:rsidRPr="00BB0677" w:rsidRDefault="008C08FB" w:rsidP="008C08FB">
      <w:pPr>
        <w:rPr>
          <w:rFonts w:ascii="Abadi" w:hAnsi="Abadi" w:cs="Arial"/>
        </w:rPr>
      </w:pPr>
    </w:p>
    <w:p w14:paraId="383BB11A" w14:textId="77777777" w:rsidR="008C08FB" w:rsidRPr="00BB0677" w:rsidRDefault="008C08FB" w:rsidP="008C08FB">
      <w:pPr>
        <w:rPr>
          <w:rFonts w:ascii="Abadi" w:hAnsi="Abadi" w:cs="Arial"/>
        </w:rPr>
      </w:pPr>
      <w:r w:rsidRPr="00BB0677">
        <w:rPr>
          <w:rFonts w:ascii="Abadi" w:hAnsi="Abadi" w:cs="Arial"/>
        </w:rPr>
        <w:t xml:space="preserve">There is no restriction on a member who is running for office from performing his or her regular PTA duties. </w:t>
      </w:r>
    </w:p>
    <w:p w14:paraId="6505FEB8" w14:textId="77777777" w:rsidR="008C08FB" w:rsidRPr="00BB0677" w:rsidRDefault="008C08FB" w:rsidP="008C08FB">
      <w:pPr>
        <w:rPr>
          <w:rFonts w:ascii="Abadi" w:hAnsi="Abadi" w:cs="Arial"/>
        </w:rPr>
      </w:pPr>
      <w:r w:rsidRPr="00BB0677">
        <w:rPr>
          <w:rFonts w:ascii="Abadi" w:hAnsi="Abadi" w:cs="Arial"/>
        </w:rPr>
        <w:t xml:space="preserve">In addition, there are general basic responsibilities of nonprofit boards that should be strongly considered by members seeking office: </w:t>
      </w:r>
    </w:p>
    <w:p w14:paraId="3209D59A" w14:textId="77777777" w:rsidR="008C08FB" w:rsidRPr="00BB0677" w:rsidRDefault="008C08FB" w:rsidP="008C08FB">
      <w:pPr>
        <w:pStyle w:val="ListParagraph"/>
        <w:numPr>
          <w:ilvl w:val="0"/>
          <w:numId w:val="146"/>
        </w:numPr>
        <w:rPr>
          <w:rFonts w:ascii="Abadi" w:hAnsi="Abadi" w:cs="Arial"/>
        </w:rPr>
      </w:pPr>
      <w:r w:rsidRPr="00BB0677">
        <w:rPr>
          <w:rFonts w:ascii="Abadi" w:hAnsi="Abadi" w:cs="Arial"/>
        </w:rPr>
        <w:t>Avoid even the appearance of a partisan political activity that might embarrass the board or the association and disclose any possible conflicts to the board in a timely fashion.</w:t>
      </w:r>
    </w:p>
    <w:p w14:paraId="28199668" w14:textId="77777777" w:rsidR="008C08FB" w:rsidRDefault="008C08FB" w:rsidP="008C08FB">
      <w:pPr>
        <w:pStyle w:val="ListParagraph"/>
        <w:numPr>
          <w:ilvl w:val="0"/>
          <w:numId w:val="146"/>
        </w:numPr>
        <w:rPr>
          <w:rFonts w:ascii="Abadi" w:hAnsi="Abadi" w:cs="Arial"/>
        </w:rPr>
      </w:pPr>
      <w:r w:rsidRPr="00BB0677">
        <w:rPr>
          <w:rFonts w:ascii="Abadi" w:hAnsi="Abadi" w:cs="Arial"/>
        </w:rPr>
        <w:t xml:space="preserve">Maintain independence and objectivity and do what a sense of fairness, ethics, and personal integrity dictate, even though not necessarily obliged to do so by law, regulation, or custom. </w:t>
      </w:r>
    </w:p>
    <w:p w14:paraId="67AFE5B2" w14:textId="2C7F3B7B" w:rsidR="0088308A" w:rsidRPr="008C08FB" w:rsidRDefault="008C08FB" w:rsidP="008C08FB">
      <w:pPr>
        <w:pStyle w:val="ListParagraph"/>
        <w:numPr>
          <w:ilvl w:val="0"/>
          <w:numId w:val="146"/>
        </w:numPr>
        <w:rPr>
          <w:rFonts w:ascii="Abadi" w:hAnsi="Abadi" w:cs="Arial"/>
        </w:rPr>
      </w:pPr>
      <w:r w:rsidRPr="008C08FB">
        <w:rPr>
          <w:rFonts w:ascii="Abadi" w:hAnsi="Abadi" w:cs="Arial"/>
        </w:rPr>
        <w:t>Be mindful to keep PTA and campaign activities separate.</w:t>
      </w:r>
    </w:p>
    <w:p w14:paraId="56E40C1D" w14:textId="41D062C5" w:rsidR="0088308A" w:rsidRPr="00D23D44" w:rsidRDefault="0088308A" w:rsidP="00F5686D">
      <w:pPr>
        <w:widowControl w:val="0"/>
        <w:rPr>
          <w:rFonts w:ascii="Abadi" w:hAnsi="Abadi" w:cs="Arial"/>
          <w:color w:val="000000" w:themeColor="text1"/>
          <w:sz w:val="2"/>
          <w:szCs w:val="2"/>
        </w:rPr>
      </w:pPr>
    </w:p>
    <w:p w14:paraId="77EF5A5E" w14:textId="77777777" w:rsidR="0010612B" w:rsidRPr="00D23D44" w:rsidRDefault="0010612B">
      <w:pPr>
        <w:rPr>
          <w:rFonts w:ascii="Abadi" w:hAnsi="Abadi" w:cs="Arial"/>
          <w:color w:val="000000" w:themeColor="text1"/>
          <w:sz w:val="96"/>
          <w:szCs w:val="96"/>
        </w:rPr>
        <w:sectPr w:rsidR="0010612B" w:rsidRPr="00D23D44" w:rsidSect="007F2938">
          <w:footerReference w:type="default" r:id="rId358"/>
          <w:pgSz w:w="12240" w:h="15840"/>
          <w:pgMar w:top="720" w:right="720" w:bottom="720" w:left="720" w:header="720" w:footer="454" w:gutter="0"/>
          <w:cols w:space="720"/>
          <w:docGrid w:linePitch="360"/>
        </w:sectPr>
      </w:pPr>
    </w:p>
    <w:p w14:paraId="2C57F61F" w14:textId="77777777" w:rsidR="00F2078D" w:rsidRPr="00D23D44" w:rsidRDefault="00F2078D" w:rsidP="00DD05B3">
      <w:pPr>
        <w:widowControl w:val="0"/>
        <w:jc w:val="center"/>
        <w:rPr>
          <w:rFonts w:ascii="Abadi" w:hAnsi="Abadi" w:cs="Arial"/>
          <w:color w:val="000000" w:themeColor="text1"/>
          <w:sz w:val="96"/>
          <w:szCs w:val="96"/>
        </w:rPr>
        <w:sectPr w:rsidR="00F2078D" w:rsidRPr="00D23D44" w:rsidSect="007F2938">
          <w:footerReference w:type="default" r:id="rId359"/>
          <w:type w:val="continuous"/>
          <w:pgSz w:w="12240" w:h="15840"/>
          <w:pgMar w:top="720" w:right="720" w:bottom="720" w:left="720" w:header="720" w:footer="720" w:gutter="0"/>
          <w:cols w:space="720"/>
          <w:docGrid w:linePitch="360"/>
        </w:sectPr>
      </w:pPr>
    </w:p>
    <w:p w14:paraId="0F55B130" w14:textId="77777777" w:rsidR="00F8213D" w:rsidRPr="00D23D44" w:rsidRDefault="00F8213D" w:rsidP="00F8213D">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657B35CF" w14:textId="77777777" w:rsidR="00F8213D" w:rsidRPr="0059345B" w:rsidRDefault="00F8213D" w:rsidP="00F8213D">
      <w:pPr>
        <w:widowControl w:val="0"/>
        <w:tabs>
          <w:tab w:val="right" w:leader="dot" w:pos="5112"/>
        </w:tabs>
        <w:jc w:val="center"/>
        <w:rPr>
          <w:rFonts w:ascii="Steamy" w:hAnsi="Steamy" w:cs="Arial"/>
          <w:color w:val="000000" w:themeColor="text1"/>
          <w:sz w:val="72"/>
          <w:szCs w:val="144"/>
          <w14:ligatures w14:val="standardContextual"/>
        </w:rPr>
      </w:pPr>
      <w:r w:rsidRPr="0059345B">
        <w:rPr>
          <w:rFonts w:ascii="Steamy" w:hAnsi="Steamy" w:cs="Arial"/>
          <w:color w:val="1A3E6F"/>
          <w:sz w:val="220"/>
          <w:szCs w:val="220"/>
          <w14:ligatures w14:val="standardContextual"/>
        </w:rPr>
        <w:t>Toolkit</w:t>
      </w:r>
      <w:r w:rsidRPr="0059345B">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460"/>
      </w:tblGrid>
      <w:tr w:rsidR="00F8213D" w:rsidRPr="00D23D44" w14:paraId="05E8F3EE" w14:textId="77777777" w:rsidTr="002B0B8C">
        <w:trPr>
          <w:trHeight w:val="2265"/>
        </w:trPr>
        <w:tc>
          <w:tcPr>
            <w:tcW w:w="8460" w:type="dxa"/>
            <w:vAlign w:val="center"/>
          </w:tcPr>
          <w:p w14:paraId="45C191D1" w14:textId="77777777" w:rsidR="009C61BB" w:rsidRPr="00D23D44" w:rsidRDefault="00F8213D" w:rsidP="00806467">
            <w:pPr>
              <w:jc w:val="center"/>
              <w:rPr>
                <w:rFonts w:ascii="Abadi" w:hAnsi="Abadi" w:cs="Arial"/>
                <w:color w:val="1A3E6F"/>
                <w:sz w:val="72"/>
                <w:szCs w:val="144"/>
              </w:rPr>
            </w:pPr>
            <w:r w:rsidRPr="00D23D44">
              <w:rPr>
                <w:rFonts w:ascii="Abadi" w:hAnsi="Abadi" w:cs="Arial"/>
                <w:color w:val="1A3E6F"/>
                <w:sz w:val="72"/>
                <w:szCs w:val="144"/>
              </w:rPr>
              <w:t xml:space="preserve">Section 10: </w:t>
            </w:r>
          </w:p>
          <w:p w14:paraId="3BAAF068" w14:textId="27D587A5" w:rsidR="009C61BB" w:rsidRPr="00D23D44" w:rsidRDefault="00BF19DB" w:rsidP="00806467">
            <w:pPr>
              <w:jc w:val="center"/>
              <w:rPr>
                <w:rFonts w:ascii="Abadi" w:hAnsi="Abadi" w:cs="Arial"/>
                <w:color w:val="1A3E6F"/>
                <w:sz w:val="72"/>
                <w:szCs w:val="144"/>
              </w:rPr>
            </w:pPr>
            <w:r w:rsidRPr="00D23D44">
              <w:rPr>
                <w:rFonts w:ascii="Abadi" w:hAnsi="Abadi" w:cs="Arial"/>
                <w:color w:val="1A3E6F"/>
                <w:sz w:val="72"/>
                <w:szCs w:val="144"/>
              </w:rPr>
              <w:t>Bylaws</w:t>
            </w:r>
            <w:r w:rsidR="002B0B8C" w:rsidRPr="00D23D44">
              <w:rPr>
                <w:rFonts w:ascii="Abadi" w:hAnsi="Abadi" w:cs="Arial"/>
                <w:color w:val="1A3E6F"/>
                <w:sz w:val="72"/>
                <w:szCs w:val="144"/>
              </w:rPr>
              <w:t xml:space="preserve">, Standing Rules, &amp; </w:t>
            </w:r>
          </w:p>
          <w:p w14:paraId="42CC28F4" w14:textId="0DA630CD" w:rsidR="00F8213D" w:rsidRPr="00D23D44" w:rsidRDefault="002B0B8C" w:rsidP="00806467">
            <w:pPr>
              <w:jc w:val="center"/>
              <w:rPr>
                <w:rFonts w:ascii="Abadi" w:hAnsi="Abadi" w:cs="Arial"/>
                <w:color w:val="1A3E6F"/>
                <w:sz w:val="72"/>
                <w:szCs w:val="144"/>
              </w:rPr>
            </w:pPr>
            <w:r w:rsidRPr="00D23D44">
              <w:rPr>
                <w:rFonts w:ascii="Abadi" w:hAnsi="Abadi" w:cs="Arial"/>
                <w:color w:val="1A3E6F"/>
                <w:sz w:val="72"/>
                <w:szCs w:val="144"/>
              </w:rPr>
              <w:t>Articles of Incorporation</w:t>
            </w:r>
          </w:p>
          <w:p w14:paraId="2D4C01EB" w14:textId="77777777" w:rsidR="00F8213D" w:rsidRPr="00D23D44" w:rsidRDefault="00F8213D" w:rsidP="00806467">
            <w:pPr>
              <w:jc w:val="center"/>
              <w:rPr>
                <w:rFonts w:ascii="Abadi" w:hAnsi="Abadi" w:cs="Arial"/>
                <w:color w:val="1A3E6F"/>
                <w:szCs w:val="28"/>
              </w:rPr>
            </w:pPr>
          </w:p>
          <w:p w14:paraId="57F24FB7" w14:textId="1B0D2333" w:rsidR="00F8213D" w:rsidRPr="00D23D44" w:rsidRDefault="00F8213D"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BF19DB" w:rsidRPr="00D23D44">
              <w:rPr>
                <w:rFonts w:ascii="Abadi" w:hAnsi="Abadi" w:cs="Arial"/>
                <w:color w:val="1A3E6F"/>
                <w:sz w:val="52"/>
                <w:szCs w:val="72"/>
              </w:rPr>
              <w:t>Bylaws</w:t>
            </w:r>
          </w:p>
        </w:tc>
      </w:tr>
    </w:tbl>
    <w:p w14:paraId="54E299C5"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14321022"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FA19B9A"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5DB4613"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81C2CA7" w14:textId="1ABEF53A" w:rsidR="00F8213D" w:rsidRPr="00D23D44" w:rsidRDefault="00AC1CDF" w:rsidP="00F8213D">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66" behindDoc="0" locked="0" layoutInCell="1" allowOverlap="1" wp14:anchorId="5CBF55ED" wp14:editId="6551F4BC">
            <wp:simplePos x="0" y="0"/>
            <wp:positionH relativeFrom="margin">
              <wp:posOffset>947057</wp:posOffset>
            </wp:positionH>
            <wp:positionV relativeFrom="margin">
              <wp:posOffset>4427311</wp:posOffset>
            </wp:positionV>
            <wp:extent cx="4724128" cy="4724128"/>
            <wp:effectExtent l="0" t="0" r="0" b="0"/>
            <wp:wrapNone/>
            <wp:docPr id="1367672020" name="Picture 1367672020"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9F622" w14:textId="7B0F7315"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69944CAB" w14:textId="46B1E7C3"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794E1F8C" w14:textId="77777777" w:rsidR="00F8213D" w:rsidRPr="00D23D44" w:rsidRDefault="00F8213D" w:rsidP="00F8213D">
      <w:pPr>
        <w:widowControl w:val="0"/>
        <w:rPr>
          <w:rFonts w:ascii="Abadi" w:hAnsi="Abadi" w:cs="Arial"/>
          <w:b/>
          <w:bCs/>
          <w:color w:val="000000" w:themeColor="text1"/>
          <w:sz w:val="40"/>
          <w:szCs w:val="48"/>
          <w:u w:val="single"/>
          <w14:ligatures w14:val="standardContextual"/>
        </w:rPr>
      </w:pPr>
    </w:p>
    <w:p w14:paraId="451D3F7C" w14:textId="77777777" w:rsidR="00F8213D" w:rsidRPr="00D23D44" w:rsidRDefault="00F8213D" w:rsidP="00F8213D">
      <w:pPr>
        <w:widowControl w:val="0"/>
        <w:jc w:val="center"/>
        <w:rPr>
          <w:rFonts w:ascii="Abadi" w:hAnsi="Abadi" w:cs="Arial"/>
          <w:color w:val="000000" w:themeColor="text1"/>
          <w:sz w:val="96"/>
          <w:szCs w:val="96"/>
        </w:rPr>
      </w:pPr>
    </w:p>
    <w:p w14:paraId="0E195B2E" w14:textId="77777777" w:rsidR="00F8213D" w:rsidRPr="00D23D44" w:rsidRDefault="00F8213D" w:rsidP="00F8213D">
      <w:pPr>
        <w:widowControl w:val="0"/>
        <w:jc w:val="center"/>
        <w:rPr>
          <w:rFonts w:ascii="Abadi" w:hAnsi="Abadi" w:cs="Arial"/>
          <w:color w:val="000000" w:themeColor="text1"/>
          <w:sz w:val="96"/>
          <w:szCs w:val="96"/>
        </w:rPr>
      </w:pPr>
    </w:p>
    <w:p w14:paraId="7DCBB319" w14:textId="77777777" w:rsidR="00F8213D" w:rsidRPr="00D23D44" w:rsidRDefault="00F8213D" w:rsidP="00F8213D">
      <w:pPr>
        <w:widowControl w:val="0"/>
        <w:jc w:val="center"/>
        <w:rPr>
          <w:rFonts w:ascii="Abadi" w:hAnsi="Abadi" w:cs="Arial"/>
          <w:color w:val="000000" w:themeColor="text1"/>
          <w:sz w:val="96"/>
          <w:szCs w:val="96"/>
        </w:rPr>
      </w:pPr>
    </w:p>
    <w:p w14:paraId="0AA2B98D" w14:textId="77777777" w:rsidR="00F8213D" w:rsidRPr="00D23D44" w:rsidRDefault="00F8213D" w:rsidP="00F8213D">
      <w:pPr>
        <w:widowControl w:val="0"/>
        <w:jc w:val="center"/>
        <w:rPr>
          <w:rFonts w:ascii="Abadi" w:hAnsi="Abadi" w:cs="Arial"/>
          <w:color w:val="000000" w:themeColor="text1"/>
          <w:sz w:val="96"/>
          <w:szCs w:val="96"/>
        </w:rPr>
      </w:pPr>
    </w:p>
    <w:p w14:paraId="2D9DE4E8" w14:textId="77777777" w:rsidR="00CD1C60" w:rsidRPr="00D23D44" w:rsidRDefault="00CD1C60">
      <w:pPr>
        <w:rPr>
          <w:rFonts w:ascii="Abadi" w:eastAsiaTheme="majorEastAsia"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024B9A15" w14:textId="21B4BC06" w:rsidR="00056DF3" w:rsidRPr="00D23D44" w:rsidRDefault="00056DF3" w:rsidP="00F5686D">
      <w:pPr>
        <w:pStyle w:val="Heading2"/>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INDEX</w:t>
      </w:r>
    </w:p>
    <w:p w14:paraId="2962DA9E" w14:textId="77777777" w:rsidR="00056DF3" w:rsidRPr="00D23D44" w:rsidRDefault="00056DF3" w:rsidP="00F5686D">
      <w:pPr>
        <w:widowControl w:val="0"/>
        <w:tabs>
          <w:tab w:val="right" w:leader="dot" w:pos="9360"/>
        </w:tabs>
        <w:ind w:left="810"/>
        <w:rPr>
          <w:rFonts w:ascii="Abadi" w:hAnsi="Abadi" w:cs="Arial"/>
          <w:color w:val="000000" w:themeColor="text1"/>
        </w:rPr>
      </w:pPr>
    </w:p>
    <w:p w14:paraId="15564BD5" w14:textId="6A65FA3C" w:rsidR="00122BDD" w:rsidRPr="00D23D44" w:rsidRDefault="00122BDD" w:rsidP="00122BDD">
      <w:pPr>
        <w:widowControl w:val="0"/>
        <w:tabs>
          <w:tab w:val="right" w:leader="dot" w:pos="5112"/>
        </w:tabs>
        <w:rPr>
          <w:rFonts w:ascii="Abadi" w:hAnsi="Abadi" w:cs="Arial"/>
          <w:bCs/>
          <w:color w:val="000000" w:themeColor="text1"/>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636B41">
        <w:rPr>
          <w:rFonts w:ascii="Abadi" w:hAnsi="Abadi" w:cs="Arial"/>
          <w:bCs/>
          <w:color w:val="000000" w:themeColor="text1"/>
        </w:rPr>
        <w:t>4</w:t>
      </w:r>
      <w:r w:rsidR="00DA04CE">
        <w:rPr>
          <w:rFonts w:ascii="Abadi" w:hAnsi="Abadi" w:cs="Arial"/>
          <w:bCs/>
          <w:color w:val="000000" w:themeColor="text1"/>
        </w:rPr>
        <w:t>7</w:t>
      </w:r>
    </w:p>
    <w:p w14:paraId="2AA7EDE4" w14:textId="0C73236E" w:rsidR="00122BDD" w:rsidRPr="00D23D44" w:rsidRDefault="00BE2D7C" w:rsidP="00122BDD">
      <w:pPr>
        <w:widowControl w:val="0"/>
        <w:tabs>
          <w:tab w:val="right" w:leader="dot" w:pos="5112"/>
        </w:tabs>
        <w:rPr>
          <w:rFonts w:ascii="Abadi" w:hAnsi="Abadi" w:cs="Arial"/>
          <w:bCs/>
          <w:color w:val="000000" w:themeColor="text1"/>
        </w:rPr>
      </w:pPr>
      <w:r>
        <w:rPr>
          <w:rFonts w:ascii="Abadi" w:hAnsi="Abadi" w:cs="Arial"/>
          <w:bCs/>
          <w:color w:val="000000" w:themeColor="text1"/>
          <w14:ligatures w14:val="standardContextual"/>
        </w:rPr>
        <w:t xml:space="preserve">Updating the </w:t>
      </w:r>
      <w:r w:rsidR="00BF19DB" w:rsidRPr="00D23D44">
        <w:rPr>
          <w:rFonts w:ascii="Abadi" w:hAnsi="Abadi" w:cs="Arial"/>
          <w:bCs/>
          <w:color w:val="000000" w:themeColor="text1"/>
          <w14:ligatures w14:val="standardContextual"/>
        </w:rPr>
        <w:t>Bylaws</w:t>
      </w:r>
      <w:r w:rsidR="00122BDD" w:rsidRPr="00D23D44">
        <w:rPr>
          <w:rFonts w:ascii="Abadi" w:hAnsi="Abadi" w:cs="Arial"/>
          <w:bCs/>
          <w:color w:val="000000" w:themeColor="text1"/>
          <w14:ligatures w14:val="standardContextual"/>
        </w:rPr>
        <w:tab/>
      </w:r>
      <w:r w:rsidR="00122BDD" w:rsidRPr="00D23D44">
        <w:rPr>
          <w:rFonts w:ascii="Abadi" w:hAnsi="Abadi" w:cs="Arial"/>
          <w:bCs/>
          <w:color w:val="000000" w:themeColor="text1"/>
        </w:rPr>
        <w:t>1</w:t>
      </w:r>
      <w:r>
        <w:rPr>
          <w:rFonts w:ascii="Abadi" w:hAnsi="Abadi" w:cs="Arial"/>
          <w:bCs/>
          <w:color w:val="000000" w:themeColor="text1"/>
        </w:rPr>
        <w:t>4</w:t>
      </w:r>
      <w:r w:rsidR="00DA04CE">
        <w:rPr>
          <w:rFonts w:ascii="Abadi" w:hAnsi="Abadi" w:cs="Arial"/>
          <w:bCs/>
          <w:color w:val="000000" w:themeColor="text1"/>
        </w:rPr>
        <w:t>8</w:t>
      </w:r>
    </w:p>
    <w:p w14:paraId="0E8143DB" w14:textId="2E1486AE" w:rsidR="00E730D7" w:rsidRPr="00D23D44" w:rsidRDefault="00E730D7"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rPr>
        <w:t>Timeline Summary</w:t>
      </w:r>
      <w:r w:rsidR="00BE2D7C">
        <w:rPr>
          <w:rFonts w:ascii="Abadi" w:hAnsi="Abadi" w:cs="Arial"/>
          <w:bCs/>
          <w:color w:val="000000" w:themeColor="text1"/>
        </w:rPr>
        <w:t xml:space="preserve"> for Bylaws Approval</w:t>
      </w:r>
      <w:r w:rsidRPr="00D23D44">
        <w:rPr>
          <w:rFonts w:ascii="Abadi" w:hAnsi="Abadi" w:cs="Arial"/>
          <w:bCs/>
          <w:color w:val="000000" w:themeColor="text1"/>
        </w:rPr>
        <w:tab/>
      </w:r>
      <w:r w:rsidR="008F2C15" w:rsidRPr="00D23D44">
        <w:rPr>
          <w:rFonts w:ascii="Abadi" w:hAnsi="Abadi" w:cs="Arial"/>
          <w:bCs/>
          <w:color w:val="000000" w:themeColor="text1"/>
        </w:rPr>
        <w:t>1</w:t>
      </w:r>
      <w:r w:rsidR="00BE2D7C">
        <w:rPr>
          <w:rFonts w:ascii="Abadi" w:hAnsi="Abadi" w:cs="Arial"/>
          <w:bCs/>
          <w:color w:val="000000" w:themeColor="text1"/>
        </w:rPr>
        <w:t>4</w:t>
      </w:r>
      <w:r w:rsidR="00DA04CE">
        <w:rPr>
          <w:rFonts w:ascii="Abadi" w:hAnsi="Abadi" w:cs="Arial"/>
          <w:bCs/>
          <w:color w:val="000000" w:themeColor="text1"/>
        </w:rPr>
        <w:t>8</w:t>
      </w:r>
    </w:p>
    <w:p w14:paraId="7941CD42" w14:textId="0C134E6D" w:rsidR="00BE2D7C" w:rsidRPr="00D23D44" w:rsidRDefault="00BE2D7C" w:rsidP="00BE2D7C">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Instructions for Bylaws Template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4</w:t>
      </w:r>
      <w:r w:rsidR="00DA04CE">
        <w:rPr>
          <w:rFonts w:ascii="Abadi" w:hAnsi="Abadi" w:cs="Arial"/>
          <w:bCs/>
          <w:color w:val="000000" w:themeColor="text1"/>
        </w:rPr>
        <w:t>9</w:t>
      </w:r>
    </w:p>
    <w:p w14:paraId="075E108F" w14:textId="31B56C98" w:rsidR="00122BDD" w:rsidRPr="00D23D44" w:rsidRDefault="00BF19DB"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Bylaws</w:t>
      </w:r>
      <w:r w:rsidR="00122BDD" w:rsidRPr="00D23D44">
        <w:rPr>
          <w:rFonts w:ascii="Abadi" w:hAnsi="Abadi" w:cs="Arial"/>
          <w:bCs/>
          <w:color w:val="000000" w:themeColor="text1"/>
          <w14:ligatures w14:val="standardContextual"/>
        </w:rPr>
        <w:t xml:space="preserve"> </w:t>
      </w:r>
      <w:r w:rsidR="00122BDD" w:rsidRPr="00D23D44">
        <w:rPr>
          <w:rFonts w:ascii="Abadi" w:hAnsi="Abadi" w:cs="Arial"/>
          <w:bCs/>
          <w:color w:val="000000" w:themeColor="text1"/>
        </w:rPr>
        <w:t xml:space="preserve">&amp; </w:t>
      </w:r>
      <w:r w:rsidR="00122BDD" w:rsidRPr="00D23D44">
        <w:rPr>
          <w:rFonts w:ascii="Abadi" w:hAnsi="Abadi" w:cs="Arial"/>
          <w:bCs/>
          <w:color w:val="000000" w:themeColor="text1"/>
          <w14:ligatures w14:val="standardContextual"/>
        </w:rPr>
        <w:t>Amendments Approval Form</w:t>
      </w:r>
      <w:r w:rsidR="00122BDD" w:rsidRPr="00D23D44">
        <w:rPr>
          <w:rFonts w:ascii="Abadi" w:hAnsi="Abadi" w:cs="Arial"/>
          <w:bCs/>
          <w:color w:val="000000" w:themeColor="text1"/>
          <w14:ligatures w14:val="standardContextual"/>
        </w:rPr>
        <w:tab/>
      </w:r>
      <w:r w:rsidR="00122BDD" w:rsidRPr="00D23D44">
        <w:rPr>
          <w:rFonts w:ascii="Abadi" w:hAnsi="Abadi" w:cs="Arial"/>
          <w:bCs/>
          <w:color w:val="000000" w:themeColor="text1"/>
        </w:rPr>
        <w:t>1</w:t>
      </w:r>
      <w:r w:rsidR="00DA04CE">
        <w:rPr>
          <w:rFonts w:ascii="Abadi" w:hAnsi="Abadi" w:cs="Arial"/>
          <w:bCs/>
          <w:color w:val="000000" w:themeColor="text1"/>
        </w:rPr>
        <w:t>50</w:t>
      </w:r>
    </w:p>
    <w:p w14:paraId="3213B445" w14:textId="1659D2AA" w:rsidR="00122BDD" w:rsidRPr="00D23D44" w:rsidRDefault="00122BDD"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Standing Rules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51</w:t>
      </w:r>
    </w:p>
    <w:p w14:paraId="4E222E2B" w14:textId="77777777" w:rsidR="00EB4460" w:rsidRPr="00D23D44" w:rsidRDefault="00EB4460" w:rsidP="00F5686D">
      <w:pPr>
        <w:widowControl w:val="0"/>
        <w:tabs>
          <w:tab w:val="right" w:leader="dot" w:pos="5670"/>
        </w:tabs>
        <w:rPr>
          <w:rFonts w:ascii="Abadi" w:hAnsi="Abadi" w:cs="Arial"/>
          <w:bCs/>
          <w:color w:val="000000" w:themeColor="text1"/>
        </w:rPr>
      </w:pPr>
    </w:p>
    <w:p w14:paraId="549A912E" w14:textId="77777777" w:rsidR="00692289" w:rsidRPr="00D23D44" w:rsidRDefault="00692289" w:rsidP="00F5686D">
      <w:pPr>
        <w:widowControl w:val="0"/>
        <w:tabs>
          <w:tab w:val="right" w:leader="dot" w:pos="5670"/>
        </w:tabs>
        <w:rPr>
          <w:rFonts w:ascii="Abadi" w:hAnsi="Abadi" w:cs="Arial"/>
          <w:bCs/>
          <w:color w:val="000000" w:themeColor="text1"/>
        </w:rPr>
      </w:pPr>
    </w:p>
    <w:p w14:paraId="18219AF3" w14:textId="77777777" w:rsidR="00692289" w:rsidRPr="00D23D44" w:rsidRDefault="00692289" w:rsidP="00F5686D">
      <w:pPr>
        <w:widowControl w:val="0"/>
        <w:tabs>
          <w:tab w:val="right" w:leader="dot" w:pos="5670"/>
        </w:tabs>
        <w:rPr>
          <w:rFonts w:ascii="Abadi" w:hAnsi="Abadi" w:cs="Arial"/>
          <w:bCs/>
          <w:color w:val="000000" w:themeColor="text1"/>
        </w:rPr>
      </w:pPr>
    </w:p>
    <w:p w14:paraId="704E8F28" w14:textId="77777777" w:rsidR="00692289" w:rsidRPr="00D23D44" w:rsidRDefault="00692289" w:rsidP="00F5686D">
      <w:pPr>
        <w:widowControl w:val="0"/>
        <w:tabs>
          <w:tab w:val="right" w:leader="dot" w:pos="5670"/>
        </w:tabs>
        <w:rPr>
          <w:rFonts w:ascii="Abadi" w:hAnsi="Abadi" w:cs="Arial"/>
          <w:bCs/>
          <w:color w:val="000000" w:themeColor="text1"/>
        </w:rPr>
      </w:pPr>
    </w:p>
    <w:p w14:paraId="215AC72B" w14:textId="77777777" w:rsidR="00692289" w:rsidRPr="00D23D44" w:rsidRDefault="00692289" w:rsidP="00F5686D">
      <w:pPr>
        <w:widowControl w:val="0"/>
        <w:tabs>
          <w:tab w:val="right" w:leader="dot" w:pos="5670"/>
        </w:tabs>
        <w:rPr>
          <w:rFonts w:ascii="Abadi" w:hAnsi="Abadi" w:cs="Arial"/>
          <w:bCs/>
          <w:color w:val="000000" w:themeColor="text1"/>
        </w:rPr>
      </w:pPr>
    </w:p>
    <w:p w14:paraId="7666A43E" w14:textId="77777777" w:rsidR="00692289" w:rsidRPr="00D23D44" w:rsidRDefault="00692289" w:rsidP="00F5686D">
      <w:pPr>
        <w:widowControl w:val="0"/>
        <w:tabs>
          <w:tab w:val="right" w:leader="dot" w:pos="5670"/>
        </w:tabs>
        <w:rPr>
          <w:rFonts w:ascii="Abadi" w:hAnsi="Abadi" w:cs="Arial"/>
          <w:bCs/>
          <w:color w:val="000000" w:themeColor="text1"/>
        </w:rPr>
      </w:pPr>
    </w:p>
    <w:p w14:paraId="5A447EC3" w14:textId="77777777" w:rsidR="00692289" w:rsidRPr="00D23D44" w:rsidRDefault="00692289" w:rsidP="00F5686D">
      <w:pPr>
        <w:widowControl w:val="0"/>
        <w:tabs>
          <w:tab w:val="right" w:leader="dot" w:pos="5670"/>
        </w:tabs>
        <w:rPr>
          <w:rFonts w:ascii="Abadi" w:hAnsi="Abadi" w:cs="Arial"/>
          <w:bCs/>
          <w:color w:val="000000" w:themeColor="text1"/>
        </w:rPr>
      </w:pPr>
    </w:p>
    <w:p w14:paraId="372B453A" w14:textId="77777777" w:rsidR="00EB4460" w:rsidRPr="00D23D44" w:rsidRDefault="00EB4460" w:rsidP="00F5686D">
      <w:pPr>
        <w:widowControl w:val="0"/>
        <w:tabs>
          <w:tab w:val="right" w:leader="dot" w:pos="5670"/>
        </w:tabs>
        <w:rPr>
          <w:rFonts w:ascii="Abadi" w:hAnsi="Abadi" w:cs="Arial"/>
          <w:bCs/>
          <w:color w:val="000000" w:themeColor="text1"/>
        </w:rPr>
      </w:pPr>
    </w:p>
    <w:p w14:paraId="51A719A8" w14:textId="651C867E" w:rsidR="00EB4460" w:rsidRPr="00D23D44" w:rsidRDefault="00EB4460" w:rsidP="00EB4460">
      <w:pPr>
        <w:pStyle w:val="Heading1"/>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ARTICLES OF INCORPORATION</w:t>
      </w:r>
    </w:p>
    <w:p w14:paraId="129029CF" w14:textId="12606E7C" w:rsidR="00EB4460" w:rsidRPr="00D23D44" w:rsidRDefault="00270454" w:rsidP="00EB4460">
      <w:pPr>
        <w:widowControl w:val="0"/>
        <w:jc w:val="both"/>
        <w:rPr>
          <w:rFonts w:ascii="Abadi" w:hAnsi="Abadi" w:cs="Arial"/>
          <w:color w:val="000000" w:themeColor="text1"/>
        </w:rPr>
      </w:pPr>
      <w:r w:rsidRPr="00D23D44">
        <w:rPr>
          <w:rFonts w:ascii="Abadi" w:hAnsi="Abadi" w:cs="Arial"/>
          <w:b/>
          <w:noProof/>
          <w:color w:val="000000" w:themeColor="text1"/>
        </w:rPr>
        <mc:AlternateContent>
          <mc:Choice Requires="wpg">
            <w:drawing>
              <wp:anchor distT="0" distB="0" distL="114300" distR="114300" simplePos="0" relativeHeight="251658296" behindDoc="0" locked="0" layoutInCell="1" allowOverlap="1" wp14:anchorId="1D8FE8FE" wp14:editId="6B083005">
                <wp:simplePos x="0" y="0"/>
                <wp:positionH relativeFrom="margin">
                  <wp:posOffset>3145790</wp:posOffset>
                </wp:positionH>
                <wp:positionV relativeFrom="paragraph">
                  <wp:posOffset>15875</wp:posOffset>
                </wp:positionV>
                <wp:extent cx="3589655" cy="5506085"/>
                <wp:effectExtent l="0" t="0" r="0" b="0"/>
                <wp:wrapThrough wrapText="bothSides">
                  <wp:wrapPolygon edited="0">
                    <wp:start x="0" y="0"/>
                    <wp:lineTo x="0" y="21523"/>
                    <wp:lineTo x="21321" y="21523"/>
                    <wp:lineTo x="21321" y="0"/>
                    <wp:lineTo x="0" y="0"/>
                  </wp:wrapPolygon>
                </wp:wrapThrough>
                <wp:docPr id="534950843" name="Group 5"/>
                <wp:cNvGraphicFramePr/>
                <a:graphic xmlns:a="http://schemas.openxmlformats.org/drawingml/2006/main">
                  <a:graphicData uri="http://schemas.microsoft.com/office/word/2010/wordprocessingGroup">
                    <wpg:wgp>
                      <wpg:cNvGrpSpPr/>
                      <wpg:grpSpPr>
                        <a:xfrm>
                          <a:off x="0" y="0"/>
                          <a:ext cx="3589655" cy="5506085"/>
                          <a:chOff x="0" y="0"/>
                          <a:chExt cx="4287502" cy="6576514"/>
                        </a:xfrm>
                      </wpg:grpSpPr>
                      <wpg:grpSp>
                        <wpg:cNvPr id="1274340481" name="Group 4"/>
                        <wpg:cNvGrpSpPr/>
                        <wpg:grpSpPr>
                          <a:xfrm>
                            <a:off x="0" y="0"/>
                            <a:ext cx="4218305" cy="6576514"/>
                            <a:chOff x="0" y="0"/>
                            <a:chExt cx="4218305" cy="6576514"/>
                          </a:xfrm>
                        </wpg:grpSpPr>
                        <pic:pic xmlns:pic="http://schemas.openxmlformats.org/drawingml/2006/picture">
                          <pic:nvPicPr>
                            <pic:cNvPr id="1998150067" name="Picture 3" descr="A close-up of a document&#10;&#10;Description automatically generated"/>
                            <pic:cNvPicPr>
                              <a:picLocks noChangeAspect="1"/>
                            </pic:cNvPicPr>
                          </pic:nvPicPr>
                          <pic:blipFill rotWithShape="1">
                            <a:blip r:embed="rId360" cstate="print">
                              <a:extLst>
                                <a:ext uri="{28A0092B-C50C-407E-A947-70E740481C1C}">
                                  <a14:useLocalDpi xmlns:a14="http://schemas.microsoft.com/office/drawing/2010/main"/>
                                </a:ext>
                              </a:extLst>
                            </a:blip>
                            <a:srcRect/>
                            <a:stretch/>
                          </pic:blipFill>
                          <pic:spPr bwMode="auto">
                            <a:xfrm>
                              <a:off x="0" y="0"/>
                              <a:ext cx="4218305" cy="5160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32763752" name="Picture 1732763752" descr="A close-up of a document&#10;&#10;Description automatically generated"/>
                            <pic:cNvPicPr>
                              <a:picLocks noChangeAspect="1"/>
                            </pic:cNvPicPr>
                          </pic:nvPicPr>
                          <pic:blipFill rotWithShape="1">
                            <a:blip r:embed="rId361" cstate="print">
                              <a:extLst>
                                <a:ext uri="{28A0092B-C50C-407E-A947-70E740481C1C}">
                                  <a14:useLocalDpi xmlns:a14="http://schemas.microsoft.com/office/drawing/2010/main"/>
                                </a:ext>
                              </a:extLst>
                            </a:blip>
                            <a:srcRect/>
                            <a:stretch/>
                          </pic:blipFill>
                          <pic:spPr bwMode="auto">
                            <a:xfrm>
                              <a:off x="0" y="5159829"/>
                              <a:ext cx="4218305" cy="1416685"/>
                            </a:xfrm>
                            <a:prstGeom prst="rect">
                              <a:avLst/>
                            </a:prstGeom>
                            <a:ln>
                              <a:noFill/>
                            </a:ln>
                            <a:extLst>
                              <a:ext uri="{53640926-AAD7-44D8-BBD7-CCE9431645EC}">
                                <a14:shadowObscured xmlns:a14="http://schemas.microsoft.com/office/drawing/2010/main"/>
                              </a:ext>
                            </a:extLst>
                          </pic:spPr>
                        </pic:pic>
                      </wpg:grpSp>
                      <wps:wsp>
                        <wps:cNvPr id="1841" name="Text Box 1841"/>
                        <wps:cNvSpPr txBox="1"/>
                        <wps:spPr>
                          <a:xfrm rot="19286024">
                            <a:off x="217715" y="2601686"/>
                            <a:ext cx="4069787" cy="1271598"/>
                          </a:xfrm>
                          <a:prstGeom prst="rect">
                            <a:avLst/>
                          </a:prstGeom>
                          <a:noFill/>
                          <a:ln w="6350">
                            <a:noFill/>
                          </a:ln>
                        </wps:spPr>
                        <wps:txbx>
                          <w:txbxContent>
                            <w:p w14:paraId="49BC2368" w14:textId="77777777" w:rsidR="00EB4460" w:rsidRPr="00EB4460" w:rsidRDefault="00EB4460" w:rsidP="00EB4460">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FE8FE" id="Group 5" o:spid="_x0000_s1084" style="position:absolute;left:0;text-align:left;margin-left:247.7pt;margin-top:1.25pt;width:282.65pt;height:433.55pt;z-index:251658296;mso-position-horizontal-relative:margin;mso-width-relative:margin;mso-height-relative:margin" coordsize="42875,6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">
                <v:group id="Group 4" o:spid="_x0000_s1085" style="position:absolute;width:42183;height:65765" coordsize="42183,6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">
                  <v:shape id="Picture 3" o:spid="_x0000_s1086" type="#_x0000_t75" alt="A close-up of a document&#10;&#10;Description automatically generated" style="position:absolute;width:42183;height:5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">
                    <v:imagedata r:id="rId362" o:title="A close-up of a document&#10;&#10;Description automatically generated"/>
                  </v:shape>
                  <v:shape id="Picture 1732763752" o:spid="_x0000_s1087" type="#_x0000_t75" alt="A close-up of a document&#10;&#10;Description automatically generated" style="position:absolute;top:51598;width:42183;height:1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">
                    <v:imagedata r:id="rId363" o:title="A close-up of a document&#10;&#10;Description automatically generated"/>
                  </v:shape>
                </v:group>
                <v:shape id="Text Box 1841" o:spid="_x0000_s1088" type="#_x0000_t202" style="position:absolute;left:2177;top:26016;width:40698;height:12716;rotation:-2527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" filled="f" stroked="f" strokeweight=".5pt">
                  <v:textbox>
                    <w:txbxContent>
                      <w:p w14:paraId="49BC2368" w14:textId="77777777" w:rsidR="00EB4460" w:rsidRPr="00EB4460" w:rsidRDefault="00EB4460" w:rsidP="00EB4460">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v:textbox>
                </v:shape>
                <w10:wrap type="through" anchorx="margin"/>
              </v:group>
            </w:pict>
          </mc:Fallback>
        </mc:AlternateContent>
      </w:r>
    </w:p>
    <w:p w14:paraId="3FA0B3A1" w14:textId="139CCF7A" w:rsidR="00EB4460" w:rsidRPr="00D23D44" w:rsidRDefault="00EB4460" w:rsidP="00EB4460">
      <w:pPr>
        <w:widowControl w:val="0"/>
        <w:rPr>
          <w:rFonts w:ascii="Abadi" w:hAnsi="Abadi" w:cs="Arial"/>
          <w:color w:val="000000" w:themeColor="text1"/>
        </w:rPr>
      </w:pPr>
      <w:r w:rsidRPr="00D23D44">
        <w:rPr>
          <w:rFonts w:ascii="Abadi" w:hAnsi="Abadi" w:cs="Arial"/>
          <w:color w:val="000000" w:themeColor="text1"/>
        </w:rPr>
        <w:t xml:space="preserve">Louisiana law requires that all </w:t>
      </w:r>
      <w:r w:rsidR="00FC6194" w:rsidRPr="00D23D44">
        <w:rPr>
          <w:rFonts w:ascii="Abadi" w:hAnsi="Abadi" w:cs="Arial"/>
          <w:color w:val="000000" w:themeColor="text1"/>
        </w:rPr>
        <w:t>nonprofit</w:t>
      </w:r>
      <w:r w:rsidRPr="00D23D44">
        <w:rPr>
          <w:rFonts w:ascii="Abadi" w:hAnsi="Abadi" w:cs="Arial"/>
          <w:color w:val="000000" w:themeColor="text1"/>
        </w:rPr>
        <w:t xml:space="preserve">s register with the Louisiana Secretary of State’s office. There is a $75 initial fee to file Articles of Incorporation with the Louisiana Secretary of State at </w:t>
      </w:r>
      <w:hyperlink r:id="rId364" w:history="1">
        <w:r w:rsidR="00796DEC" w:rsidRPr="00D23D44">
          <w:rPr>
            <w:rStyle w:val="Hyperlink"/>
            <w:rFonts w:ascii="Abadi" w:hAnsi="Abadi" w:cs="Arial"/>
            <w:b/>
            <w:bCs/>
          </w:rPr>
          <w:t>GeauxBiz.com</w:t>
        </w:r>
      </w:hyperlink>
      <w:r w:rsidR="00796DEC" w:rsidRPr="00D23D44">
        <w:rPr>
          <w:rFonts w:ascii="Abadi" w:hAnsi="Abadi" w:cs="Arial"/>
          <w:b/>
          <w:bCs/>
          <w:color w:val="000000" w:themeColor="text1"/>
        </w:rPr>
        <w:t>.</w:t>
      </w:r>
      <w:r w:rsidRPr="00D23D44">
        <w:rPr>
          <w:rFonts w:ascii="Abadi" w:hAnsi="Abadi" w:cs="Arial"/>
          <w:color w:val="000000" w:themeColor="text1"/>
        </w:rPr>
        <w:t xml:space="preserve"> </w:t>
      </w:r>
    </w:p>
    <w:p w14:paraId="131801A1" w14:textId="77777777" w:rsidR="00EB4460" w:rsidRPr="00D23D44" w:rsidRDefault="00EB4460" w:rsidP="00EB4460">
      <w:pPr>
        <w:widowControl w:val="0"/>
        <w:rPr>
          <w:rFonts w:ascii="Abadi" w:hAnsi="Abadi" w:cs="Arial"/>
          <w:color w:val="000000" w:themeColor="text1"/>
        </w:rPr>
      </w:pPr>
    </w:p>
    <w:p w14:paraId="1B0344AC" w14:textId="3FCB601F" w:rsidR="00EB4460" w:rsidRPr="00D23D44" w:rsidRDefault="00EB4460" w:rsidP="00EB4460">
      <w:pPr>
        <w:widowControl w:val="0"/>
        <w:rPr>
          <w:rFonts w:ascii="Abadi" w:hAnsi="Abadi" w:cs="Arial"/>
          <w:color w:val="000000" w:themeColor="text1"/>
        </w:rPr>
      </w:pPr>
      <w:r w:rsidRPr="00D23D44">
        <w:rPr>
          <w:rFonts w:ascii="Abadi" w:hAnsi="Abadi" w:cs="Arial"/>
          <w:b/>
          <w:color w:val="000000" w:themeColor="text1"/>
        </w:rPr>
        <w:t xml:space="preserve">The PTA must file the Annual Report updating its officers yearly. </w:t>
      </w:r>
      <w:r w:rsidRPr="00D23D44">
        <w:rPr>
          <w:rFonts w:ascii="Abadi" w:hAnsi="Abadi" w:cs="Arial"/>
          <w:color w:val="000000" w:themeColor="text1"/>
        </w:rPr>
        <w:t xml:space="preserve">Visit Louisiana Secretary of State at </w:t>
      </w:r>
      <w:hyperlink r:id="rId365" w:history="1">
        <w:r w:rsidR="00796DEC" w:rsidRPr="00D23D44">
          <w:rPr>
            <w:rStyle w:val="Hyperlink"/>
            <w:rFonts w:ascii="Abadi" w:hAnsi="Abadi" w:cs="Arial"/>
            <w:b/>
            <w:bCs/>
          </w:rPr>
          <w:t>GeauxBiz.com</w:t>
        </w:r>
      </w:hyperlink>
      <w:r w:rsidR="00796DEC" w:rsidRPr="00D23D44">
        <w:rPr>
          <w:rFonts w:ascii="Abadi" w:hAnsi="Abadi" w:cs="Arial"/>
          <w:color w:val="000000" w:themeColor="text1"/>
        </w:rPr>
        <w:t xml:space="preserve"> </w:t>
      </w:r>
      <w:r w:rsidRPr="00D23D44">
        <w:rPr>
          <w:rFonts w:ascii="Abadi" w:hAnsi="Abadi" w:cs="Arial"/>
          <w:color w:val="000000" w:themeColor="text1"/>
        </w:rPr>
        <w:t>to renew, set up annual email reminders, update the officers, and pay a $1</w:t>
      </w:r>
      <w:r w:rsidR="00C61A2C" w:rsidRPr="00D23D44">
        <w:rPr>
          <w:rFonts w:ascii="Abadi" w:hAnsi="Abadi" w:cs="Arial"/>
          <w:color w:val="000000" w:themeColor="text1"/>
        </w:rPr>
        <w:t>0</w:t>
      </w:r>
      <w:r w:rsidRPr="00D23D44">
        <w:rPr>
          <w:rFonts w:ascii="Abadi" w:hAnsi="Abadi" w:cs="Arial"/>
          <w:color w:val="000000" w:themeColor="text1"/>
        </w:rPr>
        <w:t xml:space="preserve"> renewal fee</w:t>
      </w:r>
      <w:r w:rsidR="00C61A2C" w:rsidRPr="00D23D44">
        <w:rPr>
          <w:rFonts w:ascii="Abadi" w:hAnsi="Abadi" w:cs="Arial"/>
          <w:color w:val="000000" w:themeColor="text1"/>
        </w:rPr>
        <w:t xml:space="preserve"> plus a $5</w:t>
      </w:r>
      <w:r w:rsidR="00653FFC" w:rsidRPr="00D23D44">
        <w:rPr>
          <w:rFonts w:ascii="Abadi" w:hAnsi="Abadi" w:cs="Arial"/>
          <w:color w:val="000000" w:themeColor="text1"/>
        </w:rPr>
        <w:t xml:space="preserve"> credit card processing fee if a </w:t>
      </w:r>
      <w:r w:rsidR="003F008C" w:rsidRPr="00D23D44">
        <w:rPr>
          <w:rFonts w:ascii="Abadi" w:hAnsi="Abadi" w:cs="Arial"/>
          <w:color w:val="000000" w:themeColor="text1"/>
        </w:rPr>
        <w:t xml:space="preserve">check </w:t>
      </w:r>
      <w:r w:rsidR="00653FFC" w:rsidRPr="00D23D44">
        <w:rPr>
          <w:rFonts w:ascii="Abadi" w:hAnsi="Abadi" w:cs="Arial"/>
          <w:color w:val="000000" w:themeColor="text1"/>
        </w:rPr>
        <w:t>is not used</w:t>
      </w:r>
      <w:r w:rsidRPr="00D23D44">
        <w:rPr>
          <w:rFonts w:ascii="Abadi" w:hAnsi="Abadi" w:cs="Arial"/>
          <w:color w:val="000000" w:themeColor="text1"/>
        </w:rPr>
        <w:t xml:space="preserve">. The Articles of Incorporation </w:t>
      </w:r>
      <w:r w:rsidR="003260CE">
        <w:rPr>
          <w:rFonts w:ascii="Abadi" w:hAnsi="Abadi" w:cs="Arial"/>
          <w:color w:val="000000" w:themeColor="text1"/>
        </w:rPr>
        <w:t xml:space="preserve">are </w:t>
      </w:r>
      <w:r w:rsidRPr="00D23D44">
        <w:rPr>
          <w:rFonts w:ascii="Abadi" w:hAnsi="Abadi" w:cs="Arial"/>
          <w:color w:val="000000" w:themeColor="text1"/>
        </w:rPr>
        <w:t xml:space="preserve">kept permanently on file </w:t>
      </w:r>
      <w:r w:rsidRPr="00D23D44">
        <w:rPr>
          <w:rFonts w:ascii="Abadi" w:hAnsi="Abadi" w:cs="Arial"/>
          <w:bCs/>
          <w:color w:val="000000" w:themeColor="text1"/>
        </w:rPr>
        <w:t>and are part of the annual Active Affiliation Report that is submitted to LAPTA</w:t>
      </w:r>
      <w:r w:rsidRPr="00D23D44">
        <w:rPr>
          <w:rFonts w:ascii="Abadi" w:hAnsi="Abadi" w:cs="Arial"/>
          <w:color w:val="000000" w:themeColor="text1"/>
        </w:rPr>
        <w:t xml:space="preserve">. </w:t>
      </w:r>
      <w:r w:rsidRPr="00D23D44">
        <w:rPr>
          <w:rFonts w:ascii="Abadi" w:hAnsi="Abadi" w:cs="Arial"/>
          <w:i/>
          <w:iCs/>
          <w:color w:val="000000" w:themeColor="text1"/>
        </w:rPr>
        <w:t xml:space="preserve">See </w:t>
      </w:r>
      <w:r w:rsidR="007B4370" w:rsidRPr="00D23D44">
        <w:rPr>
          <w:rFonts w:ascii="Abadi" w:hAnsi="Abadi" w:cs="Arial"/>
          <w:i/>
          <w:iCs/>
          <w:color w:val="000000" w:themeColor="text1"/>
        </w:rPr>
        <w:t>LouisianaPTA.org</w:t>
      </w:r>
      <w:r w:rsidR="000E12C7" w:rsidRPr="00D23D44">
        <w:rPr>
          <w:rFonts w:ascii="Abadi" w:hAnsi="Abadi" w:cs="Arial"/>
          <w:i/>
          <w:iCs/>
          <w:color w:val="000000" w:themeColor="text1"/>
        </w:rPr>
        <w:t>/affiliation</w:t>
      </w:r>
      <w:r w:rsidRPr="00D23D44">
        <w:rPr>
          <w:rFonts w:ascii="Abadi" w:hAnsi="Abadi" w:cs="Arial"/>
          <w:i/>
          <w:iCs/>
          <w:color w:val="000000" w:themeColor="text1"/>
        </w:rPr>
        <w:t>.</w:t>
      </w:r>
    </w:p>
    <w:p w14:paraId="676E4363" w14:textId="77777777" w:rsidR="00EB4460" w:rsidRPr="00D23D44" w:rsidRDefault="00EB4460" w:rsidP="00EB4460">
      <w:pPr>
        <w:widowControl w:val="0"/>
        <w:rPr>
          <w:rFonts w:ascii="Abadi" w:hAnsi="Abadi" w:cs="Arial"/>
          <w:bCs/>
          <w:color w:val="000000" w:themeColor="text1"/>
        </w:rPr>
      </w:pPr>
    </w:p>
    <w:p w14:paraId="61385906" w14:textId="63AFB5F9" w:rsidR="00EB4460" w:rsidRDefault="00653FFC" w:rsidP="00653FFC">
      <w:pPr>
        <w:widowControl w:val="0"/>
        <w:rPr>
          <w:rFonts w:ascii="Abadi" w:hAnsi="Abadi" w:cs="Arial"/>
          <w:b/>
          <w:color w:val="000000" w:themeColor="text1"/>
        </w:rPr>
      </w:pPr>
      <w:r w:rsidRPr="00D23D44">
        <w:rPr>
          <w:rFonts w:ascii="Abadi" w:hAnsi="Abadi" w:cs="Arial"/>
          <w:color w:val="000000" w:themeColor="text1"/>
          <w14:ligatures w14:val="standardContextual"/>
        </w:rPr>
        <w:t>If you do not have the previous login, create a new login</w:t>
      </w:r>
      <w:r w:rsidR="003260C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3260CE">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ecord th</w:t>
      </w:r>
      <w:r w:rsidR="003260CE">
        <w:rPr>
          <w:rFonts w:ascii="Abadi" w:hAnsi="Abadi" w:cs="Arial"/>
          <w:color w:val="000000" w:themeColor="text1"/>
          <w14:ligatures w14:val="standardContextual"/>
        </w:rPr>
        <w:t>e new login</w:t>
      </w:r>
      <w:r w:rsidRPr="00D23D44">
        <w:rPr>
          <w:rFonts w:ascii="Abadi" w:hAnsi="Abadi" w:cs="Arial"/>
          <w:color w:val="000000" w:themeColor="text1"/>
          <w14:ligatures w14:val="standardContextual"/>
        </w:rPr>
        <w:t xml:space="preserve"> </w:t>
      </w:r>
      <w:r w:rsidR="004E7DEE">
        <w:rPr>
          <w:rFonts w:ascii="Abadi" w:hAnsi="Abadi" w:cs="Arial"/>
          <w:color w:val="000000" w:themeColor="text1"/>
          <w14:ligatures w14:val="standardContextual"/>
        </w:rPr>
        <w:t>on</w:t>
      </w:r>
      <w:r w:rsidRPr="00D23D44">
        <w:rPr>
          <w:rFonts w:ascii="Abadi" w:hAnsi="Abadi" w:cs="Arial"/>
          <w:color w:val="000000" w:themeColor="text1"/>
          <w14:ligatures w14:val="standardContextual"/>
        </w:rPr>
        <w:t xml:space="preserve"> the Password Summary file. </w:t>
      </w:r>
      <w:r w:rsidR="00EB4460" w:rsidRPr="00D23D44">
        <w:rPr>
          <w:rFonts w:ascii="Abadi" w:hAnsi="Abadi" w:cs="Arial"/>
          <w:bCs/>
          <w:color w:val="000000" w:themeColor="text1"/>
        </w:rPr>
        <w:t>After logging into geauxbiz.com under “Quick Links,” select “File Annual Report.” Or click “Get Started” button. Select “File an amendment, such as an annual report, with the Louisiana Secretary of State.” Follow the steps to update officer data.</w:t>
      </w:r>
      <w:r w:rsidR="002F7B95" w:rsidRPr="00D23D44">
        <w:rPr>
          <w:rFonts w:ascii="Abadi" w:hAnsi="Abadi" w:cs="Arial"/>
          <w:bCs/>
          <w:color w:val="000000" w:themeColor="text1"/>
        </w:rPr>
        <w:t xml:space="preserve"> </w:t>
      </w:r>
      <w:r w:rsidR="002F7B95" w:rsidRPr="004E7DEE">
        <w:rPr>
          <w:rFonts w:ascii="Abadi" w:hAnsi="Abadi" w:cs="Arial"/>
          <w:b/>
          <w:color w:val="000000" w:themeColor="text1"/>
        </w:rPr>
        <w:t xml:space="preserve">If you need the NAICS number, use </w:t>
      </w:r>
      <w:r w:rsidR="00E64EAE">
        <w:rPr>
          <w:rFonts w:ascii="Abadi" w:hAnsi="Abadi" w:cs="Arial"/>
          <w:b/>
          <w:color w:val="000000" w:themeColor="text1"/>
        </w:rPr>
        <w:t>813410</w:t>
      </w:r>
      <w:r w:rsidR="000D1595">
        <w:rPr>
          <w:rFonts w:ascii="Abadi" w:hAnsi="Abadi" w:cs="Arial"/>
          <w:b/>
          <w:color w:val="000000" w:themeColor="text1"/>
        </w:rPr>
        <w:t xml:space="preserve"> by selecting “Other (81), </w:t>
      </w:r>
      <w:r w:rsidR="00A1704B">
        <w:rPr>
          <w:rFonts w:ascii="Abadi" w:hAnsi="Abadi" w:cs="Arial"/>
          <w:b/>
          <w:color w:val="000000" w:themeColor="text1"/>
        </w:rPr>
        <w:t>Civic &amp; Social Organizations (813410).</w:t>
      </w:r>
    </w:p>
    <w:p w14:paraId="60C108C9" w14:textId="77777777" w:rsidR="00804420" w:rsidRDefault="00804420" w:rsidP="00653FFC">
      <w:pPr>
        <w:widowControl w:val="0"/>
        <w:rPr>
          <w:rFonts w:ascii="Abadi" w:hAnsi="Abadi" w:cs="Arial"/>
          <w:b/>
          <w:color w:val="000000" w:themeColor="text1"/>
        </w:rPr>
      </w:pPr>
    </w:p>
    <w:p w14:paraId="51E811DA" w14:textId="18CDF8E3" w:rsidR="00804420" w:rsidRPr="00DA20CC" w:rsidRDefault="00DA20CC" w:rsidP="00653FFC">
      <w:pPr>
        <w:widowControl w:val="0"/>
        <w:rPr>
          <w:rFonts w:ascii="Abadi" w:hAnsi="Abadi" w:cs="Arial"/>
          <w:bCs/>
          <w:color w:val="000000" w:themeColor="text1"/>
        </w:rPr>
      </w:pPr>
      <w:r w:rsidRPr="00DA20CC">
        <w:rPr>
          <w:rFonts w:ascii="Abadi" w:hAnsi="Abadi" w:cs="Arial"/>
          <w:bCs/>
          <w:color w:val="000000" w:themeColor="text1"/>
        </w:rPr>
        <w:t>S</w:t>
      </w:r>
      <w:r w:rsidR="00804420" w:rsidRPr="00DA20CC">
        <w:rPr>
          <w:rFonts w:ascii="Abadi" w:hAnsi="Abadi" w:cs="Arial"/>
          <w:bCs/>
          <w:color w:val="000000" w:themeColor="text1"/>
        </w:rPr>
        <w:t>earch</w:t>
      </w:r>
      <w:r w:rsidR="00804420">
        <w:rPr>
          <w:rFonts w:ascii="Abadi" w:hAnsi="Abadi" w:cs="Arial"/>
          <w:b/>
          <w:color w:val="000000" w:themeColor="text1"/>
        </w:rPr>
        <w:t xml:space="preserve"> </w:t>
      </w:r>
      <w:r w:rsidR="00804420" w:rsidRPr="00DA20CC">
        <w:rPr>
          <w:rFonts w:ascii="Abadi" w:hAnsi="Abadi" w:cs="Arial"/>
          <w:bCs/>
          <w:color w:val="000000" w:themeColor="text1"/>
        </w:rPr>
        <w:t>the Secretary of State</w:t>
      </w:r>
      <w:r w:rsidRPr="00DA20CC">
        <w:rPr>
          <w:rFonts w:ascii="Abadi" w:hAnsi="Abadi" w:cs="Arial"/>
          <w:bCs/>
          <w:color w:val="000000" w:themeColor="text1"/>
        </w:rPr>
        <w:t xml:space="preserve">’s </w:t>
      </w:r>
      <w:r>
        <w:rPr>
          <w:rFonts w:ascii="Abadi" w:hAnsi="Abadi" w:cs="Arial"/>
          <w:bCs/>
          <w:color w:val="000000" w:themeColor="text1"/>
        </w:rPr>
        <w:t>web</w:t>
      </w:r>
      <w:r w:rsidRPr="00DA20CC">
        <w:rPr>
          <w:rFonts w:ascii="Abadi" w:hAnsi="Abadi" w:cs="Arial"/>
          <w:bCs/>
          <w:color w:val="000000" w:themeColor="text1"/>
        </w:rPr>
        <w:t xml:space="preserve">site for the PTA’s </w:t>
      </w:r>
      <w:r w:rsidR="009A7EA4">
        <w:rPr>
          <w:rFonts w:ascii="Abadi" w:hAnsi="Abadi" w:cs="Arial"/>
          <w:bCs/>
          <w:color w:val="000000" w:themeColor="text1"/>
        </w:rPr>
        <w:t xml:space="preserve">current </w:t>
      </w:r>
      <w:r w:rsidR="001640D5">
        <w:rPr>
          <w:rFonts w:ascii="Abadi" w:hAnsi="Abadi" w:cs="Arial"/>
          <w:bCs/>
          <w:color w:val="000000" w:themeColor="text1"/>
        </w:rPr>
        <w:t>filings</w:t>
      </w:r>
      <w:r>
        <w:rPr>
          <w:rFonts w:ascii="Abadi" w:hAnsi="Abadi" w:cs="Arial"/>
          <w:bCs/>
          <w:color w:val="000000" w:themeColor="text1"/>
        </w:rPr>
        <w:t xml:space="preserve"> </w:t>
      </w:r>
      <w:hyperlink r:id="rId366" w:history="1">
        <w:r w:rsidRPr="001640D5">
          <w:rPr>
            <w:rStyle w:val="Hyperlink"/>
            <w:rFonts w:ascii="Abadi" w:hAnsi="Abadi" w:cs="Arial"/>
            <w:bCs/>
          </w:rPr>
          <w:t>here</w:t>
        </w:r>
      </w:hyperlink>
      <w:r>
        <w:rPr>
          <w:rFonts w:ascii="Abadi" w:hAnsi="Abadi" w:cs="Arial"/>
          <w:bCs/>
          <w:color w:val="000000" w:themeColor="text1"/>
        </w:rPr>
        <w:t>.</w:t>
      </w:r>
    </w:p>
    <w:p w14:paraId="271FDB63" w14:textId="546F7AF1" w:rsidR="00056DF3" w:rsidRPr="00D23D44" w:rsidRDefault="00056DF3" w:rsidP="00F5686D">
      <w:pPr>
        <w:widowControl w:val="0"/>
        <w:rPr>
          <w:rFonts w:ascii="Abadi" w:hAnsi="Abadi" w:cs="Arial"/>
          <w:b/>
          <w:bCs/>
          <w:color w:val="000000" w:themeColor="text1"/>
          <w:sz w:val="40"/>
          <w:szCs w:val="40"/>
        </w:rPr>
      </w:pPr>
    </w:p>
    <w:p w14:paraId="6258AE45" w14:textId="77777777" w:rsidR="00D95DC0" w:rsidRPr="00D23D44" w:rsidRDefault="00D95DC0" w:rsidP="00F5686D">
      <w:pPr>
        <w:widowControl w:val="0"/>
        <w:rPr>
          <w:rFonts w:ascii="Abadi" w:hAnsi="Abadi" w:cs="Arial"/>
          <w:b/>
          <w:bCs/>
          <w:color w:val="000000" w:themeColor="text1"/>
          <w:sz w:val="40"/>
          <w:szCs w:val="40"/>
        </w:rPr>
      </w:pPr>
    </w:p>
    <w:p w14:paraId="6895C423" w14:textId="77777777" w:rsidR="00D95DC0" w:rsidRPr="00D23D44" w:rsidRDefault="00D95DC0" w:rsidP="00F5686D">
      <w:pPr>
        <w:widowControl w:val="0"/>
        <w:rPr>
          <w:rFonts w:ascii="Abadi" w:hAnsi="Abadi" w:cs="Arial"/>
          <w:b/>
          <w:bCs/>
          <w:color w:val="000000" w:themeColor="text1"/>
          <w:sz w:val="40"/>
          <w:szCs w:val="40"/>
        </w:rPr>
      </w:pPr>
    </w:p>
    <w:p w14:paraId="0DC7396F" w14:textId="77777777" w:rsidR="003F008C" w:rsidRPr="00D23D44" w:rsidRDefault="003F008C">
      <w:pPr>
        <w:rPr>
          <w:rFonts w:ascii="Abadi" w:eastAsiaTheme="majorEastAsia"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0AFC47A" w14:textId="3C5103F5" w:rsidR="00056DF3" w:rsidRPr="00D23D44" w:rsidRDefault="00422EF0" w:rsidP="00F5686D">
      <w:pPr>
        <w:pStyle w:val="Heading2"/>
        <w:keepNext w:val="0"/>
        <w:keepLines w:val="0"/>
        <w:widowControl w:val="0"/>
        <w:spacing w:before="0"/>
        <w:rPr>
          <w:rFonts w:ascii="Abadi" w:hAnsi="Abadi" w:cs="Arial"/>
          <w:b/>
          <w:bCs/>
          <w:color w:val="000000" w:themeColor="text1"/>
          <w:sz w:val="22"/>
          <w:szCs w:val="22"/>
          <w:u w:val="single"/>
        </w:rPr>
      </w:pPr>
      <w:r>
        <w:rPr>
          <w:rFonts w:ascii="Abadi" w:hAnsi="Abadi" w:cs="Arial"/>
          <w:b/>
          <w:bCs/>
          <w:color w:val="000000" w:themeColor="text1"/>
          <w:sz w:val="40"/>
          <w:szCs w:val="40"/>
          <w:u w:val="single"/>
        </w:rPr>
        <w:lastRenderedPageBreak/>
        <w:t>UPDATING THE</w:t>
      </w:r>
      <w:r w:rsidR="008402F9" w:rsidRPr="00D23D44">
        <w:rPr>
          <w:rFonts w:ascii="Abadi" w:hAnsi="Abadi" w:cs="Arial"/>
          <w:b/>
          <w:bCs/>
          <w:color w:val="000000" w:themeColor="text1"/>
          <w:sz w:val="40"/>
          <w:szCs w:val="40"/>
          <w:u w:val="single"/>
        </w:rPr>
        <w:t xml:space="preserve"> </w:t>
      </w:r>
      <w:r w:rsidR="00BF19DB" w:rsidRPr="00D23D44">
        <w:rPr>
          <w:rFonts w:ascii="Abadi" w:hAnsi="Abadi" w:cs="Arial"/>
          <w:b/>
          <w:bCs/>
          <w:color w:val="000000" w:themeColor="text1"/>
          <w:sz w:val="40"/>
          <w:szCs w:val="40"/>
          <w:u w:val="single"/>
        </w:rPr>
        <w:t>BYLAWS</w:t>
      </w:r>
    </w:p>
    <w:p w14:paraId="6211466C" w14:textId="77777777" w:rsidR="00056DF3" w:rsidRPr="00D23D44" w:rsidRDefault="00056DF3" w:rsidP="00F5686D">
      <w:pPr>
        <w:pStyle w:val="BodyText"/>
        <w:widowControl w:val="0"/>
        <w:jc w:val="both"/>
        <w:rPr>
          <w:rFonts w:ascii="Abadi" w:hAnsi="Abadi" w:cs="Arial"/>
          <w:color w:val="000000" w:themeColor="text1"/>
          <w:sz w:val="22"/>
          <w:szCs w:val="22"/>
        </w:rPr>
      </w:pPr>
    </w:p>
    <w:p w14:paraId="226AC852" w14:textId="03174AAD" w:rsidR="008864FF" w:rsidRDefault="00BF19DB"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are the fundamental governing rules of a PTA</w:t>
      </w:r>
      <w:r w:rsidR="008A0E17">
        <w:rPr>
          <w:rFonts w:ascii="Abadi" w:hAnsi="Abadi" w:cs="Arial"/>
          <w:color w:val="000000" w:themeColor="text1"/>
          <w:sz w:val="22"/>
          <w:szCs w:val="22"/>
        </w:rPr>
        <w:t xml:space="preserve"> that </w:t>
      </w:r>
      <w:r w:rsidR="00056DF3" w:rsidRPr="00D23D44">
        <w:rPr>
          <w:rFonts w:ascii="Abadi" w:hAnsi="Abadi" w:cs="Arial"/>
          <w:color w:val="000000" w:themeColor="text1"/>
          <w:sz w:val="22"/>
          <w:szCs w:val="22"/>
        </w:rPr>
        <w:t xml:space="preserve">relate to conducting the </w:t>
      </w:r>
      <w:r w:rsidR="005A2677" w:rsidRPr="00D23D44">
        <w:rPr>
          <w:rFonts w:ascii="Abadi" w:hAnsi="Abadi" w:cs="Arial"/>
          <w:color w:val="000000" w:themeColor="text1"/>
          <w:sz w:val="22"/>
          <w:szCs w:val="22"/>
        </w:rPr>
        <w:t>PTA’s</w:t>
      </w:r>
      <w:r w:rsidR="00056DF3" w:rsidRPr="00D23D44">
        <w:rPr>
          <w:rFonts w:ascii="Abadi" w:hAnsi="Abadi" w:cs="Arial"/>
          <w:color w:val="000000" w:themeColor="text1"/>
          <w:sz w:val="22"/>
          <w:szCs w:val="22"/>
        </w:rPr>
        <w:t xml:space="preserve"> business and govern</w:t>
      </w:r>
      <w:r w:rsidR="008A0E17">
        <w:rPr>
          <w:rFonts w:ascii="Abadi" w:hAnsi="Abadi" w:cs="Arial"/>
          <w:color w:val="000000" w:themeColor="text1"/>
          <w:sz w:val="22"/>
          <w:szCs w:val="22"/>
        </w:rPr>
        <w:t>ance of</w:t>
      </w:r>
      <w:r w:rsidR="00056DF3" w:rsidRPr="00D23D44">
        <w:rPr>
          <w:rFonts w:ascii="Abadi" w:hAnsi="Abadi" w:cs="Arial"/>
          <w:color w:val="000000" w:themeColor="text1"/>
          <w:sz w:val="22"/>
          <w:szCs w:val="22"/>
        </w:rPr>
        <w:t xml:space="preserve"> its affairs. 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define the primary characteristics of the organization, prescribe how the association functions, and include all rules considered important to the rights and responsibilities of </w:t>
      </w:r>
      <w:r w:rsidR="004E7DEE">
        <w:rPr>
          <w:rFonts w:ascii="Abadi" w:hAnsi="Abadi" w:cs="Arial"/>
          <w:color w:val="000000" w:themeColor="text1"/>
          <w:sz w:val="22"/>
          <w:szCs w:val="22"/>
        </w:rPr>
        <w:t xml:space="preserve">the </w:t>
      </w:r>
      <w:r w:rsidR="00056DF3" w:rsidRPr="00D23D44">
        <w:rPr>
          <w:rFonts w:ascii="Abadi" w:hAnsi="Abadi" w:cs="Arial"/>
          <w:color w:val="000000" w:themeColor="text1"/>
          <w:sz w:val="22"/>
          <w:szCs w:val="22"/>
        </w:rPr>
        <w:t>membership.</w:t>
      </w:r>
      <w:r w:rsidR="00485DF3">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are a template created by LAPTA that include</w:t>
      </w:r>
      <w:r w:rsidR="006D0C52">
        <w:rPr>
          <w:rFonts w:ascii="Abadi" w:hAnsi="Abadi" w:cs="Arial"/>
          <w:color w:val="000000" w:themeColor="text1"/>
          <w:sz w:val="22"/>
          <w:szCs w:val="22"/>
        </w:rPr>
        <w:t>s</w:t>
      </w:r>
      <w:r w:rsidR="00056DF3" w:rsidRPr="00D23D44">
        <w:rPr>
          <w:rFonts w:ascii="Abadi" w:hAnsi="Abadi" w:cs="Arial"/>
          <w:color w:val="000000" w:themeColor="text1"/>
          <w:sz w:val="22"/>
          <w:szCs w:val="22"/>
        </w:rPr>
        <w:t xml:space="preserve"> required language which cannot be changed by the PTA. The customizable areas are changeable by the PTA to best meet their needs. Download 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template at </w:t>
      </w:r>
      <w:hyperlink r:id="rId367" w:history="1">
        <w:r w:rsidR="005A2677" w:rsidRPr="00D23D44">
          <w:rPr>
            <w:rStyle w:val="Hyperlink"/>
            <w:rFonts w:ascii="Abadi" w:hAnsi="Abadi" w:cs="Arial"/>
            <w:sz w:val="22"/>
            <w:szCs w:val="22"/>
          </w:rPr>
          <w:t>LouisianaPTA.org/</w:t>
        </w:r>
        <w:r w:rsidR="00FB3A00">
          <w:rPr>
            <w:rStyle w:val="Hyperlink"/>
            <w:rFonts w:ascii="Abadi" w:hAnsi="Abadi" w:cs="Arial"/>
            <w:sz w:val="22"/>
            <w:szCs w:val="22"/>
          </w:rPr>
          <w:t>b</w:t>
        </w:r>
        <w:r w:rsidR="005A2677" w:rsidRPr="00D23D44">
          <w:rPr>
            <w:rStyle w:val="Hyperlink"/>
            <w:rFonts w:ascii="Abadi" w:hAnsi="Abadi" w:cs="Arial"/>
            <w:sz w:val="22"/>
            <w:szCs w:val="22"/>
          </w:rPr>
          <w:t>ylaws</w:t>
        </w:r>
      </w:hyperlink>
      <w:r w:rsidR="005A2677" w:rsidRPr="00D23D44">
        <w:rPr>
          <w:rFonts w:ascii="Abadi" w:hAnsi="Abadi" w:cs="Arial"/>
          <w:color w:val="000000" w:themeColor="text1"/>
          <w:sz w:val="22"/>
          <w:szCs w:val="22"/>
        </w:rPr>
        <w:t>.</w:t>
      </w:r>
      <w:r w:rsidR="00056DF3" w:rsidRPr="00D23D44">
        <w:rPr>
          <w:rFonts w:ascii="Abadi" w:hAnsi="Abadi" w:cs="Arial"/>
          <w:color w:val="000000" w:themeColor="text1"/>
          <w:sz w:val="22"/>
          <w:szCs w:val="22"/>
        </w:rPr>
        <w:t xml:space="preserve"> </w:t>
      </w:r>
    </w:p>
    <w:p w14:paraId="3F684EA6" w14:textId="77777777" w:rsidR="008864FF" w:rsidRDefault="008864FF" w:rsidP="00F5686D">
      <w:pPr>
        <w:pStyle w:val="BodyText"/>
        <w:widowControl w:val="0"/>
        <w:rPr>
          <w:rFonts w:ascii="Abadi" w:hAnsi="Abadi" w:cs="Arial"/>
          <w:color w:val="000000" w:themeColor="text1"/>
          <w:sz w:val="22"/>
          <w:szCs w:val="22"/>
        </w:rPr>
      </w:pPr>
    </w:p>
    <w:p w14:paraId="070527D3" w14:textId="62334A6B" w:rsidR="00056DF3" w:rsidRPr="00D23D44" w:rsidRDefault="00056DF3" w:rsidP="00F5686D">
      <w:pPr>
        <w:pStyle w:val="BodyText"/>
        <w:widowControl w:val="0"/>
        <w:rPr>
          <w:rFonts w:ascii="Abadi" w:hAnsi="Abadi" w:cs="Arial"/>
          <w:color w:val="000000" w:themeColor="text1"/>
          <w:sz w:val="22"/>
          <w:szCs w:val="22"/>
        </w:rPr>
      </w:pPr>
      <w:r w:rsidRPr="00546C5E">
        <w:rPr>
          <w:rFonts w:ascii="Abadi" w:hAnsi="Abadi" w:cs="Arial"/>
          <w:b/>
          <w:bCs/>
          <w:color w:val="000000" w:themeColor="text1"/>
          <w:sz w:val="22"/>
          <w:szCs w:val="22"/>
        </w:rPr>
        <w:t>Amendments</w:t>
      </w:r>
      <w:r w:rsidRPr="00D23D44">
        <w:rPr>
          <w:rFonts w:ascii="Abadi" w:hAnsi="Abadi" w:cs="Arial"/>
          <w:color w:val="000000" w:themeColor="text1"/>
          <w:sz w:val="22"/>
          <w:szCs w:val="22"/>
        </w:rPr>
        <w:t xml:space="preserve"> </w:t>
      </w:r>
      <w:r w:rsidR="005045C6">
        <w:rPr>
          <w:rFonts w:ascii="Abadi" w:hAnsi="Abadi" w:cs="Arial"/>
          <w:color w:val="000000" w:themeColor="text1"/>
          <w:sz w:val="22"/>
          <w:szCs w:val="22"/>
        </w:rPr>
        <w:t>are added</w:t>
      </w:r>
      <w:r w:rsidR="000651A8">
        <w:rPr>
          <w:rFonts w:ascii="Abadi" w:hAnsi="Abadi" w:cs="Arial"/>
          <w:color w:val="000000" w:themeColor="text1"/>
          <w:sz w:val="22"/>
          <w:szCs w:val="22"/>
        </w:rPr>
        <w:t xml:space="preserve"> phrases or</w:t>
      </w:r>
      <w:r w:rsidR="005045C6">
        <w:rPr>
          <w:rFonts w:ascii="Abadi" w:hAnsi="Abadi" w:cs="Arial"/>
          <w:color w:val="000000" w:themeColor="text1"/>
          <w:sz w:val="22"/>
          <w:szCs w:val="22"/>
        </w:rPr>
        <w:t xml:space="preserve"> verbiage to the Bylaws </w:t>
      </w:r>
      <w:r w:rsidR="00F00CEF">
        <w:rPr>
          <w:rFonts w:ascii="Abadi" w:hAnsi="Abadi" w:cs="Arial"/>
          <w:color w:val="000000" w:themeColor="text1"/>
          <w:sz w:val="22"/>
          <w:szCs w:val="22"/>
        </w:rPr>
        <w:t xml:space="preserve">or changes to the exiting verbiage. </w:t>
      </w:r>
      <w:r w:rsidR="00526B53">
        <w:rPr>
          <w:rFonts w:ascii="Abadi" w:hAnsi="Abadi" w:cs="Arial"/>
          <w:color w:val="000000" w:themeColor="text1"/>
          <w:sz w:val="22"/>
          <w:szCs w:val="22"/>
        </w:rPr>
        <w:t xml:space="preserve">This is separate from updating the Bylaws every three years. </w:t>
      </w:r>
      <w:r w:rsidR="00F00CEF">
        <w:rPr>
          <w:rFonts w:ascii="Abadi" w:hAnsi="Abadi" w:cs="Arial"/>
          <w:color w:val="000000" w:themeColor="text1"/>
          <w:sz w:val="22"/>
          <w:szCs w:val="22"/>
        </w:rPr>
        <w:t>They may not conflict with National or Louisiana PTA Bylaws and need approval by LAPTA. For this reason, amendments are limited in scope.</w:t>
      </w:r>
      <w:r w:rsidR="00526B53">
        <w:rPr>
          <w:rFonts w:ascii="Abadi" w:hAnsi="Abadi" w:cs="Arial"/>
          <w:color w:val="000000" w:themeColor="text1"/>
          <w:sz w:val="22"/>
          <w:szCs w:val="22"/>
        </w:rPr>
        <w:t xml:space="preserve"> </w:t>
      </w:r>
      <w:r w:rsidR="00F70F1C">
        <w:rPr>
          <w:rFonts w:ascii="Abadi" w:hAnsi="Abadi" w:cs="Arial"/>
          <w:color w:val="000000" w:themeColor="text1"/>
          <w:sz w:val="22"/>
          <w:szCs w:val="22"/>
        </w:rPr>
        <w:t xml:space="preserve">A PTA </w:t>
      </w:r>
      <w:r w:rsidRPr="00D23D44">
        <w:rPr>
          <w:rFonts w:ascii="Abadi" w:hAnsi="Abadi" w:cs="Arial"/>
          <w:color w:val="000000" w:themeColor="text1"/>
          <w:sz w:val="22"/>
          <w:szCs w:val="22"/>
        </w:rPr>
        <w:t xml:space="preserve">may </w:t>
      </w:r>
      <w:r w:rsidR="00F70F1C">
        <w:rPr>
          <w:rFonts w:ascii="Abadi" w:hAnsi="Abadi" w:cs="Arial"/>
          <w:color w:val="000000" w:themeColor="text1"/>
          <w:sz w:val="22"/>
          <w:szCs w:val="22"/>
        </w:rPr>
        <w:t xml:space="preserve">amend their Bylaws </w:t>
      </w:r>
      <w:r w:rsidRPr="00D23D44">
        <w:rPr>
          <w:rFonts w:ascii="Abadi" w:hAnsi="Abadi" w:cs="Arial"/>
          <w:color w:val="000000" w:themeColor="text1"/>
          <w:sz w:val="22"/>
          <w:szCs w:val="22"/>
        </w:rPr>
        <w:t xml:space="preserve">at any </w:t>
      </w:r>
      <w:r w:rsidR="008D0606" w:rsidRPr="00D23D44">
        <w:rPr>
          <w:rFonts w:ascii="Abadi" w:hAnsi="Abadi" w:cs="Arial"/>
          <w:color w:val="000000" w:themeColor="text1"/>
          <w:sz w:val="22"/>
          <w:szCs w:val="22"/>
        </w:rPr>
        <w:t xml:space="preserve">time. They </w:t>
      </w:r>
      <w:r w:rsidRPr="00D23D44">
        <w:rPr>
          <w:rFonts w:ascii="Abadi" w:hAnsi="Abadi" w:cs="Arial"/>
          <w:color w:val="000000" w:themeColor="text1"/>
          <w:sz w:val="22"/>
          <w:szCs w:val="22"/>
        </w:rPr>
        <w:t xml:space="preserve">require approval by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at a meeting with </w:t>
      </w:r>
      <w:r w:rsidR="00887BBE" w:rsidRPr="00D23D44">
        <w:rPr>
          <w:rFonts w:ascii="Abadi" w:hAnsi="Abadi" w:cs="Arial"/>
          <w:color w:val="000000" w:themeColor="text1"/>
          <w:sz w:val="22"/>
          <w:szCs w:val="22"/>
        </w:rPr>
        <w:t>20 days’</w:t>
      </w:r>
      <w:r w:rsidRPr="00D23D44">
        <w:rPr>
          <w:rFonts w:ascii="Abadi" w:hAnsi="Abadi" w:cs="Arial"/>
          <w:color w:val="000000" w:themeColor="text1"/>
          <w:sz w:val="22"/>
          <w:szCs w:val="22"/>
        </w:rPr>
        <w:t xml:space="preserve"> notice and </w:t>
      </w:r>
      <w:r w:rsidR="008D0606" w:rsidRPr="00D23D44">
        <w:rPr>
          <w:rFonts w:ascii="Abadi" w:hAnsi="Abadi" w:cs="Arial"/>
          <w:color w:val="000000" w:themeColor="text1"/>
          <w:sz w:val="22"/>
          <w:szCs w:val="22"/>
        </w:rPr>
        <w:t>a</w:t>
      </w:r>
      <w:r w:rsidRPr="00D23D44">
        <w:rPr>
          <w:rFonts w:ascii="Abadi" w:hAnsi="Abadi" w:cs="Arial"/>
          <w:color w:val="000000" w:themeColor="text1"/>
          <w:sz w:val="22"/>
          <w:szCs w:val="22"/>
        </w:rPr>
        <w:t xml:space="preserve"> final approval by LAPTA</w:t>
      </w:r>
      <w:r w:rsidR="00526B53">
        <w:rPr>
          <w:rFonts w:ascii="Abadi" w:hAnsi="Abadi" w:cs="Arial"/>
          <w:color w:val="000000" w:themeColor="text1"/>
          <w:sz w:val="22"/>
          <w:szCs w:val="22"/>
        </w:rPr>
        <w:t xml:space="preserve"> before it is implemented</w:t>
      </w:r>
      <w:r w:rsidR="00970A9E">
        <w:rPr>
          <w:rFonts w:ascii="Abadi" w:hAnsi="Abadi" w:cs="Arial"/>
          <w:color w:val="000000" w:themeColor="text1"/>
          <w:sz w:val="22"/>
          <w:szCs w:val="22"/>
        </w:rPr>
        <w:t xml:space="preserve"> and incorporated into the official Bylaws of the PTA</w:t>
      </w:r>
      <w:r w:rsidR="00526B53">
        <w:rPr>
          <w:rFonts w:ascii="Abadi" w:hAnsi="Abadi" w:cs="Arial"/>
          <w:color w:val="000000" w:themeColor="text1"/>
          <w:sz w:val="22"/>
          <w:szCs w:val="22"/>
        </w:rPr>
        <w:t>.</w:t>
      </w:r>
    </w:p>
    <w:p w14:paraId="6BD579AE" w14:textId="77777777" w:rsidR="00056DF3" w:rsidRPr="00D23D44" w:rsidRDefault="00056DF3" w:rsidP="00F5686D">
      <w:pPr>
        <w:pStyle w:val="BodyText"/>
        <w:widowControl w:val="0"/>
        <w:rPr>
          <w:rFonts w:ascii="Abadi" w:hAnsi="Abadi" w:cs="Arial"/>
          <w:color w:val="000000" w:themeColor="text1"/>
          <w:sz w:val="22"/>
          <w:szCs w:val="22"/>
        </w:rPr>
      </w:pPr>
    </w:p>
    <w:p w14:paraId="77A9F29B" w14:textId="77422A3B" w:rsidR="00056DF3" w:rsidRPr="00D23D44" w:rsidRDefault="00056DF3"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LAPTA requires all </w:t>
      </w:r>
      <w:r w:rsidR="00942A8F">
        <w:rPr>
          <w:rFonts w:ascii="Abadi" w:hAnsi="Abadi" w:cs="Arial"/>
          <w:color w:val="000000" w:themeColor="text1"/>
          <w:sz w:val="22"/>
          <w:szCs w:val="22"/>
        </w:rPr>
        <w:t>L</w:t>
      </w:r>
      <w:r w:rsidRPr="00D23D44">
        <w:rPr>
          <w:rFonts w:ascii="Abadi" w:hAnsi="Abadi" w:cs="Arial"/>
          <w:color w:val="000000" w:themeColor="text1"/>
          <w:sz w:val="22"/>
          <w:szCs w:val="22"/>
        </w:rPr>
        <w:t xml:space="preserve">ocal </w:t>
      </w:r>
      <w:r w:rsidR="00942A8F">
        <w:rPr>
          <w:rFonts w:ascii="Abadi" w:hAnsi="Abadi" w:cs="Arial"/>
          <w:color w:val="000000" w:themeColor="text1"/>
          <w:sz w:val="22"/>
          <w:szCs w:val="22"/>
        </w:rPr>
        <w:t>PTA U</w:t>
      </w:r>
      <w:r w:rsidRPr="00D23D44">
        <w:rPr>
          <w:rFonts w:ascii="Abadi" w:hAnsi="Abadi" w:cs="Arial"/>
          <w:color w:val="000000" w:themeColor="text1"/>
          <w:sz w:val="22"/>
          <w:szCs w:val="22"/>
        </w:rPr>
        <w:t xml:space="preserve">nits to submit updated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Pr="00D23D44">
        <w:rPr>
          <w:rFonts w:ascii="Abadi" w:hAnsi="Abadi" w:cs="Arial"/>
          <w:b/>
          <w:bCs/>
          <w:color w:val="000000" w:themeColor="text1"/>
          <w:sz w:val="22"/>
          <w:szCs w:val="22"/>
        </w:rPr>
        <w:t>every three years</w:t>
      </w:r>
      <w:r w:rsidRPr="00D23D44">
        <w:rPr>
          <w:rFonts w:ascii="Abadi" w:hAnsi="Abadi" w:cs="Arial"/>
          <w:color w:val="000000" w:themeColor="text1"/>
          <w:sz w:val="22"/>
          <w:szCs w:val="22"/>
        </w:rPr>
        <w:t xml:space="preserve">. All </w:t>
      </w:r>
      <w:r w:rsidR="001746D3">
        <w:rPr>
          <w:rFonts w:ascii="Abadi" w:hAnsi="Abadi" w:cs="Arial"/>
          <w:color w:val="000000" w:themeColor="text1"/>
          <w:sz w:val="22"/>
          <w:szCs w:val="22"/>
        </w:rPr>
        <w:t xml:space="preserve">current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have an “LAPTA Approval Date” on page one. </w:t>
      </w:r>
      <w:r w:rsidR="00563330">
        <w:rPr>
          <w:rFonts w:ascii="Abadi" w:hAnsi="Abadi" w:cs="Arial"/>
          <w:color w:val="000000" w:themeColor="text1"/>
          <w:sz w:val="22"/>
          <w:szCs w:val="22"/>
        </w:rPr>
        <w:t xml:space="preserve">To </w:t>
      </w:r>
      <w:r w:rsidRPr="00D23D44">
        <w:rPr>
          <w:rFonts w:ascii="Abadi" w:hAnsi="Abadi" w:cs="Arial"/>
          <w:color w:val="000000" w:themeColor="text1"/>
          <w:sz w:val="22"/>
          <w:szCs w:val="22"/>
        </w:rPr>
        <w:t xml:space="preserve">update or amend the </w:t>
      </w:r>
      <w:r w:rsidR="00BF19DB" w:rsidRPr="00D23D44">
        <w:rPr>
          <w:rFonts w:ascii="Abadi" w:hAnsi="Abadi" w:cs="Arial"/>
          <w:color w:val="000000" w:themeColor="text1"/>
          <w:sz w:val="22"/>
          <w:szCs w:val="22"/>
        </w:rPr>
        <w:t>Bylaws</w:t>
      </w:r>
      <w:r w:rsidR="00650BF9">
        <w:rPr>
          <w:rFonts w:ascii="Abadi" w:hAnsi="Abadi" w:cs="Arial"/>
          <w:color w:val="000000" w:themeColor="text1"/>
          <w:sz w:val="22"/>
          <w:szCs w:val="22"/>
        </w:rPr>
        <w:t>, take the following steps.</w:t>
      </w:r>
    </w:p>
    <w:p w14:paraId="4DCD21D0" w14:textId="332F8007" w:rsidR="00056DF3" w:rsidRPr="00D23D44" w:rsidRDefault="005A4E0B" w:rsidP="00040F29">
      <w:pPr>
        <w:pStyle w:val="Heading2"/>
        <w:keepNext w:val="0"/>
        <w:keepLines w:val="0"/>
        <w:widowControl w:val="0"/>
        <w:numPr>
          <w:ilvl w:val="0"/>
          <w:numId w:val="81"/>
        </w:numPr>
        <w:spacing w:before="0"/>
        <w:ind w:left="360"/>
        <w:jc w:val="both"/>
        <w:rPr>
          <w:rFonts w:ascii="Abadi" w:hAnsi="Abadi" w:cs="Arial"/>
          <w:b/>
          <w:bCs/>
          <w:color w:val="000000" w:themeColor="text1"/>
          <w:sz w:val="22"/>
          <w:szCs w:val="22"/>
        </w:rPr>
      </w:pPr>
      <w:bookmarkStart w:id="97" w:name="updatingbylaws"/>
      <w:bookmarkEnd w:id="97"/>
      <w:r>
        <w:rPr>
          <w:rFonts w:ascii="Abadi" w:hAnsi="Abadi" w:cs="Arial"/>
          <w:color w:val="000000" w:themeColor="text1"/>
          <w:sz w:val="22"/>
          <w:szCs w:val="22"/>
        </w:rPr>
        <w:t>A</w:t>
      </w:r>
      <w:r w:rsidRPr="005A4E0B">
        <w:rPr>
          <w:rFonts w:ascii="Abadi" w:hAnsi="Abadi" w:cs="Arial"/>
          <w:color w:val="000000" w:themeColor="text1"/>
          <w:sz w:val="22"/>
          <w:szCs w:val="22"/>
        </w:rPr>
        <w:t xml:space="preserve">ppoint the Bylaws Committee of at least three people by making a motion. To approve the motion, a two-thirds vote is required at a Board of Directors Meeting or a majority vote is required at a General Membership Meeting. </w:t>
      </w:r>
      <w:r w:rsidR="00056DF3" w:rsidRPr="00D23D44">
        <w:rPr>
          <w:rFonts w:ascii="Abadi" w:hAnsi="Abadi" w:cs="Arial"/>
          <w:color w:val="000000" w:themeColor="text1"/>
          <w:sz w:val="22"/>
          <w:szCs w:val="22"/>
        </w:rPr>
        <w:t xml:space="preserve">The committee </w:t>
      </w:r>
      <w:r w:rsidR="00277EBE">
        <w:rPr>
          <w:rFonts w:ascii="Abadi" w:hAnsi="Abadi" w:cs="Arial"/>
          <w:color w:val="000000" w:themeColor="text1"/>
          <w:sz w:val="22"/>
          <w:szCs w:val="22"/>
        </w:rPr>
        <w:t>needs to</w:t>
      </w:r>
      <w:r w:rsidR="00056DF3" w:rsidRPr="00D23D44">
        <w:rPr>
          <w:rFonts w:ascii="Abadi" w:hAnsi="Abadi" w:cs="Arial"/>
          <w:color w:val="000000" w:themeColor="text1"/>
          <w:sz w:val="22"/>
          <w:szCs w:val="22"/>
        </w:rPr>
        <w:t xml:space="preserve"> include experienced and knowledgeable PTA members. The President should have a copy of the current approved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or request a copy from LAPTA at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056DF3" w:rsidRPr="00D23D44">
        <w:rPr>
          <w:rFonts w:ascii="Abadi" w:hAnsi="Abadi" w:cs="Arial"/>
          <w:color w:val="000000" w:themeColor="text1"/>
          <w:sz w:val="22"/>
          <w:szCs w:val="22"/>
        </w:rPr>
        <w:t>.</w:t>
      </w:r>
    </w:p>
    <w:p w14:paraId="3B0E43B5" w14:textId="010169EC" w:rsidR="007C271A" w:rsidRPr="00D23D44" w:rsidRDefault="00130CC4"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Obtain the official LAPTA </w:t>
      </w:r>
      <w:r w:rsidR="00040F29">
        <w:rPr>
          <w:rFonts w:ascii="Abadi" w:hAnsi="Abadi" w:cs="Arial"/>
          <w:color w:val="000000" w:themeColor="text1"/>
          <w:sz w:val="22"/>
          <w:szCs w:val="22"/>
        </w:rPr>
        <w:t xml:space="preserve">Local PTA Unit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00040F29">
        <w:rPr>
          <w:rFonts w:ascii="Abadi" w:hAnsi="Abadi" w:cs="Arial"/>
          <w:color w:val="000000" w:themeColor="text1"/>
          <w:sz w:val="22"/>
          <w:szCs w:val="22"/>
        </w:rPr>
        <w:t>T</w:t>
      </w:r>
      <w:r w:rsidRPr="00D23D44">
        <w:rPr>
          <w:rFonts w:ascii="Abadi" w:hAnsi="Abadi" w:cs="Arial"/>
          <w:color w:val="000000" w:themeColor="text1"/>
          <w:sz w:val="22"/>
          <w:szCs w:val="22"/>
        </w:rPr>
        <w:t xml:space="preserve">emplate at </w:t>
      </w:r>
      <w:hyperlink r:id="rId368" w:history="1">
        <w:r w:rsidR="00BF39D4" w:rsidRPr="007A462B">
          <w:rPr>
            <w:rStyle w:val="Hyperlink"/>
            <w:rFonts w:ascii="Abadi" w:hAnsi="Abadi" w:cs="Arial"/>
            <w:sz w:val="22"/>
            <w:szCs w:val="22"/>
          </w:rPr>
          <w:t>LouisianaPTA.org/bylaws</w:t>
        </w:r>
      </w:hyperlink>
      <w:r w:rsidRPr="00D23D44">
        <w:rPr>
          <w:rFonts w:ascii="Abadi" w:hAnsi="Abadi" w:cs="Arial"/>
          <w:color w:val="000000" w:themeColor="text1"/>
          <w:sz w:val="22"/>
          <w:szCs w:val="22"/>
        </w:rPr>
        <w:t xml:space="preserv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Committee meets to complete the proposed </w:t>
      </w:r>
      <w:r w:rsidR="00BF19DB" w:rsidRPr="00D23D44">
        <w:rPr>
          <w:rFonts w:ascii="Abadi" w:hAnsi="Abadi" w:cs="Arial"/>
          <w:color w:val="000000" w:themeColor="text1"/>
          <w:sz w:val="22"/>
          <w:szCs w:val="22"/>
        </w:rPr>
        <w:t>Bylaws</w:t>
      </w:r>
      <w:r w:rsidR="007D6D13" w:rsidRPr="00D23D44">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Provide the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Committee with the old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for reference. Consider recommendations submitted by the </w:t>
      </w:r>
      <w:r w:rsidR="00F51227" w:rsidRPr="00D23D44">
        <w:rPr>
          <w:rFonts w:ascii="Abadi" w:hAnsi="Abadi" w:cs="Arial"/>
          <w:color w:val="000000" w:themeColor="text1"/>
          <w:sz w:val="22"/>
          <w:szCs w:val="22"/>
        </w:rPr>
        <w:t>Board</w:t>
      </w:r>
      <w:r w:rsidR="00056DF3" w:rsidRPr="00D23D44">
        <w:rPr>
          <w:rFonts w:ascii="Abadi" w:hAnsi="Abadi" w:cs="Arial"/>
          <w:color w:val="000000" w:themeColor="text1"/>
          <w:sz w:val="22"/>
          <w:szCs w:val="22"/>
        </w:rPr>
        <w:t xml:space="preserve"> of Directors and </w:t>
      </w:r>
      <w:r w:rsidR="006F1F85" w:rsidRPr="00D23D44">
        <w:rPr>
          <w:rFonts w:ascii="Abadi" w:hAnsi="Abadi" w:cs="Arial"/>
          <w:color w:val="000000" w:themeColor="text1"/>
          <w:sz w:val="22"/>
          <w:szCs w:val="22"/>
        </w:rPr>
        <w:t>General Membership</w:t>
      </w:r>
      <w:r w:rsidR="00056DF3" w:rsidRPr="00D23D44">
        <w:rPr>
          <w:rFonts w:ascii="Abadi" w:hAnsi="Abadi" w:cs="Arial"/>
          <w:color w:val="000000" w:themeColor="text1"/>
          <w:sz w:val="22"/>
          <w:szCs w:val="22"/>
        </w:rPr>
        <w:t>. For proposed amendments, all changes must meet the needs of the unit, have clear intent, and not conflict with the Louisiana and National PT</w:t>
      </w:r>
      <w:r w:rsidR="00212624" w:rsidRPr="00D23D44">
        <w:rPr>
          <w:rFonts w:ascii="Abadi" w:hAnsi="Abadi" w:cs="Arial"/>
          <w:color w:val="000000" w:themeColor="text1"/>
          <w:sz w:val="22"/>
          <w:szCs w:val="22"/>
        </w:rPr>
        <w:t>A Bylaws</w:t>
      </w:r>
      <w:r w:rsidR="00056DF3" w:rsidRPr="00D23D44">
        <w:rPr>
          <w:rFonts w:ascii="Abadi" w:hAnsi="Abadi" w:cs="Arial"/>
          <w:color w:val="000000" w:themeColor="text1"/>
          <w:sz w:val="22"/>
          <w:szCs w:val="22"/>
        </w:rPr>
        <w:t xml:space="preserve">. Amendments need to reference their article heading, section number, and line number(s) in the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w:t>
      </w:r>
      <w:r w:rsidR="007C271A" w:rsidRPr="00D23D44">
        <w:rPr>
          <w:rFonts w:ascii="Abadi" w:hAnsi="Abadi" w:cs="Arial"/>
          <w:color w:val="000000" w:themeColor="text1"/>
          <w:sz w:val="22"/>
          <w:szCs w:val="22"/>
        </w:rPr>
        <w:t xml:space="preserve"> The PTA can email the proposed </w:t>
      </w:r>
      <w:r w:rsidR="00BF19DB" w:rsidRPr="00D23D44">
        <w:rPr>
          <w:rFonts w:ascii="Abadi" w:hAnsi="Abadi" w:cs="Arial"/>
          <w:color w:val="000000" w:themeColor="text1"/>
          <w:sz w:val="22"/>
          <w:szCs w:val="22"/>
        </w:rPr>
        <w:t>Bylaws</w:t>
      </w:r>
      <w:r w:rsidR="007C271A" w:rsidRPr="00D23D44">
        <w:rPr>
          <w:rFonts w:ascii="Abadi" w:hAnsi="Abadi" w:cs="Arial"/>
          <w:color w:val="000000" w:themeColor="text1"/>
          <w:sz w:val="22"/>
          <w:szCs w:val="22"/>
        </w:rPr>
        <w:t xml:space="preserve"> to LAPTA to check for any problems </w:t>
      </w:r>
      <w:r w:rsidR="005669E6">
        <w:rPr>
          <w:rFonts w:ascii="Abadi" w:hAnsi="Abadi" w:cs="Arial"/>
          <w:color w:val="000000" w:themeColor="text1"/>
          <w:sz w:val="22"/>
          <w:szCs w:val="22"/>
        </w:rPr>
        <w:t xml:space="preserve">or conflicts </w:t>
      </w:r>
      <w:r w:rsidR="007C271A" w:rsidRPr="00D23D44">
        <w:rPr>
          <w:rFonts w:ascii="Abadi" w:hAnsi="Abadi" w:cs="Arial"/>
          <w:color w:val="000000" w:themeColor="text1"/>
          <w:sz w:val="22"/>
          <w:szCs w:val="22"/>
        </w:rPr>
        <w:t xml:space="preserve">at </w:t>
      </w:r>
      <w:r w:rsidR="00BF19DB" w:rsidRPr="00D23D44">
        <w:rPr>
          <w:rFonts w:ascii="Abadi" w:hAnsi="Abadi" w:cs="Arial"/>
          <w:color w:val="000000" w:themeColor="text1"/>
          <w:sz w:val="22"/>
          <w:szCs w:val="22"/>
        </w:rPr>
        <w:t>Bylaws</w:t>
      </w:r>
      <w:r w:rsidR="007C271A"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7C271A" w:rsidRPr="00D23D44">
        <w:rPr>
          <w:rFonts w:ascii="Abadi" w:hAnsi="Abadi" w:cs="Arial"/>
          <w:color w:val="000000" w:themeColor="text1"/>
          <w:sz w:val="22"/>
          <w:szCs w:val="22"/>
        </w:rPr>
        <w:t>.</w:t>
      </w:r>
    </w:p>
    <w:p w14:paraId="13E17999" w14:textId="447A8CFD" w:rsidR="007C271A" w:rsidRPr="00D23D44" w:rsidRDefault="007C271A"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Notify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in writing at least </w:t>
      </w:r>
      <w:r w:rsidR="00887BBE" w:rsidRPr="00D23D44">
        <w:rPr>
          <w:rFonts w:ascii="Abadi" w:hAnsi="Abadi" w:cs="Arial"/>
          <w:color w:val="000000" w:themeColor="text1"/>
          <w:sz w:val="22"/>
          <w:szCs w:val="22"/>
        </w:rPr>
        <w:t>20</w:t>
      </w:r>
      <w:r w:rsidRPr="00D23D44">
        <w:rPr>
          <w:rFonts w:ascii="Abadi" w:hAnsi="Abadi" w:cs="Arial"/>
          <w:color w:val="000000" w:themeColor="text1"/>
          <w:sz w:val="22"/>
          <w:szCs w:val="22"/>
        </w:rPr>
        <w:t xml:space="preserve"> days prior </w:t>
      </w:r>
      <w:r w:rsidR="00212624" w:rsidRPr="00D23D44">
        <w:rPr>
          <w:rFonts w:ascii="Abadi" w:hAnsi="Abadi" w:cs="Arial"/>
          <w:color w:val="000000" w:themeColor="text1"/>
          <w:sz w:val="22"/>
          <w:szCs w:val="22"/>
        </w:rPr>
        <w:t>to</w:t>
      </w:r>
      <w:r w:rsidRPr="00D23D44">
        <w:rPr>
          <w:rFonts w:ascii="Abadi" w:hAnsi="Abadi" w:cs="Arial"/>
          <w:color w:val="000000" w:themeColor="text1"/>
          <w:sz w:val="22"/>
          <w:szCs w:val="22"/>
        </w:rPr>
        <w:t xml:space="preserve"> the </w:t>
      </w:r>
      <w:r w:rsidR="005333FD" w:rsidRPr="00D23D44">
        <w:rPr>
          <w:rFonts w:ascii="Abadi" w:hAnsi="Abadi" w:cs="Arial"/>
          <w:color w:val="000000" w:themeColor="text1"/>
          <w:sz w:val="22"/>
          <w:szCs w:val="22"/>
        </w:rPr>
        <w:t>General Membership Meeting</w:t>
      </w:r>
      <w:r w:rsidRPr="00D23D44">
        <w:rPr>
          <w:rFonts w:ascii="Abadi" w:hAnsi="Abadi" w:cs="Arial"/>
          <w:color w:val="000000" w:themeColor="text1"/>
          <w:sz w:val="22"/>
          <w:szCs w:val="22"/>
        </w:rPr>
        <w:t xml:space="preserve"> where the vote will occur to update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00D1323B">
        <w:rPr>
          <w:rFonts w:ascii="Abadi" w:hAnsi="Abadi" w:cs="Arial"/>
          <w:color w:val="000000" w:themeColor="text1"/>
          <w:sz w:val="22"/>
          <w:szCs w:val="22"/>
        </w:rPr>
        <w:t>Share the proposed Bylaws with the membership for review.</w:t>
      </w:r>
    </w:p>
    <w:p w14:paraId="0C601D9A" w14:textId="77777777" w:rsidR="00025B61" w:rsidRPr="00025B61" w:rsidRDefault="00025B61"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025B61">
        <w:rPr>
          <w:rFonts w:ascii="Abadi" w:hAnsi="Abadi" w:cs="Arial"/>
          <w:color w:val="000000" w:themeColor="text1"/>
          <w:sz w:val="22"/>
          <w:szCs w:val="22"/>
        </w:rPr>
        <w:t>At the General Membership meeting with a quorum established, present the Bylaws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025B61">
        <w:rPr>
          <w:rFonts w:ascii="Abadi" w:hAnsi="Abadi" w:cs="Arial"/>
          <w:i/>
          <w:iCs/>
          <w:color w:val="000000" w:themeColor="text1"/>
          <w:sz w:val="22"/>
          <w:szCs w:val="22"/>
        </w:rPr>
        <w:t>Amendments</w:t>
      </w:r>
      <w:r w:rsidRPr="00025B61">
        <w:rPr>
          <w:rFonts w:ascii="Abadi" w:hAnsi="Abadi" w:cs="Arial"/>
          <w:color w:val="000000" w:themeColor="text1"/>
          <w:sz w:val="22"/>
          <w:szCs w:val="22"/>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3EA52142" w14:textId="05D04C12" w:rsidR="004C216F" w:rsidRPr="00D23D44" w:rsidRDefault="00056DF3" w:rsidP="00EE51A8">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Complete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and Amendments Approval Form at </w:t>
      </w:r>
      <w:hyperlink r:id="rId369" w:history="1">
        <w:r w:rsidR="005B3220" w:rsidRPr="005B3220">
          <w:rPr>
            <w:rStyle w:val="Hyperlink"/>
            <w:rFonts w:ascii="Abadi" w:hAnsi="Abadi" w:cs="Arial"/>
            <w:b/>
            <w:bCs/>
          </w:rPr>
          <w:t>LouisianaPTA.org/bylaws</w:t>
        </w:r>
      </w:hyperlink>
      <w:r w:rsidRPr="00D23D44">
        <w:rPr>
          <w:rFonts w:ascii="Abadi" w:hAnsi="Abadi" w:cs="Arial"/>
          <w:color w:val="000000" w:themeColor="text1"/>
          <w:sz w:val="22"/>
          <w:szCs w:val="22"/>
        </w:rPr>
        <w:t xml:space="preserve">. </w:t>
      </w:r>
    </w:p>
    <w:p w14:paraId="264A580C" w14:textId="072EE1D8" w:rsidR="00310CA7" w:rsidRPr="00310CA7" w:rsidRDefault="00E95330"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Email</w:t>
      </w:r>
      <w:r w:rsidR="004C216F" w:rsidRPr="00D23D44">
        <w:rPr>
          <w:rFonts w:ascii="Abadi" w:hAnsi="Abadi" w:cs="Arial"/>
          <w:color w:val="000000" w:themeColor="text1"/>
          <w:sz w:val="22"/>
          <w:szCs w:val="22"/>
        </w:rPr>
        <w:t xml:space="preserve"> both</w:t>
      </w:r>
      <w:r w:rsidRPr="00D23D44">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the approved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w:t>
      </w:r>
      <w:r w:rsidR="00C1704C">
        <w:rPr>
          <w:rFonts w:ascii="Abadi" w:hAnsi="Abadi" w:cs="Arial"/>
          <w:color w:val="000000" w:themeColor="text1"/>
          <w:sz w:val="22"/>
          <w:szCs w:val="22"/>
        </w:rPr>
        <w:t xml:space="preserve">Template </w:t>
      </w:r>
      <w:r w:rsidR="004C216F" w:rsidRPr="00D23D44">
        <w:rPr>
          <w:rFonts w:ascii="Abadi" w:hAnsi="Abadi" w:cs="Arial"/>
          <w:color w:val="000000" w:themeColor="text1"/>
          <w:sz w:val="22"/>
          <w:szCs w:val="22"/>
        </w:rPr>
        <w:t xml:space="preserve">and </w:t>
      </w:r>
      <w:r w:rsidR="00172EE0" w:rsidRPr="00D23D44">
        <w:rPr>
          <w:rFonts w:ascii="Abadi" w:hAnsi="Abadi" w:cs="Arial"/>
          <w:color w:val="000000" w:themeColor="text1"/>
          <w:sz w:val="22"/>
          <w:szCs w:val="22"/>
        </w:rPr>
        <w:t xml:space="preserve">the </w:t>
      </w:r>
      <w:r w:rsidR="00BF19DB" w:rsidRPr="00D23D44">
        <w:rPr>
          <w:rFonts w:ascii="Abadi" w:hAnsi="Abadi" w:cs="Arial"/>
          <w:color w:val="000000" w:themeColor="text1"/>
          <w:sz w:val="22"/>
          <w:szCs w:val="22"/>
        </w:rPr>
        <w:t>Bylaws</w:t>
      </w:r>
      <w:r w:rsidR="00472000" w:rsidRPr="00D23D44">
        <w:rPr>
          <w:rFonts w:ascii="Abadi" w:hAnsi="Abadi" w:cs="Arial"/>
          <w:color w:val="000000" w:themeColor="text1"/>
          <w:sz w:val="22"/>
          <w:szCs w:val="22"/>
        </w:rPr>
        <w:t xml:space="preserve"> </w:t>
      </w:r>
      <w:r w:rsidR="00172EE0" w:rsidRPr="00D23D44">
        <w:rPr>
          <w:rFonts w:ascii="Abadi" w:hAnsi="Abadi" w:cs="Arial"/>
          <w:color w:val="000000" w:themeColor="text1"/>
          <w:sz w:val="22"/>
          <w:szCs w:val="22"/>
        </w:rPr>
        <w:t xml:space="preserve">Approval Form to </w:t>
      </w:r>
      <w:r w:rsidR="00BF19DB" w:rsidRPr="00D23D44">
        <w:rPr>
          <w:rFonts w:ascii="Abadi" w:hAnsi="Abadi" w:cs="Arial"/>
          <w:color w:val="000000" w:themeColor="text1"/>
          <w:sz w:val="22"/>
          <w:szCs w:val="22"/>
        </w:rPr>
        <w:t>Bylaws</w:t>
      </w:r>
      <w:r w:rsidR="005F45A8"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5F45A8" w:rsidRPr="00D23D44">
        <w:rPr>
          <w:rFonts w:ascii="Abadi" w:hAnsi="Abadi" w:cs="Arial"/>
          <w:color w:val="000000" w:themeColor="text1"/>
          <w:sz w:val="22"/>
          <w:szCs w:val="22"/>
        </w:rPr>
        <w:t xml:space="preserve"> for final LAPTA approval. </w:t>
      </w:r>
    </w:p>
    <w:p w14:paraId="1D9BED54" w14:textId="3F324A34" w:rsidR="005A4E0B" w:rsidRPr="00631459" w:rsidRDefault="001239AD" w:rsidP="00C22A46">
      <w:pPr>
        <w:pStyle w:val="Heading2"/>
        <w:keepNext w:val="0"/>
        <w:keepLines w:val="0"/>
        <w:widowControl w:val="0"/>
        <w:numPr>
          <w:ilvl w:val="0"/>
          <w:numId w:val="81"/>
        </w:numPr>
        <w:spacing w:before="0"/>
        <w:ind w:left="360"/>
        <w:rPr>
          <w:rFonts w:ascii="Abadi" w:hAnsi="Abadi" w:cs="Arial"/>
          <w:b/>
          <w:bCs/>
          <w:color w:val="000000" w:themeColor="text1"/>
          <w:sz w:val="22"/>
          <w:szCs w:val="22"/>
        </w:rPr>
      </w:pPr>
      <w:bookmarkStart w:id="98" w:name="finalappr"/>
      <w:bookmarkEnd w:id="98"/>
      <w:r w:rsidRPr="00631459">
        <w:rPr>
          <w:rFonts w:ascii="Abadi" w:hAnsi="Abadi" w:cs="Arial"/>
          <w:color w:val="000000" w:themeColor="text1"/>
          <w:sz w:val="22"/>
          <w:szCs w:val="22"/>
        </w:rPr>
        <w:t xml:space="preserve">Give </w:t>
      </w:r>
      <w:r w:rsidR="00056DF3" w:rsidRPr="00631459">
        <w:rPr>
          <w:rFonts w:ascii="Abadi" w:hAnsi="Abadi" w:cs="Arial"/>
          <w:color w:val="000000" w:themeColor="text1"/>
          <w:sz w:val="22"/>
          <w:szCs w:val="22"/>
        </w:rPr>
        <w:t xml:space="preserve">LAPTA </w:t>
      </w:r>
      <w:r w:rsidR="009F0ED2" w:rsidRPr="00631459">
        <w:rPr>
          <w:rFonts w:ascii="Abadi" w:hAnsi="Abadi" w:cs="Arial"/>
          <w:color w:val="000000" w:themeColor="text1"/>
          <w:sz w:val="22"/>
          <w:szCs w:val="22"/>
        </w:rPr>
        <w:t>15</w:t>
      </w:r>
      <w:r w:rsidRPr="00631459">
        <w:rPr>
          <w:rFonts w:ascii="Abadi" w:hAnsi="Abadi" w:cs="Arial"/>
          <w:color w:val="000000" w:themeColor="text1"/>
          <w:sz w:val="22"/>
          <w:szCs w:val="22"/>
        </w:rPr>
        <w:t xml:space="preserve"> days to </w:t>
      </w:r>
      <w:r w:rsidR="00056DF3" w:rsidRPr="00631459">
        <w:rPr>
          <w:rFonts w:ascii="Abadi" w:hAnsi="Abadi" w:cs="Arial"/>
          <w:color w:val="000000" w:themeColor="text1"/>
          <w:sz w:val="22"/>
          <w:szCs w:val="22"/>
        </w:rPr>
        <w:t>review</w:t>
      </w:r>
      <w:r w:rsidRPr="00631459">
        <w:rPr>
          <w:rFonts w:ascii="Abadi" w:hAnsi="Abadi" w:cs="Arial"/>
          <w:color w:val="000000" w:themeColor="text1"/>
          <w:sz w:val="22"/>
          <w:szCs w:val="22"/>
        </w:rPr>
        <w:t xml:space="preserve"> and approve</w:t>
      </w:r>
      <w:r w:rsidR="00056DF3" w:rsidRPr="00631459">
        <w:rPr>
          <w:rFonts w:ascii="Abadi" w:hAnsi="Abadi" w:cs="Arial"/>
          <w:color w:val="000000" w:themeColor="text1"/>
          <w:sz w:val="22"/>
          <w:szCs w:val="22"/>
        </w:rPr>
        <w:t xml:space="preserve"> </w:t>
      </w:r>
      <w:r w:rsidRPr="00631459">
        <w:rPr>
          <w:rFonts w:ascii="Abadi" w:hAnsi="Abadi" w:cs="Arial"/>
          <w:color w:val="000000" w:themeColor="text1"/>
          <w:sz w:val="22"/>
          <w:szCs w:val="22"/>
        </w:rPr>
        <w:t xml:space="preserve">the </w:t>
      </w:r>
      <w:r w:rsidR="00BF19DB" w:rsidRPr="00631459">
        <w:rPr>
          <w:rFonts w:ascii="Abadi" w:hAnsi="Abadi" w:cs="Arial"/>
          <w:color w:val="000000" w:themeColor="text1"/>
          <w:sz w:val="22"/>
          <w:szCs w:val="22"/>
        </w:rPr>
        <w:t>Bylaws</w:t>
      </w:r>
      <w:r w:rsidR="00056DF3" w:rsidRPr="00631459">
        <w:rPr>
          <w:rFonts w:ascii="Abadi" w:hAnsi="Abadi" w:cs="Arial"/>
          <w:color w:val="000000" w:themeColor="text1"/>
          <w:sz w:val="22"/>
          <w:szCs w:val="22"/>
        </w:rPr>
        <w:t xml:space="preserve"> </w:t>
      </w:r>
      <w:r w:rsidRPr="00631459">
        <w:rPr>
          <w:rFonts w:ascii="Abadi" w:hAnsi="Abadi" w:cs="Arial"/>
          <w:color w:val="000000" w:themeColor="text1"/>
          <w:sz w:val="22"/>
          <w:szCs w:val="22"/>
        </w:rPr>
        <w:t xml:space="preserve">or </w:t>
      </w:r>
      <w:r w:rsidR="00056DF3" w:rsidRPr="00631459">
        <w:rPr>
          <w:rFonts w:ascii="Abadi" w:hAnsi="Abadi" w:cs="Arial"/>
          <w:color w:val="000000" w:themeColor="text1"/>
          <w:sz w:val="22"/>
          <w:szCs w:val="22"/>
        </w:rPr>
        <w:t>amendments. If there are questions, LAPTA will contact the President. Once approved, they will be stamped “APPROVED” and dated</w:t>
      </w:r>
      <w:r w:rsidR="00AD381B" w:rsidRPr="00631459">
        <w:rPr>
          <w:rFonts w:ascii="Abadi" w:hAnsi="Abadi" w:cs="Arial"/>
          <w:color w:val="000000" w:themeColor="text1"/>
          <w:sz w:val="22"/>
          <w:szCs w:val="22"/>
        </w:rPr>
        <w:t>, and emailed to the President</w:t>
      </w:r>
      <w:r w:rsidR="00056DF3" w:rsidRPr="00631459">
        <w:rPr>
          <w:rFonts w:ascii="Abadi" w:hAnsi="Abadi" w:cs="Arial"/>
          <w:color w:val="000000" w:themeColor="text1"/>
          <w:sz w:val="22"/>
          <w:szCs w:val="22"/>
        </w:rPr>
        <w:t xml:space="preserve">. </w:t>
      </w:r>
      <w:r w:rsidR="00AD381B" w:rsidRPr="00631459">
        <w:rPr>
          <w:rFonts w:ascii="Abadi" w:hAnsi="Abadi" w:cs="Arial"/>
          <w:color w:val="000000" w:themeColor="text1"/>
          <w:sz w:val="22"/>
          <w:szCs w:val="22"/>
        </w:rPr>
        <w:t xml:space="preserve">This </w:t>
      </w:r>
      <w:r w:rsidR="00056DF3" w:rsidRPr="00631459">
        <w:rPr>
          <w:rFonts w:ascii="Abadi" w:hAnsi="Abadi" w:cs="Arial"/>
          <w:color w:val="000000" w:themeColor="text1"/>
          <w:sz w:val="22"/>
          <w:szCs w:val="22"/>
        </w:rPr>
        <w:t xml:space="preserve">is the official copy of the </w:t>
      </w:r>
      <w:r w:rsidR="00BF19DB" w:rsidRPr="00631459">
        <w:rPr>
          <w:rFonts w:ascii="Abadi" w:hAnsi="Abadi" w:cs="Arial"/>
          <w:color w:val="000000" w:themeColor="text1"/>
          <w:sz w:val="22"/>
          <w:szCs w:val="22"/>
        </w:rPr>
        <w:t>Bylaws</w:t>
      </w:r>
      <w:r w:rsidR="00172EE0" w:rsidRPr="00631459">
        <w:rPr>
          <w:rFonts w:ascii="Abadi" w:hAnsi="Abadi" w:cs="Arial"/>
          <w:color w:val="000000" w:themeColor="text1"/>
          <w:sz w:val="22"/>
          <w:szCs w:val="22"/>
        </w:rPr>
        <w:t xml:space="preserve"> </w:t>
      </w:r>
      <w:r w:rsidR="00310CA7" w:rsidRPr="00631459">
        <w:rPr>
          <w:rFonts w:ascii="Abadi" w:hAnsi="Abadi" w:cs="Arial"/>
          <w:color w:val="000000" w:themeColor="text1"/>
          <w:sz w:val="22"/>
          <w:szCs w:val="22"/>
        </w:rPr>
        <w:t xml:space="preserve">which expire in </w:t>
      </w:r>
      <w:r w:rsidR="00953A93" w:rsidRPr="00631459">
        <w:rPr>
          <w:rFonts w:ascii="Abadi" w:hAnsi="Abadi" w:cs="Arial"/>
          <w:color w:val="000000" w:themeColor="text1"/>
          <w:sz w:val="22"/>
          <w:szCs w:val="22"/>
        </w:rPr>
        <w:t>three</w:t>
      </w:r>
      <w:r w:rsidR="00172EE0" w:rsidRPr="00631459">
        <w:rPr>
          <w:rFonts w:ascii="Abadi" w:hAnsi="Abadi" w:cs="Arial"/>
          <w:color w:val="000000" w:themeColor="text1"/>
          <w:sz w:val="22"/>
          <w:szCs w:val="22"/>
        </w:rPr>
        <w:t xml:space="preserve"> years</w:t>
      </w:r>
      <w:r w:rsidR="00056DF3" w:rsidRPr="00631459">
        <w:rPr>
          <w:rFonts w:ascii="Abadi" w:hAnsi="Abadi" w:cs="Arial"/>
          <w:color w:val="000000" w:themeColor="text1"/>
          <w:sz w:val="22"/>
          <w:szCs w:val="22"/>
        </w:rPr>
        <w:t xml:space="preserve">. Save the digital file in the PTA records and share with the </w:t>
      </w:r>
      <w:r w:rsidR="00F51227" w:rsidRPr="00631459">
        <w:rPr>
          <w:rFonts w:ascii="Abadi" w:hAnsi="Abadi" w:cs="Arial"/>
          <w:color w:val="000000" w:themeColor="text1"/>
          <w:sz w:val="22"/>
          <w:szCs w:val="22"/>
        </w:rPr>
        <w:t>Board</w:t>
      </w:r>
      <w:r w:rsidR="00056DF3" w:rsidRPr="00631459">
        <w:rPr>
          <w:rFonts w:ascii="Abadi" w:hAnsi="Abadi" w:cs="Arial"/>
          <w:color w:val="000000" w:themeColor="text1"/>
          <w:sz w:val="22"/>
          <w:szCs w:val="22"/>
        </w:rPr>
        <w:t>.</w:t>
      </w:r>
      <w:r w:rsidR="00AD6A7D" w:rsidRPr="00631459">
        <w:rPr>
          <w:rFonts w:ascii="Abadi" w:hAnsi="Abadi" w:cs="Arial"/>
          <w:color w:val="000000" w:themeColor="text1"/>
          <w:sz w:val="22"/>
          <w:szCs w:val="22"/>
        </w:rPr>
        <w:t xml:space="preserve"> Delete </w:t>
      </w:r>
      <w:r w:rsidR="00F8063F" w:rsidRPr="00631459">
        <w:rPr>
          <w:rFonts w:ascii="Abadi" w:hAnsi="Abadi" w:cs="Arial"/>
          <w:color w:val="000000" w:themeColor="text1"/>
          <w:sz w:val="22"/>
          <w:szCs w:val="22"/>
        </w:rPr>
        <w:t xml:space="preserve">the previous working or proposed </w:t>
      </w:r>
      <w:r w:rsidR="00AD6A7D" w:rsidRPr="00631459">
        <w:rPr>
          <w:rFonts w:ascii="Abadi" w:hAnsi="Abadi" w:cs="Arial"/>
          <w:color w:val="000000" w:themeColor="text1"/>
          <w:sz w:val="22"/>
          <w:szCs w:val="22"/>
        </w:rPr>
        <w:t>versions of the Bylaws</w:t>
      </w:r>
      <w:r w:rsidR="00F8063F" w:rsidRPr="00631459">
        <w:rPr>
          <w:rFonts w:ascii="Abadi" w:hAnsi="Abadi" w:cs="Arial"/>
          <w:color w:val="000000" w:themeColor="text1"/>
          <w:sz w:val="22"/>
          <w:szCs w:val="22"/>
        </w:rPr>
        <w:t>.</w:t>
      </w:r>
    </w:p>
    <w:p w14:paraId="23B92F70" w14:textId="77777777" w:rsidR="008A7C7B" w:rsidRPr="00D23D44" w:rsidRDefault="008A7C7B" w:rsidP="00F5686D">
      <w:pPr>
        <w:widowControl w:val="0"/>
        <w:rPr>
          <w:rFonts w:ascii="Abadi" w:hAnsi="Abadi" w:cs="Arial"/>
          <w:color w:val="000000" w:themeColor="text1"/>
        </w:rPr>
      </w:pPr>
    </w:p>
    <w:p w14:paraId="2BC57EDC" w14:textId="59CF3B53" w:rsidR="008A7C7B" w:rsidRPr="00D23D44" w:rsidRDefault="002E517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TIMELINE </w:t>
      </w:r>
      <w:r w:rsidR="00B47934" w:rsidRPr="00D23D44">
        <w:rPr>
          <w:rFonts w:ascii="Abadi" w:hAnsi="Abadi" w:cs="Arial"/>
          <w:b/>
          <w:bCs/>
          <w:color w:val="000000" w:themeColor="text1"/>
          <w:sz w:val="40"/>
          <w:szCs w:val="40"/>
          <w:u w:val="single"/>
        </w:rPr>
        <w:t xml:space="preserve">SUMMARY </w:t>
      </w:r>
      <w:r w:rsidRPr="00D23D44">
        <w:rPr>
          <w:rFonts w:ascii="Abadi" w:hAnsi="Abadi" w:cs="Arial"/>
          <w:b/>
          <w:bCs/>
          <w:color w:val="000000" w:themeColor="text1"/>
          <w:sz w:val="40"/>
          <w:szCs w:val="40"/>
          <w:u w:val="single"/>
        </w:rPr>
        <w:t xml:space="preserve">FOR </w:t>
      </w:r>
      <w:r w:rsidR="00BF19DB" w:rsidRPr="00D23D44">
        <w:rPr>
          <w:rFonts w:ascii="Abadi" w:hAnsi="Abadi" w:cs="Arial"/>
          <w:b/>
          <w:bCs/>
          <w:color w:val="000000" w:themeColor="text1"/>
          <w:sz w:val="40"/>
          <w:szCs w:val="40"/>
          <w:u w:val="single"/>
        </w:rPr>
        <w:t>BYLAWS</w:t>
      </w:r>
      <w:r w:rsidR="008D7813" w:rsidRPr="00D23D44">
        <w:rPr>
          <w:rFonts w:ascii="Abadi" w:hAnsi="Abadi" w:cs="Arial"/>
          <w:b/>
          <w:bCs/>
          <w:color w:val="000000" w:themeColor="text1"/>
          <w:sz w:val="40"/>
          <w:szCs w:val="40"/>
          <w:u w:val="single"/>
        </w:rPr>
        <w:t xml:space="preserve"> </w:t>
      </w:r>
      <w:r w:rsidR="000B116C" w:rsidRPr="00D23D44">
        <w:rPr>
          <w:rFonts w:ascii="Abadi" w:hAnsi="Abadi" w:cs="Arial"/>
          <w:b/>
          <w:bCs/>
          <w:color w:val="000000" w:themeColor="text1"/>
          <w:sz w:val="40"/>
          <w:szCs w:val="40"/>
          <w:u w:val="single"/>
        </w:rPr>
        <w:t>APPROVAL</w:t>
      </w:r>
    </w:p>
    <w:p w14:paraId="5D7D6ED3" w14:textId="77777777" w:rsidR="00726D89" w:rsidRPr="00D23D44" w:rsidRDefault="00726D89" w:rsidP="00F5686D">
      <w:pPr>
        <w:widowControl w:val="0"/>
        <w:rPr>
          <w:rFonts w:ascii="Abadi" w:hAnsi="Abadi" w:cs="Arial"/>
          <w:color w:val="000000" w:themeColor="text1"/>
        </w:rPr>
      </w:pPr>
    </w:p>
    <w:p w14:paraId="588EBDA8" w14:textId="7D9748D4" w:rsidR="00D411AD" w:rsidRPr="00D23D44" w:rsidRDefault="00D411AD" w:rsidP="00D411AD">
      <w:pPr>
        <w:widowControl w:val="0"/>
        <w:rPr>
          <w:rFonts w:ascii="Abadi" w:hAnsi="Abadi" w:cs="Arial"/>
          <w:color w:val="000000" w:themeColor="text1"/>
        </w:rPr>
      </w:pPr>
      <w:bookmarkStart w:id="99" w:name="standrules"/>
      <w:bookmarkStart w:id="100" w:name="samplestandrules"/>
      <w:bookmarkStart w:id="101" w:name="bylawsform"/>
      <w:bookmarkEnd w:id="99"/>
      <w:bookmarkEnd w:id="100"/>
      <w:bookmarkEnd w:id="101"/>
      <w:r w:rsidRPr="00D23D44">
        <w:rPr>
          <w:rFonts w:ascii="Abadi" w:hAnsi="Abadi" w:cs="Arial"/>
          <w:color w:val="000000" w:themeColor="text1"/>
        </w:rPr>
        <w:t xml:space="preserve">Here is a </w:t>
      </w:r>
      <w:r w:rsidRPr="00D23D44">
        <w:rPr>
          <w:rFonts w:ascii="Abadi" w:hAnsi="Abadi" w:cs="Arial"/>
          <w:b/>
          <w:bCs/>
          <w:color w:val="000000" w:themeColor="text1"/>
        </w:rPr>
        <w:t>sample</w:t>
      </w:r>
      <w:r w:rsidRPr="00D23D44">
        <w:rPr>
          <w:rFonts w:ascii="Abadi" w:hAnsi="Abadi" w:cs="Arial"/>
          <w:color w:val="000000" w:themeColor="text1"/>
        </w:rPr>
        <w:t xml:space="preserve"> timeline </w:t>
      </w:r>
      <w:r w:rsidR="00A513B4">
        <w:rPr>
          <w:rFonts w:ascii="Abadi" w:hAnsi="Abadi" w:cs="Arial"/>
          <w:color w:val="000000" w:themeColor="text1"/>
        </w:rPr>
        <w:t xml:space="preserve">and a timeline </w:t>
      </w:r>
      <w:r w:rsidR="005224E4">
        <w:rPr>
          <w:rFonts w:ascii="Abadi" w:hAnsi="Abadi" w:cs="Arial"/>
          <w:color w:val="000000" w:themeColor="text1"/>
        </w:rPr>
        <w:t>that the Local PTA can complete for their renewal</w:t>
      </w:r>
      <w:r w:rsidRPr="00D23D44">
        <w:rPr>
          <w:rFonts w:ascii="Abadi" w:hAnsi="Abadi" w:cs="Arial"/>
          <w:color w:val="000000" w:themeColor="text1"/>
        </w:rPr>
        <w:t>.</w:t>
      </w:r>
    </w:p>
    <w:p w14:paraId="770EC72C" w14:textId="6E082F0A" w:rsidR="00D411AD" w:rsidRPr="00D23D44" w:rsidRDefault="00D411AD"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 xml:space="preserve">August </w:t>
      </w:r>
      <w:r w:rsidR="00B409A6" w:rsidRPr="00D23D44">
        <w:rPr>
          <w:rFonts w:ascii="Abadi" w:hAnsi="Abadi" w:cs="Arial"/>
          <w:color w:val="000000" w:themeColor="text1"/>
          <w:u w:val="single"/>
        </w:rPr>
        <w:t>28</w:t>
      </w:r>
      <w:r w:rsidR="00DD0FBE" w:rsidRPr="00D23D44">
        <w:rPr>
          <w:rFonts w:ascii="Abadi" w:hAnsi="Abadi" w:cs="Arial"/>
          <w:color w:val="000000" w:themeColor="text1"/>
        </w:rPr>
        <w:t>:</w:t>
      </w:r>
      <w:r w:rsidR="00B409A6" w:rsidRPr="00D23D44">
        <w:rPr>
          <w:rFonts w:ascii="Abadi" w:hAnsi="Abadi" w:cs="Arial"/>
          <w:color w:val="000000" w:themeColor="text1"/>
        </w:rPr>
        <w:t xml:space="preserve"> </w:t>
      </w:r>
      <w:r w:rsidR="00DC09A2" w:rsidRPr="00D23D44">
        <w:rPr>
          <w:rFonts w:ascii="Abadi" w:hAnsi="Abadi" w:cs="Arial"/>
          <w:color w:val="000000" w:themeColor="text1"/>
        </w:rPr>
        <w:t xml:space="preserve">The </w:t>
      </w:r>
      <w:r w:rsidR="00BF19DB" w:rsidRPr="00D23D44">
        <w:rPr>
          <w:rFonts w:ascii="Abadi" w:hAnsi="Abadi" w:cs="Arial"/>
          <w:color w:val="000000" w:themeColor="text1"/>
        </w:rPr>
        <w:t>Bylaws</w:t>
      </w:r>
      <w:r w:rsidR="00B409A6" w:rsidRPr="00D23D44">
        <w:rPr>
          <w:rFonts w:ascii="Abadi" w:hAnsi="Abadi" w:cs="Arial"/>
          <w:color w:val="000000" w:themeColor="text1"/>
        </w:rPr>
        <w:t xml:space="preserve"> </w:t>
      </w:r>
      <w:r w:rsidRPr="00D23D44">
        <w:rPr>
          <w:rFonts w:ascii="Abadi" w:hAnsi="Abadi" w:cs="Arial"/>
          <w:color w:val="000000" w:themeColor="text1"/>
        </w:rPr>
        <w:t>Committee</w:t>
      </w:r>
      <w:r w:rsidR="00B409A6" w:rsidRPr="00D23D44">
        <w:rPr>
          <w:rFonts w:ascii="Abadi" w:hAnsi="Abadi" w:cs="Arial"/>
          <w:color w:val="000000" w:themeColor="text1"/>
        </w:rPr>
        <w:t xml:space="preserve"> </w:t>
      </w:r>
      <w:r w:rsidR="00582B2B">
        <w:rPr>
          <w:rFonts w:ascii="Abadi" w:hAnsi="Abadi" w:cs="Arial"/>
          <w:color w:val="000000" w:themeColor="text1"/>
        </w:rPr>
        <w:t xml:space="preserve">is appointed at a BOD Meeting </w:t>
      </w:r>
      <w:r w:rsidR="00B409A6" w:rsidRPr="00D23D44">
        <w:rPr>
          <w:rFonts w:ascii="Abadi" w:hAnsi="Abadi" w:cs="Arial"/>
          <w:color w:val="000000" w:themeColor="text1"/>
        </w:rPr>
        <w:t>by making a motion</w:t>
      </w:r>
      <w:r w:rsidR="00E67BF6">
        <w:rPr>
          <w:rFonts w:ascii="Abadi" w:hAnsi="Abadi" w:cs="Arial"/>
          <w:color w:val="000000" w:themeColor="text1"/>
        </w:rPr>
        <w:t xml:space="preserve"> with a two-thirds vote</w:t>
      </w:r>
      <w:r w:rsidRPr="00D23D44">
        <w:rPr>
          <w:rFonts w:ascii="Abadi" w:hAnsi="Abadi" w:cs="Arial"/>
          <w:color w:val="000000" w:themeColor="text1"/>
        </w:rPr>
        <w:t>.</w:t>
      </w:r>
    </w:p>
    <w:p w14:paraId="0CFBC777" w14:textId="1E5BE8FD" w:rsidR="00D411AD" w:rsidRPr="00D23D44" w:rsidRDefault="00B86A99"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September - November</w:t>
      </w:r>
      <w:r w:rsidR="00D411AD" w:rsidRPr="00D23D44">
        <w:rPr>
          <w:rFonts w:ascii="Abadi" w:hAnsi="Abadi" w:cs="Arial"/>
          <w:color w:val="000000" w:themeColor="text1"/>
        </w:rPr>
        <w:t xml:space="preserve">: </w:t>
      </w:r>
      <w:r w:rsidR="00BF19DB" w:rsidRPr="00D23D44">
        <w:rPr>
          <w:rFonts w:ascii="Abadi" w:hAnsi="Abadi" w:cs="Arial"/>
          <w:color w:val="000000" w:themeColor="text1"/>
        </w:rPr>
        <w:t>Bylaws</w:t>
      </w:r>
      <w:r w:rsidRPr="00D23D44">
        <w:rPr>
          <w:rFonts w:ascii="Abadi" w:hAnsi="Abadi" w:cs="Arial"/>
          <w:color w:val="000000" w:themeColor="text1"/>
        </w:rPr>
        <w:t xml:space="preserve"> Committee meets as needed to complete the </w:t>
      </w:r>
      <w:r w:rsidR="00BF19DB" w:rsidRPr="00D23D44">
        <w:rPr>
          <w:rFonts w:ascii="Abadi" w:hAnsi="Abadi" w:cs="Arial"/>
          <w:color w:val="000000" w:themeColor="text1"/>
        </w:rPr>
        <w:t>Bylaws</w:t>
      </w:r>
      <w:r w:rsidRPr="00D23D44">
        <w:rPr>
          <w:rFonts w:ascii="Abadi" w:hAnsi="Abadi" w:cs="Arial"/>
          <w:color w:val="000000" w:themeColor="text1"/>
        </w:rPr>
        <w:t xml:space="preserve"> template.</w:t>
      </w:r>
      <w:r w:rsidR="00D411AD" w:rsidRPr="00D23D44">
        <w:rPr>
          <w:rFonts w:ascii="Abadi" w:hAnsi="Abadi" w:cs="Arial"/>
          <w:color w:val="000000" w:themeColor="text1"/>
        </w:rPr>
        <w:t xml:space="preserve"> </w:t>
      </w:r>
      <w:r w:rsidR="00A64EE4" w:rsidRPr="00D23D44">
        <w:rPr>
          <w:rFonts w:ascii="Abadi" w:hAnsi="Abadi" w:cs="Arial"/>
          <w:color w:val="000000" w:themeColor="text1"/>
        </w:rPr>
        <w:t xml:space="preserve">The committee can </w:t>
      </w:r>
      <w:r w:rsidR="00474EA6" w:rsidRPr="00D23D44">
        <w:rPr>
          <w:rFonts w:ascii="Abadi" w:hAnsi="Abadi" w:cs="Arial"/>
          <w:color w:val="000000" w:themeColor="text1"/>
        </w:rPr>
        <w:t xml:space="preserve">email </w:t>
      </w:r>
      <w:r w:rsidR="00A64EE4" w:rsidRPr="00D23D44">
        <w:rPr>
          <w:rFonts w:ascii="Abadi" w:hAnsi="Abadi" w:cs="Arial"/>
          <w:color w:val="000000" w:themeColor="text1"/>
        </w:rPr>
        <w:t xml:space="preserve">the proposed </w:t>
      </w:r>
      <w:r w:rsidR="00BF19DB" w:rsidRPr="00D23D44">
        <w:rPr>
          <w:rFonts w:ascii="Abadi" w:hAnsi="Abadi" w:cs="Arial"/>
          <w:color w:val="000000" w:themeColor="text1"/>
        </w:rPr>
        <w:t>Bylaws</w:t>
      </w:r>
      <w:r w:rsidR="00EC560B" w:rsidRPr="00D23D44">
        <w:rPr>
          <w:rFonts w:ascii="Abadi" w:hAnsi="Abadi" w:cs="Arial"/>
          <w:color w:val="000000" w:themeColor="text1"/>
        </w:rPr>
        <w:t xml:space="preserve"> </w:t>
      </w:r>
      <w:r w:rsidR="00474EA6" w:rsidRPr="00D23D44">
        <w:rPr>
          <w:rFonts w:ascii="Abadi" w:hAnsi="Abadi" w:cs="Arial"/>
          <w:color w:val="000000" w:themeColor="text1"/>
        </w:rPr>
        <w:t xml:space="preserve">to LAPTA for review </w:t>
      </w:r>
      <w:r w:rsidR="00EC560B" w:rsidRPr="00D23D44">
        <w:rPr>
          <w:rFonts w:ascii="Abadi" w:hAnsi="Abadi" w:cs="Arial"/>
          <w:color w:val="000000" w:themeColor="text1"/>
        </w:rPr>
        <w:t xml:space="preserve">at </w:t>
      </w:r>
      <w:r w:rsidR="00BF19DB" w:rsidRPr="00D23D44">
        <w:rPr>
          <w:rFonts w:ascii="Abadi" w:hAnsi="Abadi" w:cs="Arial"/>
          <w:color w:val="000000" w:themeColor="text1"/>
        </w:rPr>
        <w:t>Bylaws</w:t>
      </w:r>
      <w:r w:rsidR="00EC560B" w:rsidRPr="00D23D44">
        <w:rPr>
          <w:rFonts w:ascii="Abadi" w:hAnsi="Abadi" w:cs="Arial"/>
          <w:color w:val="000000" w:themeColor="text1"/>
        </w:rPr>
        <w:t>@</w:t>
      </w:r>
      <w:r w:rsidR="007B4370" w:rsidRPr="00D23D44">
        <w:rPr>
          <w:rFonts w:ascii="Abadi" w:hAnsi="Abadi" w:cs="Arial"/>
          <w:color w:val="000000" w:themeColor="text1"/>
        </w:rPr>
        <w:t>LouisianaPTA.org</w:t>
      </w:r>
      <w:r w:rsidR="00EC560B" w:rsidRPr="00D23D44">
        <w:rPr>
          <w:rFonts w:ascii="Abadi" w:hAnsi="Abadi" w:cs="Arial"/>
          <w:color w:val="000000" w:themeColor="text1"/>
        </w:rPr>
        <w:t>.</w:t>
      </w:r>
    </w:p>
    <w:p w14:paraId="0D6231E4" w14:textId="686247CF" w:rsidR="00D411AD" w:rsidRPr="00D23D44" w:rsidRDefault="008441A1"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 xml:space="preserve">November </w:t>
      </w:r>
      <w:r w:rsidR="00887BBE" w:rsidRPr="00D23D44">
        <w:rPr>
          <w:rFonts w:ascii="Abadi" w:hAnsi="Abadi" w:cs="Arial"/>
          <w:color w:val="000000" w:themeColor="text1"/>
          <w:u w:val="single"/>
        </w:rPr>
        <w:t>2</w:t>
      </w:r>
      <w:r w:rsidR="00474EA6" w:rsidRPr="00D23D44">
        <w:rPr>
          <w:rFonts w:ascii="Abadi" w:hAnsi="Abadi" w:cs="Arial"/>
          <w:color w:val="000000" w:themeColor="text1"/>
          <w:u w:val="single"/>
        </w:rPr>
        <w:t>0</w:t>
      </w:r>
      <w:r w:rsidR="00D411AD" w:rsidRPr="00D23D44">
        <w:rPr>
          <w:rFonts w:ascii="Abadi" w:hAnsi="Abadi" w:cs="Arial"/>
          <w:color w:val="000000" w:themeColor="text1"/>
        </w:rPr>
        <w:t xml:space="preserve">: </w:t>
      </w:r>
      <w:r w:rsidRPr="00D23D44">
        <w:rPr>
          <w:rFonts w:ascii="Abadi" w:hAnsi="Abadi" w:cs="Arial"/>
          <w:color w:val="000000" w:themeColor="text1"/>
        </w:rPr>
        <w:t xml:space="preserve">Publicize the </w:t>
      </w:r>
      <w:r w:rsidR="007F3AA4" w:rsidRPr="00D23D44">
        <w:rPr>
          <w:rFonts w:ascii="Abadi" w:hAnsi="Abadi" w:cs="Arial"/>
          <w:color w:val="000000" w:themeColor="text1"/>
        </w:rPr>
        <w:t>date</w:t>
      </w:r>
      <w:r w:rsidRPr="00D23D44">
        <w:rPr>
          <w:rFonts w:ascii="Abadi" w:hAnsi="Abadi" w:cs="Arial"/>
          <w:color w:val="000000" w:themeColor="text1"/>
        </w:rPr>
        <w:t xml:space="preserve"> for the </w:t>
      </w:r>
      <w:r w:rsidR="007F3AA4" w:rsidRPr="00D23D44">
        <w:rPr>
          <w:rFonts w:ascii="Abadi" w:hAnsi="Abadi" w:cs="Arial"/>
          <w:color w:val="000000" w:themeColor="text1"/>
        </w:rPr>
        <w:t xml:space="preserve">December </w:t>
      </w:r>
      <w:r w:rsidR="004E23AD" w:rsidRPr="00D23D44">
        <w:rPr>
          <w:rFonts w:ascii="Abadi" w:hAnsi="Abadi" w:cs="Arial"/>
          <w:color w:val="000000" w:themeColor="text1"/>
        </w:rPr>
        <w:t xml:space="preserve">15 </w:t>
      </w:r>
      <w:r w:rsidR="005333FD" w:rsidRPr="00D23D44">
        <w:rPr>
          <w:rFonts w:ascii="Abadi" w:hAnsi="Abadi" w:cs="Arial"/>
          <w:color w:val="000000" w:themeColor="text1"/>
        </w:rPr>
        <w:t>General Membership Meeting</w:t>
      </w:r>
      <w:r w:rsidR="00D411AD" w:rsidRPr="00D23D44">
        <w:rPr>
          <w:rFonts w:ascii="Abadi" w:hAnsi="Abadi" w:cs="Arial"/>
          <w:color w:val="000000" w:themeColor="text1"/>
        </w:rPr>
        <w:t xml:space="preserve"> </w:t>
      </w:r>
      <w:r w:rsidRPr="00D23D44">
        <w:rPr>
          <w:rFonts w:ascii="Abadi" w:hAnsi="Abadi" w:cs="Arial"/>
          <w:color w:val="000000" w:themeColor="text1"/>
        </w:rPr>
        <w:t xml:space="preserve">and </w:t>
      </w:r>
      <w:r w:rsidR="004E23AD" w:rsidRPr="00D23D44">
        <w:rPr>
          <w:rFonts w:ascii="Abadi" w:hAnsi="Abadi" w:cs="Arial"/>
          <w:color w:val="000000" w:themeColor="text1"/>
        </w:rPr>
        <w:t xml:space="preserve">post the </w:t>
      </w:r>
      <w:r w:rsidRPr="00D23D44">
        <w:rPr>
          <w:rFonts w:ascii="Abadi" w:hAnsi="Abadi" w:cs="Arial"/>
          <w:color w:val="000000" w:themeColor="text1"/>
        </w:rPr>
        <w:t xml:space="preserve">proposed </w:t>
      </w:r>
      <w:r w:rsidR="00BF19DB" w:rsidRPr="00D23D44">
        <w:rPr>
          <w:rFonts w:ascii="Abadi" w:hAnsi="Abadi" w:cs="Arial"/>
          <w:color w:val="000000" w:themeColor="text1"/>
        </w:rPr>
        <w:t>Bylaws</w:t>
      </w:r>
      <w:r w:rsidR="004E23AD" w:rsidRPr="00D23D44">
        <w:rPr>
          <w:rFonts w:ascii="Abadi" w:hAnsi="Abadi" w:cs="Arial"/>
          <w:color w:val="000000" w:themeColor="text1"/>
        </w:rPr>
        <w:t xml:space="preserve"> for review by the membership</w:t>
      </w:r>
      <w:r w:rsidR="007F3AA4" w:rsidRPr="00D23D44">
        <w:rPr>
          <w:rFonts w:ascii="Abadi" w:hAnsi="Abadi" w:cs="Arial"/>
          <w:color w:val="000000" w:themeColor="text1"/>
        </w:rPr>
        <w:t>.</w:t>
      </w:r>
    </w:p>
    <w:p w14:paraId="5AD8AC6D" w14:textId="7B761EBD" w:rsidR="00D411AD" w:rsidRPr="00D23D44" w:rsidRDefault="004E23AD"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December 15</w:t>
      </w:r>
      <w:r w:rsidR="00D411AD" w:rsidRPr="00D23D44">
        <w:rPr>
          <w:rFonts w:ascii="Abadi" w:hAnsi="Abadi" w:cs="Arial"/>
          <w:color w:val="000000" w:themeColor="text1"/>
        </w:rPr>
        <w:t xml:space="preserve">: </w:t>
      </w:r>
      <w:r w:rsidRPr="00D23D44">
        <w:rPr>
          <w:rFonts w:ascii="Abadi" w:hAnsi="Abadi" w:cs="Arial"/>
          <w:color w:val="000000" w:themeColor="text1"/>
        </w:rPr>
        <w:t xml:space="preserve">At the </w:t>
      </w:r>
      <w:r w:rsidR="005333FD" w:rsidRPr="00D23D44">
        <w:rPr>
          <w:rFonts w:ascii="Abadi" w:hAnsi="Abadi" w:cs="Arial"/>
          <w:color w:val="000000" w:themeColor="text1"/>
        </w:rPr>
        <w:t>General Membership Meeting</w:t>
      </w:r>
      <w:r w:rsidR="005510AA" w:rsidRPr="00D23D44">
        <w:rPr>
          <w:rFonts w:ascii="Abadi" w:hAnsi="Abadi" w:cs="Arial"/>
          <w:color w:val="000000" w:themeColor="text1"/>
        </w:rPr>
        <w:t xml:space="preserve"> </w:t>
      </w:r>
      <w:r w:rsidR="00CF249F" w:rsidRPr="00D23D44">
        <w:rPr>
          <w:rFonts w:ascii="Abadi" w:hAnsi="Abadi" w:cs="Arial"/>
          <w:color w:val="000000" w:themeColor="text1"/>
        </w:rPr>
        <w:t>with</w:t>
      </w:r>
      <w:r w:rsidR="005510AA" w:rsidRPr="00D23D44">
        <w:rPr>
          <w:rFonts w:ascii="Abadi" w:hAnsi="Abadi" w:cs="Arial"/>
          <w:color w:val="000000" w:themeColor="text1"/>
        </w:rPr>
        <w:t xml:space="preserve"> a quorum </w:t>
      </w:r>
      <w:r w:rsidR="00CF249F" w:rsidRPr="00D23D44">
        <w:rPr>
          <w:rFonts w:ascii="Abadi" w:hAnsi="Abadi" w:cs="Arial"/>
          <w:color w:val="000000" w:themeColor="text1"/>
        </w:rPr>
        <w:t>present</w:t>
      </w:r>
      <w:r w:rsidR="008D3576" w:rsidRPr="00D23D44">
        <w:rPr>
          <w:rFonts w:ascii="Abadi" w:hAnsi="Abadi" w:cs="Arial"/>
          <w:color w:val="000000" w:themeColor="text1"/>
        </w:rPr>
        <w:t xml:space="preserve">, </w:t>
      </w:r>
      <w:r w:rsidR="00F201E2" w:rsidRPr="00D23D44">
        <w:rPr>
          <w:rFonts w:ascii="Abadi" w:hAnsi="Abadi" w:cs="Arial"/>
          <w:color w:val="000000" w:themeColor="text1"/>
        </w:rPr>
        <w:t>review</w:t>
      </w:r>
      <w:r w:rsidR="008D3576" w:rsidRPr="00D23D44">
        <w:rPr>
          <w:rFonts w:ascii="Abadi" w:hAnsi="Abadi" w:cs="Arial"/>
          <w:color w:val="000000" w:themeColor="text1"/>
        </w:rPr>
        <w:t xml:space="preserve"> the proposed </w:t>
      </w:r>
      <w:r w:rsidR="00BF19DB" w:rsidRPr="00D23D44">
        <w:rPr>
          <w:rFonts w:ascii="Abadi" w:hAnsi="Abadi" w:cs="Arial"/>
          <w:color w:val="000000" w:themeColor="text1"/>
        </w:rPr>
        <w:t>Bylaws</w:t>
      </w:r>
      <w:r w:rsidR="008D3576" w:rsidRPr="00D23D44">
        <w:rPr>
          <w:rFonts w:ascii="Abadi" w:hAnsi="Abadi" w:cs="Arial"/>
          <w:color w:val="000000" w:themeColor="text1"/>
        </w:rPr>
        <w:t xml:space="preserve"> and allow for questions or discussions. Make a motion to accept the </w:t>
      </w:r>
      <w:r w:rsidR="00BF19DB" w:rsidRPr="00D23D44">
        <w:rPr>
          <w:rFonts w:ascii="Abadi" w:hAnsi="Abadi" w:cs="Arial"/>
          <w:color w:val="000000" w:themeColor="text1"/>
        </w:rPr>
        <w:t>Bylaws</w:t>
      </w:r>
      <w:r w:rsidR="008D3576" w:rsidRPr="00D23D44">
        <w:rPr>
          <w:rFonts w:ascii="Abadi" w:hAnsi="Abadi" w:cs="Arial"/>
          <w:color w:val="000000" w:themeColor="text1"/>
        </w:rPr>
        <w:t xml:space="preserve">. A </w:t>
      </w:r>
      <w:r w:rsidR="001876E1" w:rsidRPr="00D23D44">
        <w:rPr>
          <w:rFonts w:ascii="Abadi" w:hAnsi="Abadi" w:cs="Arial"/>
          <w:color w:val="000000" w:themeColor="text1"/>
        </w:rPr>
        <w:t xml:space="preserve">majority </w:t>
      </w:r>
      <w:r w:rsidR="008D3576" w:rsidRPr="00D23D44">
        <w:rPr>
          <w:rFonts w:ascii="Abadi" w:hAnsi="Abadi" w:cs="Arial"/>
          <w:color w:val="000000" w:themeColor="text1"/>
        </w:rPr>
        <w:t>vote is required</w:t>
      </w:r>
      <w:r w:rsidR="005510AA" w:rsidRPr="00D23D44">
        <w:rPr>
          <w:rFonts w:ascii="Abadi" w:hAnsi="Abadi" w:cs="Arial"/>
          <w:color w:val="000000" w:themeColor="text1"/>
        </w:rPr>
        <w:t>.</w:t>
      </w:r>
      <w:r w:rsidRPr="00D23D44">
        <w:rPr>
          <w:rFonts w:ascii="Abadi" w:hAnsi="Abadi" w:cs="Arial"/>
          <w:color w:val="000000" w:themeColor="text1"/>
        </w:rPr>
        <w:t xml:space="preserve"> </w:t>
      </w:r>
      <w:r w:rsidR="00DD6075" w:rsidRPr="00D23D44">
        <w:rPr>
          <w:rFonts w:ascii="Abadi" w:hAnsi="Abadi" w:cs="Arial"/>
          <w:color w:val="000000" w:themeColor="text1"/>
        </w:rPr>
        <w:t xml:space="preserve">Complete the </w:t>
      </w:r>
      <w:r w:rsidR="00BF19DB" w:rsidRPr="00D23D44">
        <w:rPr>
          <w:rFonts w:ascii="Abadi" w:hAnsi="Abadi" w:cs="Arial"/>
          <w:color w:val="000000" w:themeColor="text1"/>
        </w:rPr>
        <w:t>Bylaws</w:t>
      </w:r>
      <w:r w:rsidR="00DD6075" w:rsidRPr="00D23D44">
        <w:rPr>
          <w:rFonts w:ascii="Abadi" w:hAnsi="Abadi" w:cs="Arial"/>
          <w:color w:val="000000" w:themeColor="text1"/>
        </w:rPr>
        <w:t xml:space="preserve"> Approval Form.</w:t>
      </w:r>
    </w:p>
    <w:p w14:paraId="2019A6A4" w14:textId="3D5F7140" w:rsidR="00521CC3" w:rsidRPr="00D23D44" w:rsidRDefault="00DD6075"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lastRenderedPageBreak/>
        <w:t>December 16</w:t>
      </w:r>
      <w:r w:rsidR="00D411AD" w:rsidRPr="00D23D44">
        <w:rPr>
          <w:rFonts w:ascii="Abadi" w:hAnsi="Abadi" w:cs="Arial"/>
          <w:color w:val="000000" w:themeColor="text1"/>
        </w:rPr>
        <w:t>:</w:t>
      </w:r>
      <w:r w:rsidRPr="00D23D44">
        <w:rPr>
          <w:rFonts w:ascii="Abadi" w:hAnsi="Abadi" w:cs="Arial"/>
          <w:color w:val="000000" w:themeColor="text1"/>
        </w:rPr>
        <w:t xml:space="preserve"> Email the approved </w:t>
      </w:r>
      <w:r w:rsidR="00BF19DB" w:rsidRPr="00D23D44">
        <w:rPr>
          <w:rFonts w:ascii="Abadi" w:hAnsi="Abadi" w:cs="Arial"/>
          <w:color w:val="000000" w:themeColor="text1"/>
        </w:rPr>
        <w:t>Bylaws</w:t>
      </w:r>
      <w:r w:rsidRPr="00D23D44">
        <w:rPr>
          <w:rFonts w:ascii="Abadi" w:hAnsi="Abadi" w:cs="Arial"/>
          <w:color w:val="000000" w:themeColor="text1"/>
        </w:rPr>
        <w:t xml:space="preserve"> and the </w:t>
      </w:r>
      <w:r w:rsidR="00BF19DB" w:rsidRPr="00D23D44">
        <w:rPr>
          <w:rFonts w:ascii="Abadi" w:hAnsi="Abadi" w:cs="Arial"/>
          <w:color w:val="000000" w:themeColor="text1"/>
        </w:rPr>
        <w:t>Bylaws</w:t>
      </w:r>
      <w:r w:rsidRPr="00D23D44">
        <w:rPr>
          <w:rFonts w:ascii="Abadi" w:hAnsi="Abadi" w:cs="Arial"/>
          <w:color w:val="000000" w:themeColor="text1"/>
        </w:rPr>
        <w:t xml:space="preserve"> Approval Form to </w:t>
      </w:r>
      <w:r w:rsidR="00BF19DB" w:rsidRPr="00D23D44">
        <w:rPr>
          <w:rFonts w:ascii="Abadi" w:hAnsi="Abadi" w:cs="Arial"/>
          <w:color w:val="000000" w:themeColor="text1"/>
        </w:rPr>
        <w:t>Bylaws</w:t>
      </w:r>
      <w:r w:rsidR="00521CC3"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 xml:space="preserve">. </w:t>
      </w:r>
    </w:p>
    <w:p w14:paraId="455BC1C4" w14:textId="4B6F464F" w:rsidR="00D411AD" w:rsidRPr="00D23D44" w:rsidRDefault="008B2A09" w:rsidP="00DF3F4B">
      <w:pPr>
        <w:widowControl w:val="0"/>
        <w:numPr>
          <w:ilvl w:val="0"/>
          <w:numId w:val="139"/>
        </w:numPr>
        <w:ind w:left="360"/>
        <w:rPr>
          <w:rFonts w:ascii="Abadi" w:hAnsi="Abadi" w:cs="Arial"/>
          <w:color w:val="000000" w:themeColor="text1"/>
        </w:rPr>
      </w:pPr>
      <w:r>
        <w:rPr>
          <w:rFonts w:ascii="Abadi" w:hAnsi="Abadi" w:cs="Arial"/>
          <w:color w:val="000000" w:themeColor="text1"/>
          <w:u w:val="single"/>
        </w:rPr>
        <w:t xml:space="preserve">December </w:t>
      </w:r>
      <w:r w:rsidR="00DF3F4B">
        <w:rPr>
          <w:rFonts w:ascii="Abadi" w:hAnsi="Abadi" w:cs="Arial"/>
          <w:color w:val="000000" w:themeColor="text1"/>
          <w:u w:val="single"/>
        </w:rPr>
        <w:t>28</w:t>
      </w:r>
      <w:r w:rsidR="00521CC3" w:rsidRPr="00D23D44">
        <w:rPr>
          <w:rFonts w:ascii="Abadi" w:hAnsi="Abadi" w:cs="Arial"/>
          <w:color w:val="000000" w:themeColor="text1"/>
        </w:rPr>
        <w:t xml:space="preserve">: LAPTA </w:t>
      </w:r>
      <w:r w:rsidR="00D2546C" w:rsidRPr="00D23D44">
        <w:rPr>
          <w:rFonts w:ascii="Abadi" w:hAnsi="Abadi" w:cs="Arial"/>
          <w:color w:val="000000" w:themeColor="text1"/>
        </w:rPr>
        <w:t xml:space="preserve">reviews the </w:t>
      </w:r>
      <w:r w:rsidR="00BF19DB" w:rsidRPr="00D23D44">
        <w:rPr>
          <w:rFonts w:ascii="Abadi" w:hAnsi="Abadi" w:cs="Arial"/>
          <w:color w:val="000000" w:themeColor="text1"/>
        </w:rPr>
        <w:t>Bylaws</w:t>
      </w:r>
      <w:r w:rsidR="00521CC3" w:rsidRPr="00D23D44">
        <w:rPr>
          <w:rFonts w:ascii="Abadi" w:hAnsi="Abadi" w:cs="Arial"/>
          <w:color w:val="000000" w:themeColor="text1"/>
        </w:rPr>
        <w:t>, stamp</w:t>
      </w:r>
      <w:r w:rsidR="00D2546C" w:rsidRPr="00D23D44">
        <w:rPr>
          <w:rFonts w:ascii="Abadi" w:hAnsi="Abadi" w:cs="Arial"/>
          <w:color w:val="000000" w:themeColor="text1"/>
        </w:rPr>
        <w:t>s</w:t>
      </w:r>
      <w:r w:rsidR="00521CC3" w:rsidRPr="00D23D44">
        <w:rPr>
          <w:rFonts w:ascii="Abadi" w:hAnsi="Abadi" w:cs="Arial"/>
          <w:color w:val="000000" w:themeColor="text1"/>
        </w:rPr>
        <w:t xml:space="preserve"> and date</w:t>
      </w:r>
      <w:r w:rsidR="00D2546C" w:rsidRPr="00D23D44">
        <w:rPr>
          <w:rFonts w:ascii="Abadi" w:hAnsi="Abadi" w:cs="Arial"/>
          <w:color w:val="000000" w:themeColor="text1"/>
        </w:rPr>
        <w:t>s</w:t>
      </w:r>
      <w:r w:rsidR="00521CC3" w:rsidRPr="00D23D44">
        <w:rPr>
          <w:rFonts w:ascii="Abadi" w:hAnsi="Abadi" w:cs="Arial"/>
          <w:color w:val="000000" w:themeColor="text1"/>
        </w:rPr>
        <w:t xml:space="preserve"> them</w:t>
      </w:r>
      <w:r w:rsidR="00D2546C" w:rsidRPr="00D23D44">
        <w:rPr>
          <w:rFonts w:ascii="Abadi" w:hAnsi="Abadi" w:cs="Arial"/>
          <w:color w:val="000000" w:themeColor="text1"/>
        </w:rPr>
        <w:t xml:space="preserve">, and </w:t>
      </w:r>
      <w:r w:rsidR="00E1730D" w:rsidRPr="00D23D44">
        <w:rPr>
          <w:rFonts w:ascii="Abadi" w:hAnsi="Abadi" w:cs="Arial"/>
          <w:color w:val="000000" w:themeColor="text1"/>
        </w:rPr>
        <w:t xml:space="preserve">emails the final approved </w:t>
      </w:r>
      <w:r w:rsidR="00BF19DB" w:rsidRPr="00D23D44">
        <w:rPr>
          <w:rFonts w:ascii="Abadi" w:hAnsi="Abadi" w:cs="Arial"/>
          <w:color w:val="000000" w:themeColor="text1"/>
        </w:rPr>
        <w:t>Bylaws</w:t>
      </w:r>
      <w:r w:rsidR="00E1730D" w:rsidRPr="00D23D44">
        <w:rPr>
          <w:rFonts w:ascii="Abadi" w:hAnsi="Abadi" w:cs="Arial"/>
          <w:color w:val="000000" w:themeColor="text1"/>
        </w:rPr>
        <w:t xml:space="preserve"> to the PTA.</w:t>
      </w:r>
    </w:p>
    <w:p w14:paraId="6C2552D1" w14:textId="77777777" w:rsidR="00D411AD" w:rsidRPr="00D23D44" w:rsidRDefault="00D411AD" w:rsidP="00D411AD">
      <w:pPr>
        <w:widowControl w:val="0"/>
        <w:rPr>
          <w:rFonts w:ascii="Abadi" w:hAnsi="Abadi" w:cs="Arial"/>
          <w:color w:val="000000" w:themeColor="text1"/>
        </w:rPr>
      </w:pPr>
    </w:p>
    <w:p w14:paraId="330C714A" w14:textId="040D81BE" w:rsidR="00D411AD" w:rsidRPr="00D23D44" w:rsidRDefault="00D411AD" w:rsidP="005224E4">
      <w:pPr>
        <w:widowControl w:val="0"/>
        <w:rPr>
          <w:rFonts w:ascii="Abadi" w:hAnsi="Abadi" w:cs="Arial"/>
          <w:color w:val="000000" w:themeColor="text1"/>
        </w:rPr>
      </w:pPr>
      <w:r w:rsidRPr="00D23D44">
        <w:rPr>
          <w:rFonts w:ascii="Abadi" w:hAnsi="Abadi" w:cs="Arial"/>
          <w:color w:val="000000" w:themeColor="text1"/>
        </w:rPr>
        <w:t>Enter your dates here:</w:t>
      </w:r>
    </w:p>
    <w:p w14:paraId="40F0EB70" w14:textId="3C8168C8" w:rsidR="00AD6908" w:rsidRPr="005224E4" w:rsidRDefault="00D411AD" w:rsidP="005224E4">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of </w:t>
      </w:r>
      <w:r w:rsidR="00E1730D" w:rsidRPr="00D23D44">
        <w:rPr>
          <w:rFonts w:ascii="Abadi" w:hAnsi="Abadi" w:cs="Arial"/>
          <w:color w:val="000000" w:themeColor="text1"/>
        </w:rPr>
        <w:t>1st</w:t>
      </w:r>
      <w:r w:rsidRPr="00D23D44">
        <w:rPr>
          <w:rFonts w:ascii="Abadi" w:hAnsi="Abadi" w:cs="Arial"/>
          <w:color w:val="000000" w:themeColor="text1"/>
        </w:rPr>
        <w:t xml:space="preserve"> </w:t>
      </w:r>
      <w:r w:rsidR="00631459">
        <w:rPr>
          <w:rFonts w:ascii="Abadi" w:hAnsi="Abadi" w:cs="Arial"/>
          <w:color w:val="000000" w:themeColor="text1"/>
        </w:rPr>
        <w:t>m</w:t>
      </w:r>
      <w:r w:rsidR="005333FD" w:rsidRPr="00D23D44">
        <w:rPr>
          <w:rFonts w:ascii="Abadi" w:hAnsi="Abadi" w:cs="Arial"/>
          <w:color w:val="000000" w:themeColor="text1"/>
        </w:rPr>
        <w:t>eeting</w:t>
      </w:r>
      <w:r w:rsidRPr="00D23D44">
        <w:rPr>
          <w:rFonts w:ascii="Abadi" w:hAnsi="Abadi" w:cs="Arial"/>
          <w:color w:val="000000" w:themeColor="text1"/>
        </w:rPr>
        <w:t xml:space="preserve"> when </w:t>
      </w:r>
      <w:r w:rsidR="00BF19DB" w:rsidRPr="00D23D44">
        <w:rPr>
          <w:rFonts w:ascii="Abadi" w:hAnsi="Abadi" w:cs="Arial"/>
          <w:color w:val="000000" w:themeColor="text1"/>
        </w:rPr>
        <w:t>Bylaws</w:t>
      </w:r>
      <w:r w:rsidR="00E1730D" w:rsidRPr="00D23D44">
        <w:rPr>
          <w:rFonts w:ascii="Abadi" w:hAnsi="Abadi" w:cs="Arial"/>
          <w:color w:val="000000" w:themeColor="text1"/>
        </w:rPr>
        <w:t xml:space="preserve"> </w:t>
      </w:r>
      <w:r w:rsidRPr="00D23D44">
        <w:rPr>
          <w:rFonts w:ascii="Abadi" w:hAnsi="Abadi" w:cs="Arial"/>
          <w:color w:val="000000" w:themeColor="text1"/>
        </w:rPr>
        <w:t>Committee is formed.</w:t>
      </w:r>
    </w:p>
    <w:p w14:paraId="10931793" w14:textId="16C66A75" w:rsidR="00D411AD" w:rsidRPr="00D23D44" w:rsidRDefault="00AD6908" w:rsidP="005224E4">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w:t>
      </w:r>
      <w:r w:rsidR="009F08A8" w:rsidRPr="00D23D44">
        <w:rPr>
          <w:rFonts w:ascii="Abadi" w:hAnsi="Abadi" w:cs="Arial"/>
          <w:color w:val="000000" w:themeColor="text1"/>
        </w:rPr>
        <w:t>s</w:t>
      </w:r>
      <w:r w:rsidRPr="00D23D44">
        <w:rPr>
          <w:rFonts w:ascii="Abadi" w:hAnsi="Abadi" w:cs="Arial"/>
          <w:color w:val="000000" w:themeColor="text1"/>
        </w:rPr>
        <w:t xml:space="preserve"> </w:t>
      </w:r>
      <w:r w:rsidR="009F08A8" w:rsidRPr="00D23D44">
        <w:rPr>
          <w:rFonts w:ascii="Abadi" w:hAnsi="Abadi" w:cs="Arial"/>
          <w:color w:val="000000" w:themeColor="text1"/>
        </w:rPr>
        <w:t xml:space="preserve">when the </w:t>
      </w:r>
      <w:r w:rsidR="00BF19DB" w:rsidRPr="00D23D44">
        <w:rPr>
          <w:rFonts w:ascii="Abadi" w:hAnsi="Abadi" w:cs="Arial"/>
          <w:color w:val="000000" w:themeColor="text1"/>
        </w:rPr>
        <w:t>Bylaws</w:t>
      </w:r>
      <w:r w:rsidR="009F08A8" w:rsidRPr="00D23D44">
        <w:rPr>
          <w:rFonts w:ascii="Abadi" w:hAnsi="Abadi" w:cs="Arial"/>
          <w:color w:val="000000" w:themeColor="text1"/>
        </w:rPr>
        <w:t xml:space="preserve"> Committee will meet to complete the LAPTA </w:t>
      </w:r>
      <w:r w:rsidR="00BF19DB" w:rsidRPr="00D23D44">
        <w:rPr>
          <w:rFonts w:ascii="Abadi" w:hAnsi="Abadi" w:cs="Arial"/>
          <w:color w:val="000000" w:themeColor="text1"/>
        </w:rPr>
        <w:t>Bylaws</w:t>
      </w:r>
      <w:r w:rsidR="009F08A8" w:rsidRPr="00D23D44">
        <w:rPr>
          <w:rFonts w:ascii="Abadi" w:hAnsi="Abadi" w:cs="Arial"/>
          <w:color w:val="000000" w:themeColor="text1"/>
        </w:rPr>
        <w:t xml:space="preserve"> Template</w:t>
      </w:r>
      <w:r w:rsidRPr="00D23D44">
        <w:rPr>
          <w:rFonts w:ascii="Abadi" w:hAnsi="Abadi" w:cs="Arial"/>
          <w:color w:val="000000" w:themeColor="text1"/>
        </w:rPr>
        <w:t xml:space="preserve">. </w:t>
      </w:r>
    </w:p>
    <w:p w14:paraId="75FC2E74" w14:textId="45602642"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w:t>
      </w:r>
      <w:r w:rsidR="00887BBE" w:rsidRPr="00D23D44">
        <w:rPr>
          <w:rFonts w:ascii="Abadi" w:hAnsi="Abadi" w:cs="Arial"/>
          <w:color w:val="000000" w:themeColor="text1"/>
        </w:rPr>
        <w:t>at least 20</w:t>
      </w:r>
      <w:r w:rsidRPr="00D23D44">
        <w:rPr>
          <w:rFonts w:ascii="Abadi" w:hAnsi="Abadi" w:cs="Arial"/>
          <w:color w:val="000000" w:themeColor="text1"/>
        </w:rPr>
        <w:t xml:space="preserve"> days before </w:t>
      </w:r>
      <w:r w:rsidR="004F5EA7" w:rsidRPr="00D23D44">
        <w:rPr>
          <w:rFonts w:ascii="Abadi" w:hAnsi="Abadi" w:cs="Arial"/>
          <w:color w:val="000000" w:themeColor="text1"/>
        </w:rPr>
        <w:t>the 2</w:t>
      </w:r>
      <w:r w:rsidR="004F5EA7" w:rsidRPr="00D23D44">
        <w:rPr>
          <w:rFonts w:ascii="Abadi" w:hAnsi="Abadi" w:cs="Arial"/>
          <w:color w:val="000000" w:themeColor="text1"/>
          <w:vertAlign w:val="superscript"/>
        </w:rPr>
        <w:t>nd</w:t>
      </w:r>
      <w:r w:rsidR="004F5EA7" w:rsidRPr="00D23D44">
        <w:rPr>
          <w:rFonts w:ascii="Abadi" w:hAnsi="Abadi" w:cs="Arial"/>
          <w:color w:val="000000" w:themeColor="text1"/>
        </w:rPr>
        <w:t xml:space="preserve"> </w:t>
      </w:r>
      <w:r w:rsidR="005333FD" w:rsidRPr="00D23D44">
        <w:rPr>
          <w:rFonts w:ascii="Abadi" w:hAnsi="Abadi" w:cs="Arial"/>
          <w:color w:val="000000" w:themeColor="text1"/>
        </w:rPr>
        <w:t>General Membership Meeting</w:t>
      </w:r>
      <w:r w:rsidR="009405D9" w:rsidRPr="00D23D44">
        <w:rPr>
          <w:rFonts w:ascii="Abadi" w:hAnsi="Abadi" w:cs="Arial"/>
          <w:color w:val="000000" w:themeColor="text1"/>
        </w:rPr>
        <w:t xml:space="preserve"> when the</w:t>
      </w:r>
      <w:r w:rsidR="004F5EA7" w:rsidRPr="00D23D44">
        <w:rPr>
          <w:rFonts w:ascii="Abadi" w:hAnsi="Abadi" w:cs="Arial"/>
          <w:color w:val="000000" w:themeColor="text1"/>
        </w:rPr>
        <w:t xml:space="preserve"> meeting date </w:t>
      </w:r>
      <w:r w:rsidR="009405D9" w:rsidRPr="00D23D44">
        <w:rPr>
          <w:rFonts w:ascii="Abadi" w:hAnsi="Abadi" w:cs="Arial"/>
          <w:color w:val="000000" w:themeColor="text1"/>
        </w:rPr>
        <w:t xml:space="preserve">is publicized </w:t>
      </w:r>
      <w:r w:rsidR="004F5EA7" w:rsidRPr="00D23D44">
        <w:rPr>
          <w:rFonts w:ascii="Abadi" w:hAnsi="Abadi" w:cs="Arial"/>
          <w:color w:val="000000" w:themeColor="text1"/>
        </w:rPr>
        <w:t xml:space="preserve">and </w:t>
      </w:r>
      <w:r w:rsidR="009405D9" w:rsidRPr="00D23D44">
        <w:rPr>
          <w:rFonts w:ascii="Abadi" w:hAnsi="Abadi" w:cs="Arial"/>
          <w:color w:val="000000" w:themeColor="text1"/>
        </w:rPr>
        <w:t xml:space="preserve">the </w:t>
      </w:r>
      <w:r w:rsidR="00BF19DB" w:rsidRPr="00D23D44">
        <w:rPr>
          <w:rFonts w:ascii="Abadi" w:hAnsi="Abadi" w:cs="Arial"/>
          <w:color w:val="000000" w:themeColor="text1"/>
        </w:rPr>
        <w:t>Bylaws</w:t>
      </w:r>
      <w:r w:rsidR="004F5EA7" w:rsidRPr="00D23D44">
        <w:rPr>
          <w:rFonts w:ascii="Abadi" w:hAnsi="Abadi" w:cs="Arial"/>
          <w:color w:val="000000" w:themeColor="text1"/>
        </w:rPr>
        <w:t xml:space="preserve"> </w:t>
      </w:r>
      <w:r w:rsidR="009405D9" w:rsidRPr="00D23D44">
        <w:rPr>
          <w:rFonts w:ascii="Abadi" w:hAnsi="Abadi" w:cs="Arial"/>
          <w:color w:val="000000" w:themeColor="text1"/>
        </w:rPr>
        <w:t xml:space="preserve">are posted </w:t>
      </w:r>
      <w:r w:rsidR="004F5EA7" w:rsidRPr="00D23D44">
        <w:rPr>
          <w:rFonts w:ascii="Abadi" w:hAnsi="Abadi" w:cs="Arial"/>
          <w:color w:val="000000" w:themeColor="text1"/>
        </w:rPr>
        <w:t xml:space="preserve">for review by the membership. </w:t>
      </w:r>
    </w:p>
    <w:p w14:paraId="6CF4DC9E" w14:textId="24C83766"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of </w:t>
      </w:r>
      <w:r w:rsidR="00631459">
        <w:rPr>
          <w:rFonts w:ascii="Abadi" w:hAnsi="Abadi" w:cs="Arial"/>
          <w:color w:val="000000" w:themeColor="text1"/>
        </w:rPr>
        <w:t>the</w:t>
      </w:r>
      <w:r w:rsidR="006267A6" w:rsidRPr="00D23D44">
        <w:rPr>
          <w:rFonts w:ascii="Abadi" w:hAnsi="Abadi" w:cs="Arial"/>
          <w:color w:val="000000" w:themeColor="text1"/>
        </w:rPr>
        <w:t xml:space="preserve"> </w:t>
      </w:r>
      <w:r w:rsidR="005333FD" w:rsidRPr="00D23D44">
        <w:rPr>
          <w:rFonts w:ascii="Abadi" w:hAnsi="Abadi" w:cs="Arial"/>
          <w:color w:val="000000" w:themeColor="text1"/>
        </w:rPr>
        <w:t>General Membership Meeting</w:t>
      </w:r>
      <w:r w:rsidR="000E63FF" w:rsidRPr="00D23D44">
        <w:rPr>
          <w:rFonts w:ascii="Abadi" w:hAnsi="Abadi" w:cs="Arial"/>
          <w:color w:val="000000" w:themeColor="text1"/>
        </w:rPr>
        <w:t xml:space="preserve"> when the </w:t>
      </w:r>
      <w:r w:rsidR="00BF19DB" w:rsidRPr="00D23D44">
        <w:rPr>
          <w:rFonts w:ascii="Abadi" w:hAnsi="Abadi" w:cs="Arial"/>
          <w:color w:val="000000" w:themeColor="text1"/>
        </w:rPr>
        <w:t>Bylaws</w:t>
      </w:r>
      <w:r w:rsidR="000E63FF" w:rsidRPr="00D23D44">
        <w:rPr>
          <w:rFonts w:ascii="Abadi" w:hAnsi="Abadi" w:cs="Arial"/>
          <w:color w:val="000000" w:themeColor="text1"/>
        </w:rPr>
        <w:t xml:space="preserve"> </w:t>
      </w:r>
      <w:r w:rsidR="00E95A35" w:rsidRPr="00D23D44">
        <w:rPr>
          <w:rFonts w:ascii="Abadi" w:hAnsi="Abadi" w:cs="Arial"/>
          <w:color w:val="000000" w:themeColor="text1"/>
        </w:rPr>
        <w:t xml:space="preserve">are presented and </w:t>
      </w:r>
      <w:r w:rsidR="000E63FF" w:rsidRPr="00D23D44">
        <w:rPr>
          <w:rFonts w:ascii="Abadi" w:hAnsi="Abadi" w:cs="Arial"/>
          <w:color w:val="000000" w:themeColor="text1"/>
        </w:rPr>
        <w:t>vote</w:t>
      </w:r>
      <w:r w:rsidR="00E95A35" w:rsidRPr="00D23D44">
        <w:rPr>
          <w:rFonts w:ascii="Abadi" w:hAnsi="Abadi" w:cs="Arial"/>
          <w:color w:val="000000" w:themeColor="text1"/>
        </w:rPr>
        <w:t>d</w:t>
      </w:r>
      <w:r w:rsidR="000E63FF" w:rsidRPr="00D23D44">
        <w:rPr>
          <w:rFonts w:ascii="Abadi" w:hAnsi="Abadi" w:cs="Arial"/>
          <w:color w:val="000000" w:themeColor="text1"/>
        </w:rPr>
        <w:t xml:space="preserve"> </w:t>
      </w:r>
      <w:r w:rsidR="00E95A35" w:rsidRPr="00D23D44">
        <w:rPr>
          <w:rFonts w:ascii="Abadi" w:hAnsi="Abadi" w:cs="Arial"/>
          <w:color w:val="000000" w:themeColor="text1"/>
        </w:rPr>
        <w:t>on</w:t>
      </w:r>
      <w:r w:rsidRPr="00D23D44">
        <w:rPr>
          <w:rFonts w:ascii="Abadi" w:hAnsi="Abadi" w:cs="Arial"/>
          <w:color w:val="000000" w:themeColor="text1"/>
        </w:rPr>
        <w:t>.</w:t>
      </w:r>
    </w:p>
    <w:p w14:paraId="5B735876" w14:textId="2F1B7BA8"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w:t>
      </w:r>
      <w:r w:rsidR="00BF19DB" w:rsidRPr="00D23D44">
        <w:rPr>
          <w:rFonts w:ascii="Abadi" w:hAnsi="Abadi" w:cs="Arial"/>
          <w:color w:val="000000" w:themeColor="text1"/>
        </w:rPr>
        <w:t>Bylaws</w:t>
      </w:r>
      <w:r w:rsidR="00AD6908" w:rsidRPr="00D23D44">
        <w:rPr>
          <w:rFonts w:ascii="Abadi" w:hAnsi="Abadi" w:cs="Arial"/>
          <w:color w:val="000000" w:themeColor="text1"/>
        </w:rPr>
        <w:t xml:space="preserve"> </w:t>
      </w:r>
      <w:r w:rsidR="00631459">
        <w:rPr>
          <w:rFonts w:ascii="Abadi" w:hAnsi="Abadi" w:cs="Arial"/>
          <w:color w:val="000000" w:themeColor="text1"/>
        </w:rPr>
        <w:t xml:space="preserve">AND </w:t>
      </w:r>
      <w:r w:rsidR="00AD6908" w:rsidRPr="00D23D44">
        <w:rPr>
          <w:rFonts w:ascii="Abadi" w:hAnsi="Abadi" w:cs="Arial"/>
          <w:color w:val="000000" w:themeColor="text1"/>
        </w:rPr>
        <w:t xml:space="preserve">the </w:t>
      </w:r>
      <w:r w:rsidR="00BF19DB" w:rsidRPr="00D23D44">
        <w:rPr>
          <w:rFonts w:ascii="Abadi" w:hAnsi="Abadi" w:cs="Arial"/>
          <w:color w:val="000000" w:themeColor="text1"/>
        </w:rPr>
        <w:t>Bylaws</w:t>
      </w:r>
      <w:r w:rsidR="00AD6908" w:rsidRPr="00D23D44">
        <w:rPr>
          <w:rFonts w:ascii="Abadi" w:hAnsi="Abadi" w:cs="Arial"/>
          <w:color w:val="000000" w:themeColor="text1"/>
        </w:rPr>
        <w:t xml:space="preserve"> Approval Form are emailed </w:t>
      </w:r>
      <w:r w:rsidRPr="00D23D44">
        <w:rPr>
          <w:rFonts w:ascii="Abadi" w:hAnsi="Abadi" w:cs="Arial"/>
          <w:color w:val="000000" w:themeColor="text1"/>
        </w:rPr>
        <w:t>to LAPTA</w:t>
      </w:r>
      <w:r w:rsidR="00AD6908" w:rsidRPr="00D23D44">
        <w:rPr>
          <w:rFonts w:ascii="Abadi" w:hAnsi="Abadi" w:cs="Arial"/>
          <w:color w:val="000000" w:themeColor="text1"/>
        </w:rPr>
        <w:t xml:space="preserve"> at </w:t>
      </w:r>
      <w:r w:rsidR="00BF19DB" w:rsidRPr="00D23D44">
        <w:rPr>
          <w:rFonts w:ascii="Abadi" w:hAnsi="Abadi" w:cs="Arial"/>
          <w:color w:val="000000" w:themeColor="text1"/>
        </w:rPr>
        <w:t>Bylaws</w:t>
      </w:r>
      <w:r w:rsidR="00A14514"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w:t>
      </w:r>
    </w:p>
    <w:p w14:paraId="135D551E" w14:textId="332074BF" w:rsidR="00A14514" w:rsidRDefault="000E63FF"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w:t>
      </w:r>
      <w:r w:rsidR="005224E4">
        <w:rPr>
          <w:rFonts w:ascii="Abadi" w:hAnsi="Abadi" w:cs="Arial"/>
          <w:color w:val="000000" w:themeColor="text1"/>
        </w:rPr>
        <w:t xml:space="preserve">Deadline for </w:t>
      </w:r>
      <w:r w:rsidRPr="00D23D44">
        <w:rPr>
          <w:rFonts w:ascii="Abadi" w:hAnsi="Abadi" w:cs="Arial"/>
          <w:color w:val="000000" w:themeColor="text1"/>
        </w:rPr>
        <w:t xml:space="preserve">LAPTA </w:t>
      </w:r>
      <w:r w:rsidR="00A14514" w:rsidRPr="00D23D44">
        <w:rPr>
          <w:rFonts w:ascii="Abadi" w:hAnsi="Abadi" w:cs="Arial"/>
          <w:color w:val="000000" w:themeColor="text1"/>
        </w:rPr>
        <w:t xml:space="preserve">to </w:t>
      </w:r>
      <w:r w:rsidR="008D7813" w:rsidRPr="00D23D44">
        <w:rPr>
          <w:rFonts w:ascii="Abadi" w:hAnsi="Abadi" w:cs="Arial"/>
          <w:color w:val="000000" w:themeColor="text1"/>
        </w:rPr>
        <w:t xml:space="preserve">email </w:t>
      </w:r>
      <w:r w:rsidRPr="00D23D44">
        <w:rPr>
          <w:rFonts w:ascii="Abadi" w:hAnsi="Abadi" w:cs="Arial"/>
          <w:color w:val="000000" w:themeColor="text1"/>
        </w:rPr>
        <w:t xml:space="preserve">the final approved </w:t>
      </w:r>
      <w:r w:rsidR="00BF19DB" w:rsidRPr="00D23D44">
        <w:rPr>
          <w:rFonts w:ascii="Abadi" w:hAnsi="Abadi" w:cs="Arial"/>
          <w:color w:val="000000" w:themeColor="text1"/>
        </w:rPr>
        <w:t>Bylaws</w:t>
      </w:r>
      <w:r w:rsidR="008D7813" w:rsidRPr="00D23D44">
        <w:rPr>
          <w:rFonts w:ascii="Abadi" w:hAnsi="Abadi" w:cs="Arial"/>
          <w:color w:val="000000" w:themeColor="text1"/>
        </w:rPr>
        <w:t xml:space="preserve"> back to the PTA</w:t>
      </w:r>
      <w:r w:rsidR="00A933DC">
        <w:rPr>
          <w:rFonts w:ascii="Abadi" w:hAnsi="Abadi" w:cs="Arial"/>
          <w:color w:val="000000" w:themeColor="text1"/>
        </w:rPr>
        <w:t xml:space="preserve"> President.</w:t>
      </w:r>
    </w:p>
    <w:p w14:paraId="417F6E8A" w14:textId="77777777" w:rsidR="00B70192" w:rsidRDefault="00B70192" w:rsidP="00BF0B21">
      <w:pPr>
        <w:widowControl w:val="0"/>
        <w:tabs>
          <w:tab w:val="left" w:pos="900"/>
        </w:tabs>
        <w:ind w:left="990" w:hanging="990"/>
        <w:rPr>
          <w:rFonts w:ascii="Abadi" w:hAnsi="Abadi" w:cs="Arial"/>
          <w:color w:val="000000" w:themeColor="text1"/>
        </w:rPr>
      </w:pPr>
    </w:p>
    <w:p w14:paraId="1BF3B0C2" w14:textId="77777777" w:rsidR="00B70192" w:rsidRPr="00942A20" w:rsidRDefault="00B70192" w:rsidP="00B70192">
      <w:pPr>
        <w:spacing w:line="259" w:lineRule="auto"/>
        <w:rPr>
          <w:rFonts w:ascii="Abadi" w:hAnsi="Abadi"/>
          <w:b/>
          <w:color w:val="000000" w:themeColor="text1"/>
          <w:sz w:val="40"/>
          <w:u w:val="single"/>
        </w:rPr>
      </w:pPr>
      <w:r w:rsidRPr="00942A20">
        <w:rPr>
          <w:rFonts w:ascii="Abadi" w:hAnsi="Abadi"/>
          <w:b/>
          <w:color w:val="000000" w:themeColor="text1"/>
          <w:sz w:val="40"/>
          <w:u w:val="single"/>
        </w:rPr>
        <w:t>INSTRUCTIONS FOR BYLAWS TEMPLATE</w:t>
      </w:r>
    </w:p>
    <w:p w14:paraId="6ED0CB4E" w14:textId="77777777" w:rsidR="00B70192" w:rsidRPr="00942A20" w:rsidRDefault="00B70192" w:rsidP="00B70192">
      <w:pPr>
        <w:spacing w:line="259" w:lineRule="auto"/>
        <w:rPr>
          <w:rFonts w:ascii="Abadi" w:hAnsi="Abadi"/>
          <w:color w:val="000000" w:themeColor="text1"/>
        </w:rPr>
      </w:pPr>
    </w:p>
    <w:p w14:paraId="5B145E74" w14:textId="7F2B889E" w:rsidR="00B70192" w:rsidRPr="00942A20" w:rsidRDefault="00B70192" w:rsidP="00B70192">
      <w:pPr>
        <w:spacing w:line="259" w:lineRule="auto"/>
        <w:rPr>
          <w:rFonts w:ascii="Abadi" w:hAnsi="Abadi"/>
          <w:color w:val="000000" w:themeColor="text1"/>
        </w:rPr>
      </w:pPr>
      <w:r w:rsidRPr="00942A20">
        <w:rPr>
          <w:rFonts w:ascii="Abadi" w:hAnsi="Abadi"/>
          <w:color w:val="000000" w:themeColor="text1"/>
        </w:rPr>
        <w:t xml:space="preserve">The Local PTA Unit Bylaws by Louisiana PTA is a fill-in-the-blank form. When completing the form, hover over a field for suggested text and further help and tab from field to field. Changes can only be made to sections of the Bylaws that have fillable fields. Amendments to the Bylaws are subject to LAPTA approval. </w:t>
      </w:r>
    </w:p>
    <w:p w14:paraId="3778705E" w14:textId="77777777" w:rsidR="00B70192" w:rsidRDefault="00B70192" w:rsidP="00B70192">
      <w:pPr>
        <w:spacing w:line="259" w:lineRule="auto"/>
        <w:jc w:val="both"/>
        <w:rPr>
          <w:rFonts w:ascii="Abadi" w:hAnsi="Abadi"/>
          <w:color w:val="000000" w:themeColor="text1"/>
        </w:rPr>
      </w:pPr>
    </w:p>
    <w:p w14:paraId="183BF885" w14:textId="77777777"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1</w:t>
      </w:r>
    </w:p>
    <w:p w14:paraId="4FB9C93A"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Fill in the complete PTA Unit’s name without abbreviations other than PTA or PTSA, the Local Unit Registration</w:t>
      </w:r>
    </w:p>
    <w:p w14:paraId="256997C7"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(LUR) number issued by National PTA, the Federal Employer Identification Number (EIN), the complete name</w:t>
      </w:r>
    </w:p>
    <w:p w14:paraId="5EF081BC" w14:textId="1009F042" w:rsidR="006833F0" w:rsidRPr="006833F0" w:rsidRDefault="00D7049E" w:rsidP="006833F0">
      <w:pPr>
        <w:spacing w:line="259" w:lineRule="auto"/>
        <w:jc w:val="both"/>
        <w:rPr>
          <w:rFonts w:ascii="Abadi" w:hAnsi="Abadi"/>
          <w:color w:val="000000" w:themeColor="text1"/>
        </w:rPr>
      </w:pPr>
      <w:r>
        <w:rPr>
          <w:rFonts w:ascii="Abadi" w:hAnsi="Abadi"/>
          <w:color w:val="000000" w:themeColor="text1"/>
        </w:rPr>
        <w:t xml:space="preserve">And address </w:t>
      </w:r>
      <w:r w:rsidR="006833F0" w:rsidRPr="006833F0">
        <w:rPr>
          <w:rFonts w:ascii="Abadi" w:hAnsi="Abadi"/>
          <w:color w:val="000000" w:themeColor="text1"/>
        </w:rPr>
        <w:t>of the school, and the Louisiana Parish of the school.</w:t>
      </w:r>
    </w:p>
    <w:p w14:paraId="4BADFE56"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 and 4: Enter the complete PTA name without abbreviations other than PTA or PTSA.</w:t>
      </w:r>
    </w:p>
    <w:p w14:paraId="6D02F87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4: Enter the city or town where the school is located.</w:t>
      </w:r>
    </w:p>
    <w:p w14:paraId="35F361B1" w14:textId="77777777" w:rsidR="00D7049E" w:rsidRDefault="00D7049E" w:rsidP="006833F0">
      <w:pPr>
        <w:spacing w:line="259" w:lineRule="auto"/>
        <w:jc w:val="both"/>
        <w:rPr>
          <w:rFonts w:ascii="Abadi" w:hAnsi="Abadi"/>
          <w:color w:val="000000" w:themeColor="text1"/>
        </w:rPr>
      </w:pPr>
    </w:p>
    <w:p w14:paraId="2601E0AB" w14:textId="4CD58245"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4</w:t>
      </w:r>
    </w:p>
    <w:p w14:paraId="3114BCE4"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147: Enter the dues amount and type for each membership paid to the PTA. For example, $10/single,</w:t>
      </w:r>
    </w:p>
    <w:p w14:paraId="039F3639"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$7/student, $7/staff, $15/couple for 2 memberships, and $50/business for 5 memberships.</w:t>
      </w:r>
    </w:p>
    <w:p w14:paraId="0DEFCF73"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Remember that $3.50 (current dues as of 2/19/24) per member is paid to LAPTA for National PTA</w:t>
      </w:r>
    </w:p>
    <w:p w14:paraId="43F61EB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and LAPTA dues portions.</w:t>
      </w:r>
    </w:p>
    <w:p w14:paraId="5405CF5D"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166: Enter the number of Vice-President(s) and the number of Secretary(ies) in Line 167.</w:t>
      </w:r>
    </w:p>
    <w:p w14:paraId="7DF0FE0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172: Enter the month(s) when elections are held at a General Membership meeting such as “April/May”.</w:t>
      </w:r>
    </w:p>
    <w:p w14:paraId="214EF558"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This will need to be included again on Line 373.</w:t>
      </w:r>
    </w:p>
    <w:p w14:paraId="6D26E27E"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175: Enter the number of years for the elected officers’ terms which may only be 1 or 2. Note that an</w:t>
      </w:r>
    </w:p>
    <w:p w14:paraId="07CBFE74"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elected officer may serve a maximum of two consecutive terms.</w:t>
      </w:r>
    </w:p>
    <w:p w14:paraId="3723E47B" w14:textId="77777777" w:rsidR="00D7049E" w:rsidRDefault="00D7049E" w:rsidP="006833F0">
      <w:pPr>
        <w:spacing w:line="259" w:lineRule="auto"/>
        <w:jc w:val="both"/>
        <w:rPr>
          <w:rFonts w:ascii="Abadi" w:hAnsi="Abadi"/>
          <w:color w:val="000000" w:themeColor="text1"/>
        </w:rPr>
      </w:pPr>
    </w:p>
    <w:p w14:paraId="37ED533A" w14:textId="54F787DC"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5</w:t>
      </w:r>
    </w:p>
    <w:p w14:paraId="269E9C8F"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222: Enter the number of days’ notice required before holding an Executive Committee Special meeting.</w:t>
      </w:r>
    </w:p>
    <w:p w14:paraId="2DE8CE2D"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Suggested 2 – 7 days.</w:t>
      </w:r>
    </w:p>
    <w:p w14:paraId="7DCA73B7" w14:textId="77777777" w:rsidR="00D7049E" w:rsidRDefault="00D7049E" w:rsidP="006833F0">
      <w:pPr>
        <w:spacing w:line="259" w:lineRule="auto"/>
        <w:jc w:val="both"/>
        <w:rPr>
          <w:rFonts w:ascii="Abadi" w:hAnsi="Abadi"/>
          <w:color w:val="000000" w:themeColor="text1"/>
        </w:rPr>
      </w:pPr>
    </w:p>
    <w:p w14:paraId="573A5EFA" w14:textId="77010930"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7</w:t>
      </w:r>
    </w:p>
    <w:p w14:paraId="755A735C"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297: Enter the number of days’ notice required before holding a Board of Directors Special meeting.</w:t>
      </w:r>
    </w:p>
    <w:p w14:paraId="2A0888C2"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Suggested 2 – 7 days.</w:t>
      </w:r>
    </w:p>
    <w:p w14:paraId="24734987"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327: Enter the number of years for Standing Committee Chairs which may only be 1 or 2 years.</w:t>
      </w:r>
    </w:p>
    <w:p w14:paraId="7F04A5FA" w14:textId="77777777" w:rsidR="00D7049E" w:rsidRDefault="00D7049E" w:rsidP="006833F0">
      <w:pPr>
        <w:spacing w:line="259" w:lineRule="auto"/>
        <w:jc w:val="both"/>
        <w:rPr>
          <w:rFonts w:ascii="Abadi" w:hAnsi="Abadi"/>
          <w:color w:val="000000" w:themeColor="text1"/>
        </w:rPr>
      </w:pPr>
    </w:p>
    <w:p w14:paraId="75D88BB8" w14:textId="5AC6284B"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8</w:t>
      </w:r>
    </w:p>
    <w:p w14:paraId="0F74FD38"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366: Quorum is the minimum attendance needed to conduct business at a meeting. Enter the quorum</w:t>
      </w:r>
    </w:p>
    <w:p w14:paraId="16230C1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number for General Membership Meetings. Suggested number is 5 if membership is less than 50, 7</w:t>
      </w:r>
    </w:p>
    <w:p w14:paraId="5992769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if membership is between 50 – 75, 9 if membership is between 75 – 100, 11 if membership is 100 –</w:t>
      </w:r>
    </w:p>
    <w:p w14:paraId="62DB475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125, and so on.</w:t>
      </w:r>
    </w:p>
    <w:p w14:paraId="2FBB7F29" w14:textId="1620FCD0" w:rsidR="00002D42" w:rsidRPr="00D23D44" w:rsidRDefault="006833F0" w:rsidP="00485DF3">
      <w:pPr>
        <w:spacing w:line="259" w:lineRule="auto"/>
        <w:jc w:val="both"/>
        <w:rPr>
          <w:rFonts w:ascii="Abadi" w:hAnsi="Abadi" w:cs="Arial"/>
          <w:b/>
          <w:bCs/>
          <w:color w:val="000000" w:themeColor="text1"/>
          <w:sz w:val="40"/>
          <w:szCs w:val="40"/>
          <w:u w:val="single"/>
        </w:rPr>
      </w:pPr>
      <w:r w:rsidRPr="006833F0">
        <w:rPr>
          <w:rFonts w:ascii="Abadi" w:hAnsi="Abadi"/>
          <w:color w:val="000000" w:themeColor="text1"/>
        </w:rPr>
        <w:t>Line 373: Enter at least 3 months for General Membership</w:t>
      </w:r>
      <w:r w:rsidR="00485DF3">
        <w:rPr>
          <w:rFonts w:ascii="Abadi" w:hAnsi="Abadi"/>
          <w:color w:val="000000" w:themeColor="text1"/>
        </w:rPr>
        <w:t>.</w:t>
      </w:r>
      <w:r w:rsidR="00002D42" w:rsidRPr="00D23D44">
        <w:rPr>
          <w:rFonts w:ascii="Abadi" w:hAnsi="Abadi" w:cs="Arial"/>
          <w:b/>
          <w:bCs/>
          <w:color w:val="000000" w:themeColor="text1"/>
          <w:sz w:val="40"/>
          <w:szCs w:val="40"/>
          <w:u w:val="single"/>
        </w:rPr>
        <w:br w:type="page"/>
      </w:r>
    </w:p>
    <w:p w14:paraId="71A456FA" w14:textId="57E6E7D8" w:rsidR="009D5FD6" w:rsidRPr="00942A20" w:rsidRDefault="009D5FD6" w:rsidP="009D5FD6">
      <w:pPr>
        <w:spacing w:line="259" w:lineRule="auto"/>
        <w:rPr>
          <w:rFonts w:ascii="Abadi" w:hAnsi="Abadi"/>
          <w:b/>
          <w:bCs/>
          <w:color w:val="000000" w:themeColor="text1"/>
          <w:sz w:val="40"/>
          <w:szCs w:val="40"/>
          <w:u w:val="single"/>
        </w:rPr>
      </w:pPr>
      <w:r w:rsidRPr="00942A20">
        <w:rPr>
          <w:rFonts w:ascii="Abadi" w:hAnsi="Abadi"/>
          <w:b/>
          <w:bCs/>
          <w:color w:val="000000" w:themeColor="text1"/>
          <w:sz w:val="40"/>
          <w:szCs w:val="40"/>
          <w:u w:val="single"/>
        </w:rPr>
        <w:lastRenderedPageBreak/>
        <w:t>BYLAWS AND AMENDMENTS APPROVAL FORM</w:t>
      </w:r>
    </w:p>
    <w:p w14:paraId="48A99B8C" w14:textId="77777777" w:rsidR="009D5FD6" w:rsidRPr="00942A20" w:rsidRDefault="009D5FD6" w:rsidP="009D5FD6">
      <w:pPr>
        <w:spacing w:line="259" w:lineRule="auto"/>
        <w:jc w:val="both"/>
        <w:rPr>
          <w:rFonts w:ascii="Abadi" w:hAnsi="Abadi"/>
          <w:color w:val="000000" w:themeColor="text1"/>
        </w:rPr>
      </w:pPr>
    </w:p>
    <w:p w14:paraId="2DC124E6" w14:textId="580D4B39" w:rsidR="009D5FD6" w:rsidRPr="00942A20" w:rsidRDefault="009D5FD6" w:rsidP="009D5FD6">
      <w:pPr>
        <w:spacing w:line="259" w:lineRule="auto"/>
        <w:rPr>
          <w:rFonts w:ascii="Abadi" w:hAnsi="Abadi"/>
          <w:color w:val="000000" w:themeColor="text1"/>
        </w:rPr>
      </w:pPr>
      <w:r w:rsidRPr="00942A20">
        <w:rPr>
          <w:rFonts w:ascii="Abadi" w:hAnsi="Abadi"/>
          <w:color w:val="000000" w:themeColor="text1"/>
        </w:rPr>
        <w:t xml:space="preserve">Local PTA Units are required to review and submit their Bylaws to LAPTA every three years. The Bylaws Approval Form and the LAPTA Bylaws template are BOTH required. Visit </w:t>
      </w:r>
      <w:hyperlink r:id="rId370" w:history="1">
        <w:r w:rsidR="005B3220" w:rsidRPr="00F509C6">
          <w:rPr>
            <w:rStyle w:val="Hyperlink"/>
            <w:rFonts w:ascii="Abadi" w:hAnsi="Abadi" w:cs="Arial"/>
            <w:b/>
            <w:bCs/>
          </w:rPr>
          <w:t>LouisianaPTA.org/bylaws</w:t>
        </w:r>
      </w:hyperlink>
      <w:r w:rsidRPr="00942A20">
        <w:rPr>
          <w:rFonts w:ascii="Abadi" w:hAnsi="Abadi"/>
          <w:color w:val="000000" w:themeColor="text1"/>
        </w:rPr>
        <w:t xml:space="preserve"> for details. Bylaws not in compliance will be returned to the PTA. Follow this timeline for all updates:</w:t>
      </w:r>
    </w:p>
    <w:p w14:paraId="65B159A1" w14:textId="77777777" w:rsidR="009D5FD6" w:rsidRPr="00942A20" w:rsidRDefault="009D5FD6" w:rsidP="009D5FD6">
      <w:pPr>
        <w:pStyle w:val="ListParagraph"/>
        <w:widowControl w:val="0"/>
        <w:numPr>
          <w:ilvl w:val="0"/>
          <w:numId w:val="141"/>
        </w:numPr>
        <w:ind w:left="360"/>
        <w:jc w:val="both"/>
        <w:rPr>
          <w:rFonts w:ascii="Abadi" w:hAnsi="Abadi"/>
          <w:color w:val="000000" w:themeColor="text1"/>
        </w:rPr>
      </w:pPr>
      <w:r w:rsidRPr="00942A20">
        <w:rPr>
          <w:rFonts w:ascii="Abadi" w:hAnsi="Abadi"/>
          <w:color w:val="000000" w:themeColor="text1"/>
        </w:rPr>
        <w:t>Pick the date for the General Membership meeting that will vote on the Bylaws, noting that two meetings are needed to complete the process. A Special Meeting may be called for either one.</w:t>
      </w:r>
    </w:p>
    <w:p w14:paraId="5FC859AA"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the first meeting which needs proper notice, appoint the Bylaws Committee of at least three people by making a motion. To approve the motion, a two-thirds vote is required at a Board of Directors Meeting or a majority vote is required at a General Membership Meeting. </w:t>
      </w:r>
    </w:p>
    <w:p w14:paraId="2424C958"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The Bylaws Committee meets to complete the proposed LAPTA Bylaws Template. </w:t>
      </w:r>
    </w:p>
    <w:p w14:paraId="324CEEBD"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least 20 days before the second meeting which needs to be a General Membership Meeting, publicly give notice of the meeting and post the Bylaws for review by the membership. </w:t>
      </w:r>
    </w:p>
    <w:p w14:paraId="4C6FA439"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At the General Membership meeting with a quorum established, present the Bylaws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942A20">
        <w:rPr>
          <w:rFonts w:ascii="Abadi" w:hAnsi="Abadi"/>
          <w:i/>
          <w:iCs/>
          <w:color w:val="000000" w:themeColor="text1"/>
        </w:rPr>
        <w:t>Amendments</w:t>
      </w:r>
      <w:r w:rsidRPr="00942A20">
        <w:rPr>
          <w:rFonts w:ascii="Abadi" w:hAnsi="Abadi"/>
          <w:color w:val="000000" w:themeColor="text1"/>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71FBF732"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Complete the Bylaws Approval Form. Email the Bylaws Approval Form and the Bylaws Template to LAPTA at Bylaws@LouisianaPTA.org. LAPTA will review the Bylaws, give them the final stamp of approval and date of acceptance, and then email the stamped and dated copy back to the PTA. </w:t>
      </w:r>
    </w:p>
    <w:p w14:paraId="6A4726DB" w14:textId="77777777" w:rsidR="009D5FD6" w:rsidRPr="00942A20" w:rsidRDefault="009D5FD6" w:rsidP="009D5FD6">
      <w:pPr>
        <w:spacing w:line="259" w:lineRule="auto"/>
        <w:jc w:val="both"/>
        <w:rPr>
          <w:rFonts w:ascii="Abadi" w:hAnsi="Abadi"/>
          <w:color w:val="000000" w:themeColor="text1"/>
          <w:sz w:val="12"/>
          <w:szCs w:val="12"/>
        </w:rPr>
      </w:pPr>
      <w:r w:rsidRPr="00942A20">
        <w:rPr>
          <w:rFonts w:ascii="Abadi" w:hAnsi="Abadi"/>
          <w:color w:val="000000" w:themeColor="text1"/>
          <w:sz w:val="12"/>
          <w:szCs w:val="12"/>
        </w:rPr>
        <w:t xml:space="preserve"> </w:t>
      </w:r>
    </w:p>
    <w:p w14:paraId="46AA9CC4" w14:textId="77777777" w:rsidR="009D5FD6" w:rsidRPr="00942A20" w:rsidRDefault="009D5FD6" w:rsidP="009D5FD6">
      <w:pPr>
        <w:pStyle w:val="BodyText"/>
        <w:jc w:val="both"/>
        <w:rPr>
          <w:rFonts w:ascii="Abadi" w:hAnsi="Abadi"/>
          <w:color w:val="000000" w:themeColor="text1"/>
          <w:sz w:val="12"/>
          <w:szCs w:val="12"/>
        </w:rPr>
      </w:pPr>
    </w:p>
    <w:p w14:paraId="1A4CD2B0"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103B685B" w14:textId="77777777" w:rsidR="009D5FD6" w:rsidRPr="00942A20" w:rsidRDefault="009D5FD6" w:rsidP="009D5FD6">
      <w:pPr>
        <w:pStyle w:val="BodyText"/>
        <w:tabs>
          <w:tab w:val="left" w:pos="5220"/>
          <w:tab w:val="left" w:pos="5490"/>
          <w:tab w:val="left" w:pos="8100"/>
          <w:tab w:val="left" w:pos="8550"/>
          <w:tab w:val="left" w:pos="10800"/>
        </w:tabs>
        <w:jc w:val="both"/>
        <w:rPr>
          <w:rFonts w:ascii="Abadi" w:hAnsi="Abadi"/>
          <w:color w:val="000000" w:themeColor="text1"/>
          <w:sz w:val="22"/>
          <w:szCs w:val="22"/>
        </w:rPr>
      </w:pPr>
      <w:r w:rsidRPr="00942A20">
        <w:rPr>
          <w:rFonts w:ascii="Abadi" w:hAnsi="Abadi"/>
          <w:color w:val="000000" w:themeColor="text1"/>
          <w:sz w:val="22"/>
          <w:szCs w:val="22"/>
        </w:rPr>
        <w:t>Local PTA Unit Name</w:t>
      </w:r>
      <w:r w:rsidRPr="00942A20">
        <w:rPr>
          <w:rFonts w:ascii="Abadi" w:hAnsi="Abadi"/>
          <w:color w:val="000000" w:themeColor="text1"/>
          <w:sz w:val="22"/>
          <w:szCs w:val="22"/>
        </w:rPr>
        <w:tab/>
      </w:r>
      <w:r w:rsidRPr="00942A20">
        <w:rPr>
          <w:rFonts w:ascii="Abadi" w:hAnsi="Abadi"/>
          <w:color w:val="000000" w:themeColor="text1"/>
          <w:sz w:val="22"/>
          <w:szCs w:val="22"/>
        </w:rPr>
        <w:tab/>
        <w:t>Parish</w:t>
      </w:r>
      <w:r w:rsidRPr="00942A20">
        <w:rPr>
          <w:rFonts w:ascii="Abadi" w:hAnsi="Abadi"/>
          <w:color w:val="000000" w:themeColor="text1"/>
          <w:sz w:val="22"/>
          <w:szCs w:val="22"/>
        </w:rPr>
        <w:tab/>
      </w:r>
      <w:r w:rsidRPr="00942A20">
        <w:rPr>
          <w:rFonts w:ascii="Abadi" w:hAnsi="Abadi"/>
          <w:color w:val="000000" w:themeColor="text1"/>
          <w:sz w:val="22"/>
          <w:szCs w:val="22"/>
        </w:rPr>
        <w:tab/>
        <w:t>PTA LUR#</w:t>
      </w:r>
    </w:p>
    <w:p w14:paraId="521F2A4C" w14:textId="77777777" w:rsidR="009D5FD6" w:rsidRPr="00942A20" w:rsidRDefault="009D5FD6" w:rsidP="009D5FD6">
      <w:pPr>
        <w:pStyle w:val="BodyText"/>
        <w:jc w:val="both"/>
        <w:rPr>
          <w:rFonts w:ascii="Abadi" w:hAnsi="Abadi"/>
          <w:color w:val="000000" w:themeColor="text1"/>
          <w:sz w:val="12"/>
          <w:szCs w:val="12"/>
        </w:rPr>
      </w:pPr>
    </w:p>
    <w:p w14:paraId="10A68B24"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r w:rsidRPr="00942A20">
        <w:rPr>
          <w:rFonts w:ascii="Abadi" w:hAnsi="Abadi"/>
          <w:color w:val="000000" w:themeColor="text1"/>
          <w:sz w:val="22"/>
          <w:szCs w:val="22"/>
          <w:u w:val="single"/>
        </w:rPr>
        <w:tab/>
      </w:r>
      <w:r w:rsidRPr="00942A20">
        <w:rPr>
          <w:rFonts w:ascii="Abadi" w:hAnsi="Abadi"/>
          <w:color w:val="000000" w:themeColor="text1"/>
          <w:sz w:val="22"/>
          <w:szCs w:val="22"/>
          <w:u w:val="single"/>
        </w:rPr>
        <w:tab/>
      </w:r>
    </w:p>
    <w:p w14:paraId="60349C46"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Email</w:t>
      </w:r>
      <w:r w:rsidRPr="00942A20">
        <w:rPr>
          <w:rFonts w:ascii="Abadi" w:hAnsi="Abadi"/>
          <w:color w:val="000000" w:themeColor="text1"/>
          <w:sz w:val="22"/>
          <w:szCs w:val="22"/>
        </w:rPr>
        <w:tab/>
      </w:r>
      <w:r w:rsidRPr="00942A20">
        <w:rPr>
          <w:rFonts w:ascii="Abadi" w:hAnsi="Abadi"/>
          <w:color w:val="000000" w:themeColor="text1"/>
          <w:sz w:val="22"/>
          <w:szCs w:val="22"/>
        </w:rPr>
        <w:tab/>
        <w:t>President’s Phone</w:t>
      </w:r>
      <w:r w:rsidRPr="00942A20">
        <w:rPr>
          <w:rFonts w:ascii="Abadi" w:hAnsi="Abadi"/>
          <w:color w:val="000000" w:themeColor="text1"/>
          <w:sz w:val="22"/>
          <w:szCs w:val="22"/>
        </w:rPr>
        <w:tab/>
      </w:r>
      <w:r w:rsidRPr="00942A20">
        <w:rPr>
          <w:rFonts w:ascii="Abadi" w:hAnsi="Abadi"/>
          <w:color w:val="000000" w:themeColor="text1"/>
          <w:sz w:val="22"/>
          <w:szCs w:val="22"/>
        </w:rPr>
        <w:tab/>
      </w:r>
    </w:p>
    <w:p w14:paraId="5D5C0C1C" w14:textId="77777777" w:rsidR="009D5FD6" w:rsidRPr="00942A20" w:rsidRDefault="009D5FD6" w:rsidP="009D5FD6">
      <w:pPr>
        <w:pStyle w:val="BodyText"/>
        <w:jc w:val="both"/>
        <w:rPr>
          <w:rFonts w:ascii="Abadi" w:hAnsi="Abadi"/>
          <w:color w:val="000000" w:themeColor="text1"/>
          <w:sz w:val="12"/>
          <w:szCs w:val="12"/>
        </w:rPr>
      </w:pPr>
    </w:p>
    <w:p w14:paraId="2F49707B" w14:textId="77777777" w:rsidR="009D5FD6" w:rsidRPr="00942A20" w:rsidRDefault="009D5FD6" w:rsidP="009D5FD6">
      <w:pPr>
        <w:tabs>
          <w:tab w:val="left" w:pos="10710"/>
        </w:tabs>
        <w:spacing w:line="259" w:lineRule="auto"/>
        <w:rPr>
          <w:rFonts w:ascii="Abadi" w:hAnsi="Abadi"/>
          <w:color w:val="000000" w:themeColor="text1"/>
        </w:rPr>
      </w:pPr>
      <w:r w:rsidRPr="00942A20">
        <w:rPr>
          <w:rFonts w:ascii="Abadi" w:hAnsi="Abadi"/>
          <w:color w:val="000000" w:themeColor="text1"/>
        </w:rPr>
        <w:t xml:space="preserve">The Bylaws or amendments were approved at the General Membership meeting held on </w:t>
      </w:r>
      <w:r w:rsidRPr="00942A20">
        <w:rPr>
          <w:rFonts w:ascii="Abadi" w:hAnsi="Abadi"/>
          <w:color w:val="000000" w:themeColor="text1"/>
          <w:u w:val="single"/>
        </w:rPr>
        <w:tab/>
        <w:t>.</w:t>
      </w:r>
    </w:p>
    <w:p w14:paraId="2F6CDE26" w14:textId="77777777" w:rsidR="009D5FD6" w:rsidRPr="00942A20" w:rsidRDefault="009D5FD6" w:rsidP="009D5FD6">
      <w:pPr>
        <w:tabs>
          <w:tab w:val="left" w:pos="9450"/>
        </w:tabs>
        <w:spacing w:line="259" w:lineRule="auto"/>
        <w:rPr>
          <w:rFonts w:ascii="Abadi" w:hAnsi="Abadi"/>
          <w:color w:val="000000" w:themeColor="text1"/>
        </w:rPr>
      </w:pPr>
      <w:r w:rsidRPr="00942A20">
        <w:rPr>
          <w:rFonts w:ascii="Abadi" w:hAnsi="Abadi"/>
          <w:color w:val="000000" w:themeColor="text1"/>
        </w:rPr>
        <w:tab/>
        <w:t xml:space="preserve">DATE </w:t>
      </w:r>
    </w:p>
    <w:p w14:paraId="7E932BDF" w14:textId="469F910D" w:rsidR="009D5FD6" w:rsidRPr="00942A20" w:rsidRDefault="00D0436C" w:rsidP="009D5FD6">
      <w:pPr>
        <w:pStyle w:val="BodyText"/>
        <w:jc w:val="both"/>
        <w:rPr>
          <w:rFonts w:ascii="Abadi" w:hAnsi="Abadi"/>
          <w:b/>
          <w:bCs/>
          <w:color w:val="000000" w:themeColor="text1"/>
          <w:sz w:val="22"/>
          <w:szCs w:val="22"/>
        </w:rPr>
      </w:pPr>
      <w:r>
        <w:rPr>
          <w:rFonts w:ascii="Abadi" w:hAnsi="Abadi"/>
          <w:b/>
          <w:bCs/>
          <w:noProof/>
          <w:color w:val="000000" w:themeColor="text1"/>
          <w:sz w:val="22"/>
          <w:szCs w:val="22"/>
        </w:rPr>
        <mc:AlternateContent>
          <mc:Choice Requires="wpg">
            <w:drawing>
              <wp:anchor distT="0" distB="0" distL="114300" distR="114300" simplePos="0" relativeHeight="251658353" behindDoc="0" locked="0" layoutInCell="1" allowOverlap="1" wp14:anchorId="728C7BE2" wp14:editId="483BEE5C">
                <wp:simplePos x="0" y="0"/>
                <wp:positionH relativeFrom="column">
                  <wp:posOffset>2338598</wp:posOffset>
                </wp:positionH>
                <wp:positionV relativeFrom="paragraph">
                  <wp:posOffset>8418</wp:posOffset>
                </wp:positionV>
                <wp:extent cx="2946928" cy="151130"/>
                <wp:effectExtent l="0" t="0" r="25400" b="20320"/>
                <wp:wrapNone/>
                <wp:docPr id="1602960292" name="Group 1"/>
                <wp:cNvGraphicFramePr/>
                <a:graphic xmlns:a="http://schemas.openxmlformats.org/drawingml/2006/main">
                  <a:graphicData uri="http://schemas.microsoft.com/office/word/2010/wordprocessingGroup">
                    <wpg:wgp>
                      <wpg:cNvGrpSpPr/>
                      <wpg:grpSpPr>
                        <a:xfrm>
                          <a:off x="0" y="0"/>
                          <a:ext cx="2946928" cy="151130"/>
                          <a:chOff x="0" y="0"/>
                          <a:chExt cx="2946928" cy="151130"/>
                        </a:xfrm>
                      </wpg:grpSpPr>
                      <wps:wsp>
                        <wps:cNvPr id="1998681620" name="Rectangle 1998681620"/>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9509911" name="Rectangle 1919509911"/>
                        <wps:cNvSpPr/>
                        <wps:spPr>
                          <a:xfrm>
                            <a:off x="1327094"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795798"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C9B0EE" id="Group 1" o:spid="_x0000_s1026" style="position:absolute;margin-left:184.15pt;margin-top:.65pt;width:232.05pt;height:11.9pt;z-index:252331008" coordsize="29469,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">
                <v:rect id="Rectangle 1998681620" o:spid="_x0000_s1027" style="position:absolute;width:1511;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" filled="f" strokecolor="windowText" strokeweight="1pt"/>
                <v:rect id="Rectangle 1919509911" o:spid="_x0000_s1028" style="position:absolute;left:13270;width:15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" filled="f" strokecolor="windowText" strokeweight="1pt"/>
                <v:rect id="Rectangle 27" o:spid="_x0000_s1029" style="position:absolute;left:27957;width:15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" filled="f" strokecolor="windowText" strokeweight="1pt"/>
              </v:group>
            </w:pict>
          </mc:Fallback>
        </mc:AlternateContent>
      </w:r>
      <w:r w:rsidR="009D5FD6" w:rsidRPr="00942A20">
        <w:rPr>
          <w:rFonts w:ascii="Abadi" w:hAnsi="Abadi"/>
          <w:b/>
          <w:bCs/>
          <w:color w:val="000000" w:themeColor="text1"/>
          <w:sz w:val="22"/>
          <w:szCs w:val="22"/>
        </w:rPr>
        <w:t xml:space="preserve">Choose one.  </w:t>
      </w:r>
      <w:r w:rsidR="009D5FD6" w:rsidRPr="00942A20">
        <w:rPr>
          <w:rFonts w:ascii="Abadi" w:hAnsi="Abadi"/>
          <w:color w:val="000000" w:themeColor="text1"/>
          <w:sz w:val="22"/>
          <w:szCs w:val="22"/>
        </w:rPr>
        <w:t>The Local Unit PTA is:          Existing PTA</w:t>
      </w:r>
      <w:r w:rsidR="009D5FD6" w:rsidRPr="00942A20">
        <w:rPr>
          <w:rFonts w:ascii="Abadi" w:hAnsi="Abadi"/>
          <w:color w:val="000000" w:themeColor="text1"/>
          <w:sz w:val="22"/>
          <w:szCs w:val="22"/>
        </w:rPr>
        <w:tab/>
        <w:t xml:space="preserve">     Reactivated PTA</w:t>
      </w:r>
      <w:r w:rsidR="009D5FD6" w:rsidRPr="00942A20">
        <w:rPr>
          <w:rFonts w:ascii="Abadi" w:hAnsi="Abadi"/>
          <w:color w:val="000000" w:themeColor="text1"/>
          <w:sz w:val="22"/>
          <w:szCs w:val="22"/>
        </w:rPr>
        <w:tab/>
        <w:t xml:space="preserve">       New PTA </w:t>
      </w:r>
    </w:p>
    <w:p w14:paraId="6F070292" w14:textId="77777777" w:rsidR="009D5FD6" w:rsidRPr="00942A20" w:rsidRDefault="009D5FD6" w:rsidP="009D5FD6">
      <w:pPr>
        <w:spacing w:line="259" w:lineRule="auto"/>
        <w:rPr>
          <w:rFonts w:ascii="Abadi" w:hAnsi="Abadi"/>
          <w:color w:val="000000" w:themeColor="text1"/>
        </w:rPr>
      </w:pPr>
    </w:p>
    <w:p w14:paraId="7AFA7EEA" w14:textId="77777777" w:rsidR="009D5FD6" w:rsidRPr="00942A20" w:rsidRDefault="009D5FD6" w:rsidP="009D5FD6">
      <w:pPr>
        <w:spacing w:line="259" w:lineRule="auto"/>
        <w:rPr>
          <w:rFonts w:ascii="Abadi" w:hAnsi="Abadi"/>
          <w:b/>
          <w:bCs/>
          <w:color w:val="000000" w:themeColor="text1"/>
        </w:rPr>
      </w:pPr>
      <w:r w:rsidRPr="00942A20">
        <w:rPr>
          <w:rFonts w:ascii="Abadi" w:hAnsi="Abadi"/>
          <w:b/>
          <w:bCs/>
          <w:noProof/>
          <w:color w:val="000000" w:themeColor="text1"/>
        </w:rPr>
        <mc:AlternateContent>
          <mc:Choice Requires="wps">
            <w:drawing>
              <wp:anchor distT="0" distB="0" distL="114300" distR="114300" simplePos="0" relativeHeight="251658350" behindDoc="0" locked="0" layoutInCell="1" allowOverlap="1" wp14:anchorId="257A1698" wp14:editId="790F435B">
                <wp:simplePos x="0" y="0"/>
                <wp:positionH relativeFrom="column">
                  <wp:posOffset>-154</wp:posOffset>
                </wp:positionH>
                <wp:positionV relativeFrom="paragraph">
                  <wp:posOffset>181610</wp:posOffset>
                </wp:positionV>
                <wp:extent cx="151130" cy="151130"/>
                <wp:effectExtent l="0" t="0" r="20320" b="20320"/>
                <wp:wrapNone/>
                <wp:docPr id="836097792" name="Rectangle 83609779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F96EC5" id="Rectangle 836097792" o:spid="_x0000_s1026" style="position:absolute;margin-left:0;margin-top:14.3pt;width:11.9pt;height:11.9pt;z-index:25232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942A20">
        <w:rPr>
          <w:rFonts w:ascii="Abadi" w:hAnsi="Abadi"/>
          <w:b/>
          <w:bCs/>
          <w:color w:val="000000" w:themeColor="text1"/>
        </w:rPr>
        <w:t>Choose all that apply.</w:t>
      </w:r>
    </w:p>
    <w:p w14:paraId="76E3DC27" w14:textId="77777777" w:rsidR="009D5FD6" w:rsidRPr="00942A20" w:rsidRDefault="009D5FD6" w:rsidP="009D5FD6">
      <w:pPr>
        <w:spacing w:line="259" w:lineRule="auto"/>
        <w:ind w:firstLine="360"/>
        <w:rPr>
          <w:rFonts w:ascii="Abadi" w:hAnsi="Abadi"/>
          <w:color w:val="000000" w:themeColor="text1"/>
        </w:rPr>
      </w:pPr>
      <w:r w:rsidRPr="00942A20">
        <w:rPr>
          <w:rFonts w:ascii="Abadi" w:hAnsi="Abadi"/>
          <w:color w:val="000000" w:themeColor="text1"/>
        </w:rPr>
        <w:t>The Bylaws approved by the General Membership are attached.</w:t>
      </w:r>
    </w:p>
    <w:p w14:paraId="1E81BBD5" w14:textId="77777777" w:rsidR="009D5FD6" w:rsidRPr="00942A20" w:rsidRDefault="009D5FD6" w:rsidP="009D5FD6">
      <w:pPr>
        <w:spacing w:line="259" w:lineRule="auto"/>
        <w:rPr>
          <w:rFonts w:ascii="Abadi" w:hAnsi="Abadi"/>
          <w:color w:val="000000" w:themeColor="text1"/>
          <w:sz w:val="12"/>
          <w:szCs w:val="12"/>
          <w:u w:val="single"/>
        </w:rPr>
      </w:pPr>
    </w:p>
    <w:p w14:paraId="720F9100" w14:textId="77777777" w:rsidR="009D5FD6" w:rsidRPr="00942A20" w:rsidRDefault="009D5FD6" w:rsidP="009D5FD6">
      <w:pPr>
        <w:spacing w:line="259" w:lineRule="auto"/>
        <w:ind w:firstLine="360"/>
        <w:rPr>
          <w:rFonts w:ascii="Abadi" w:hAnsi="Abadi"/>
          <w:color w:val="000000" w:themeColor="text1"/>
          <w:u w:val="single"/>
        </w:rPr>
      </w:pPr>
      <w:r w:rsidRPr="00942A20">
        <w:rPr>
          <w:rFonts w:ascii="Abadi" w:hAnsi="Abadi"/>
          <w:noProof/>
          <w:color w:val="000000" w:themeColor="text1"/>
        </w:rPr>
        <mc:AlternateContent>
          <mc:Choice Requires="wps">
            <w:drawing>
              <wp:anchor distT="0" distB="0" distL="114300" distR="114300" simplePos="0" relativeHeight="251658351" behindDoc="0" locked="0" layoutInCell="1" allowOverlap="1" wp14:anchorId="345CD50B" wp14:editId="5997EA60">
                <wp:simplePos x="0" y="0"/>
                <wp:positionH relativeFrom="margin">
                  <wp:posOffset>0</wp:posOffset>
                </wp:positionH>
                <wp:positionV relativeFrom="paragraph">
                  <wp:posOffset>8176</wp:posOffset>
                </wp:positionV>
                <wp:extent cx="151130" cy="151130"/>
                <wp:effectExtent l="0" t="0" r="20320" b="20320"/>
                <wp:wrapNone/>
                <wp:docPr id="53328349" name="Rectangle 53328349"/>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E7345" id="Rectangle 53328349" o:spid="_x0000_s1026" style="position:absolute;margin-left:0;margin-top:.65pt;width:11.9pt;height:11.9pt;z-index:252325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942A20">
        <w:rPr>
          <w:rFonts w:ascii="Abadi" w:hAnsi="Abadi"/>
          <w:color w:val="000000" w:themeColor="text1"/>
        </w:rPr>
        <w:t xml:space="preserve">Approved amendments are listed below with the article heading, section number, and line number(s).  </w:t>
      </w:r>
    </w:p>
    <w:p w14:paraId="5A3A96CC"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14B7FC3C"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71544164"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485D90FD"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489016E5" w14:textId="77777777" w:rsidR="009D5FD6" w:rsidRPr="00942A20" w:rsidRDefault="009D5FD6" w:rsidP="009D5FD6">
      <w:pPr>
        <w:spacing w:line="259" w:lineRule="auto"/>
        <w:rPr>
          <w:rFonts w:ascii="Abadi" w:hAnsi="Abadi"/>
          <w:color w:val="000000" w:themeColor="text1"/>
          <w:sz w:val="12"/>
          <w:szCs w:val="12"/>
          <w:u w:val="single"/>
        </w:rPr>
      </w:pPr>
    </w:p>
    <w:p w14:paraId="5ACB38FD" w14:textId="77777777" w:rsidR="009D5FD6" w:rsidRPr="00942A20" w:rsidRDefault="009D5FD6" w:rsidP="009D5FD6">
      <w:pPr>
        <w:spacing w:line="259" w:lineRule="auto"/>
        <w:ind w:firstLine="360"/>
        <w:jc w:val="both"/>
        <w:rPr>
          <w:rFonts w:ascii="Abadi" w:hAnsi="Abadi"/>
          <w:color w:val="000000" w:themeColor="text1"/>
        </w:rPr>
      </w:pPr>
      <w:r w:rsidRPr="00942A20">
        <w:rPr>
          <w:rFonts w:ascii="Abadi" w:hAnsi="Abadi"/>
          <w:noProof/>
          <w:color w:val="000000" w:themeColor="text1"/>
        </w:rPr>
        <mc:AlternateContent>
          <mc:Choice Requires="wps">
            <w:drawing>
              <wp:anchor distT="0" distB="0" distL="114300" distR="114300" simplePos="0" relativeHeight="251658352" behindDoc="0" locked="0" layoutInCell="1" allowOverlap="1" wp14:anchorId="26F0C91B" wp14:editId="34074981">
                <wp:simplePos x="0" y="0"/>
                <wp:positionH relativeFrom="margin">
                  <wp:align>left</wp:align>
                </wp:positionH>
                <wp:positionV relativeFrom="paragraph">
                  <wp:posOffset>11859</wp:posOffset>
                </wp:positionV>
                <wp:extent cx="151130" cy="151130"/>
                <wp:effectExtent l="0" t="0" r="20320" b="20320"/>
                <wp:wrapNone/>
                <wp:docPr id="4289" name="Rectangle 4289"/>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F5EB7" id="Rectangle 4289" o:spid="_x0000_s1026" style="position:absolute;margin-left:0;margin-top:.95pt;width:11.9pt;height:11.9pt;z-index:2523269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" filled="f" strokecolor="windowText" strokeweight="1pt">
                <w10:wrap anchorx="margin"/>
              </v:rect>
            </w:pict>
          </mc:Fallback>
        </mc:AlternateContent>
      </w:r>
      <w:r w:rsidRPr="00942A20">
        <w:rPr>
          <w:rFonts w:ascii="Abadi" w:hAnsi="Abadi"/>
          <w:color w:val="000000" w:themeColor="text1"/>
        </w:rPr>
        <w:t>If more space is needed for amendments, check here and attach an addendum.</w:t>
      </w:r>
    </w:p>
    <w:p w14:paraId="41562E08" w14:textId="77777777" w:rsidR="009D5FD6" w:rsidRPr="00942A20" w:rsidRDefault="009D5FD6" w:rsidP="009D5FD6">
      <w:pPr>
        <w:spacing w:line="259" w:lineRule="auto"/>
        <w:rPr>
          <w:rFonts w:ascii="Abadi" w:hAnsi="Abadi"/>
          <w:color w:val="000000" w:themeColor="text1"/>
        </w:rPr>
      </w:pPr>
    </w:p>
    <w:p w14:paraId="2230C6DE"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444A03F2"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Signature</w:t>
      </w:r>
      <w:r w:rsidRPr="00942A20">
        <w:rPr>
          <w:rFonts w:ascii="Abadi" w:hAnsi="Abadi"/>
          <w:color w:val="000000" w:themeColor="text1"/>
          <w:sz w:val="22"/>
          <w:szCs w:val="22"/>
        </w:rPr>
        <w:tab/>
      </w:r>
      <w:r w:rsidRPr="00942A20">
        <w:rPr>
          <w:rFonts w:ascii="Abadi" w:hAnsi="Abadi"/>
          <w:color w:val="000000" w:themeColor="text1"/>
          <w:sz w:val="22"/>
          <w:szCs w:val="22"/>
        </w:rPr>
        <w:tab/>
        <w:t>Secretary’s Signature</w:t>
      </w:r>
    </w:p>
    <w:p w14:paraId="668637D3"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12"/>
          <w:szCs w:val="12"/>
        </w:rPr>
      </w:pPr>
    </w:p>
    <w:p w14:paraId="46187C7C"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346C6AED"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Name</w:t>
      </w:r>
      <w:r w:rsidRPr="00942A20">
        <w:rPr>
          <w:rFonts w:ascii="Abadi" w:hAnsi="Abadi"/>
          <w:color w:val="000000" w:themeColor="text1"/>
          <w:sz w:val="22"/>
          <w:szCs w:val="22"/>
        </w:rPr>
        <w:tab/>
      </w:r>
      <w:r w:rsidRPr="00942A20">
        <w:rPr>
          <w:rFonts w:ascii="Abadi" w:hAnsi="Abadi"/>
          <w:color w:val="000000" w:themeColor="text1"/>
          <w:sz w:val="22"/>
          <w:szCs w:val="22"/>
        </w:rPr>
        <w:tab/>
        <w:t>Secretary’s Name</w:t>
      </w:r>
    </w:p>
    <w:p w14:paraId="3E4EE3AF" w14:textId="77777777" w:rsidR="009D5FD6" w:rsidRDefault="009D5FD6" w:rsidP="009D5FD6">
      <w:pPr>
        <w:spacing w:line="259" w:lineRule="auto"/>
        <w:jc w:val="both"/>
        <w:rPr>
          <w:rFonts w:ascii="Abadi" w:hAnsi="Abadi"/>
          <w:color w:val="000000" w:themeColor="text1"/>
        </w:rPr>
      </w:pPr>
    </w:p>
    <w:p w14:paraId="6AE096DA" w14:textId="77777777" w:rsidR="009A3274" w:rsidRDefault="009A3274" w:rsidP="009D5FD6">
      <w:pPr>
        <w:spacing w:line="259" w:lineRule="auto"/>
        <w:jc w:val="both"/>
        <w:rPr>
          <w:rFonts w:ascii="Abadi" w:hAnsi="Abadi"/>
          <w:color w:val="000000" w:themeColor="text1"/>
        </w:rPr>
      </w:pPr>
    </w:p>
    <w:p w14:paraId="3649FCFA" w14:textId="77777777" w:rsidR="009A3274" w:rsidRPr="00942A20" w:rsidRDefault="009A3274" w:rsidP="009D5FD6">
      <w:pPr>
        <w:spacing w:line="259" w:lineRule="auto"/>
        <w:jc w:val="both"/>
        <w:rPr>
          <w:rFonts w:ascii="Abadi" w:hAnsi="Abadi"/>
          <w:color w:val="000000" w:themeColor="text1"/>
        </w:rPr>
      </w:pPr>
    </w:p>
    <w:p w14:paraId="45AD6BAB" w14:textId="77777777" w:rsidR="009A3274" w:rsidRPr="00942A20" w:rsidRDefault="009A3274" w:rsidP="009A3274">
      <w:pPr>
        <w:widowControl w:val="0"/>
        <w:jc w:val="center"/>
        <w:rPr>
          <w:rFonts w:ascii="Abadi" w:hAnsi="Abadi" w:cs="Arial"/>
          <w:color w:val="000000" w:themeColor="text1"/>
        </w:rPr>
      </w:pPr>
      <w:r w:rsidRPr="00942A20">
        <w:rPr>
          <w:rFonts w:ascii="Abadi" w:hAnsi="Abadi"/>
          <w:b/>
          <w:color w:val="000000" w:themeColor="text1"/>
        </w:rPr>
        <w:t xml:space="preserve">Questions? </w:t>
      </w:r>
      <w:r w:rsidRPr="00942A20">
        <w:rPr>
          <w:rFonts w:ascii="Abadi" w:hAnsi="Abadi"/>
          <w:bCs/>
          <w:color w:val="000000" w:themeColor="text1"/>
        </w:rPr>
        <w:t>Email bylaws@LouisianaPTA.org.</w:t>
      </w:r>
    </w:p>
    <w:p w14:paraId="73818564" w14:textId="4F428321" w:rsidR="009D5FD6" w:rsidRPr="009A3274" w:rsidRDefault="009D5FD6" w:rsidP="009D5FD6">
      <w:pPr>
        <w:spacing w:line="259" w:lineRule="auto"/>
        <w:jc w:val="center"/>
        <w:rPr>
          <w:rFonts w:ascii="Abadi" w:hAnsi="Abadi"/>
          <w:color w:val="000000" w:themeColor="text1"/>
        </w:rPr>
      </w:pPr>
      <w:r w:rsidRPr="009A3274">
        <w:rPr>
          <w:rFonts w:ascii="Abadi" w:hAnsi="Abadi"/>
          <w:color w:val="000000" w:themeColor="text1"/>
        </w:rPr>
        <w:br w:type="page"/>
      </w:r>
    </w:p>
    <w:p w14:paraId="43027A91" w14:textId="3B81680A" w:rsidR="00056DF3" w:rsidRPr="00D23D44" w:rsidRDefault="00056DF3" w:rsidP="00F5686D">
      <w:pPr>
        <w:widowControl w:val="0"/>
        <w:rPr>
          <w:rFonts w:ascii="Abadi" w:hAnsi="Abadi" w:cs="Arial"/>
          <w:b/>
          <w:color w:val="000000" w:themeColor="text1"/>
          <w:sz w:val="40"/>
          <w:szCs w:val="24"/>
          <w:u w:val="single"/>
        </w:rPr>
      </w:pPr>
      <w:r w:rsidRPr="00D23D44">
        <w:rPr>
          <w:rFonts w:ascii="Abadi" w:hAnsi="Abadi" w:cs="Arial"/>
          <w:b/>
          <w:color w:val="000000" w:themeColor="text1"/>
          <w:sz w:val="40"/>
          <w:szCs w:val="24"/>
          <w:u w:val="single"/>
        </w:rPr>
        <w:lastRenderedPageBreak/>
        <w:t>STANDING</w:t>
      </w:r>
      <w:r w:rsidRPr="00D23D44">
        <w:rPr>
          <w:rFonts w:ascii="Abadi" w:hAnsi="Abadi" w:cs="Arial"/>
          <w:b/>
          <w:color w:val="000000" w:themeColor="text1"/>
          <w:spacing w:val="-1"/>
          <w:sz w:val="40"/>
          <w:szCs w:val="24"/>
          <w:u w:val="single"/>
        </w:rPr>
        <w:t xml:space="preserve"> </w:t>
      </w:r>
      <w:r w:rsidRPr="00D23D44">
        <w:rPr>
          <w:rFonts w:ascii="Abadi" w:hAnsi="Abadi" w:cs="Arial"/>
          <w:b/>
          <w:color w:val="000000" w:themeColor="text1"/>
          <w:sz w:val="40"/>
          <w:szCs w:val="24"/>
          <w:u w:val="single"/>
        </w:rPr>
        <w:t>RULES</w:t>
      </w:r>
    </w:p>
    <w:p w14:paraId="48FDA29E" w14:textId="77777777" w:rsidR="00056DF3" w:rsidRPr="00D23D44" w:rsidRDefault="00056DF3" w:rsidP="00F5686D">
      <w:pPr>
        <w:widowControl w:val="0"/>
        <w:tabs>
          <w:tab w:val="left" w:pos="360"/>
        </w:tabs>
        <w:rPr>
          <w:rFonts w:ascii="Abadi" w:hAnsi="Abadi" w:cs="Arial"/>
          <w:color w:val="000000" w:themeColor="text1"/>
        </w:rPr>
      </w:pPr>
    </w:p>
    <w:p w14:paraId="45547205" w14:textId="014AD2C4"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are detailed guidelines that contain additional information on who does what within the PTA. They set forth the procedures adopted to direct </w:t>
      </w:r>
      <w:r w:rsidR="00EE126D" w:rsidRPr="00D23D44">
        <w:rPr>
          <w:rFonts w:ascii="Abadi" w:hAnsi="Abadi" w:cs="Arial"/>
          <w:color w:val="000000" w:themeColor="text1"/>
        </w:rPr>
        <w:t>the</w:t>
      </w:r>
      <w:r w:rsidR="00056DF3" w:rsidRPr="00D23D44">
        <w:rPr>
          <w:rFonts w:ascii="Abadi" w:hAnsi="Abadi" w:cs="Arial"/>
          <w:color w:val="000000" w:themeColor="text1"/>
        </w:rPr>
        <w:t xml:space="preserve"> PTA and to accomplish specific PTA work. They provide continuity and serve as a guide to ensure the orderly transfer of duties from one </w:t>
      </w:r>
      <w:r w:rsidR="009B2EB8" w:rsidRPr="00D23D44">
        <w:rPr>
          <w:rFonts w:ascii="Abadi" w:hAnsi="Abadi" w:cs="Arial"/>
          <w:color w:val="000000" w:themeColor="text1"/>
        </w:rPr>
        <w:t>Board</w:t>
      </w:r>
      <w:r w:rsidR="00056DF3" w:rsidRPr="00D23D44">
        <w:rPr>
          <w:rFonts w:ascii="Abadi" w:hAnsi="Abadi" w:cs="Arial"/>
          <w:color w:val="000000" w:themeColor="text1"/>
        </w:rPr>
        <w:t xml:space="preserve"> to the next. They are a valuable training tool for the orientation of new </w:t>
      </w:r>
      <w:r w:rsidR="00807489">
        <w:rPr>
          <w:rFonts w:ascii="Abadi" w:hAnsi="Abadi" w:cs="Arial"/>
          <w:color w:val="000000" w:themeColor="text1"/>
        </w:rPr>
        <w:t>Board Member</w:t>
      </w:r>
      <w:r w:rsidR="00056DF3" w:rsidRPr="00D23D44">
        <w:rPr>
          <w:rFonts w:ascii="Abadi" w:hAnsi="Abadi" w:cs="Arial"/>
          <w:color w:val="000000" w:themeColor="text1"/>
        </w:rPr>
        <w:t>s</w:t>
      </w:r>
      <w:r w:rsidR="00EE126D" w:rsidRPr="00D23D44">
        <w:rPr>
          <w:rFonts w:ascii="Abadi" w:hAnsi="Abadi" w:cs="Arial"/>
          <w:color w:val="000000" w:themeColor="text1"/>
        </w:rPr>
        <w:t xml:space="preserve"> and</w:t>
      </w:r>
      <w:r w:rsidR="00056DF3" w:rsidRPr="00D23D44">
        <w:rPr>
          <w:rFonts w:ascii="Abadi" w:hAnsi="Abadi" w:cs="Arial"/>
          <w:color w:val="000000" w:themeColor="text1"/>
        </w:rPr>
        <w:t xml:space="preserve"> may contain any traditions or specific information that pertains to </w:t>
      </w:r>
      <w:r w:rsidR="00EE126D" w:rsidRPr="00D23D44">
        <w:rPr>
          <w:rFonts w:ascii="Abadi" w:hAnsi="Abadi" w:cs="Arial"/>
          <w:color w:val="000000" w:themeColor="text1"/>
        </w:rPr>
        <w:t>the</w:t>
      </w:r>
      <w:r w:rsidR="00056DF3" w:rsidRPr="00D23D44">
        <w:rPr>
          <w:rFonts w:ascii="Abadi" w:hAnsi="Abadi" w:cs="Arial"/>
          <w:color w:val="000000" w:themeColor="text1"/>
        </w:rPr>
        <w:t xml:space="preserve"> PTA. </w:t>
      </w:r>
    </w:p>
    <w:p w14:paraId="0637E66B" w14:textId="77777777" w:rsidR="00EE126D" w:rsidRPr="00D23D44" w:rsidRDefault="00EE126D" w:rsidP="00F5686D">
      <w:pPr>
        <w:widowControl w:val="0"/>
        <w:tabs>
          <w:tab w:val="left" w:pos="360"/>
        </w:tabs>
        <w:jc w:val="both"/>
        <w:rPr>
          <w:rFonts w:ascii="Abadi" w:hAnsi="Abadi" w:cs="Arial"/>
          <w:color w:val="000000" w:themeColor="text1"/>
        </w:rPr>
      </w:pPr>
    </w:p>
    <w:p w14:paraId="298F5404" w14:textId="72831779" w:rsidR="00EE126D" w:rsidRPr="00D23D44" w:rsidRDefault="00EE126D" w:rsidP="00F5686D">
      <w:pPr>
        <w:widowControl w:val="0"/>
        <w:tabs>
          <w:tab w:val="left" w:pos="360"/>
        </w:tabs>
        <w:rPr>
          <w:rFonts w:ascii="Abadi" w:hAnsi="Abadi" w:cs="Arial"/>
          <w:color w:val="000000" w:themeColor="text1"/>
        </w:rPr>
      </w:pPr>
      <w:r w:rsidRPr="00D23D44">
        <w:rPr>
          <w:rFonts w:ascii="Abadi" w:hAnsi="Abadi" w:cs="Arial"/>
          <w:color w:val="000000" w:themeColor="text1"/>
        </w:rPr>
        <w:t xml:space="preserve">Local PTA Units should have their own personal Standing Rules. Standing Rules are the rules the PTA adopts to administer PTA work under the provisions of the </w:t>
      </w:r>
      <w:r w:rsidR="00BF19DB" w:rsidRPr="00D23D44">
        <w:rPr>
          <w:rFonts w:ascii="Abadi" w:hAnsi="Abadi" w:cs="Arial"/>
          <w:color w:val="000000" w:themeColor="text1"/>
        </w:rPr>
        <w:t>Bylaws</w:t>
      </w:r>
      <w:r w:rsidRPr="00D23D44">
        <w:rPr>
          <w:rFonts w:ascii="Abadi" w:hAnsi="Abadi" w:cs="Arial"/>
          <w:color w:val="000000" w:themeColor="text1"/>
        </w:rPr>
        <w:t xml:space="preserve">. Standing Rules must conform to and may not conflict with the </w:t>
      </w:r>
      <w:r w:rsidR="00BF19DB" w:rsidRPr="00D23D44">
        <w:rPr>
          <w:rFonts w:ascii="Abadi" w:hAnsi="Abadi" w:cs="Arial"/>
          <w:color w:val="000000" w:themeColor="text1"/>
        </w:rPr>
        <w:t>Bylaws</w:t>
      </w:r>
      <w:r w:rsidRPr="00D23D44">
        <w:rPr>
          <w:rFonts w:ascii="Abadi" w:hAnsi="Abadi" w:cs="Arial"/>
          <w:color w:val="000000" w:themeColor="text1"/>
        </w:rPr>
        <w:t>. They are generally not adopted when a PTA is newly organized but are developed and adopted as needs arise. The following guidelines are suggestions and should be attached to the Standing Rules for ongoing reference and instruction.</w:t>
      </w:r>
    </w:p>
    <w:p w14:paraId="53A715DD" w14:textId="77777777" w:rsidR="00056DF3" w:rsidRPr="00D23D44" w:rsidRDefault="00056DF3" w:rsidP="00F5686D">
      <w:pPr>
        <w:widowControl w:val="0"/>
        <w:tabs>
          <w:tab w:val="left" w:pos="360"/>
        </w:tabs>
        <w:rPr>
          <w:rFonts w:ascii="Abadi" w:hAnsi="Abadi" w:cs="Arial"/>
          <w:color w:val="000000" w:themeColor="text1"/>
        </w:rPr>
      </w:pPr>
    </w:p>
    <w:p w14:paraId="4BFE9647" w14:textId="27180E8F"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are more flexible than </w:t>
      </w:r>
      <w:r w:rsidR="00BF19DB" w:rsidRPr="00D23D44">
        <w:rPr>
          <w:rFonts w:ascii="Abadi" w:hAnsi="Abadi" w:cs="Arial"/>
          <w:color w:val="000000" w:themeColor="text1"/>
        </w:rPr>
        <w:t>Bylaws</w:t>
      </w:r>
      <w:r w:rsidR="00056DF3" w:rsidRPr="00D23D44">
        <w:rPr>
          <w:rFonts w:ascii="Abadi" w:hAnsi="Abadi" w:cs="Arial"/>
          <w:color w:val="000000" w:themeColor="text1"/>
        </w:rPr>
        <w:t xml:space="preserve">. They do not contain parliamentary procedure. </w:t>
      </w:r>
      <w:r w:rsidRPr="00D23D44">
        <w:rPr>
          <w:rFonts w:ascii="Abadi" w:hAnsi="Abadi" w:cs="Arial"/>
          <w:color w:val="000000" w:themeColor="text1"/>
        </w:rPr>
        <w:t>Standing Rules</w:t>
      </w:r>
      <w:r w:rsidR="00056DF3" w:rsidRPr="00D23D44">
        <w:rPr>
          <w:rFonts w:ascii="Abadi" w:hAnsi="Abadi" w:cs="Arial"/>
          <w:color w:val="000000" w:themeColor="text1"/>
        </w:rPr>
        <w:t xml:space="preserve"> are kept with </w:t>
      </w:r>
      <w:r w:rsidR="00963619" w:rsidRPr="00D23D44">
        <w:rPr>
          <w:rFonts w:ascii="Abadi" w:hAnsi="Abadi" w:cs="Arial"/>
          <w:color w:val="000000" w:themeColor="text1"/>
        </w:rPr>
        <w:t>the</w:t>
      </w:r>
      <w:r w:rsidR="00056DF3" w:rsidRPr="00D23D44">
        <w:rPr>
          <w:rFonts w:ascii="Abadi" w:hAnsi="Abadi" w:cs="Arial"/>
          <w:color w:val="000000" w:themeColor="text1"/>
        </w:rPr>
        <w:t xml:space="preserve"> </w:t>
      </w:r>
      <w:r w:rsidR="00BF19DB" w:rsidRPr="00D23D44">
        <w:rPr>
          <w:rFonts w:ascii="Abadi" w:hAnsi="Abadi" w:cs="Arial"/>
          <w:color w:val="000000" w:themeColor="text1"/>
        </w:rPr>
        <w:t>Bylaws</w:t>
      </w:r>
      <w:r w:rsidR="00056DF3" w:rsidRPr="00D23D44">
        <w:rPr>
          <w:rFonts w:ascii="Abadi" w:hAnsi="Abadi" w:cs="Arial"/>
          <w:color w:val="000000" w:themeColor="text1"/>
        </w:rPr>
        <w:t xml:space="preserve"> in </w:t>
      </w:r>
      <w:r w:rsidR="00963619" w:rsidRPr="00D23D44">
        <w:rPr>
          <w:rFonts w:ascii="Abadi" w:hAnsi="Abadi" w:cs="Arial"/>
          <w:color w:val="000000" w:themeColor="text1"/>
        </w:rPr>
        <w:t xml:space="preserve">the </w:t>
      </w:r>
      <w:r w:rsidR="00056DF3" w:rsidRPr="00D23D44">
        <w:rPr>
          <w:rFonts w:ascii="Abadi" w:hAnsi="Abadi" w:cs="Arial"/>
          <w:color w:val="000000" w:themeColor="text1"/>
        </w:rPr>
        <w:t xml:space="preserve">officers’ procedure </w:t>
      </w:r>
      <w:r w:rsidR="00963619" w:rsidRPr="00D23D44">
        <w:rPr>
          <w:rFonts w:ascii="Abadi" w:hAnsi="Abadi" w:cs="Arial"/>
          <w:color w:val="000000" w:themeColor="text1"/>
        </w:rPr>
        <w:t>binders</w:t>
      </w:r>
      <w:r w:rsidR="00056DF3" w:rsidRPr="00D23D44">
        <w:rPr>
          <w:rFonts w:ascii="Abadi" w:hAnsi="Abadi" w:cs="Arial"/>
          <w:color w:val="000000" w:themeColor="text1"/>
        </w:rPr>
        <w:t xml:space="preserve"> and </w:t>
      </w:r>
      <w:r w:rsidR="00963619" w:rsidRPr="00D23D44">
        <w:rPr>
          <w:rFonts w:ascii="Abadi" w:hAnsi="Abadi" w:cs="Arial"/>
          <w:color w:val="000000" w:themeColor="text1"/>
        </w:rPr>
        <w:t xml:space="preserve">are </w:t>
      </w:r>
      <w:r w:rsidR="00056DF3" w:rsidRPr="00D23D44">
        <w:rPr>
          <w:rFonts w:ascii="Abadi" w:hAnsi="Abadi" w:cs="Arial"/>
          <w:color w:val="000000" w:themeColor="text1"/>
        </w:rPr>
        <w:t xml:space="preserve">passed on to incoming officers. All </w:t>
      </w:r>
      <w:r w:rsidR="00807489">
        <w:rPr>
          <w:rFonts w:ascii="Abadi" w:hAnsi="Abadi" w:cs="Arial"/>
          <w:color w:val="000000" w:themeColor="text1"/>
        </w:rPr>
        <w:t>Board Member</w:t>
      </w:r>
      <w:r w:rsidR="00056DF3" w:rsidRPr="00D23D44">
        <w:rPr>
          <w:rFonts w:ascii="Abadi" w:hAnsi="Abadi" w:cs="Arial"/>
          <w:color w:val="000000" w:themeColor="text1"/>
        </w:rPr>
        <w:t xml:space="preserve">s and committee chairs should have a copy of </w:t>
      </w:r>
      <w:r w:rsidR="00963619" w:rsidRPr="00D23D44">
        <w:rPr>
          <w:rFonts w:ascii="Abadi" w:hAnsi="Abadi" w:cs="Arial"/>
          <w:color w:val="000000" w:themeColor="text1"/>
        </w:rPr>
        <w:t xml:space="preserve">the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w:t>
      </w:r>
      <w:r w:rsidR="00963619" w:rsidRPr="00D23D44">
        <w:rPr>
          <w:rFonts w:ascii="Abadi" w:hAnsi="Abadi" w:cs="Arial"/>
          <w:color w:val="000000" w:themeColor="text1"/>
        </w:rPr>
        <w:t xml:space="preserve">The </w:t>
      </w:r>
      <w:r w:rsidR="00BF19DB" w:rsidRPr="00D23D44">
        <w:rPr>
          <w:rFonts w:ascii="Abadi" w:hAnsi="Abadi" w:cs="Arial"/>
          <w:color w:val="000000" w:themeColor="text1"/>
        </w:rPr>
        <w:t>Bylaws</w:t>
      </w:r>
      <w:r w:rsidR="00963619" w:rsidRPr="00D23D44">
        <w:rPr>
          <w:rFonts w:ascii="Abadi" w:hAnsi="Abadi" w:cs="Arial"/>
          <w:color w:val="000000" w:themeColor="text1"/>
        </w:rPr>
        <w:t xml:space="preserve"> </w:t>
      </w:r>
      <w:r w:rsidR="00056DF3" w:rsidRPr="00D23D44">
        <w:rPr>
          <w:rFonts w:ascii="Abadi" w:hAnsi="Abadi" w:cs="Arial"/>
          <w:color w:val="000000" w:themeColor="text1"/>
        </w:rPr>
        <w:t xml:space="preserve">and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need to be studied by incoming officers and reviewed frequently for understanding and training to ensure they are still accurate and applicable. </w:t>
      </w:r>
      <w:r w:rsidR="00C27826" w:rsidRPr="00D23D44">
        <w:rPr>
          <w:rFonts w:ascii="Abadi" w:hAnsi="Abadi" w:cs="Arial"/>
          <w:color w:val="000000" w:themeColor="text1"/>
        </w:rPr>
        <w:t xml:space="preserve">The </w:t>
      </w:r>
      <w:r w:rsidR="004128E3" w:rsidRPr="00D23D44">
        <w:rPr>
          <w:rFonts w:ascii="Abadi" w:hAnsi="Abadi" w:cs="Arial"/>
          <w:color w:val="000000" w:themeColor="text1"/>
        </w:rPr>
        <w:t>S</w:t>
      </w:r>
      <w:r w:rsidR="00056DF3" w:rsidRPr="00D23D44">
        <w:rPr>
          <w:rFonts w:ascii="Abadi" w:hAnsi="Abadi" w:cs="Arial"/>
          <w:color w:val="000000" w:themeColor="text1"/>
        </w:rPr>
        <w:t xml:space="preserve">ecretary </w:t>
      </w:r>
      <w:r w:rsidR="00E45444">
        <w:rPr>
          <w:rFonts w:ascii="Abadi" w:hAnsi="Abadi" w:cs="Arial"/>
          <w:color w:val="000000" w:themeColor="text1"/>
        </w:rPr>
        <w:t xml:space="preserve">should have </w:t>
      </w:r>
      <w:r w:rsidR="00056DF3" w:rsidRPr="00D23D44">
        <w:rPr>
          <w:rFonts w:ascii="Abadi" w:hAnsi="Abadi" w:cs="Arial"/>
          <w:color w:val="000000" w:themeColor="text1"/>
        </w:rPr>
        <w:t xml:space="preserve">a copy of </w:t>
      </w:r>
      <w:r w:rsidR="007C54C7" w:rsidRPr="00D23D44">
        <w:rPr>
          <w:rFonts w:ascii="Abadi" w:hAnsi="Abadi" w:cs="Arial"/>
          <w:color w:val="000000" w:themeColor="text1"/>
        </w:rPr>
        <w:t xml:space="preserve">the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available at all PTA meetings.</w:t>
      </w:r>
    </w:p>
    <w:p w14:paraId="00D7F737" w14:textId="77777777" w:rsidR="00056DF3" w:rsidRPr="00D23D44" w:rsidRDefault="00056DF3" w:rsidP="00F5686D">
      <w:pPr>
        <w:widowControl w:val="0"/>
        <w:tabs>
          <w:tab w:val="left" w:pos="360"/>
        </w:tabs>
        <w:rPr>
          <w:rFonts w:ascii="Abadi" w:hAnsi="Abadi" w:cs="Arial"/>
          <w:color w:val="000000" w:themeColor="text1"/>
        </w:rPr>
      </w:pPr>
    </w:p>
    <w:p w14:paraId="52EB4557" w14:textId="46566568" w:rsidR="00056DF3" w:rsidRPr="00D23D44" w:rsidRDefault="00056DF3" w:rsidP="00F5686D">
      <w:pPr>
        <w:widowControl w:val="0"/>
        <w:tabs>
          <w:tab w:val="left" w:pos="360"/>
        </w:tabs>
        <w:rPr>
          <w:rFonts w:ascii="Abadi" w:hAnsi="Abadi" w:cs="Arial"/>
          <w:color w:val="000000" w:themeColor="text1"/>
        </w:rPr>
      </w:pPr>
      <w:r w:rsidRPr="00D23D44">
        <w:rPr>
          <w:rFonts w:ascii="Abadi" w:hAnsi="Abadi" w:cs="Arial"/>
          <w:color w:val="000000" w:themeColor="text1"/>
        </w:rPr>
        <w:t xml:space="preserve">Each set of </w:t>
      </w:r>
      <w:r w:rsidR="00356B64" w:rsidRPr="00D23D44">
        <w:rPr>
          <w:rFonts w:ascii="Abadi" w:hAnsi="Abadi" w:cs="Arial"/>
          <w:color w:val="000000" w:themeColor="text1"/>
        </w:rPr>
        <w:t>Standing Rules</w:t>
      </w:r>
      <w:r w:rsidRPr="00D23D44">
        <w:rPr>
          <w:rFonts w:ascii="Abadi" w:hAnsi="Abadi" w:cs="Arial"/>
          <w:color w:val="000000" w:themeColor="text1"/>
        </w:rPr>
        <w:t xml:space="preserve"> is unique. No two are alike because no two PTAs are alike. Developing </w:t>
      </w:r>
      <w:r w:rsidR="00356B64" w:rsidRPr="00D23D44">
        <w:rPr>
          <w:rFonts w:ascii="Abadi" w:hAnsi="Abadi" w:cs="Arial"/>
          <w:color w:val="000000" w:themeColor="text1"/>
        </w:rPr>
        <w:t>Standing Rules</w:t>
      </w:r>
      <w:r w:rsidRPr="00D23D44">
        <w:rPr>
          <w:rFonts w:ascii="Abadi" w:hAnsi="Abadi" w:cs="Arial"/>
          <w:color w:val="000000" w:themeColor="text1"/>
        </w:rPr>
        <w:t xml:space="preserve"> is not difficult. They may be adopted individually as the need arises.</w:t>
      </w:r>
      <w:r w:rsidR="004128E3" w:rsidRPr="00D23D44">
        <w:rPr>
          <w:rFonts w:ascii="Abadi" w:hAnsi="Abadi" w:cs="Arial"/>
          <w:color w:val="000000" w:themeColor="text1"/>
        </w:rPr>
        <w:t xml:space="preserve"> </w:t>
      </w:r>
      <w:r w:rsidRPr="00D23D44">
        <w:rPr>
          <w:rFonts w:ascii="Abadi" w:hAnsi="Abadi" w:cs="Arial"/>
          <w:color w:val="000000" w:themeColor="text1"/>
        </w:rPr>
        <w:t xml:space="preserve">To adopt a set of </w:t>
      </w:r>
      <w:r w:rsidR="00356B64" w:rsidRPr="00D23D44">
        <w:rPr>
          <w:rFonts w:ascii="Abadi" w:hAnsi="Abadi" w:cs="Arial"/>
          <w:color w:val="000000" w:themeColor="text1"/>
        </w:rPr>
        <w:t>Standing Rules</w:t>
      </w:r>
      <w:r w:rsidRPr="00D23D44">
        <w:rPr>
          <w:rFonts w:ascii="Abadi" w:hAnsi="Abadi" w:cs="Arial"/>
          <w:color w:val="000000" w:themeColor="text1"/>
        </w:rPr>
        <w:t xml:space="preserve">, appoint a committee of at least three experienced, knowledgeable members of </w:t>
      </w:r>
      <w:r w:rsidR="00A02097" w:rsidRPr="00D23D44">
        <w:rPr>
          <w:rFonts w:ascii="Abadi" w:hAnsi="Abadi" w:cs="Arial"/>
          <w:color w:val="000000" w:themeColor="text1"/>
        </w:rPr>
        <w:t>the</w:t>
      </w:r>
      <w:r w:rsidRPr="00D23D44">
        <w:rPr>
          <w:rFonts w:ascii="Abadi" w:hAnsi="Abadi" w:cs="Arial"/>
          <w:color w:val="000000" w:themeColor="text1"/>
        </w:rPr>
        <w:t xml:space="preserve"> PTA to prepare </w:t>
      </w:r>
      <w:r w:rsidR="00A02097" w:rsidRPr="00D23D44">
        <w:rPr>
          <w:rFonts w:ascii="Abadi" w:hAnsi="Abadi" w:cs="Arial"/>
          <w:color w:val="000000" w:themeColor="text1"/>
        </w:rPr>
        <w:t>them</w:t>
      </w:r>
      <w:r w:rsidRPr="00D23D44">
        <w:rPr>
          <w:rFonts w:ascii="Abadi" w:hAnsi="Abadi" w:cs="Arial"/>
          <w:color w:val="000000" w:themeColor="text1"/>
        </w:rPr>
        <w:t xml:space="preserve">. Using </w:t>
      </w:r>
      <w:r w:rsidR="00A02097"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 xml:space="preserve"> as a starting point, the committee should consider each provision and then formulate instructions for applying it. </w:t>
      </w:r>
      <w:r w:rsidR="00A93C1F" w:rsidRPr="00D23D44">
        <w:rPr>
          <w:rFonts w:ascii="Abadi" w:hAnsi="Abadi" w:cs="Arial"/>
          <w:color w:val="000000" w:themeColor="text1"/>
        </w:rPr>
        <w:t>Use t</w:t>
      </w:r>
      <w:r w:rsidRPr="00D23D44">
        <w:rPr>
          <w:rFonts w:ascii="Abadi" w:hAnsi="Abadi" w:cs="Arial"/>
          <w:color w:val="000000" w:themeColor="text1"/>
        </w:rPr>
        <w:t xml:space="preserve">he minutes of </w:t>
      </w:r>
      <w:r w:rsidR="00F51227" w:rsidRPr="00D23D44">
        <w:rPr>
          <w:rFonts w:ascii="Abadi" w:hAnsi="Abadi" w:cs="Arial"/>
          <w:color w:val="000000" w:themeColor="text1"/>
        </w:rPr>
        <w:t>Board</w:t>
      </w:r>
      <w:r w:rsidRPr="00D23D44">
        <w:rPr>
          <w:rFonts w:ascii="Abadi" w:hAnsi="Abadi" w:cs="Arial"/>
          <w:color w:val="000000" w:themeColor="text1"/>
        </w:rPr>
        <w:t xml:space="preserve"> and </w:t>
      </w:r>
      <w:r w:rsidR="005333FD" w:rsidRPr="00D23D44">
        <w:rPr>
          <w:rFonts w:ascii="Abadi" w:hAnsi="Abadi" w:cs="Arial"/>
          <w:color w:val="000000" w:themeColor="text1"/>
        </w:rPr>
        <w:t>General Membership Meeting</w:t>
      </w:r>
      <w:r w:rsidRPr="00D23D44">
        <w:rPr>
          <w:rFonts w:ascii="Abadi" w:hAnsi="Abadi" w:cs="Arial"/>
          <w:color w:val="000000" w:themeColor="text1"/>
        </w:rPr>
        <w:t>s and the experience of committee members a</w:t>
      </w:r>
      <w:r w:rsidR="00A93C1F" w:rsidRPr="00D23D44">
        <w:rPr>
          <w:rFonts w:ascii="Abadi" w:hAnsi="Abadi" w:cs="Arial"/>
          <w:color w:val="000000" w:themeColor="text1"/>
        </w:rPr>
        <w:t>s</w:t>
      </w:r>
      <w:r w:rsidRPr="00D23D44">
        <w:rPr>
          <w:rFonts w:ascii="Abadi" w:hAnsi="Abadi" w:cs="Arial"/>
          <w:color w:val="000000" w:themeColor="text1"/>
        </w:rPr>
        <w:t xml:space="preserve"> additional resources. After the committee prepare</w:t>
      </w:r>
      <w:r w:rsidR="00A93C1F" w:rsidRPr="00D23D44">
        <w:rPr>
          <w:rFonts w:ascii="Abadi" w:hAnsi="Abadi" w:cs="Arial"/>
          <w:color w:val="000000" w:themeColor="text1"/>
        </w:rPr>
        <w:t>s</w:t>
      </w:r>
      <w:r w:rsidRPr="00D23D44">
        <w:rPr>
          <w:rFonts w:ascii="Abadi" w:hAnsi="Abadi" w:cs="Arial"/>
          <w:color w:val="000000" w:themeColor="text1"/>
        </w:rPr>
        <w:t xml:space="preserve"> the </w:t>
      </w:r>
      <w:r w:rsidR="00356B64" w:rsidRPr="00D23D44">
        <w:rPr>
          <w:rFonts w:ascii="Abadi" w:hAnsi="Abadi" w:cs="Arial"/>
          <w:color w:val="000000" w:themeColor="text1"/>
        </w:rPr>
        <w:t>Standing Rules</w:t>
      </w:r>
      <w:r w:rsidRPr="00D23D44">
        <w:rPr>
          <w:rFonts w:ascii="Abadi" w:hAnsi="Abadi" w:cs="Arial"/>
          <w:color w:val="000000" w:themeColor="text1"/>
        </w:rPr>
        <w:t xml:space="preserve">, they are presented to </w:t>
      </w:r>
      <w:r w:rsidR="00A93C1F" w:rsidRPr="00D23D44">
        <w:rPr>
          <w:rFonts w:ascii="Abadi" w:hAnsi="Abadi" w:cs="Arial"/>
          <w:color w:val="000000" w:themeColor="text1"/>
        </w:rPr>
        <w:t>the</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for review and then to </w:t>
      </w:r>
      <w:r w:rsidR="00A93C1F" w:rsidRPr="00D23D44">
        <w:rPr>
          <w:rFonts w:ascii="Abadi" w:hAnsi="Abadi" w:cs="Arial"/>
          <w:color w:val="000000" w:themeColor="text1"/>
        </w:rPr>
        <w:t xml:space="preserve">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for approval by a</w:t>
      </w:r>
      <w:r w:rsidR="008E2A69">
        <w:rPr>
          <w:rFonts w:ascii="Abadi" w:hAnsi="Abadi" w:cs="Arial"/>
          <w:color w:val="000000" w:themeColor="text1"/>
        </w:rPr>
        <w:t>n affirmative</w:t>
      </w:r>
      <w:r w:rsidRPr="00D23D44">
        <w:rPr>
          <w:rFonts w:ascii="Abadi" w:hAnsi="Abadi" w:cs="Arial"/>
          <w:color w:val="000000" w:themeColor="text1"/>
        </w:rPr>
        <w:t xml:space="preserve"> majority vote. </w:t>
      </w:r>
    </w:p>
    <w:p w14:paraId="26CFF558" w14:textId="77777777" w:rsidR="00056DF3" w:rsidRPr="00D23D44" w:rsidRDefault="00056DF3" w:rsidP="00F5686D">
      <w:pPr>
        <w:widowControl w:val="0"/>
        <w:tabs>
          <w:tab w:val="left" w:pos="360"/>
        </w:tabs>
        <w:rPr>
          <w:rFonts w:ascii="Abadi" w:hAnsi="Abadi" w:cs="Arial"/>
          <w:color w:val="000000" w:themeColor="text1"/>
        </w:rPr>
      </w:pPr>
    </w:p>
    <w:p w14:paraId="13040989" w14:textId="6FABDACB"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may contain as much information and detail as </w:t>
      </w:r>
      <w:r w:rsidR="00EC5E0A" w:rsidRPr="00D23D44">
        <w:rPr>
          <w:rFonts w:ascii="Abadi" w:hAnsi="Abadi" w:cs="Arial"/>
          <w:color w:val="000000" w:themeColor="text1"/>
        </w:rPr>
        <w:t xml:space="preserve">needed </w:t>
      </w:r>
      <w:r w:rsidR="00056DF3" w:rsidRPr="00D23D44">
        <w:rPr>
          <w:rFonts w:ascii="Abadi" w:hAnsi="Abadi" w:cs="Arial"/>
          <w:color w:val="000000" w:themeColor="text1"/>
        </w:rPr>
        <w:t xml:space="preserve">for the functioning of </w:t>
      </w:r>
      <w:r w:rsidR="00EC5E0A" w:rsidRPr="00D23D44">
        <w:rPr>
          <w:rFonts w:ascii="Abadi" w:hAnsi="Abadi" w:cs="Arial"/>
          <w:color w:val="000000" w:themeColor="text1"/>
        </w:rPr>
        <w:t xml:space="preserve">the </w:t>
      </w:r>
      <w:r w:rsidR="00056DF3" w:rsidRPr="00D23D44">
        <w:rPr>
          <w:rFonts w:ascii="Abadi" w:hAnsi="Abadi" w:cs="Arial"/>
          <w:color w:val="000000" w:themeColor="text1"/>
        </w:rPr>
        <w:t>PTA. The more details included</w:t>
      </w:r>
      <w:r w:rsidR="00EC5E0A" w:rsidRPr="00D23D44">
        <w:rPr>
          <w:rFonts w:ascii="Abadi" w:hAnsi="Abadi" w:cs="Arial"/>
          <w:color w:val="000000" w:themeColor="text1"/>
        </w:rPr>
        <w:t>,</w:t>
      </w:r>
      <w:r w:rsidR="00056DF3" w:rsidRPr="00D23D44">
        <w:rPr>
          <w:rFonts w:ascii="Abadi" w:hAnsi="Abadi" w:cs="Arial"/>
          <w:color w:val="000000" w:themeColor="text1"/>
        </w:rPr>
        <w:t xml:space="preserve"> the easier the job will be for future </w:t>
      </w:r>
      <w:r w:rsidR="00807489">
        <w:rPr>
          <w:rFonts w:ascii="Abadi" w:hAnsi="Abadi" w:cs="Arial"/>
          <w:color w:val="000000" w:themeColor="text1"/>
        </w:rPr>
        <w:t>Board Member</w:t>
      </w:r>
      <w:r w:rsidR="00056DF3" w:rsidRPr="00D23D44">
        <w:rPr>
          <w:rFonts w:ascii="Abadi" w:hAnsi="Abadi" w:cs="Arial"/>
          <w:color w:val="000000" w:themeColor="text1"/>
        </w:rPr>
        <w:t xml:space="preserve">s.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should include any specific, detailed duties and responsibilities </w:t>
      </w:r>
      <w:r w:rsidR="00EC5E0A" w:rsidRPr="00D23D44">
        <w:rPr>
          <w:rFonts w:ascii="Abadi" w:hAnsi="Abadi" w:cs="Arial"/>
          <w:color w:val="000000" w:themeColor="text1"/>
        </w:rPr>
        <w:t xml:space="preserve">for </w:t>
      </w:r>
      <w:r w:rsidR="00056DF3" w:rsidRPr="00D23D44">
        <w:rPr>
          <w:rFonts w:ascii="Abadi" w:hAnsi="Abadi" w:cs="Arial"/>
          <w:color w:val="000000" w:themeColor="text1"/>
        </w:rPr>
        <w:t xml:space="preserve">individual officers, Executive Committee, </w:t>
      </w:r>
      <w:r w:rsidR="00F51227" w:rsidRPr="00D23D44">
        <w:rPr>
          <w:rFonts w:ascii="Abadi" w:hAnsi="Abadi" w:cs="Arial"/>
          <w:color w:val="000000" w:themeColor="text1"/>
        </w:rPr>
        <w:t>Board</w:t>
      </w:r>
      <w:r w:rsidR="00056DF3" w:rsidRPr="00D23D44">
        <w:rPr>
          <w:rFonts w:ascii="Abadi" w:hAnsi="Abadi" w:cs="Arial"/>
          <w:color w:val="000000" w:themeColor="text1"/>
        </w:rPr>
        <w:t xml:space="preserve">, and committee chairs. Details and descriptions that would be helpful include any consistent person, date, location, time, event, activity, assignment, tradition, and process that occurs traditionally during </w:t>
      </w:r>
      <w:r w:rsidR="00C76674" w:rsidRPr="00D23D44">
        <w:rPr>
          <w:rFonts w:ascii="Abadi" w:hAnsi="Abadi" w:cs="Arial"/>
          <w:color w:val="000000" w:themeColor="text1"/>
        </w:rPr>
        <w:t>the</w:t>
      </w:r>
      <w:r w:rsidR="00056DF3" w:rsidRPr="00D23D44">
        <w:rPr>
          <w:rFonts w:ascii="Abadi" w:hAnsi="Abadi" w:cs="Arial"/>
          <w:color w:val="000000" w:themeColor="text1"/>
        </w:rPr>
        <w:t xml:space="preserve"> PTA year.</w:t>
      </w:r>
    </w:p>
    <w:p w14:paraId="1CEE9B12" w14:textId="7424E116" w:rsidR="00056DF3" w:rsidRPr="00D23D44" w:rsidRDefault="00056DF3" w:rsidP="00F5686D">
      <w:pPr>
        <w:widowControl w:val="0"/>
        <w:tabs>
          <w:tab w:val="left" w:pos="360"/>
        </w:tabs>
        <w:jc w:val="both"/>
        <w:rPr>
          <w:rFonts w:ascii="Abadi" w:hAnsi="Abadi" w:cs="Arial"/>
          <w:color w:val="000000" w:themeColor="text1"/>
        </w:rPr>
      </w:pPr>
    </w:p>
    <w:p w14:paraId="08BFD443" w14:textId="311C7F5C" w:rsidR="00056DF3" w:rsidRPr="00D23D44" w:rsidRDefault="00057664" w:rsidP="00F5686D">
      <w:pPr>
        <w:widowControl w:val="0"/>
        <w:tabs>
          <w:tab w:val="left" w:pos="360"/>
        </w:tabs>
        <w:rPr>
          <w:rFonts w:ascii="Abadi" w:hAnsi="Abadi" w:cs="Arial"/>
          <w:color w:val="000000" w:themeColor="text1"/>
        </w:rPr>
      </w:pPr>
      <w:r w:rsidRPr="00D23D44">
        <w:rPr>
          <w:rFonts w:ascii="Abadi" w:hAnsi="Abadi" w:cs="Arial"/>
          <w:b/>
          <w:bCs/>
          <w:color w:val="000000" w:themeColor="text1"/>
        </w:rPr>
        <w:t xml:space="preserve">See sample Standing Rules at </w:t>
      </w:r>
      <w:hyperlink r:id="rId371" w:history="1">
        <w:r w:rsidR="007B4370" w:rsidRPr="00F509C6">
          <w:rPr>
            <w:rStyle w:val="Hyperlink"/>
            <w:rFonts w:ascii="Abadi" w:hAnsi="Abadi" w:cs="Arial"/>
            <w:b/>
            <w:bCs/>
          </w:rPr>
          <w:t>LouisianaPTA.org</w:t>
        </w:r>
        <w:r w:rsidRPr="00F509C6">
          <w:rPr>
            <w:rStyle w:val="Hyperlink"/>
            <w:rFonts w:ascii="Abadi" w:hAnsi="Abadi" w:cs="Arial"/>
            <w:b/>
            <w:bCs/>
          </w:rPr>
          <w:t>/</w:t>
        </w:r>
        <w:r w:rsidR="00F509C6" w:rsidRPr="00F509C6">
          <w:rPr>
            <w:rStyle w:val="Hyperlink"/>
            <w:rFonts w:ascii="Abadi" w:hAnsi="Abadi" w:cs="Arial"/>
            <w:b/>
            <w:bCs/>
          </w:rPr>
          <w:t>b</w:t>
        </w:r>
        <w:r w:rsidR="00BF19DB" w:rsidRPr="00F509C6">
          <w:rPr>
            <w:rStyle w:val="Hyperlink"/>
            <w:rFonts w:ascii="Abadi" w:hAnsi="Abadi" w:cs="Arial"/>
            <w:b/>
            <w:bCs/>
          </w:rPr>
          <w:t>ylaws</w:t>
        </w:r>
      </w:hyperlink>
      <w:r w:rsidRPr="00D23D44">
        <w:rPr>
          <w:rFonts w:ascii="Abadi" w:hAnsi="Abadi" w:cs="Arial"/>
          <w:color w:val="000000" w:themeColor="text1"/>
        </w:rPr>
        <w:t xml:space="preserve">. </w:t>
      </w:r>
      <w:r w:rsidR="00056DF3" w:rsidRPr="00D23D44">
        <w:rPr>
          <w:rFonts w:ascii="Abadi" w:hAnsi="Abadi" w:cs="Arial"/>
          <w:color w:val="000000" w:themeColor="text1"/>
        </w:rPr>
        <w:t xml:space="preserve">Detailed information about the following additional topics and more could be included in </w:t>
      </w:r>
      <w:r w:rsidR="00C76674" w:rsidRPr="00D23D44">
        <w:rPr>
          <w:rFonts w:ascii="Abadi" w:hAnsi="Abadi" w:cs="Arial"/>
          <w:color w:val="000000" w:themeColor="text1"/>
        </w:rPr>
        <w:t>the</w:t>
      </w:r>
      <w:r w:rsidR="00056DF3" w:rsidRPr="00D23D44">
        <w:rPr>
          <w:rFonts w:ascii="Abadi" w:hAnsi="Abadi" w:cs="Arial"/>
          <w:color w:val="000000" w:themeColor="text1"/>
        </w:rPr>
        <w:t xml:space="preserve"> </w:t>
      </w:r>
      <w:r w:rsidR="00356B64" w:rsidRPr="00D23D44">
        <w:rPr>
          <w:rFonts w:ascii="Abadi" w:hAnsi="Abadi" w:cs="Arial"/>
          <w:color w:val="000000" w:themeColor="text1"/>
        </w:rPr>
        <w:t>Standing Rules</w:t>
      </w:r>
      <w:r w:rsidR="00056DF3" w:rsidRPr="00D23D44">
        <w:rPr>
          <w:rFonts w:ascii="Abadi" w:hAnsi="Abadi" w:cs="Arial"/>
          <w:color w:val="000000" w:themeColor="text1"/>
        </w:rPr>
        <w:t>:</w:t>
      </w:r>
    </w:p>
    <w:p w14:paraId="423ED632" w14:textId="013688CB"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Titles and specific duties of the </w:t>
      </w:r>
      <w:r w:rsidR="00C76674" w:rsidRPr="00D23D44">
        <w:rPr>
          <w:rFonts w:ascii="Abadi" w:hAnsi="Abadi" w:cs="Arial"/>
          <w:color w:val="000000" w:themeColor="text1"/>
        </w:rPr>
        <w:t>V</w:t>
      </w:r>
      <w:r w:rsidRPr="00D23D44">
        <w:rPr>
          <w:rFonts w:ascii="Abadi" w:hAnsi="Abadi" w:cs="Arial"/>
          <w:color w:val="000000" w:themeColor="text1"/>
        </w:rPr>
        <w:t>ice</w:t>
      </w:r>
      <w:r w:rsidR="00C76674" w:rsidRPr="00D23D44">
        <w:rPr>
          <w:rFonts w:ascii="Abadi" w:hAnsi="Abadi" w:cs="Arial"/>
          <w:color w:val="000000" w:themeColor="text1"/>
        </w:rPr>
        <w:t>-P</w:t>
      </w:r>
      <w:r w:rsidRPr="00D23D44">
        <w:rPr>
          <w:rFonts w:ascii="Abadi" w:hAnsi="Abadi" w:cs="Arial"/>
          <w:color w:val="000000" w:themeColor="text1"/>
        </w:rPr>
        <w:t>residents</w:t>
      </w:r>
    </w:p>
    <w:p w14:paraId="7FAC1D6B" w14:textId="699D3E31"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Orientation of new </w:t>
      </w:r>
      <w:r w:rsidR="00F51227" w:rsidRPr="00D23D44">
        <w:rPr>
          <w:rFonts w:ascii="Abadi" w:hAnsi="Abadi" w:cs="Arial"/>
          <w:color w:val="000000" w:themeColor="text1"/>
        </w:rPr>
        <w:t>Board</w:t>
      </w:r>
      <w:r w:rsidRPr="00D23D44">
        <w:rPr>
          <w:rFonts w:ascii="Abadi" w:hAnsi="Abadi" w:cs="Arial"/>
          <w:color w:val="000000" w:themeColor="text1"/>
        </w:rPr>
        <w:t xml:space="preserve"> Members</w:t>
      </w:r>
    </w:p>
    <w:p w14:paraId="08F1893C" w14:textId="33C93BCC"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Procedure </w:t>
      </w:r>
      <w:r w:rsidR="00C76674" w:rsidRPr="00D23D44">
        <w:rPr>
          <w:rFonts w:ascii="Abadi" w:hAnsi="Abadi" w:cs="Arial"/>
          <w:color w:val="000000" w:themeColor="text1"/>
        </w:rPr>
        <w:t>binders</w:t>
      </w:r>
    </w:p>
    <w:p w14:paraId="352A83E9" w14:textId="02BEB9B6"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Meetings</w:t>
      </w:r>
    </w:p>
    <w:p w14:paraId="3B135591" w14:textId="43199B8C"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Details for standing and special committees, which </w:t>
      </w:r>
      <w:r w:rsidR="00C76674" w:rsidRPr="00D23D44">
        <w:rPr>
          <w:rFonts w:ascii="Abadi" w:hAnsi="Abadi" w:cs="Arial"/>
          <w:color w:val="000000" w:themeColor="text1"/>
        </w:rPr>
        <w:t>might</w:t>
      </w:r>
      <w:r w:rsidRPr="00D23D44">
        <w:rPr>
          <w:rFonts w:ascii="Abadi" w:hAnsi="Abadi" w:cs="Arial"/>
          <w:color w:val="000000" w:themeColor="text1"/>
        </w:rPr>
        <w:t xml:space="preserve"> include finance, membership, newsletter, volunteers, programs, legislation, Reflections, etc.</w:t>
      </w:r>
    </w:p>
    <w:p w14:paraId="4A8FEB5E" w14:textId="02FB96BF" w:rsidR="00D51B18"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Committee duties, who serves on them, and how committee members are determi</w:t>
      </w:r>
      <w:r w:rsidR="00A7360C" w:rsidRPr="00D23D44">
        <w:rPr>
          <w:rFonts w:ascii="Abadi" w:hAnsi="Abadi" w:cs="Arial"/>
          <w:color w:val="000000" w:themeColor="text1"/>
        </w:rPr>
        <w:t>ned</w:t>
      </w:r>
    </w:p>
    <w:p w14:paraId="76FD3F8A" w14:textId="32EDD0E4" w:rsidR="000551A1" w:rsidRDefault="00116E34"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Procedure for submitting a</w:t>
      </w:r>
      <w:r w:rsidR="00EF1DE8" w:rsidRPr="00D23D44">
        <w:rPr>
          <w:rFonts w:ascii="Abadi" w:hAnsi="Abadi" w:cs="Arial"/>
          <w:color w:val="000000" w:themeColor="text1"/>
        </w:rPr>
        <w:t>n annual</w:t>
      </w:r>
      <w:r w:rsidRPr="00D23D44">
        <w:rPr>
          <w:rFonts w:ascii="Abadi" w:hAnsi="Abadi" w:cs="Arial"/>
          <w:color w:val="000000" w:themeColor="text1"/>
        </w:rPr>
        <w:t xml:space="preserve"> Plan of Work</w:t>
      </w:r>
    </w:p>
    <w:p w14:paraId="0E6E5533"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Needs assessment and annual evaluation</w:t>
      </w:r>
    </w:p>
    <w:p w14:paraId="39C72B71"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Student involvement</w:t>
      </w:r>
    </w:p>
    <w:p w14:paraId="28DA6472"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Fiscal policies and procedures, including location of bank and updating signatories and debit cards</w:t>
      </w:r>
    </w:p>
    <w:p w14:paraId="5D4C2D73"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Nominating Committee instructions</w:t>
      </w:r>
    </w:p>
    <w:p w14:paraId="4E786BEB"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Installation of new officers</w:t>
      </w:r>
    </w:p>
    <w:p w14:paraId="7CD0F9B9" w14:textId="77777777" w:rsidR="002D7DDD" w:rsidRPr="000973F2" w:rsidRDefault="002D7DDD" w:rsidP="002D7DDD">
      <w:pPr>
        <w:pStyle w:val="ListParagraph"/>
        <w:numPr>
          <w:ilvl w:val="0"/>
          <w:numId w:val="82"/>
        </w:numPr>
        <w:ind w:left="360"/>
        <w:jc w:val="both"/>
        <w:rPr>
          <w:rFonts w:ascii="Abadi" w:hAnsi="Abadi" w:cs="Arial"/>
        </w:rPr>
      </w:pPr>
      <w:r w:rsidRPr="000973F2">
        <w:rPr>
          <w:rFonts w:ascii="Abadi" w:hAnsi="Abadi" w:cs="Arial"/>
        </w:rPr>
        <w:t>Requirements for special recognitions and awards</w:t>
      </w:r>
    </w:p>
    <w:p w14:paraId="780928DD"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Equipment the PTA owns and where it is located</w:t>
      </w:r>
    </w:p>
    <w:p w14:paraId="12718D77"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LAPTA annual meeting and who attends</w:t>
      </w:r>
    </w:p>
    <w:p w14:paraId="159A5310" w14:textId="294CC65A" w:rsidR="002D7DDD" w:rsidRPr="00D23D44" w:rsidRDefault="002D7DDD" w:rsidP="002D7DDD">
      <w:pPr>
        <w:pStyle w:val="ListParagraph"/>
        <w:widowControl w:val="0"/>
        <w:numPr>
          <w:ilvl w:val="0"/>
          <w:numId w:val="82"/>
        </w:numPr>
        <w:ind w:left="360"/>
        <w:rPr>
          <w:rFonts w:ascii="Abadi" w:hAnsi="Abadi" w:cs="Arial"/>
          <w:color w:val="000000" w:themeColor="text1"/>
        </w:rPr>
      </w:pPr>
      <w:r w:rsidRPr="000973F2">
        <w:rPr>
          <w:rFonts w:ascii="Abadi" w:hAnsi="Abadi" w:cs="Arial"/>
        </w:rPr>
        <w:t>Procedure for doing an annual Strategic Plan</w:t>
      </w:r>
    </w:p>
    <w:p w14:paraId="6B554F05" w14:textId="37BE1856" w:rsidR="000551A1" w:rsidRPr="00D23D44" w:rsidRDefault="000551A1" w:rsidP="00E20EBB">
      <w:pPr>
        <w:pStyle w:val="ListParagraph"/>
        <w:widowControl w:val="0"/>
        <w:numPr>
          <w:ilvl w:val="0"/>
          <w:numId w:val="82"/>
        </w:numPr>
        <w:ind w:left="360" w:right="5400"/>
        <w:rPr>
          <w:rFonts w:ascii="Abadi" w:hAnsi="Abadi" w:cs="Arial"/>
          <w:color w:val="000000" w:themeColor="text1"/>
        </w:rPr>
        <w:sectPr w:rsidR="000551A1" w:rsidRPr="00D23D44" w:rsidSect="007F2938">
          <w:footerReference w:type="default" r:id="rId372"/>
          <w:pgSz w:w="12240" w:h="15840"/>
          <w:pgMar w:top="720" w:right="720" w:bottom="720" w:left="720" w:header="720" w:footer="544" w:gutter="0"/>
          <w:cols w:space="720"/>
          <w:docGrid w:linePitch="360"/>
        </w:sectPr>
      </w:pPr>
    </w:p>
    <w:p w14:paraId="3DE20047" w14:textId="77777777" w:rsidR="00EA6DEA" w:rsidRPr="00D23D44" w:rsidRDefault="00EA6DEA" w:rsidP="00EA6DEA">
      <w:pPr>
        <w:widowControl w:val="0"/>
        <w:ind w:left="36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231820E" w14:textId="77777777" w:rsidR="00EA6DEA" w:rsidRPr="002D7DDD" w:rsidRDefault="00EA6DEA" w:rsidP="00EA6DEA">
      <w:pPr>
        <w:widowControl w:val="0"/>
        <w:tabs>
          <w:tab w:val="right" w:leader="dot" w:pos="5112"/>
        </w:tabs>
        <w:ind w:left="360"/>
        <w:jc w:val="center"/>
        <w:rPr>
          <w:rFonts w:ascii="Steamy" w:hAnsi="Steamy" w:cs="Arial"/>
          <w:color w:val="000000" w:themeColor="text1"/>
          <w:sz w:val="72"/>
          <w:szCs w:val="144"/>
          <w14:ligatures w14:val="standardContextual"/>
        </w:rPr>
      </w:pPr>
      <w:r w:rsidRPr="002D7DDD">
        <w:rPr>
          <w:rFonts w:ascii="Steamy" w:hAnsi="Steamy" w:cs="Arial"/>
          <w:color w:val="1A3E6F"/>
          <w:sz w:val="220"/>
          <w:szCs w:val="220"/>
          <w14:ligatures w14:val="standardContextual"/>
        </w:rPr>
        <w:t>Toolkit</w:t>
      </w:r>
      <w:r w:rsidRPr="002D7DDD">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EA6DEA" w:rsidRPr="00D23D44" w14:paraId="3099B0BA" w14:textId="77777777" w:rsidTr="00656712">
        <w:trPr>
          <w:trHeight w:val="2265"/>
        </w:trPr>
        <w:tc>
          <w:tcPr>
            <w:tcW w:w="9540" w:type="dxa"/>
            <w:vAlign w:val="center"/>
          </w:tcPr>
          <w:p w14:paraId="48DAABA8" w14:textId="77777777" w:rsidR="00656712" w:rsidRPr="00D23D44" w:rsidRDefault="00EA6DEA" w:rsidP="00EA6DEA">
            <w:pPr>
              <w:ind w:left="360"/>
              <w:jc w:val="center"/>
              <w:rPr>
                <w:rFonts w:ascii="Abadi" w:hAnsi="Abadi" w:cs="Arial"/>
                <w:color w:val="1A3E6F"/>
                <w:sz w:val="72"/>
                <w:szCs w:val="144"/>
              </w:rPr>
            </w:pPr>
            <w:r w:rsidRPr="00D23D44">
              <w:rPr>
                <w:rFonts w:ascii="Abadi" w:hAnsi="Abadi" w:cs="Arial"/>
                <w:color w:val="1A3E6F"/>
                <w:sz w:val="72"/>
                <w:szCs w:val="144"/>
              </w:rPr>
              <w:t xml:space="preserve">Section 11: </w:t>
            </w:r>
          </w:p>
          <w:p w14:paraId="605719E4" w14:textId="789009F3" w:rsidR="00EA6DEA" w:rsidRPr="00D23D44" w:rsidRDefault="00EA6DEA" w:rsidP="00EA6DEA">
            <w:pPr>
              <w:ind w:left="360"/>
              <w:jc w:val="center"/>
              <w:rPr>
                <w:rFonts w:ascii="Abadi" w:hAnsi="Abadi" w:cs="Arial"/>
                <w:color w:val="1A3E6F"/>
                <w:sz w:val="72"/>
                <w:szCs w:val="144"/>
              </w:rPr>
            </w:pPr>
            <w:r w:rsidRPr="00D23D44">
              <w:rPr>
                <w:rFonts w:ascii="Abadi" w:hAnsi="Abadi" w:cs="Arial"/>
                <w:color w:val="1A3E6F"/>
                <w:sz w:val="72"/>
                <w:szCs w:val="144"/>
              </w:rPr>
              <w:t>Awards, Grants, &amp; Contests</w:t>
            </w:r>
          </w:p>
          <w:p w14:paraId="0889329F" w14:textId="77777777" w:rsidR="00EA6DEA" w:rsidRPr="00D23D44" w:rsidRDefault="00EA6DEA" w:rsidP="00EA6DEA">
            <w:pPr>
              <w:jc w:val="center"/>
              <w:rPr>
                <w:rFonts w:ascii="Abadi" w:hAnsi="Abadi" w:cs="Arial"/>
                <w:color w:val="1A3E6F"/>
                <w:szCs w:val="28"/>
              </w:rPr>
            </w:pPr>
          </w:p>
          <w:p w14:paraId="7ED5ED56" w14:textId="77777777"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LouisianaPTA.org/awards</w:t>
            </w:r>
          </w:p>
          <w:p w14:paraId="15C930E6" w14:textId="77777777"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LouisianaPTA.org/grants</w:t>
            </w:r>
          </w:p>
          <w:p w14:paraId="1267BBBB" w14:textId="6DB36BBC"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LouisianaPTA.org/contests</w:t>
            </w:r>
          </w:p>
        </w:tc>
      </w:tr>
    </w:tbl>
    <w:p w14:paraId="131DA777"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73AE362D"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7D615428"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19E66D75"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3801DCC6" w14:textId="14E4B8AF"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3A7F6568" w14:textId="258DCC52" w:rsidR="00EA6DEA" w:rsidRPr="00D23D44" w:rsidRDefault="00BC2A47" w:rsidP="00EA6DEA">
      <w:pPr>
        <w:widowControl w:val="0"/>
        <w:tabs>
          <w:tab w:val="right" w:leader="dot" w:pos="5112"/>
        </w:tabs>
        <w:ind w:left="360"/>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658377" behindDoc="0" locked="0" layoutInCell="1" allowOverlap="1" wp14:anchorId="79ACD14C" wp14:editId="3673D90F">
            <wp:simplePos x="0" y="0"/>
            <wp:positionH relativeFrom="margin">
              <wp:align>center</wp:align>
            </wp:positionH>
            <wp:positionV relativeFrom="margin">
              <wp:posOffset>4658995</wp:posOffset>
            </wp:positionV>
            <wp:extent cx="4180114" cy="4180114"/>
            <wp:effectExtent l="0" t="0" r="0" b="0"/>
            <wp:wrapNone/>
            <wp:docPr id="114284016" name="Picture 114284016"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180114" cy="4180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21994" w14:textId="33DFE811"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027C1198" w14:textId="77777777" w:rsidR="00EA6DEA" w:rsidRPr="00D23D44" w:rsidRDefault="00EA6DEA" w:rsidP="00EA6DEA">
      <w:pPr>
        <w:widowControl w:val="0"/>
        <w:ind w:left="360"/>
        <w:rPr>
          <w:rFonts w:ascii="Abadi" w:hAnsi="Abadi" w:cs="Arial"/>
          <w:b/>
          <w:bCs/>
          <w:color w:val="000000" w:themeColor="text1"/>
          <w:sz w:val="40"/>
          <w:szCs w:val="48"/>
          <w:u w:val="single"/>
          <w14:ligatures w14:val="standardContextual"/>
        </w:rPr>
      </w:pPr>
    </w:p>
    <w:p w14:paraId="6CBBAAFD" w14:textId="77777777" w:rsidR="00EA6DEA" w:rsidRPr="00D23D44" w:rsidRDefault="00EA6DEA" w:rsidP="00EA6DEA">
      <w:pPr>
        <w:widowControl w:val="0"/>
        <w:ind w:left="360"/>
        <w:jc w:val="center"/>
        <w:rPr>
          <w:rFonts w:ascii="Abadi" w:hAnsi="Abadi" w:cs="Arial"/>
          <w:color w:val="000000" w:themeColor="text1"/>
          <w:sz w:val="96"/>
          <w:szCs w:val="96"/>
        </w:rPr>
      </w:pPr>
    </w:p>
    <w:p w14:paraId="769BA3A5" w14:textId="77777777" w:rsidR="00EA6DEA" w:rsidRPr="00D23D44" w:rsidRDefault="00EA6DEA" w:rsidP="00EA6DEA">
      <w:pPr>
        <w:widowControl w:val="0"/>
        <w:ind w:left="360"/>
        <w:jc w:val="center"/>
        <w:rPr>
          <w:rFonts w:ascii="Abadi" w:hAnsi="Abadi" w:cs="Arial"/>
          <w:color w:val="000000" w:themeColor="text1"/>
          <w:sz w:val="96"/>
          <w:szCs w:val="96"/>
        </w:rPr>
      </w:pPr>
    </w:p>
    <w:p w14:paraId="16025BE1" w14:textId="3CC3BB04" w:rsidR="00B55D0D" w:rsidRPr="00D23D44" w:rsidRDefault="00B55D0D" w:rsidP="00EA6DEA">
      <w:pPr>
        <w:widowControl w:val="0"/>
        <w:rPr>
          <w:rFonts w:ascii="Abadi" w:hAnsi="Abadi" w:cs="Arial"/>
          <w:color w:val="000000" w:themeColor="text1"/>
          <w:sz w:val="32"/>
          <w:szCs w:val="32"/>
        </w:rPr>
      </w:pPr>
    </w:p>
    <w:p w14:paraId="5A2C9339" w14:textId="77777777" w:rsidR="00EA6DEA" w:rsidRPr="00D23D44" w:rsidRDefault="00EA6DEA" w:rsidP="00B55D0D">
      <w:pPr>
        <w:widowControl w:val="0"/>
        <w:jc w:val="center"/>
        <w:rPr>
          <w:rFonts w:ascii="Abadi" w:hAnsi="Abadi" w:cs="Arial"/>
          <w:color w:val="000000" w:themeColor="text1"/>
          <w:sz w:val="96"/>
          <w:szCs w:val="96"/>
        </w:rPr>
      </w:pPr>
    </w:p>
    <w:p w14:paraId="04229605" w14:textId="77777777" w:rsidR="00EA6DEA" w:rsidRPr="00D23D44" w:rsidRDefault="00EA6DEA" w:rsidP="00B55D0D">
      <w:pPr>
        <w:widowControl w:val="0"/>
        <w:jc w:val="center"/>
        <w:rPr>
          <w:rFonts w:ascii="Abadi" w:hAnsi="Abadi" w:cs="Arial"/>
          <w:color w:val="000000" w:themeColor="text1"/>
          <w:sz w:val="96"/>
          <w:szCs w:val="96"/>
        </w:rPr>
      </w:pPr>
    </w:p>
    <w:p w14:paraId="3CEC9ECD" w14:textId="6F465195" w:rsidR="00D62068" w:rsidRPr="00D23D44" w:rsidRDefault="00D62068"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5C94F517" w14:textId="77777777" w:rsidR="00D62068" w:rsidRPr="00D23D44" w:rsidRDefault="00D62068" w:rsidP="00F5686D">
      <w:pPr>
        <w:widowControl w:val="0"/>
        <w:tabs>
          <w:tab w:val="right" w:leader="dot" w:pos="9360"/>
        </w:tabs>
        <w:ind w:left="900"/>
        <w:rPr>
          <w:rFonts w:ascii="Abadi" w:hAnsi="Abadi" w:cs="Arial"/>
          <w:color w:val="000000" w:themeColor="text1"/>
        </w:rPr>
      </w:pPr>
    </w:p>
    <w:p w14:paraId="470C4D21" w14:textId="299C827C" w:rsidR="00FB3721" w:rsidRPr="00D23D44"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rPr>
        <w:t>Awards, Grants, and Contests Summary</w:t>
      </w:r>
      <w:r w:rsidRPr="00D23D44">
        <w:rPr>
          <w:rFonts w:ascii="Abadi" w:hAnsi="Abadi" w:cs="Arial"/>
          <w:bCs/>
          <w:color w:val="000000" w:themeColor="text1"/>
        </w:rPr>
        <w:tab/>
        <w:t>1</w:t>
      </w:r>
      <w:r w:rsidR="00DA04CE">
        <w:rPr>
          <w:rFonts w:ascii="Abadi" w:hAnsi="Abadi" w:cs="Arial"/>
          <w:bCs/>
          <w:color w:val="000000" w:themeColor="text1"/>
        </w:rPr>
        <w:t>53</w:t>
      </w:r>
    </w:p>
    <w:p w14:paraId="3DF7C3A1" w14:textId="528563C5"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Monthly Membership Challenges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4</w:t>
      </w:r>
    </w:p>
    <w:p w14:paraId="6518CCC1" w14:textId="66DC94E6"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Annual Membership Awards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4</w:t>
      </w:r>
    </w:p>
    <w:p w14:paraId="0373FD15" w14:textId="0B254597" w:rsidR="00FB3721" w:rsidRPr="00D23D44" w:rsidRDefault="00DF077F" w:rsidP="00FB3721">
      <w:pPr>
        <w:widowControl w:val="0"/>
        <w:tabs>
          <w:tab w:val="right" w:leader="dot" w:pos="5310"/>
        </w:tabs>
        <w:rPr>
          <w:rFonts w:ascii="Abadi" w:hAnsi="Abadi" w:cs="Arial"/>
          <w:bCs/>
          <w:color w:val="000000" w:themeColor="text1"/>
          <w14:ligatures w14:val="standardContextual"/>
        </w:rPr>
      </w:pPr>
      <w:r>
        <w:rPr>
          <w:rFonts w:ascii="Abadi" w:hAnsi="Abadi" w:cs="Arial"/>
          <w:bCs/>
          <w:color w:val="000000" w:themeColor="text1"/>
        </w:rPr>
        <w:t xml:space="preserve">Fire Safety </w:t>
      </w:r>
      <w:r w:rsidR="00FB3721" w:rsidRPr="00D23D44">
        <w:rPr>
          <w:rFonts w:ascii="Abadi" w:hAnsi="Abadi" w:cs="Arial"/>
          <w:bCs/>
          <w:color w:val="000000" w:themeColor="text1"/>
        </w:rPr>
        <w:t>Poster Contest</w:t>
      </w:r>
      <w:r w:rsidR="00FB3721" w:rsidRPr="00D23D44">
        <w:rPr>
          <w:rFonts w:ascii="Abadi" w:hAnsi="Abadi" w:cs="Arial"/>
          <w:bCs/>
          <w:color w:val="000000" w:themeColor="text1"/>
          <w14:ligatures w14:val="standardContextual"/>
        </w:rPr>
        <w:tab/>
      </w:r>
      <w:r w:rsidR="00FB3721" w:rsidRPr="00D23D44">
        <w:rPr>
          <w:rFonts w:ascii="Abadi" w:hAnsi="Abadi" w:cs="Arial"/>
          <w:bCs/>
          <w:color w:val="000000" w:themeColor="text1"/>
        </w:rPr>
        <w:t>1</w:t>
      </w:r>
      <w:r w:rsidR="00FB3721">
        <w:rPr>
          <w:rFonts w:ascii="Abadi" w:hAnsi="Abadi" w:cs="Arial"/>
          <w:bCs/>
          <w:color w:val="000000" w:themeColor="text1"/>
        </w:rPr>
        <w:t>5</w:t>
      </w:r>
      <w:r w:rsidR="00DA04CE">
        <w:rPr>
          <w:rFonts w:ascii="Abadi" w:hAnsi="Abadi" w:cs="Arial"/>
          <w:bCs/>
          <w:color w:val="000000" w:themeColor="text1"/>
        </w:rPr>
        <w:t>5</w:t>
      </w:r>
    </w:p>
    <w:p w14:paraId="13C0B080" w14:textId="73EEC74F"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Reflections Theme Search Contest</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6</w:t>
      </w:r>
    </w:p>
    <w:p w14:paraId="623FD5DF" w14:textId="681CD22B"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Reflections Program</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7</w:t>
      </w:r>
    </w:p>
    <w:p w14:paraId="45FCAEC4" w14:textId="03C7EC34"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Outstanding PTA Newsletter Award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8</w:t>
      </w:r>
    </w:p>
    <w:p w14:paraId="09C97E7B" w14:textId="22F9085D"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Local PTA Units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9</w:t>
      </w:r>
    </w:p>
    <w:p w14:paraId="1205F008" w14:textId="33311AD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Students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r w:rsidR="00DA04CE">
        <w:rPr>
          <w:rFonts w:ascii="Abadi" w:hAnsi="Abadi" w:cs="Arial"/>
          <w:bCs/>
          <w:color w:val="000000" w:themeColor="text1"/>
        </w:rPr>
        <w:t>9</w:t>
      </w:r>
    </w:p>
    <w:p w14:paraId="08D610FE" w14:textId="12EAC8F6" w:rsidR="00FB3721"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14:ligatures w14:val="standardContextual"/>
        </w:rPr>
        <w:t>Volunteer of the Year Award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60</w:t>
      </w:r>
    </w:p>
    <w:p w14:paraId="17568896" w14:textId="2662C1F6"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Pr>
          <w:rFonts w:ascii="Abadi" w:hAnsi="Abadi" w:cs="Arial"/>
          <w:bCs/>
          <w:color w:val="000000" w:themeColor="text1"/>
        </w:rPr>
        <w:t>Mentor-a-PTA Award</w:t>
      </w:r>
      <w:r>
        <w:rPr>
          <w:rFonts w:ascii="Abadi" w:hAnsi="Abadi" w:cs="Arial"/>
          <w:bCs/>
          <w:color w:val="000000" w:themeColor="text1"/>
        </w:rPr>
        <w:tab/>
        <w:t>1</w:t>
      </w:r>
      <w:r w:rsidR="00DA04CE">
        <w:rPr>
          <w:rFonts w:ascii="Abadi" w:hAnsi="Abadi" w:cs="Arial"/>
          <w:bCs/>
          <w:color w:val="000000" w:themeColor="text1"/>
        </w:rPr>
        <w:t>60</w:t>
      </w:r>
    </w:p>
    <w:p w14:paraId="6DC2B1B0" w14:textId="142B4548"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Apply for National PTA Grants</w:t>
      </w:r>
      <w:r w:rsidRPr="00D23D44">
        <w:rPr>
          <w:rFonts w:ascii="Abadi" w:hAnsi="Abadi" w:cs="Arial"/>
          <w:bCs/>
          <w:color w:val="000000" w:themeColor="text1"/>
        </w:rPr>
        <w:tab/>
        <w:t>1</w:t>
      </w:r>
      <w:r w:rsidR="00DA04CE">
        <w:rPr>
          <w:rFonts w:ascii="Abadi" w:hAnsi="Abadi" w:cs="Arial"/>
          <w:bCs/>
          <w:color w:val="000000" w:themeColor="text1"/>
        </w:rPr>
        <w:t>61</w:t>
      </w:r>
    </w:p>
    <w:p w14:paraId="6127ACEA" w14:textId="67FFF46E" w:rsidR="00FB3721" w:rsidRPr="00D23D44"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14:ligatures w14:val="standardContextual"/>
        </w:rPr>
        <w:t>Louisiana PTA Grants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61</w:t>
      </w:r>
    </w:p>
    <w:p w14:paraId="4A217023" w14:textId="554AF8A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Top Grant Writing Tips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61</w:t>
      </w:r>
    </w:p>
    <w:p w14:paraId="7FD7D477" w14:textId="78256BC1"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$750 Literacy Grant Application</w:t>
      </w:r>
      <w:r w:rsidRPr="00D23D44">
        <w:rPr>
          <w:rFonts w:ascii="Abadi" w:hAnsi="Abadi" w:cs="Arial"/>
          <w:bCs/>
          <w:color w:val="000000" w:themeColor="text1"/>
          <w14:ligatures w14:val="standardContextual"/>
        </w:rPr>
        <w:tab/>
        <w:t>1</w:t>
      </w:r>
      <w:r w:rsidR="00DA04CE">
        <w:rPr>
          <w:rFonts w:ascii="Abadi" w:hAnsi="Abadi" w:cs="Arial"/>
          <w:bCs/>
          <w:color w:val="000000" w:themeColor="text1"/>
          <w14:ligatures w14:val="standardContextual"/>
        </w:rPr>
        <w:t>62</w:t>
      </w:r>
    </w:p>
    <w:p w14:paraId="15FECCB3" w14:textId="04E1101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$750 Healthy Minds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DA04CE">
        <w:rPr>
          <w:rFonts w:ascii="Abadi" w:hAnsi="Abadi" w:cs="Arial"/>
          <w:bCs/>
          <w:color w:val="000000" w:themeColor="text1"/>
        </w:rPr>
        <w:t>63</w:t>
      </w:r>
    </w:p>
    <w:p w14:paraId="6AFF9F0E" w14:textId="197F3CB0"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$500 LAPTA Day of Service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6</w:t>
      </w:r>
      <w:r w:rsidR="00DA04CE">
        <w:rPr>
          <w:rFonts w:ascii="Abadi" w:hAnsi="Abadi" w:cs="Arial"/>
          <w:bCs/>
          <w:color w:val="000000" w:themeColor="text1"/>
        </w:rPr>
        <w:t>4</w:t>
      </w:r>
    </w:p>
    <w:p w14:paraId="4F7B7092" w14:textId="0085F253" w:rsidR="00644D1B" w:rsidRPr="00D23D44" w:rsidRDefault="00FB3721" w:rsidP="00FB3721">
      <w:pPr>
        <w:widowControl w:val="0"/>
        <w:tabs>
          <w:tab w:val="right" w:leader="dot" w:pos="5310"/>
          <w:tab w:val="right" w:leader="dot" w:pos="10800"/>
        </w:tabs>
        <w:rPr>
          <w:rFonts w:ascii="Abadi" w:hAnsi="Abadi" w:cs="Arial"/>
          <w:color w:val="000000" w:themeColor="text1"/>
        </w:rPr>
      </w:pPr>
      <w:r w:rsidRPr="00D23D44">
        <w:rPr>
          <w:rFonts w:ascii="Abadi" w:hAnsi="Abadi" w:cs="Arial"/>
          <w:bCs/>
          <w:color w:val="000000" w:themeColor="text1"/>
          <w14:ligatures w14:val="standardContextual"/>
        </w:rPr>
        <w:t>$500 Creative Teacher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6</w:t>
      </w:r>
      <w:r w:rsidR="00DA04CE">
        <w:rPr>
          <w:rFonts w:ascii="Abadi" w:hAnsi="Abadi" w:cs="Arial"/>
          <w:bCs/>
          <w:color w:val="000000" w:themeColor="text1"/>
        </w:rPr>
        <w:t>5</w:t>
      </w:r>
    </w:p>
    <w:p w14:paraId="3D61CDC2" w14:textId="77777777" w:rsidR="00087612" w:rsidRPr="00D23D44" w:rsidRDefault="00087612" w:rsidP="00F5686D">
      <w:pPr>
        <w:widowControl w:val="0"/>
        <w:tabs>
          <w:tab w:val="right" w:leader="dot" w:pos="6750"/>
        </w:tabs>
        <w:rPr>
          <w:rFonts w:ascii="Abadi" w:hAnsi="Abadi" w:cs="Arial"/>
          <w:color w:val="000000" w:themeColor="text1"/>
        </w:rPr>
      </w:pPr>
    </w:p>
    <w:p w14:paraId="3D4F0045" w14:textId="77777777" w:rsidR="00D62068" w:rsidRPr="00D23D44" w:rsidRDefault="00D62068" w:rsidP="00F5686D">
      <w:pPr>
        <w:widowControl w:val="0"/>
        <w:tabs>
          <w:tab w:val="right" w:leader="dot" w:pos="9360"/>
        </w:tabs>
        <w:ind w:left="900"/>
        <w:rPr>
          <w:rFonts w:ascii="Abadi" w:hAnsi="Abadi" w:cs="Arial"/>
          <w:color w:val="000000" w:themeColor="text1"/>
        </w:rPr>
      </w:pPr>
    </w:p>
    <w:p w14:paraId="24DB944E" w14:textId="77777777" w:rsidR="00087612" w:rsidRPr="00D23D44" w:rsidRDefault="00087612" w:rsidP="00F5686D">
      <w:pPr>
        <w:widowControl w:val="0"/>
        <w:tabs>
          <w:tab w:val="right" w:leader="dot" w:pos="9360"/>
        </w:tabs>
        <w:ind w:left="900"/>
        <w:rPr>
          <w:rFonts w:ascii="Abadi" w:hAnsi="Abadi" w:cs="Arial"/>
          <w:bCs/>
          <w:color w:val="000000" w:themeColor="text1"/>
        </w:rPr>
      </w:pPr>
    </w:p>
    <w:p w14:paraId="1ACA310F" w14:textId="77777777" w:rsidR="00D62068" w:rsidRPr="00D23D44" w:rsidRDefault="00D62068" w:rsidP="00F5686D">
      <w:pPr>
        <w:widowControl w:val="0"/>
        <w:tabs>
          <w:tab w:val="right" w:leader="dot" w:pos="9360"/>
        </w:tabs>
        <w:rPr>
          <w:rFonts w:ascii="Abadi" w:hAnsi="Abadi" w:cs="Arial"/>
          <w:bCs/>
          <w:color w:val="000000" w:themeColor="text1"/>
        </w:rPr>
      </w:pPr>
    </w:p>
    <w:p w14:paraId="6DBCF37E" w14:textId="77777777" w:rsidR="003756B1" w:rsidRPr="00D23D44" w:rsidRDefault="003756B1" w:rsidP="00F5686D">
      <w:pPr>
        <w:widowControl w:val="0"/>
        <w:tabs>
          <w:tab w:val="right" w:leader="dot" w:pos="9360"/>
        </w:tabs>
        <w:rPr>
          <w:rFonts w:ascii="Abadi" w:hAnsi="Abadi" w:cs="Arial"/>
          <w:bCs/>
          <w:color w:val="000000" w:themeColor="text1"/>
        </w:rPr>
      </w:pPr>
    </w:p>
    <w:p w14:paraId="06550ED1" w14:textId="7C358DF2" w:rsidR="00D62068" w:rsidRPr="00D23D44" w:rsidRDefault="00DC0E18" w:rsidP="00F5686D">
      <w:pPr>
        <w:widowControl w:val="0"/>
        <w:tabs>
          <w:tab w:val="right" w:leader="dot" w:pos="9360"/>
        </w:tabs>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t xml:space="preserve">LAPTA </w:t>
      </w:r>
      <w:r w:rsidR="00D62068" w:rsidRPr="00D23D44">
        <w:rPr>
          <w:rFonts w:ascii="Abadi" w:hAnsi="Abadi" w:cs="Arial"/>
          <w:b/>
          <w:color w:val="000000" w:themeColor="text1"/>
          <w:sz w:val="40"/>
          <w:szCs w:val="40"/>
          <w:u w:val="single"/>
        </w:rPr>
        <w:t>AWARDS, GRANTS, &amp; CONTESTS SUMMARY</w:t>
      </w:r>
    </w:p>
    <w:p w14:paraId="021B41F2" w14:textId="33010AD9" w:rsidR="00AB3FF3" w:rsidRPr="00D23D44" w:rsidRDefault="00AB3FF3" w:rsidP="00F5686D">
      <w:pPr>
        <w:widowControl w:val="0"/>
        <w:tabs>
          <w:tab w:val="right" w:leader="dot" w:pos="9360"/>
        </w:tabs>
        <w:rPr>
          <w:rFonts w:ascii="Abadi" w:hAnsi="Abadi" w:cs="Arial"/>
          <w:b/>
          <w:color w:val="000000" w:themeColor="text1"/>
          <w:sz w:val="32"/>
          <w:szCs w:val="32"/>
        </w:rPr>
      </w:pPr>
    </w:p>
    <w:p w14:paraId="0826108A" w14:textId="4A09F222" w:rsidR="00D62068" w:rsidRPr="00D23D44" w:rsidRDefault="00B817CF" w:rsidP="00A357A4">
      <w:pPr>
        <w:widowControl w:val="0"/>
        <w:tabs>
          <w:tab w:val="left" w:pos="5490"/>
          <w:tab w:val="right" w:leader="dot" w:pos="9360"/>
        </w:tabs>
        <w:rPr>
          <w:rFonts w:ascii="Abadi" w:hAnsi="Abadi" w:cs="Arial"/>
          <w:b/>
          <w:color w:val="000000" w:themeColor="text1"/>
          <w:sz w:val="32"/>
          <w:szCs w:val="32"/>
        </w:rPr>
      </w:pPr>
      <w:r w:rsidRPr="00D23D44">
        <w:rPr>
          <w:rFonts w:ascii="Abadi" w:hAnsi="Abadi" w:cs="Arial"/>
          <w:b/>
          <w:noProof/>
          <w:color w:val="000000" w:themeColor="text1"/>
          <w:sz w:val="32"/>
          <w:szCs w:val="32"/>
        </w:rPr>
        <mc:AlternateContent>
          <mc:Choice Requires="wps">
            <w:drawing>
              <wp:anchor distT="0" distB="0" distL="114300" distR="114300" simplePos="0" relativeHeight="251658289" behindDoc="0" locked="0" layoutInCell="1" allowOverlap="1" wp14:anchorId="6974FED9" wp14:editId="6199E4B8">
                <wp:simplePos x="0" y="0"/>
                <wp:positionH relativeFrom="margin">
                  <wp:align>right</wp:align>
                </wp:positionH>
                <wp:positionV relativeFrom="paragraph">
                  <wp:posOffset>9727</wp:posOffset>
                </wp:positionV>
                <wp:extent cx="3272589" cy="2460171"/>
                <wp:effectExtent l="0" t="0" r="0" b="0"/>
                <wp:wrapNone/>
                <wp:docPr id="1847" name="Text Box 1847"/>
                <wp:cNvGraphicFramePr/>
                <a:graphic xmlns:a="http://schemas.openxmlformats.org/drawingml/2006/main">
                  <a:graphicData uri="http://schemas.microsoft.com/office/word/2010/wordprocessingShape">
                    <wps:wsp>
                      <wps:cNvSpPr txBox="1"/>
                      <wps:spPr>
                        <a:xfrm>
                          <a:off x="0" y="0"/>
                          <a:ext cx="3272589" cy="2460171"/>
                        </a:xfrm>
                        <a:prstGeom prst="rect">
                          <a:avLst/>
                        </a:prstGeom>
                        <a:noFill/>
                        <a:ln w="6350">
                          <a:noFill/>
                        </a:ln>
                      </wps:spPr>
                      <wps:txbx>
                        <w:txbxContent>
                          <w:p w14:paraId="27E2CF0B"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Contests and Reflections:</w:t>
                            </w:r>
                          </w:p>
                          <w:p w14:paraId="432DAFFD" w14:textId="6897A0DD" w:rsidR="00D62068" w:rsidRPr="002D7DDD" w:rsidRDefault="002318ED" w:rsidP="007333A2">
                            <w:pPr>
                              <w:rPr>
                                <w:rFonts w:ascii="Abadi" w:hAnsi="Abadi" w:cs="Arial"/>
                                <w:bCs/>
                                <w:color w:val="000000" w:themeColor="text1"/>
                              </w:rPr>
                            </w:pPr>
                            <w:r>
                              <w:rPr>
                                <w:rFonts w:ascii="Abadi" w:hAnsi="Abadi" w:cs="Arial"/>
                                <w:bCs/>
                                <w:color w:val="000000" w:themeColor="text1"/>
                              </w:rPr>
                              <w:t xml:space="preserve">Fire Safety </w:t>
                            </w:r>
                            <w:r w:rsidR="00D62068" w:rsidRPr="00F900D7">
                              <w:rPr>
                                <w:rFonts w:ascii="Abadi" w:hAnsi="Abadi" w:cs="Arial"/>
                                <w:bCs/>
                                <w:color w:val="000000" w:themeColor="text1"/>
                              </w:rPr>
                              <w:t>Poster Contest</w:t>
                            </w:r>
                          </w:p>
                          <w:p w14:paraId="0EF43D0E"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Reflections Theme Contest</w:t>
                            </w:r>
                          </w:p>
                          <w:p w14:paraId="4AD70213" w14:textId="3D218FAD"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 xml:space="preserve">Reflections Program </w:t>
                            </w:r>
                          </w:p>
                          <w:p w14:paraId="35777163" w14:textId="77777777" w:rsidR="00D62068" w:rsidRPr="002D7DDD" w:rsidRDefault="00D62068" w:rsidP="007333A2">
                            <w:pPr>
                              <w:rPr>
                                <w:rFonts w:ascii="Abadi" w:hAnsi="Abadi" w:cs="Arial"/>
                                <w:bCs/>
                                <w:color w:val="000000" w:themeColor="text1"/>
                              </w:rPr>
                            </w:pPr>
                          </w:p>
                          <w:p w14:paraId="4245BEAD"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Grants from LAPTA:</w:t>
                            </w:r>
                          </w:p>
                          <w:p w14:paraId="08B0D947" w14:textId="27F93FFF"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Literacy Grants</w:t>
                            </w:r>
                          </w:p>
                          <w:p w14:paraId="038C37E3"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Healthy Minds Grants</w:t>
                            </w:r>
                          </w:p>
                          <w:p w14:paraId="3548B0B2"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$500 Day of Service Grants</w:t>
                            </w:r>
                          </w:p>
                          <w:p w14:paraId="40AF5D1A" w14:textId="77777777" w:rsidR="00D62068" w:rsidRDefault="00D62068" w:rsidP="007333A2">
                            <w:pPr>
                              <w:rPr>
                                <w:rFonts w:ascii="Abadi" w:hAnsi="Abadi" w:cs="Arial"/>
                                <w:bCs/>
                                <w:color w:val="000000" w:themeColor="text1"/>
                              </w:rPr>
                            </w:pPr>
                            <w:r w:rsidRPr="002D7DDD">
                              <w:rPr>
                                <w:rFonts w:ascii="Abadi" w:hAnsi="Abadi" w:cs="Arial"/>
                                <w:bCs/>
                                <w:color w:val="000000" w:themeColor="text1"/>
                              </w:rPr>
                              <w:t>$500 Creative Teacher Grants</w:t>
                            </w:r>
                          </w:p>
                          <w:p w14:paraId="7915C933" w14:textId="08E5F15B" w:rsidR="00E41CB3" w:rsidRPr="002D7DDD" w:rsidRDefault="00E41CB3" w:rsidP="007333A2">
                            <w:pPr>
                              <w:rPr>
                                <w:rFonts w:ascii="Abadi" w:hAnsi="Abadi" w:cs="Arial"/>
                                <w:bCs/>
                                <w:color w:val="000000" w:themeColor="text1"/>
                              </w:rPr>
                            </w:pPr>
                            <w:r>
                              <w:rPr>
                                <w:rFonts w:ascii="Abadi" w:hAnsi="Abadi" w:cs="Arial"/>
                                <w:bCs/>
                                <w:color w:val="000000" w:themeColor="text1"/>
                              </w:rPr>
                              <w:t>$500 New PTA Start Up Grants</w:t>
                            </w:r>
                          </w:p>
                          <w:p w14:paraId="12169C3A" w14:textId="6C4CFE21" w:rsidR="00D62068" w:rsidRPr="002D7DDD" w:rsidRDefault="00D62068" w:rsidP="007333A2">
                            <w:pPr>
                              <w:tabs>
                                <w:tab w:val="right" w:leader="dot" w:pos="9360"/>
                              </w:tabs>
                              <w:rPr>
                                <w:rFonts w:ascii="Abadi" w:hAnsi="Abadi"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4FED9" id="Text Box 1847" o:spid="_x0000_s1089" type="#_x0000_t202" style="position:absolute;margin-left:206.5pt;margin-top:.75pt;width:257.7pt;height:193.7pt;z-index:25165828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" filled="f" stroked="f" strokeweight=".5pt">
                <v:textbox>
                  <w:txbxContent>
                    <w:p w14:paraId="27E2CF0B"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Contests and Reflections:</w:t>
                      </w:r>
                    </w:p>
                    <w:p w14:paraId="432DAFFD" w14:textId="6897A0DD" w:rsidR="00D62068" w:rsidRPr="002D7DDD" w:rsidRDefault="002318ED" w:rsidP="007333A2">
                      <w:pPr>
                        <w:rPr>
                          <w:rFonts w:ascii="Abadi" w:hAnsi="Abadi" w:cs="Arial"/>
                          <w:bCs/>
                          <w:color w:val="000000" w:themeColor="text1"/>
                        </w:rPr>
                      </w:pPr>
                      <w:r>
                        <w:rPr>
                          <w:rFonts w:ascii="Abadi" w:hAnsi="Abadi" w:cs="Arial"/>
                          <w:bCs/>
                          <w:color w:val="000000" w:themeColor="text1"/>
                        </w:rPr>
                        <w:t xml:space="preserve">Fire Safety </w:t>
                      </w:r>
                      <w:r w:rsidR="00D62068" w:rsidRPr="00F900D7">
                        <w:rPr>
                          <w:rFonts w:ascii="Abadi" w:hAnsi="Abadi" w:cs="Arial"/>
                          <w:bCs/>
                          <w:color w:val="000000" w:themeColor="text1"/>
                        </w:rPr>
                        <w:t>Poster Contest</w:t>
                      </w:r>
                    </w:p>
                    <w:p w14:paraId="0EF43D0E"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Reflections Theme Contest</w:t>
                      </w:r>
                    </w:p>
                    <w:p w14:paraId="4AD70213" w14:textId="3D218FAD"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 xml:space="preserve">Reflections Program </w:t>
                      </w:r>
                    </w:p>
                    <w:p w14:paraId="35777163" w14:textId="77777777" w:rsidR="00D62068" w:rsidRPr="002D7DDD" w:rsidRDefault="00D62068" w:rsidP="007333A2">
                      <w:pPr>
                        <w:rPr>
                          <w:rFonts w:ascii="Abadi" w:hAnsi="Abadi" w:cs="Arial"/>
                          <w:bCs/>
                          <w:color w:val="000000" w:themeColor="text1"/>
                        </w:rPr>
                      </w:pPr>
                    </w:p>
                    <w:p w14:paraId="4245BEAD"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Grants from LAPTA:</w:t>
                      </w:r>
                    </w:p>
                    <w:p w14:paraId="08B0D947" w14:textId="27F93FFF"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Literacy Grants</w:t>
                      </w:r>
                    </w:p>
                    <w:p w14:paraId="038C37E3"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Healthy Minds Grants</w:t>
                      </w:r>
                    </w:p>
                    <w:p w14:paraId="3548B0B2"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$500 Day of Service Grants</w:t>
                      </w:r>
                    </w:p>
                    <w:p w14:paraId="40AF5D1A" w14:textId="77777777" w:rsidR="00D62068" w:rsidRDefault="00D62068" w:rsidP="007333A2">
                      <w:pPr>
                        <w:rPr>
                          <w:rFonts w:ascii="Abadi" w:hAnsi="Abadi" w:cs="Arial"/>
                          <w:bCs/>
                          <w:color w:val="000000" w:themeColor="text1"/>
                        </w:rPr>
                      </w:pPr>
                      <w:r w:rsidRPr="002D7DDD">
                        <w:rPr>
                          <w:rFonts w:ascii="Abadi" w:hAnsi="Abadi" w:cs="Arial"/>
                          <w:bCs/>
                          <w:color w:val="000000" w:themeColor="text1"/>
                        </w:rPr>
                        <w:t>$500 Creative Teacher Grants</w:t>
                      </w:r>
                    </w:p>
                    <w:p w14:paraId="7915C933" w14:textId="08E5F15B" w:rsidR="00E41CB3" w:rsidRPr="002D7DDD" w:rsidRDefault="00E41CB3" w:rsidP="007333A2">
                      <w:pPr>
                        <w:rPr>
                          <w:rFonts w:ascii="Abadi" w:hAnsi="Abadi" w:cs="Arial"/>
                          <w:bCs/>
                          <w:color w:val="000000" w:themeColor="text1"/>
                        </w:rPr>
                      </w:pPr>
                      <w:r>
                        <w:rPr>
                          <w:rFonts w:ascii="Abadi" w:hAnsi="Abadi" w:cs="Arial"/>
                          <w:bCs/>
                          <w:color w:val="000000" w:themeColor="text1"/>
                        </w:rPr>
                        <w:t>$500 New PTA Start Up Grants</w:t>
                      </w:r>
                    </w:p>
                    <w:p w14:paraId="12169C3A" w14:textId="6C4CFE21" w:rsidR="00D62068" w:rsidRPr="002D7DDD" w:rsidRDefault="00D62068" w:rsidP="007333A2">
                      <w:pPr>
                        <w:tabs>
                          <w:tab w:val="right" w:leader="dot" w:pos="9360"/>
                        </w:tabs>
                        <w:rPr>
                          <w:rFonts w:ascii="Abadi" w:hAnsi="Abadi" w:cs="Arial"/>
                        </w:rPr>
                      </w:pPr>
                    </w:p>
                  </w:txbxContent>
                </v:textbox>
                <w10:wrap anchorx="margin"/>
              </v:shape>
            </w:pict>
          </mc:Fallback>
        </mc:AlternateContent>
      </w:r>
      <w:r w:rsidR="00D62068" w:rsidRPr="00D23D44">
        <w:rPr>
          <w:rFonts w:ascii="Abadi" w:hAnsi="Abadi" w:cs="Arial"/>
          <w:b/>
          <w:color w:val="000000" w:themeColor="text1"/>
          <w:sz w:val="32"/>
          <w:szCs w:val="32"/>
        </w:rPr>
        <w:t>Membership Awards:</w:t>
      </w:r>
    </w:p>
    <w:p w14:paraId="375542D8" w14:textId="7B347DC9"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August </w:t>
      </w:r>
      <w:r w:rsidR="00DC502E">
        <w:rPr>
          <w:rFonts w:ascii="Abadi" w:hAnsi="Abadi" w:cs="Arial"/>
          <w:bCs/>
          <w:color w:val="000000" w:themeColor="text1"/>
        </w:rPr>
        <w:t>Welcome Back, Yall</w:t>
      </w:r>
      <w:r w:rsidR="005E30E6" w:rsidRPr="00D23D44">
        <w:rPr>
          <w:rFonts w:ascii="Abadi" w:hAnsi="Abadi" w:cs="Arial"/>
          <w:bCs/>
          <w:color w:val="000000" w:themeColor="text1"/>
        </w:rPr>
        <w:t xml:space="preserve"> Award</w:t>
      </w:r>
    </w:p>
    <w:p w14:paraId="5CF22199" w14:textId="7B84C996"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September </w:t>
      </w:r>
      <w:r w:rsidR="00A314A2">
        <w:rPr>
          <w:rFonts w:ascii="Abadi" w:hAnsi="Abadi" w:cs="Arial"/>
          <w:bCs/>
          <w:color w:val="000000" w:themeColor="text1"/>
        </w:rPr>
        <w:t xml:space="preserve">Jazz </w:t>
      </w:r>
      <w:r w:rsidR="009A4748">
        <w:rPr>
          <w:rFonts w:ascii="Abadi" w:hAnsi="Abadi" w:cs="Arial"/>
          <w:bCs/>
          <w:color w:val="000000" w:themeColor="text1"/>
        </w:rPr>
        <w:t>Up</w:t>
      </w:r>
      <w:r w:rsidR="00A314A2">
        <w:rPr>
          <w:rFonts w:ascii="Abadi" w:hAnsi="Abadi" w:cs="Arial"/>
          <w:bCs/>
          <w:color w:val="000000" w:themeColor="text1"/>
        </w:rPr>
        <w:t xml:space="preserve"> </w:t>
      </w:r>
      <w:r w:rsidRPr="00D23D44">
        <w:rPr>
          <w:rFonts w:ascii="Abadi" w:hAnsi="Abadi" w:cs="Arial"/>
          <w:bCs/>
          <w:color w:val="000000" w:themeColor="text1"/>
        </w:rPr>
        <w:t>Award</w:t>
      </w:r>
    </w:p>
    <w:p w14:paraId="301758CC" w14:textId="440980E9" w:rsidR="00F40350" w:rsidRPr="00D23D44" w:rsidRDefault="00F40350"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October </w:t>
      </w:r>
      <w:r w:rsidR="00A314A2">
        <w:rPr>
          <w:rFonts w:ascii="Abadi" w:hAnsi="Abadi" w:cs="Arial"/>
          <w:bCs/>
          <w:color w:val="000000" w:themeColor="text1"/>
        </w:rPr>
        <w:t>Swamp Monster</w:t>
      </w:r>
      <w:r w:rsidRPr="00D23D44">
        <w:rPr>
          <w:rFonts w:ascii="Abadi" w:hAnsi="Abadi" w:cs="Arial"/>
          <w:bCs/>
          <w:color w:val="000000" w:themeColor="text1"/>
        </w:rPr>
        <w:t xml:space="preserve"> Award</w:t>
      </w:r>
    </w:p>
    <w:p w14:paraId="4FFFCF36" w14:textId="3230F0F6"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November </w:t>
      </w:r>
      <w:r w:rsidR="00A314A2">
        <w:rPr>
          <w:rFonts w:ascii="Abadi" w:hAnsi="Abadi" w:cs="Arial"/>
          <w:bCs/>
          <w:color w:val="000000" w:themeColor="text1"/>
        </w:rPr>
        <w:t xml:space="preserve">Harvest </w:t>
      </w:r>
      <w:r w:rsidRPr="00D23D44">
        <w:rPr>
          <w:rFonts w:ascii="Abadi" w:hAnsi="Abadi" w:cs="Arial"/>
          <w:bCs/>
          <w:color w:val="000000" w:themeColor="text1"/>
        </w:rPr>
        <w:t>Award</w:t>
      </w:r>
    </w:p>
    <w:p w14:paraId="23BD2249" w14:textId="5FD46DB4"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December </w:t>
      </w:r>
      <w:r w:rsidR="00A314A2">
        <w:rPr>
          <w:rFonts w:ascii="Abadi" w:hAnsi="Abadi" w:cs="Arial"/>
          <w:bCs/>
          <w:color w:val="000000" w:themeColor="text1"/>
        </w:rPr>
        <w:t xml:space="preserve">wONEderland </w:t>
      </w:r>
      <w:r w:rsidRPr="00D23D44">
        <w:rPr>
          <w:rFonts w:ascii="Abadi" w:hAnsi="Abadi" w:cs="Arial"/>
          <w:bCs/>
          <w:color w:val="000000" w:themeColor="text1"/>
        </w:rPr>
        <w:t>Award</w:t>
      </w:r>
    </w:p>
    <w:p w14:paraId="29D911EE" w14:textId="4B7922E4"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January </w:t>
      </w:r>
      <w:r w:rsidR="00A314A2">
        <w:rPr>
          <w:rFonts w:ascii="Abadi" w:hAnsi="Abadi" w:cs="Arial"/>
          <w:bCs/>
          <w:color w:val="000000" w:themeColor="text1"/>
        </w:rPr>
        <w:t xml:space="preserve">2025 Kick Off </w:t>
      </w:r>
      <w:r w:rsidRPr="00D23D44">
        <w:rPr>
          <w:rFonts w:ascii="Abadi" w:hAnsi="Abadi" w:cs="Arial"/>
          <w:bCs/>
          <w:color w:val="000000" w:themeColor="text1"/>
        </w:rPr>
        <w:t>Award</w:t>
      </w:r>
    </w:p>
    <w:p w14:paraId="07918EE9" w14:textId="4179869F"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February </w:t>
      </w:r>
      <w:r w:rsidR="00A314A2">
        <w:rPr>
          <w:rFonts w:ascii="Abadi" w:hAnsi="Abadi" w:cs="Arial"/>
          <w:bCs/>
          <w:color w:val="000000" w:themeColor="text1"/>
        </w:rPr>
        <w:t>Happy Birthday</w:t>
      </w:r>
      <w:r w:rsidR="00FE0F51">
        <w:rPr>
          <w:rFonts w:ascii="Abadi" w:hAnsi="Abadi" w:cs="Arial"/>
          <w:bCs/>
          <w:color w:val="000000" w:themeColor="text1"/>
        </w:rPr>
        <w:t>, PTA</w:t>
      </w:r>
      <w:r w:rsidRPr="00D23D44">
        <w:rPr>
          <w:rFonts w:ascii="Abadi" w:hAnsi="Abadi" w:cs="Arial"/>
          <w:bCs/>
          <w:color w:val="000000" w:themeColor="text1"/>
        </w:rPr>
        <w:t xml:space="preserve"> Award</w:t>
      </w:r>
    </w:p>
    <w:p w14:paraId="1D7B4FD0" w14:textId="0ECFB348" w:rsidR="00F40350" w:rsidRPr="00D23D44" w:rsidRDefault="00CE5FCE"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March </w:t>
      </w:r>
      <w:r w:rsidR="00461852">
        <w:rPr>
          <w:rFonts w:ascii="Abadi" w:hAnsi="Abadi" w:cs="Arial"/>
          <w:bCs/>
          <w:color w:val="000000" w:themeColor="text1"/>
        </w:rPr>
        <w:t xml:space="preserve">Krewe of Membership </w:t>
      </w:r>
      <w:r w:rsidRPr="00D23D44">
        <w:rPr>
          <w:rFonts w:ascii="Abadi" w:hAnsi="Abadi" w:cs="Arial"/>
          <w:bCs/>
          <w:color w:val="000000" w:themeColor="text1"/>
        </w:rPr>
        <w:t>Award</w:t>
      </w:r>
    </w:p>
    <w:p w14:paraId="76244401" w14:textId="6ECFB4BE" w:rsidR="00D62068" w:rsidRPr="00D23D44" w:rsidRDefault="00666006"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 xml:space="preserve">All Star </w:t>
      </w:r>
      <w:r w:rsidR="00D62068" w:rsidRPr="00D23D44">
        <w:rPr>
          <w:rFonts w:ascii="Abadi" w:hAnsi="Abadi" w:cs="Arial"/>
          <w:bCs/>
          <w:color w:val="000000" w:themeColor="text1"/>
        </w:rPr>
        <w:t>Award</w:t>
      </w:r>
    </w:p>
    <w:p w14:paraId="14588129" w14:textId="2703BC3F" w:rsidR="00FE0F51" w:rsidRDefault="00666006"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 xml:space="preserve">Membership Matters </w:t>
      </w:r>
      <w:r w:rsidR="00FE0F51">
        <w:rPr>
          <w:rFonts w:ascii="Abadi" w:hAnsi="Abadi" w:cs="Arial"/>
          <w:bCs/>
          <w:color w:val="000000" w:themeColor="text1"/>
        </w:rPr>
        <w:t>Award</w:t>
      </w:r>
    </w:p>
    <w:p w14:paraId="6851BF84" w14:textId="449B8AF7" w:rsidR="00D62068" w:rsidRPr="00D23D44" w:rsidRDefault="00666006"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Golden Apple Award</w:t>
      </w:r>
    </w:p>
    <w:p w14:paraId="232D0D30" w14:textId="59CE6DA9" w:rsidR="00D62068" w:rsidRPr="00D23D44" w:rsidRDefault="002D2148"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Golden Magnolia Award</w:t>
      </w:r>
    </w:p>
    <w:p w14:paraId="125FA2F0" w14:textId="5F51CACD" w:rsidR="00D62068" w:rsidRPr="00D23D44" w:rsidRDefault="00D62068" w:rsidP="00A357A4">
      <w:pPr>
        <w:widowControl w:val="0"/>
        <w:tabs>
          <w:tab w:val="left" w:pos="5490"/>
          <w:tab w:val="right" w:leader="dot" w:pos="9360"/>
        </w:tabs>
        <w:rPr>
          <w:rFonts w:ascii="Abadi" w:hAnsi="Abadi" w:cs="Arial"/>
          <w:bCs/>
          <w:color w:val="000000" w:themeColor="text1"/>
        </w:rPr>
      </w:pPr>
    </w:p>
    <w:p w14:paraId="62411EC1" w14:textId="77777777" w:rsidR="00D62068" w:rsidRPr="00D23D44" w:rsidRDefault="00D62068" w:rsidP="00A357A4">
      <w:pPr>
        <w:widowControl w:val="0"/>
        <w:tabs>
          <w:tab w:val="left" w:pos="5490"/>
        </w:tabs>
        <w:rPr>
          <w:rFonts w:ascii="Abadi" w:hAnsi="Abadi" w:cs="Arial"/>
          <w:bCs/>
          <w:color w:val="000000" w:themeColor="text1"/>
        </w:rPr>
      </w:pPr>
    </w:p>
    <w:p w14:paraId="7745BE75" w14:textId="19451816" w:rsidR="00D62068" w:rsidRPr="00D23D44" w:rsidRDefault="00CF3263" w:rsidP="00A357A4">
      <w:pPr>
        <w:widowControl w:val="0"/>
        <w:tabs>
          <w:tab w:val="left" w:pos="5490"/>
        </w:tabs>
        <w:rPr>
          <w:rFonts w:ascii="Abadi" w:hAnsi="Abadi" w:cs="Arial"/>
          <w:b/>
          <w:color w:val="000000" w:themeColor="text1"/>
          <w:sz w:val="32"/>
          <w:szCs w:val="32"/>
        </w:rPr>
      </w:pPr>
      <w:r>
        <w:rPr>
          <w:rFonts w:ascii="Abadi" w:hAnsi="Abadi" w:cs="Arial"/>
          <w:b/>
          <w:color w:val="000000" w:themeColor="text1"/>
          <w:sz w:val="32"/>
          <w:szCs w:val="32"/>
        </w:rPr>
        <w:t xml:space="preserve">LAPTA </w:t>
      </w:r>
      <w:r w:rsidR="00D62068" w:rsidRPr="00D23D44">
        <w:rPr>
          <w:rFonts w:ascii="Abadi" w:hAnsi="Abadi" w:cs="Arial"/>
          <w:b/>
          <w:color w:val="000000" w:themeColor="text1"/>
          <w:sz w:val="32"/>
          <w:szCs w:val="32"/>
        </w:rPr>
        <w:t>Awards:</w:t>
      </w:r>
    </w:p>
    <w:p w14:paraId="24F23411" w14:textId="35976959" w:rsidR="00D62068" w:rsidRDefault="002D7DDD" w:rsidP="00A357A4">
      <w:pPr>
        <w:widowControl w:val="0"/>
        <w:tabs>
          <w:tab w:val="left" w:pos="5490"/>
        </w:tabs>
        <w:rPr>
          <w:rFonts w:ascii="Abadi" w:hAnsi="Abadi" w:cs="Arial"/>
          <w:bCs/>
          <w:color w:val="000000" w:themeColor="text1"/>
        </w:rPr>
      </w:pPr>
      <w:bookmarkStart w:id="102" w:name="monthlymembership"/>
      <w:r>
        <w:rPr>
          <w:rFonts w:ascii="Abadi" w:hAnsi="Abadi" w:cs="Arial"/>
          <w:bCs/>
          <w:color w:val="000000" w:themeColor="text1"/>
        </w:rPr>
        <w:t>LAPTA Advocacy Award for PTAs</w:t>
      </w:r>
    </w:p>
    <w:p w14:paraId="0B175F69" w14:textId="43637A9A" w:rsidR="002D7DDD" w:rsidRDefault="002D7DDD" w:rsidP="00A357A4">
      <w:pPr>
        <w:widowControl w:val="0"/>
        <w:tabs>
          <w:tab w:val="left" w:pos="5490"/>
        </w:tabs>
        <w:rPr>
          <w:rFonts w:ascii="Abadi" w:hAnsi="Abadi" w:cs="Arial"/>
          <w:bCs/>
          <w:color w:val="000000" w:themeColor="text1"/>
        </w:rPr>
      </w:pPr>
      <w:r>
        <w:rPr>
          <w:rFonts w:ascii="Abadi" w:hAnsi="Abadi" w:cs="Arial"/>
          <w:bCs/>
          <w:color w:val="000000" w:themeColor="text1"/>
        </w:rPr>
        <w:t>LAPTA Advocacy Award for Students</w:t>
      </w:r>
    </w:p>
    <w:p w14:paraId="54AC6F6E" w14:textId="67E860AD" w:rsidR="00CF3263" w:rsidRPr="00DE4E93" w:rsidRDefault="0098720C" w:rsidP="00CF3263">
      <w:pPr>
        <w:rPr>
          <w:rFonts w:ascii="Abadi" w:hAnsi="Abadi" w:cs="Arial"/>
          <w:bCs/>
          <w:color w:val="000000" w:themeColor="text1"/>
        </w:rPr>
      </w:pPr>
      <w:r w:rsidRPr="00F900D7">
        <w:rPr>
          <w:rFonts w:ascii="Abadi" w:hAnsi="Abadi" w:cs="Arial"/>
          <w:bCs/>
          <w:color w:val="000000" w:themeColor="text1"/>
        </w:rPr>
        <w:t>LAPTA Joseph</w:t>
      </w:r>
      <w:r w:rsidR="00953BB4" w:rsidRPr="00F900D7">
        <w:rPr>
          <w:rFonts w:ascii="Abadi" w:hAnsi="Abadi" w:cs="Arial"/>
          <w:bCs/>
          <w:color w:val="000000" w:themeColor="text1"/>
        </w:rPr>
        <w:t xml:space="preserve"> F.</w:t>
      </w:r>
      <w:r w:rsidRPr="00F900D7">
        <w:rPr>
          <w:rFonts w:ascii="Abadi" w:hAnsi="Abadi" w:cs="Arial"/>
          <w:bCs/>
          <w:color w:val="000000" w:themeColor="text1"/>
        </w:rPr>
        <w:t xml:space="preserve"> Seel</w:t>
      </w:r>
      <w:r w:rsidR="002D2148">
        <w:rPr>
          <w:rFonts w:ascii="Abadi" w:hAnsi="Abadi" w:cs="Arial"/>
          <w:bCs/>
          <w:color w:val="000000" w:themeColor="text1"/>
        </w:rPr>
        <w:t>e</w:t>
      </w:r>
      <w:r w:rsidRPr="00F900D7">
        <w:rPr>
          <w:rFonts w:ascii="Abadi" w:hAnsi="Abadi" w:cs="Arial"/>
          <w:bCs/>
          <w:color w:val="000000" w:themeColor="text1"/>
        </w:rPr>
        <w:t xml:space="preserve">y </w:t>
      </w:r>
      <w:r w:rsidR="00CF3263" w:rsidRPr="00F900D7">
        <w:rPr>
          <w:rFonts w:ascii="Abadi" w:hAnsi="Abadi" w:cs="Arial"/>
          <w:bCs/>
          <w:color w:val="000000" w:themeColor="text1"/>
        </w:rPr>
        <w:t>Volunteer of the Year Award</w:t>
      </w:r>
    </w:p>
    <w:p w14:paraId="763BBA2E" w14:textId="1A545A63" w:rsidR="00CF3263" w:rsidRPr="002D7DDD" w:rsidRDefault="0098720C" w:rsidP="00CF3263">
      <w:pPr>
        <w:rPr>
          <w:rFonts w:ascii="Abadi" w:hAnsi="Abadi" w:cs="Arial"/>
          <w:bCs/>
          <w:color w:val="000000" w:themeColor="text1"/>
        </w:rPr>
      </w:pPr>
      <w:r>
        <w:rPr>
          <w:rFonts w:ascii="Abadi" w:hAnsi="Abadi" w:cs="Arial"/>
          <w:bCs/>
          <w:color w:val="000000" w:themeColor="text1"/>
        </w:rPr>
        <w:t xml:space="preserve">LAPTA </w:t>
      </w:r>
      <w:r w:rsidR="00CF3263" w:rsidRPr="002D7DDD">
        <w:rPr>
          <w:rFonts w:ascii="Abadi" w:hAnsi="Abadi" w:cs="Arial"/>
          <w:bCs/>
          <w:color w:val="000000" w:themeColor="text1"/>
        </w:rPr>
        <w:t>Outstanding Newsletter Award</w:t>
      </w:r>
    </w:p>
    <w:p w14:paraId="41BDA26B" w14:textId="1B735DF0" w:rsidR="00CF3263" w:rsidRPr="00D23D44" w:rsidRDefault="0098720C" w:rsidP="00CF3263">
      <w:pPr>
        <w:widowControl w:val="0"/>
        <w:tabs>
          <w:tab w:val="left" w:pos="5490"/>
        </w:tabs>
        <w:rPr>
          <w:rFonts w:ascii="Abadi" w:hAnsi="Abadi" w:cs="Arial"/>
          <w:b/>
          <w:color w:val="000000" w:themeColor="text1"/>
          <w:szCs w:val="12"/>
        </w:rPr>
      </w:pPr>
      <w:r>
        <w:rPr>
          <w:rFonts w:ascii="Abadi" w:hAnsi="Abadi" w:cs="Arial"/>
          <w:bCs/>
          <w:color w:val="000000" w:themeColor="text1"/>
        </w:rPr>
        <w:t xml:space="preserve">LAPTA </w:t>
      </w:r>
      <w:r w:rsidR="00CF3263" w:rsidRPr="002D7DDD">
        <w:rPr>
          <w:rFonts w:ascii="Abadi" w:hAnsi="Abadi" w:cs="Arial"/>
          <w:bCs/>
          <w:color w:val="000000" w:themeColor="text1"/>
        </w:rPr>
        <w:t>Mentor-a-PTA Award</w:t>
      </w:r>
    </w:p>
    <w:p w14:paraId="08A615B0" w14:textId="53065A08" w:rsidR="00644D1B" w:rsidRPr="00D23D44" w:rsidRDefault="00644D1B">
      <w:pPr>
        <w:rPr>
          <w:rFonts w:ascii="Abadi" w:hAnsi="Abadi" w:cs="Arial"/>
          <w:b/>
          <w:color w:val="000000" w:themeColor="text1"/>
          <w:sz w:val="40"/>
          <w:u w:val="single"/>
        </w:rPr>
      </w:pPr>
      <w:bookmarkStart w:id="103" w:name="safetyposter"/>
      <w:bookmarkEnd w:id="102"/>
    </w:p>
    <w:p w14:paraId="0AC8C5DC" w14:textId="77777777" w:rsidR="00BA2472" w:rsidRPr="00D23D44" w:rsidRDefault="00BA2472">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12FE1A01" w14:textId="77777777" w:rsidR="003A54AB" w:rsidRPr="00D23D44" w:rsidRDefault="003A54AB" w:rsidP="003A54AB">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MONTHLY MEMBERSHIP CHALLENGES</w:t>
      </w:r>
    </w:p>
    <w:p w14:paraId="39385D13" w14:textId="77777777" w:rsidR="003A54AB" w:rsidRPr="00D23D44" w:rsidRDefault="003A54AB" w:rsidP="003A54AB">
      <w:pPr>
        <w:widowControl w:val="0"/>
        <w:rPr>
          <w:rFonts w:ascii="Abadi" w:hAnsi="Abadi" w:cs="Arial"/>
          <w:bCs/>
          <w:color w:val="000000" w:themeColor="text1"/>
          <w:szCs w:val="12"/>
        </w:rPr>
      </w:pPr>
    </w:p>
    <w:p w14:paraId="42576B08" w14:textId="7936399B" w:rsidR="003A54AB" w:rsidRPr="00BB403B" w:rsidRDefault="003A54AB" w:rsidP="003A54AB">
      <w:pPr>
        <w:widowControl w:val="0"/>
        <w:rPr>
          <w:rFonts w:ascii="Abadi" w:hAnsi="Abadi" w:cs="Arial"/>
          <w:bCs/>
          <w:color w:val="000000" w:themeColor="text1"/>
          <w:szCs w:val="12"/>
        </w:rPr>
      </w:pPr>
      <w:r w:rsidRPr="00BB403B">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BB403B">
        <w:rPr>
          <w:rFonts w:ascii="Abadi" w:hAnsi="Abadi" w:cs="Arial"/>
          <w:bCs/>
          <w:color w:val="000000" w:themeColor="text1"/>
          <w:szCs w:val="12"/>
        </w:rPr>
        <w:t xml:space="preserve"> members for our 102</w:t>
      </w:r>
      <w:r w:rsidRPr="00BB403B">
        <w:rPr>
          <w:rFonts w:ascii="Abadi" w:hAnsi="Abadi" w:cs="Arial"/>
          <w:bCs/>
          <w:color w:val="000000" w:themeColor="text1"/>
          <w:szCs w:val="12"/>
          <w:vertAlign w:val="superscript"/>
        </w:rPr>
        <w:t>nd</w:t>
      </w:r>
      <w:r w:rsidRPr="00BB403B">
        <w:rPr>
          <w:rFonts w:ascii="Abadi" w:hAnsi="Abadi"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BB403B">
        <w:rPr>
          <w:rFonts w:ascii="Abadi" w:hAnsi="Abadi" w:cs="Arial"/>
          <w:b/>
          <w:color w:val="000000" w:themeColor="text1"/>
          <w:szCs w:val="12"/>
        </w:rPr>
        <w:t>monthly drawing for $100!</w:t>
      </w:r>
    </w:p>
    <w:p w14:paraId="2EB1F689" w14:textId="77777777" w:rsidR="003A54AB" w:rsidRDefault="003A54AB" w:rsidP="003A54AB">
      <w:pPr>
        <w:widowControl w:val="0"/>
        <w:rPr>
          <w:rFonts w:ascii="Abadi" w:hAnsi="Abadi" w:cs="Arial"/>
          <w:bCs/>
          <w:color w:val="000000" w:themeColor="text1"/>
          <w:szCs w:val="12"/>
        </w:rPr>
      </w:pPr>
    </w:p>
    <w:p w14:paraId="7C4BBD6F" w14:textId="77777777"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August Welcome Back, Yall Award</w:t>
      </w:r>
      <w:r w:rsidRPr="00BB403B">
        <w:rPr>
          <w:rFonts w:ascii="Abadi" w:hAnsi="Abadi" w:cs="Arial"/>
          <w:b/>
          <w:color w:val="000000" w:themeColor="text1"/>
          <w:sz w:val="28"/>
          <w:szCs w:val="28"/>
        </w:rPr>
        <w:tab/>
        <w:t xml:space="preserve">December wONEderland Award </w:t>
      </w:r>
    </w:p>
    <w:p w14:paraId="00AF3919" w14:textId="266EBC62" w:rsidR="003A54AB" w:rsidRPr="00BB403B" w:rsidRDefault="003A54AB" w:rsidP="003A54AB">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Submit 25 members by August 31 plus all </w:t>
      </w:r>
      <w:r w:rsidR="00650036">
        <w:rPr>
          <w:rFonts w:ascii="Abadi" w:hAnsi="Abadi" w:cs="Arial"/>
          <w:bCs/>
          <w:color w:val="000000" w:themeColor="text1"/>
          <w:szCs w:val="12"/>
        </w:rPr>
        <w:t>o</w:t>
      </w:r>
      <w:r w:rsidRPr="00BB403B">
        <w:rPr>
          <w:rFonts w:ascii="Abadi" w:hAnsi="Abadi" w:cs="Arial"/>
          <w:bCs/>
          <w:color w:val="000000" w:themeColor="text1"/>
          <w:szCs w:val="12"/>
        </w:rPr>
        <w:t xml:space="preserve">fficers </w:t>
      </w:r>
      <w:r w:rsidRPr="00BB403B">
        <w:rPr>
          <w:rFonts w:ascii="Abadi" w:hAnsi="Abadi" w:cs="Arial"/>
          <w:bCs/>
          <w:color w:val="000000" w:themeColor="text1"/>
          <w:szCs w:val="12"/>
        </w:rPr>
        <w:tab/>
        <w:t xml:space="preserve">Achieve 100% of </w:t>
      </w:r>
      <w:r w:rsidR="00031550">
        <w:rPr>
          <w:rFonts w:ascii="Abadi" w:hAnsi="Abadi" w:cs="Arial"/>
          <w:bCs/>
          <w:color w:val="000000" w:themeColor="text1"/>
          <w:szCs w:val="12"/>
        </w:rPr>
        <w:t xml:space="preserve">your </w:t>
      </w:r>
      <w:r w:rsidRPr="00BB403B">
        <w:rPr>
          <w:rFonts w:ascii="Abadi" w:hAnsi="Abadi" w:cs="Arial"/>
          <w:bCs/>
          <w:color w:val="000000" w:themeColor="text1"/>
          <w:szCs w:val="12"/>
        </w:rPr>
        <w:t xml:space="preserve">membership </w:t>
      </w:r>
      <w:r w:rsidR="00031550">
        <w:rPr>
          <w:rFonts w:ascii="Abadi" w:hAnsi="Abadi" w:cs="Arial"/>
          <w:bCs/>
          <w:color w:val="000000" w:themeColor="text1"/>
          <w:szCs w:val="12"/>
        </w:rPr>
        <w:t xml:space="preserve">goal </w:t>
      </w:r>
      <w:r>
        <w:rPr>
          <w:rFonts w:ascii="Abadi" w:hAnsi="Abadi" w:cs="Arial"/>
          <w:bCs/>
          <w:color w:val="000000" w:themeColor="text1"/>
          <w:szCs w:val="12"/>
        </w:rPr>
        <w:t>by</w:t>
      </w:r>
    </w:p>
    <w:p w14:paraId="5D2E2B9A" w14:textId="77777777" w:rsidR="003A54AB" w:rsidRPr="00BB403B" w:rsidRDefault="003A54AB" w:rsidP="003A54AB">
      <w:pPr>
        <w:widowControl w:val="0"/>
        <w:tabs>
          <w:tab w:val="left" w:pos="5490"/>
        </w:tabs>
        <w:jc w:val="both"/>
        <w:rPr>
          <w:rFonts w:ascii="Abadi" w:hAnsi="Abadi" w:cs="Arial"/>
          <w:bCs/>
          <w:color w:val="000000" w:themeColor="text1"/>
          <w:szCs w:val="12"/>
        </w:rPr>
      </w:pPr>
      <w:r w:rsidRPr="00BB403B">
        <w:rPr>
          <w:rFonts w:ascii="Abadi" w:hAnsi="Abadi" w:cs="Arial"/>
          <w:bCs/>
          <w:color w:val="000000" w:themeColor="text1"/>
          <w:szCs w:val="12"/>
        </w:rPr>
        <w:t>are registered at LouisianaPTA.org/register.</w:t>
      </w:r>
      <w:r w:rsidRPr="00BB403B">
        <w:rPr>
          <w:rFonts w:ascii="Abadi" w:hAnsi="Abadi" w:cs="Arial"/>
          <w:bCs/>
          <w:color w:val="000000" w:themeColor="text1"/>
          <w:szCs w:val="12"/>
        </w:rPr>
        <w:tab/>
        <w:t>December 31.</w:t>
      </w:r>
    </w:p>
    <w:p w14:paraId="4F4BA3A3" w14:textId="77777777" w:rsidR="003A54AB" w:rsidRPr="00BB403B" w:rsidRDefault="003A54AB" w:rsidP="003A54AB">
      <w:pPr>
        <w:widowControl w:val="0"/>
        <w:tabs>
          <w:tab w:val="left" w:pos="5490"/>
        </w:tabs>
        <w:rPr>
          <w:rFonts w:ascii="Abadi" w:hAnsi="Abadi" w:cs="Arial"/>
          <w:bCs/>
          <w:color w:val="000000" w:themeColor="text1"/>
          <w:szCs w:val="12"/>
        </w:rPr>
      </w:pPr>
    </w:p>
    <w:p w14:paraId="23D190B7" w14:textId="00C4B30A"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 xml:space="preserve">September Jazz Award </w:t>
      </w:r>
      <w:r w:rsidRPr="00BB403B">
        <w:rPr>
          <w:rFonts w:ascii="Abadi" w:hAnsi="Abadi" w:cs="Arial"/>
          <w:b/>
          <w:color w:val="000000" w:themeColor="text1"/>
          <w:sz w:val="28"/>
          <w:szCs w:val="28"/>
        </w:rPr>
        <w:tab/>
        <w:t>January 2025 Kick Off Award</w:t>
      </w:r>
    </w:p>
    <w:p w14:paraId="39A9708E" w14:textId="5D7E0809"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Jazz up </w:t>
      </w:r>
      <w:r w:rsidRPr="00BB403B">
        <w:rPr>
          <w:rFonts w:ascii="Abadi" w:hAnsi="Abadi" w:cs="Arial"/>
          <w:bCs/>
          <w:color w:val="000000" w:themeColor="text1"/>
          <w:szCs w:val="12"/>
        </w:rPr>
        <w:t xml:space="preserve">the PTA with 50% or more of </w:t>
      </w:r>
      <w:r w:rsidR="00031550">
        <w:rPr>
          <w:rFonts w:ascii="Abadi" w:hAnsi="Abadi" w:cs="Arial"/>
          <w:bCs/>
          <w:color w:val="000000" w:themeColor="text1"/>
          <w:szCs w:val="12"/>
        </w:rPr>
        <w:t>your</w:t>
      </w:r>
      <w:r w:rsidRPr="00BB403B">
        <w:rPr>
          <w:rFonts w:ascii="Abadi" w:hAnsi="Abadi" w:cs="Arial"/>
          <w:bCs/>
          <w:color w:val="000000" w:themeColor="text1"/>
          <w:szCs w:val="12"/>
        </w:rPr>
        <w:tab/>
      </w:r>
      <w:r>
        <w:rPr>
          <w:rFonts w:ascii="Abadi" w:hAnsi="Abadi" w:cs="Arial"/>
          <w:bCs/>
          <w:color w:val="000000" w:themeColor="text1"/>
          <w:szCs w:val="12"/>
        </w:rPr>
        <w:t xml:space="preserve">Kick off the new year by submitting dues for </w:t>
      </w:r>
      <w:r w:rsidRPr="00BB403B">
        <w:rPr>
          <w:rFonts w:ascii="Abadi" w:hAnsi="Abadi" w:cs="Arial"/>
          <w:bCs/>
          <w:color w:val="000000" w:themeColor="text1"/>
          <w:szCs w:val="12"/>
        </w:rPr>
        <w:t>25 new</w:t>
      </w:r>
      <w:r>
        <w:rPr>
          <w:rFonts w:ascii="Abadi" w:hAnsi="Abadi" w:cs="Arial"/>
          <w:bCs/>
          <w:color w:val="000000" w:themeColor="text1"/>
          <w:szCs w:val="12"/>
        </w:rPr>
        <w:t xml:space="preserve"> </w:t>
      </w:r>
    </w:p>
    <w:p w14:paraId="344FDAA4" w14:textId="7E484205" w:rsidR="003A54AB" w:rsidRPr="00BB403B" w:rsidRDefault="003A54AB" w:rsidP="003A54AB">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membership </w:t>
      </w:r>
      <w:r w:rsidR="00031550">
        <w:rPr>
          <w:rFonts w:ascii="Abadi" w:hAnsi="Abadi" w:cs="Arial"/>
          <w:bCs/>
          <w:color w:val="000000" w:themeColor="text1"/>
          <w:szCs w:val="12"/>
        </w:rPr>
        <w:t xml:space="preserve">goal </w:t>
      </w:r>
      <w:r w:rsidRPr="00BB403B">
        <w:rPr>
          <w:rFonts w:ascii="Abadi" w:hAnsi="Abadi" w:cs="Arial"/>
          <w:bCs/>
          <w:color w:val="000000" w:themeColor="text1"/>
          <w:szCs w:val="12"/>
        </w:rPr>
        <w:t>by September 30.</w:t>
      </w:r>
      <w:r w:rsidRPr="00BB403B">
        <w:rPr>
          <w:rFonts w:ascii="Abadi" w:hAnsi="Abadi" w:cs="Arial"/>
          <w:bCs/>
          <w:color w:val="000000" w:themeColor="text1"/>
          <w:szCs w:val="12"/>
        </w:rPr>
        <w:tab/>
      </w:r>
      <w:r>
        <w:rPr>
          <w:rFonts w:ascii="Abadi" w:hAnsi="Abadi" w:cs="Arial"/>
          <w:bCs/>
          <w:color w:val="000000" w:themeColor="text1"/>
          <w:szCs w:val="12"/>
        </w:rPr>
        <w:t xml:space="preserve">members by </w:t>
      </w:r>
      <w:r w:rsidRPr="00BB403B">
        <w:rPr>
          <w:rFonts w:ascii="Abadi" w:hAnsi="Abadi" w:cs="Arial"/>
          <w:bCs/>
          <w:color w:val="000000" w:themeColor="text1"/>
          <w:szCs w:val="12"/>
        </w:rPr>
        <w:t>January 31.</w:t>
      </w:r>
    </w:p>
    <w:p w14:paraId="7683A45C" w14:textId="77777777" w:rsidR="003A54AB" w:rsidRPr="00BB403B" w:rsidRDefault="003A54AB" w:rsidP="003A54AB">
      <w:pPr>
        <w:widowControl w:val="0"/>
        <w:tabs>
          <w:tab w:val="left" w:pos="5490"/>
        </w:tabs>
        <w:rPr>
          <w:rFonts w:ascii="Abadi" w:hAnsi="Abadi" w:cs="Arial"/>
          <w:bCs/>
          <w:color w:val="000000" w:themeColor="text1"/>
          <w:szCs w:val="12"/>
        </w:rPr>
      </w:pPr>
    </w:p>
    <w:p w14:paraId="33455502" w14:textId="77777777"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October Swamp Monster Award</w:t>
      </w:r>
      <w:r w:rsidRPr="00BB403B">
        <w:rPr>
          <w:rFonts w:ascii="Abadi" w:hAnsi="Abadi" w:cs="Arial"/>
          <w:b/>
          <w:color w:val="000000" w:themeColor="text1"/>
          <w:sz w:val="28"/>
          <w:szCs w:val="28"/>
        </w:rPr>
        <w:tab/>
        <w:t>February Happy Birthday</w:t>
      </w:r>
      <w:r>
        <w:rPr>
          <w:rFonts w:ascii="Abadi" w:hAnsi="Abadi" w:cs="Arial"/>
          <w:b/>
          <w:color w:val="000000" w:themeColor="text1"/>
          <w:sz w:val="28"/>
          <w:szCs w:val="28"/>
        </w:rPr>
        <w:t>, PTA</w:t>
      </w:r>
      <w:r w:rsidRPr="00BB403B">
        <w:rPr>
          <w:rFonts w:ascii="Abadi" w:hAnsi="Abadi" w:cs="Arial"/>
          <w:b/>
          <w:color w:val="000000" w:themeColor="text1"/>
          <w:sz w:val="28"/>
          <w:szCs w:val="28"/>
        </w:rPr>
        <w:t xml:space="preserve"> Award</w:t>
      </w:r>
    </w:p>
    <w:p w14:paraId="05DB03AC" w14:textId="67731FEE"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Don’t let the Rougarou get you</w:t>
      </w:r>
      <w:r w:rsidR="00D94D80">
        <w:rPr>
          <w:rFonts w:ascii="Abadi" w:hAnsi="Abadi" w:cs="Arial"/>
          <w:bCs/>
          <w:color w:val="000000" w:themeColor="text1"/>
          <w:szCs w:val="12"/>
        </w:rPr>
        <w:t xml:space="preserve"> before s</w:t>
      </w:r>
      <w:r w:rsidRPr="00BB403B">
        <w:rPr>
          <w:rFonts w:ascii="Abadi" w:hAnsi="Abadi" w:cs="Arial"/>
          <w:bCs/>
          <w:color w:val="000000" w:themeColor="text1"/>
          <w:szCs w:val="12"/>
        </w:rPr>
        <w:t>ubmit</w:t>
      </w:r>
      <w:r w:rsidR="00D94D80">
        <w:rPr>
          <w:rFonts w:ascii="Abadi" w:hAnsi="Abadi" w:cs="Arial"/>
          <w:bCs/>
          <w:color w:val="000000" w:themeColor="text1"/>
          <w:szCs w:val="12"/>
        </w:rPr>
        <w:t>ting</w:t>
      </w:r>
      <w:r w:rsidRPr="00BB403B">
        <w:rPr>
          <w:rFonts w:ascii="Abadi" w:hAnsi="Abadi" w:cs="Arial"/>
          <w:bCs/>
          <w:color w:val="000000" w:themeColor="text1"/>
          <w:szCs w:val="12"/>
        </w:rPr>
        <w:t xml:space="preserve"> 31 </w:t>
      </w:r>
      <w:r w:rsidRPr="00BB403B">
        <w:rPr>
          <w:rFonts w:ascii="Abadi" w:hAnsi="Abadi" w:cs="Arial"/>
          <w:bCs/>
          <w:color w:val="000000" w:themeColor="text1"/>
          <w:szCs w:val="12"/>
        </w:rPr>
        <w:tab/>
      </w:r>
      <w:r>
        <w:rPr>
          <w:rFonts w:ascii="Abadi" w:hAnsi="Abadi" w:cs="Arial"/>
          <w:bCs/>
          <w:color w:val="000000" w:themeColor="text1"/>
          <w:szCs w:val="12"/>
        </w:rPr>
        <w:t xml:space="preserve">Celebrate National PTA’s birthday </w:t>
      </w:r>
      <w:r w:rsidRPr="00BB403B">
        <w:rPr>
          <w:rFonts w:ascii="Abadi" w:hAnsi="Abadi" w:cs="Arial"/>
          <w:bCs/>
          <w:color w:val="000000" w:themeColor="text1"/>
          <w:szCs w:val="12"/>
        </w:rPr>
        <w:t>on February 17</w:t>
      </w:r>
      <w:r>
        <w:rPr>
          <w:rFonts w:ascii="Abadi" w:hAnsi="Abadi" w:cs="Arial"/>
          <w:bCs/>
          <w:color w:val="000000" w:themeColor="text1"/>
          <w:szCs w:val="12"/>
        </w:rPr>
        <w:t xml:space="preserve"> by</w:t>
      </w:r>
      <w:r w:rsidRPr="00BB403B">
        <w:rPr>
          <w:rFonts w:ascii="Abadi" w:hAnsi="Abadi" w:cs="Arial"/>
          <w:bCs/>
          <w:color w:val="000000" w:themeColor="text1"/>
          <w:szCs w:val="12"/>
        </w:rPr>
        <w:t xml:space="preserve"> </w:t>
      </w:r>
    </w:p>
    <w:p w14:paraId="3E289E13" w14:textId="77355621" w:rsidR="003A54AB" w:rsidRPr="00BB403B" w:rsidRDefault="00D94D80"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New </w:t>
      </w:r>
      <w:r w:rsidR="003A54AB" w:rsidRPr="00BB403B">
        <w:rPr>
          <w:rFonts w:ascii="Abadi" w:hAnsi="Abadi" w:cs="Arial"/>
          <w:bCs/>
          <w:color w:val="000000" w:themeColor="text1"/>
          <w:szCs w:val="12"/>
        </w:rPr>
        <w:t>members by October 31.</w:t>
      </w:r>
      <w:r w:rsidR="003A54AB" w:rsidRPr="00BB403B">
        <w:rPr>
          <w:rFonts w:ascii="Abadi" w:hAnsi="Abadi" w:cs="Arial"/>
          <w:bCs/>
          <w:color w:val="000000" w:themeColor="text1"/>
          <w:szCs w:val="12"/>
        </w:rPr>
        <w:tab/>
      </w:r>
      <w:r w:rsidR="005B57D8">
        <w:rPr>
          <w:rFonts w:ascii="Abadi" w:hAnsi="Abadi" w:cs="Arial"/>
          <w:bCs/>
          <w:color w:val="000000" w:themeColor="text1"/>
          <w:szCs w:val="12"/>
        </w:rPr>
        <w:t>adding</w:t>
      </w:r>
      <w:r w:rsidR="003A54AB">
        <w:rPr>
          <w:rFonts w:ascii="Abadi" w:hAnsi="Abadi" w:cs="Arial"/>
          <w:bCs/>
          <w:color w:val="000000" w:themeColor="text1"/>
          <w:szCs w:val="12"/>
        </w:rPr>
        <w:t xml:space="preserve"> </w:t>
      </w:r>
      <w:r w:rsidR="003A54AB" w:rsidRPr="00BB403B">
        <w:rPr>
          <w:rFonts w:ascii="Abadi" w:hAnsi="Abadi" w:cs="Arial"/>
          <w:bCs/>
          <w:color w:val="000000" w:themeColor="text1"/>
          <w:szCs w:val="12"/>
        </w:rPr>
        <w:t>17 new members by February 28.</w:t>
      </w:r>
    </w:p>
    <w:p w14:paraId="37450868" w14:textId="77777777" w:rsidR="003A54AB" w:rsidRPr="00BB403B" w:rsidRDefault="003A54AB" w:rsidP="003A54AB">
      <w:pPr>
        <w:widowControl w:val="0"/>
        <w:tabs>
          <w:tab w:val="left" w:pos="5490"/>
        </w:tabs>
        <w:rPr>
          <w:rFonts w:ascii="Abadi" w:hAnsi="Abadi" w:cs="Arial"/>
          <w:bCs/>
          <w:color w:val="000000" w:themeColor="text1"/>
          <w:szCs w:val="12"/>
        </w:rPr>
      </w:pPr>
    </w:p>
    <w:p w14:paraId="6E605EE3" w14:textId="71CD8893"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November Harvest Award</w:t>
      </w:r>
      <w:r w:rsidRPr="00BB403B">
        <w:rPr>
          <w:rFonts w:ascii="Abadi" w:hAnsi="Abadi" w:cs="Arial"/>
          <w:b/>
          <w:color w:val="000000" w:themeColor="text1"/>
          <w:sz w:val="28"/>
          <w:szCs w:val="28"/>
        </w:rPr>
        <w:tab/>
        <w:t xml:space="preserve">March </w:t>
      </w:r>
      <w:r w:rsidR="0088208A">
        <w:rPr>
          <w:rFonts w:ascii="Abadi" w:hAnsi="Abadi" w:cs="Arial"/>
          <w:b/>
          <w:color w:val="000000" w:themeColor="text1"/>
          <w:sz w:val="28"/>
          <w:szCs w:val="28"/>
        </w:rPr>
        <w:t>Krew</w:t>
      </w:r>
      <w:r w:rsidR="003A5039">
        <w:rPr>
          <w:rFonts w:ascii="Abadi" w:hAnsi="Abadi" w:cs="Arial"/>
          <w:b/>
          <w:color w:val="000000" w:themeColor="text1"/>
          <w:sz w:val="28"/>
          <w:szCs w:val="28"/>
        </w:rPr>
        <w:t>e</w:t>
      </w:r>
      <w:r w:rsidR="0088208A">
        <w:rPr>
          <w:rFonts w:ascii="Abadi" w:hAnsi="Abadi" w:cs="Arial"/>
          <w:b/>
          <w:color w:val="000000" w:themeColor="text1"/>
          <w:sz w:val="28"/>
          <w:szCs w:val="28"/>
        </w:rPr>
        <w:t xml:space="preserve"> of Membership</w:t>
      </w:r>
      <w:r w:rsidRPr="00BB403B">
        <w:rPr>
          <w:rFonts w:ascii="Abadi" w:hAnsi="Abadi" w:cs="Arial"/>
          <w:b/>
          <w:color w:val="000000" w:themeColor="text1"/>
          <w:sz w:val="28"/>
          <w:szCs w:val="28"/>
        </w:rPr>
        <w:t xml:space="preserve"> Award</w:t>
      </w:r>
    </w:p>
    <w:p w14:paraId="022513E5" w14:textId="461E2E8C"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Harvest 50 new members and f</w:t>
      </w:r>
      <w:r w:rsidRPr="00BB403B">
        <w:rPr>
          <w:rFonts w:ascii="Abadi" w:hAnsi="Abadi" w:cs="Arial"/>
          <w:bCs/>
          <w:color w:val="000000" w:themeColor="text1"/>
          <w:szCs w:val="12"/>
        </w:rPr>
        <w:t>ile Active Affiliation</w:t>
      </w:r>
      <w:r w:rsidRPr="00BB403B">
        <w:rPr>
          <w:rFonts w:ascii="Abadi" w:hAnsi="Abadi" w:cs="Arial"/>
          <w:bCs/>
          <w:color w:val="000000" w:themeColor="text1"/>
          <w:szCs w:val="12"/>
        </w:rPr>
        <w:tab/>
      </w:r>
      <w:r w:rsidR="00F40EFD">
        <w:rPr>
          <w:rFonts w:ascii="Abadi" w:hAnsi="Abadi" w:cs="Arial"/>
          <w:bCs/>
          <w:color w:val="000000" w:themeColor="text1"/>
          <w:szCs w:val="12"/>
        </w:rPr>
        <w:t xml:space="preserve">Throw us </w:t>
      </w:r>
      <w:r w:rsidR="008874DA">
        <w:rPr>
          <w:rFonts w:ascii="Abadi" w:hAnsi="Abadi" w:cs="Arial"/>
          <w:bCs/>
          <w:color w:val="000000" w:themeColor="text1"/>
          <w:szCs w:val="12"/>
        </w:rPr>
        <w:t xml:space="preserve">a dozen new members </w:t>
      </w:r>
      <w:r w:rsidR="00F40EFD">
        <w:rPr>
          <w:rFonts w:ascii="Abadi" w:hAnsi="Abadi" w:cs="Arial"/>
          <w:bCs/>
          <w:color w:val="000000" w:themeColor="text1"/>
          <w:szCs w:val="12"/>
        </w:rPr>
        <w:t>by March 31.</w:t>
      </w:r>
    </w:p>
    <w:p w14:paraId="6378DB2E" w14:textId="59828706" w:rsidR="003A54AB" w:rsidRPr="00D23D44"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Report with LAPTA </w:t>
      </w:r>
      <w:r w:rsidRPr="00BB403B">
        <w:rPr>
          <w:rFonts w:ascii="Abadi" w:hAnsi="Abadi" w:cs="Arial"/>
          <w:bCs/>
          <w:color w:val="000000" w:themeColor="text1"/>
          <w:szCs w:val="12"/>
        </w:rPr>
        <w:t>by November 30.</w:t>
      </w:r>
      <w:r w:rsidRPr="00BB403B">
        <w:rPr>
          <w:rFonts w:ascii="Abadi" w:hAnsi="Abadi" w:cs="Arial"/>
          <w:bCs/>
          <w:color w:val="000000" w:themeColor="text1"/>
          <w:szCs w:val="12"/>
        </w:rPr>
        <w:tab/>
      </w:r>
    </w:p>
    <w:p w14:paraId="2E7D6D40" w14:textId="77777777" w:rsidR="003A54AB" w:rsidRPr="00D23D44" w:rsidRDefault="003A54AB" w:rsidP="003A54AB">
      <w:pPr>
        <w:widowControl w:val="0"/>
        <w:rPr>
          <w:rFonts w:ascii="Abadi" w:hAnsi="Abadi" w:cs="Arial"/>
          <w:bCs/>
          <w:color w:val="000000" w:themeColor="text1"/>
          <w:szCs w:val="12"/>
        </w:rPr>
      </w:pPr>
    </w:p>
    <w:p w14:paraId="1CD4EC32" w14:textId="77777777" w:rsidR="003A54AB" w:rsidRPr="00D23D44" w:rsidRDefault="003A54AB" w:rsidP="003A54AB">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ANNUAL MEMBERSHIP AWARDS</w:t>
      </w:r>
    </w:p>
    <w:p w14:paraId="2F75F9A1" w14:textId="77777777" w:rsidR="003A54AB" w:rsidRPr="00D23D44" w:rsidRDefault="003A54AB" w:rsidP="003A54AB">
      <w:pPr>
        <w:widowControl w:val="0"/>
        <w:rPr>
          <w:rFonts w:ascii="Abadi" w:hAnsi="Abadi" w:cs="Arial"/>
          <w:bCs/>
          <w:color w:val="000000" w:themeColor="text1"/>
          <w:szCs w:val="12"/>
        </w:rPr>
      </w:pPr>
    </w:p>
    <w:p w14:paraId="5BF6698E" w14:textId="109EDC95" w:rsidR="003A54AB" w:rsidRPr="00511F96" w:rsidRDefault="003A54AB" w:rsidP="003A54AB">
      <w:pPr>
        <w:widowControl w:val="0"/>
        <w:rPr>
          <w:rFonts w:ascii="Abadi" w:hAnsi="Abadi" w:cs="Arial"/>
          <w:bCs/>
          <w:color w:val="000000" w:themeColor="text1"/>
          <w:szCs w:val="12"/>
        </w:rPr>
      </w:pPr>
      <w:r w:rsidRPr="004D7F5F">
        <w:rPr>
          <w:rFonts w:ascii="Abadi" w:hAnsi="Abadi" w:cs="Arial"/>
          <w:bCs/>
          <w:color w:val="000000" w:themeColor="text1"/>
          <w:szCs w:val="12"/>
        </w:rPr>
        <w:t xml:space="preserve">LAPTA has a goal of </w:t>
      </w:r>
      <w:r w:rsidR="00F85ADB">
        <w:rPr>
          <w:rFonts w:ascii="Abadi" w:hAnsi="Abadi" w:cs="Arial"/>
          <w:bCs/>
          <w:color w:val="000000" w:themeColor="text1"/>
          <w:szCs w:val="12"/>
        </w:rPr>
        <w:t>11,000</w:t>
      </w:r>
      <w:r w:rsidRPr="004D7F5F">
        <w:rPr>
          <w:rFonts w:ascii="Abadi" w:hAnsi="Abadi" w:cs="Arial"/>
          <w:bCs/>
          <w:color w:val="000000" w:themeColor="text1"/>
          <w:szCs w:val="12"/>
        </w:rPr>
        <w:t xml:space="preserve"> members for our 102</w:t>
      </w:r>
      <w:r w:rsidRPr="004D7F5F">
        <w:rPr>
          <w:rFonts w:ascii="Abadi" w:hAnsi="Abadi" w:cs="Arial"/>
          <w:bCs/>
          <w:color w:val="000000" w:themeColor="text1"/>
          <w:szCs w:val="12"/>
          <w:vertAlign w:val="superscript"/>
        </w:rPr>
        <w:t>nd</w:t>
      </w:r>
      <w:r w:rsidRPr="004D7F5F">
        <w:rPr>
          <w:rFonts w:ascii="Abadi" w:hAnsi="Abadi" w:cs="Arial"/>
          <w:bCs/>
          <w:color w:val="000000" w:themeColor="text1"/>
          <w:szCs w:val="12"/>
        </w:rPr>
        <w:t xml:space="preserve"> year in 2024–25 and we need our Local PTA Units to help</w:t>
      </w:r>
      <w:r w:rsidRPr="00D23D44">
        <w:rPr>
          <w:rFonts w:ascii="Abadi" w:hAnsi="Abadi" w:cs="Arial"/>
          <w:bCs/>
          <w:color w:val="000000" w:themeColor="text1"/>
          <w:szCs w:val="12"/>
        </w:rPr>
        <w:t xml:space="preserve"> reach that goal! Qualification for awards is done without application. LAPTA uses the information on the top of the Excel Local PTA Unit Membership Report emailed to office@LouisianaPTA.org by </w:t>
      </w:r>
      <w:r w:rsidR="00D470CA">
        <w:rPr>
          <w:rFonts w:ascii="Abadi" w:hAnsi="Abadi" w:cs="Arial"/>
          <w:bCs/>
          <w:color w:val="000000" w:themeColor="text1"/>
          <w:szCs w:val="12"/>
        </w:rPr>
        <w:t>March 31</w:t>
      </w:r>
      <w:r w:rsidRPr="00D23D44">
        <w:rPr>
          <w:rFonts w:ascii="Abadi" w:hAnsi="Abadi" w:cs="Arial"/>
          <w:bCs/>
          <w:color w:val="000000" w:themeColor="text1"/>
          <w:szCs w:val="12"/>
        </w:rPr>
        <w:t xml:space="preserve">. </w:t>
      </w:r>
      <w:r w:rsidR="00DB6F95">
        <w:rPr>
          <w:rFonts w:ascii="Abadi" w:hAnsi="Abadi" w:cs="Arial"/>
          <w:bCs/>
          <w:color w:val="000000" w:themeColor="text1"/>
          <w:szCs w:val="12"/>
        </w:rPr>
        <w:t xml:space="preserve">Active Affiliation is required. </w:t>
      </w:r>
      <w:r w:rsidRPr="00D23D44">
        <w:rPr>
          <w:rFonts w:ascii="Abadi" w:hAnsi="Abadi" w:cs="Arial"/>
          <w:bCs/>
          <w:color w:val="000000" w:themeColor="text1"/>
          <w:szCs w:val="12"/>
        </w:rPr>
        <w:t xml:space="preserve">The annual membership awards </w:t>
      </w:r>
      <w:r>
        <w:rPr>
          <w:rFonts w:ascii="Abadi" w:hAnsi="Abadi" w:cs="Arial"/>
          <w:bCs/>
          <w:color w:val="000000" w:themeColor="text1"/>
          <w:szCs w:val="12"/>
        </w:rPr>
        <w:t xml:space="preserve">are </w:t>
      </w:r>
      <w:r w:rsidRPr="00D23D44">
        <w:rPr>
          <w:rFonts w:ascii="Abadi" w:hAnsi="Abadi" w:cs="Arial"/>
          <w:bCs/>
          <w:color w:val="000000" w:themeColor="text1"/>
          <w:szCs w:val="12"/>
        </w:rPr>
        <w:t>announced in April.</w:t>
      </w:r>
    </w:p>
    <w:p w14:paraId="173C6526" w14:textId="77777777" w:rsidR="003A54AB" w:rsidRPr="00396F21" w:rsidRDefault="003A54AB" w:rsidP="003A54AB">
      <w:pPr>
        <w:widowControl w:val="0"/>
        <w:tabs>
          <w:tab w:val="left" w:pos="5490"/>
        </w:tabs>
        <w:rPr>
          <w:rFonts w:ascii="Abadi" w:hAnsi="Abadi" w:cs="Arial"/>
          <w:b/>
          <w:bCs/>
          <w:color w:val="000000" w:themeColor="text1"/>
          <w:u w:val="single"/>
        </w:rPr>
      </w:pPr>
    </w:p>
    <w:p w14:paraId="03012040" w14:textId="29D9DFA9" w:rsidR="003A54AB" w:rsidRPr="002A3BFC" w:rsidRDefault="0057661F" w:rsidP="003A54AB">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 xml:space="preserve">Challenge Champ </w:t>
      </w:r>
      <w:r w:rsidR="003A54AB" w:rsidRPr="0043506F">
        <w:rPr>
          <w:rFonts w:ascii="Abadi" w:hAnsi="Abadi" w:cs="Arial"/>
          <w:b/>
          <w:bCs/>
          <w:color w:val="000000" w:themeColor="text1"/>
          <w:sz w:val="28"/>
          <w:szCs w:val="28"/>
        </w:rPr>
        <w:t>Award</w:t>
      </w:r>
      <w:r w:rsidR="003A54AB" w:rsidRPr="002A3BFC">
        <w:rPr>
          <w:rFonts w:ascii="Abadi" w:hAnsi="Abadi" w:cs="Arial"/>
          <w:b/>
          <w:bCs/>
          <w:color w:val="000000" w:themeColor="text1"/>
          <w:sz w:val="28"/>
          <w:szCs w:val="28"/>
        </w:rPr>
        <w:tab/>
      </w:r>
      <w:r w:rsidR="003A54AB" w:rsidRPr="00EE6F32">
        <w:rPr>
          <w:rFonts w:ascii="Abadi" w:hAnsi="Abadi" w:cs="Arial"/>
          <w:b/>
          <w:bCs/>
          <w:color w:val="000000" w:themeColor="text1"/>
          <w:sz w:val="28"/>
          <w:szCs w:val="28"/>
        </w:rPr>
        <w:t>Golden Apple Award</w:t>
      </w:r>
    </w:p>
    <w:p w14:paraId="5D3EE8A0" w14:textId="77777777" w:rsidR="003A54AB" w:rsidRDefault="003A54AB" w:rsidP="003A54AB">
      <w:pPr>
        <w:widowControl w:val="0"/>
        <w:tabs>
          <w:tab w:val="left" w:pos="5490"/>
        </w:tabs>
        <w:rPr>
          <w:rFonts w:ascii="Abadi" w:hAnsi="Abadi" w:cs="Arial"/>
          <w:color w:val="000000" w:themeColor="text1"/>
        </w:rPr>
      </w:pPr>
      <w:r>
        <w:rPr>
          <w:rFonts w:ascii="Abadi" w:hAnsi="Abadi" w:cs="Arial"/>
          <w:color w:val="000000" w:themeColor="text1"/>
        </w:rPr>
        <w:t>Earn five or more Monthly Membership Challenges</w:t>
      </w:r>
      <w:r>
        <w:rPr>
          <w:rFonts w:ascii="Abadi" w:hAnsi="Abadi" w:cs="Arial"/>
          <w:color w:val="000000" w:themeColor="text1"/>
        </w:rPr>
        <w:tab/>
        <w:t>100% membership of teachers and administrators</w:t>
      </w:r>
    </w:p>
    <w:p w14:paraId="516F36DD" w14:textId="77777777" w:rsidR="003A54AB" w:rsidRDefault="003A54AB" w:rsidP="003A54AB">
      <w:pPr>
        <w:widowControl w:val="0"/>
        <w:tabs>
          <w:tab w:val="left" w:pos="5490"/>
        </w:tabs>
        <w:rPr>
          <w:rFonts w:ascii="Abadi" w:hAnsi="Abadi" w:cs="Arial"/>
          <w:color w:val="000000" w:themeColor="text1"/>
        </w:rPr>
      </w:pPr>
      <w:r>
        <w:rPr>
          <w:rFonts w:ascii="Abadi" w:hAnsi="Abadi" w:cs="Arial"/>
          <w:color w:val="000000" w:themeColor="text1"/>
        </w:rPr>
        <w:tab/>
      </w:r>
    </w:p>
    <w:p w14:paraId="3298ACFA" w14:textId="77777777" w:rsidR="003A54AB" w:rsidRPr="0043506F" w:rsidRDefault="003A54AB" w:rsidP="003A54AB">
      <w:pPr>
        <w:widowControl w:val="0"/>
        <w:tabs>
          <w:tab w:val="left" w:pos="5490"/>
        </w:tabs>
        <w:rPr>
          <w:rFonts w:ascii="Abadi" w:hAnsi="Abadi" w:cs="Arial"/>
          <w:b/>
          <w:bCs/>
          <w:color w:val="000000" w:themeColor="text1"/>
          <w:sz w:val="28"/>
          <w:szCs w:val="28"/>
        </w:rPr>
      </w:pPr>
      <w:r w:rsidRPr="00D102BA">
        <w:rPr>
          <w:rFonts w:ascii="Abadi" w:hAnsi="Abadi" w:cs="Arial"/>
          <w:b/>
          <w:bCs/>
          <w:color w:val="000000" w:themeColor="text1"/>
          <w:sz w:val="28"/>
          <w:szCs w:val="28"/>
        </w:rPr>
        <w:t xml:space="preserve">Membership </w:t>
      </w:r>
      <w:r>
        <w:rPr>
          <w:rFonts w:ascii="Abadi" w:hAnsi="Abadi" w:cs="Arial"/>
          <w:b/>
          <w:bCs/>
          <w:color w:val="000000" w:themeColor="text1"/>
          <w:sz w:val="28"/>
          <w:szCs w:val="28"/>
        </w:rPr>
        <w:t>Matters</w:t>
      </w:r>
      <w:r w:rsidRPr="00D102BA">
        <w:rPr>
          <w:rFonts w:ascii="Abadi" w:hAnsi="Abadi" w:cs="Arial"/>
          <w:b/>
          <w:bCs/>
          <w:color w:val="000000" w:themeColor="text1"/>
          <w:sz w:val="28"/>
          <w:szCs w:val="28"/>
        </w:rPr>
        <w:t xml:space="preserve"> Award</w:t>
      </w:r>
      <w:r>
        <w:rPr>
          <w:rFonts w:ascii="Abadi" w:hAnsi="Abadi" w:cs="Arial"/>
          <w:b/>
          <w:bCs/>
          <w:color w:val="000000" w:themeColor="text1"/>
          <w:sz w:val="28"/>
          <w:szCs w:val="28"/>
        </w:rPr>
        <w:tab/>
        <w:t xml:space="preserve">Golden Magnolia </w:t>
      </w:r>
      <w:r w:rsidRPr="00EE6F32">
        <w:rPr>
          <w:rFonts w:ascii="Abadi" w:hAnsi="Abadi" w:cs="Arial"/>
          <w:b/>
          <w:bCs/>
          <w:color w:val="000000" w:themeColor="text1"/>
          <w:sz w:val="28"/>
          <w:szCs w:val="28"/>
        </w:rPr>
        <w:t>Award</w:t>
      </w:r>
      <w:r w:rsidRPr="002563EA">
        <w:rPr>
          <w:rFonts w:ascii="Abadi" w:hAnsi="Abadi" w:cs="Arial"/>
          <w:b/>
          <w:bCs/>
          <w:color w:val="000000" w:themeColor="text1"/>
          <w:sz w:val="28"/>
          <w:szCs w:val="28"/>
        </w:rPr>
        <w:t xml:space="preserve"> </w:t>
      </w:r>
    </w:p>
    <w:p w14:paraId="796C055D" w14:textId="2630D3DB" w:rsidR="00D7495D" w:rsidRDefault="003A54AB" w:rsidP="003A54AB">
      <w:pPr>
        <w:widowControl w:val="0"/>
        <w:tabs>
          <w:tab w:val="left" w:pos="5490"/>
        </w:tabs>
        <w:rPr>
          <w:rFonts w:ascii="Arial Nova" w:hAnsi="Arial Nova" w:cs="Microsoft Sans Serif"/>
          <w:bCs/>
          <w:color w:val="000000" w:themeColor="text1"/>
          <w:szCs w:val="12"/>
        </w:rPr>
      </w:pPr>
      <w:r>
        <w:rPr>
          <w:rFonts w:ascii="Abadi" w:hAnsi="Abadi" w:cs="Arial"/>
          <w:color w:val="000000" w:themeColor="text1"/>
        </w:rPr>
        <w:t>Increase membership by 10% over the previous year</w:t>
      </w:r>
      <w:r>
        <w:rPr>
          <w:rFonts w:ascii="Abadi" w:hAnsi="Abadi" w:cs="Arial"/>
          <w:color w:val="000000" w:themeColor="text1"/>
        </w:rPr>
        <w:tab/>
        <w:t>M</w:t>
      </w:r>
      <w:r w:rsidRPr="00214154">
        <w:rPr>
          <w:rFonts w:ascii="Arial Nova" w:hAnsi="Arial Nova" w:cs="Microsoft Sans Serif"/>
          <w:bCs/>
          <w:color w:val="000000" w:themeColor="text1"/>
          <w:szCs w:val="12"/>
        </w:rPr>
        <w:t>embers</w:t>
      </w:r>
      <w:r>
        <w:rPr>
          <w:rFonts w:ascii="Arial Nova" w:hAnsi="Arial Nova" w:cs="Microsoft Sans Serif"/>
          <w:bCs/>
          <w:color w:val="000000" w:themeColor="text1"/>
          <w:szCs w:val="12"/>
        </w:rPr>
        <w:t>hip</w:t>
      </w:r>
      <w:r w:rsidRPr="00214154">
        <w:rPr>
          <w:rFonts w:ascii="Arial Nova" w:hAnsi="Arial Nova" w:cs="Microsoft Sans Serif"/>
          <w:bCs/>
          <w:color w:val="000000" w:themeColor="text1"/>
          <w:szCs w:val="12"/>
        </w:rPr>
        <w:t xml:space="preserve"> </w:t>
      </w:r>
      <w:r>
        <w:rPr>
          <w:rFonts w:ascii="Arial Nova" w:hAnsi="Arial Nova" w:cs="Microsoft Sans Serif"/>
          <w:bCs/>
          <w:color w:val="000000" w:themeColor="text1"/>
          <w:szCs w:val="12"/>
        </w:rPr>
        <w:t xml:space="preserve">of at least </w:t>
      </w:r>
      <w:r w:rsidRPr="00214154">
        <w:rPr>
          <w:rFonts w:ascii="Arial Nova" w:hAnsi="Arial Nova" w:cs="Microsoft Sans Serif"/>
          <w:bCs/>
          <w:color w:val="000000" w:themeColor="text1"/>
          <w:szCs w:val="12"/>
        </w:rPr>
        <w:t xml:space="preserve">100% of student </w:t>
      </w:r>
      <w:r>
        <w:rPr>
          <w:rFonts w:ascii="Arial Nova" w:hAnsi="Arial Nova" w:cs="Microsoft Sans Serif"/>
          <w:bCs/>
          <w:color w:val="000000" w:themeColor="text1"/>
          <w:szCs w:val="12"/>
        </w:rPr>
        <w:t>enrollment</w:t>
      </w:r>
    </w:p>
    <w:p w14:paraId="4E08E1BD" w14:textId="77777777" w:rsidR="0057661F" w:rsidRPr="00D23D44" w:rsidRDefault="0057661F" w:rsidP="003A54AB">
      <w:pPr>
        <w:widowControl w:val="0"/>
        <w:tabs>
          <w:tab w:val="left" w:pos="5490"/>
        </w:tabs>
        <w:rPr>
          <w:rFonts w:ascii="Abadi" w:hAnsi="Abadi" w:cs="Arial"/>
          <w:bCs/>
          <w:color w:val="000000" w:themeColor="text1"/>
          <w:szCs w:val="12"/>
        </w:rPr>
      </w:pPr>
    </w:p>
    <w:p w14:paraId="19E36E1E" w14:textId="4060A1BD" w:rsidR="00713061" w:rsidRDefault="00D406C0" w:rsidP="00713061">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All Star</w:t>
      </w:r>
      <w:r w:rsidRPr="0043506F">
        <w:rPr>
          <w:rFonts w:ascii="Abadi" w:hAnsi="Abadi" w:cs="Arial"/>
          <w:b/>
          <w:bCs/>
          <w:color w:val="000000" w:themeColor="text1"/>
          <w:sz w:val="28"/>
          <w:szCs w:val="28"/>
        </w:rPr>
        <w:t xml:space="preserve"> </w:t>
      </w:r>
      <w:r w:rsidR="001E1635">
        <w:rPr>
          <w:rFonts w:ascii="Abadi" w:hAnsi="Abadi" w:cs="Arial"/>
          <w:b/>
          <w:bCs/>
          <w:color w:val="000000" w:themeColor="text1"/>
          <w:sz w:val="28"/>
          <w:szCs w:val="28"/>
        </w:rPr>
        <w:t xml:space="preserve">PTA </w:t>
      </w:r>
      <w:r w:rsidRPr="0043506F">
        <w:rPr>
          <w:rFonts w:ascii="Abadi" w:hAnsi="Abadi" w:cs="Arial"/>
          <w:b/>
          <w:bCs/>
          <w:color w:val="000000" w:themeColor="text1"/>
          <w:sz w:val="28"/>
          <w:szCs w:val="28"/>
        </w:rPr>
        <w:t>Award</w:t>
      </w:r>
    </w:p>
    <w:p w14:paraId="427C2C3F" w14:textId="1954FD6B" w:rsidR="00061484" w:rsidRDefault="00C12865" w:rsidP="00713061">
      <w:pPr>
        <w:widowControl w:val="0"/>
        <w:tabs>
          <w:tab w:val="left" w:pos="5490"/>
        </w:tabs>
        <w:rPr>
          <w:rFonts w:ascii="Abadi" w:hAnsi="Abadi" w:cs="Arial"/>
          <w:color w:val="000000" w:themeColor="text1"/>
        </w:rPr>
      </w:pPr>
      <w:r>
        <w:rPr>
          <w:rFonts w:ascii="Abadi" w:hAnsi="Abadi" w:cs="Arial"/>
          <w:color w:val="000000" w:themeColor="text1"/>
        </w:rPr>
        <w:t xml:space="preserve">Reach the LAPTA </w:t>
      </w:r>
      <w:r w:rsidR="001E1635">
        <w:rPr>
          <w:rFonts w:ascii="Abadi" w:hAnsi="Abadi" w:cs="Arial"/>
          <w:color w:val="000000" w:themeColor="text1"/>
        </w:rPr>
        <w:t>membership goal</w:t>
      </w:r>
      <w:r w:rsidR="00713061">
        <w:rPr>
          <w:rFonts w:ascii="Abadi" w:hAnsi="Abadi" w:cs="Arial"/>
          <w:color w:val="000000" w:themeColor="text1"/>
        </w:rPr>
        <w:t xml:space="preserve"> </w:t>
      </w:r>
      <w:r w:rsidR="001E1635">
        <w:rPr>
          <w:rFonts w:ascii="Abadi" w:hAnsi="Abadi" w:cs="Arial"/>
          <w:color w:val="000000" w:themeColor="text1"/>
        </w:rPr>
        <w:t xml:space="preserve">at </w:t>
      </w:r>
      <w:r w:rsidR="00713061">
        <w:rPr>
          <w:rFonts w:ascii="Abadi" w:hAnsi="Abadi" w:cs="Arial"/>
          <w:color w:val="000000" w:themeColor="text1"/>
        </w:rPr>
        <w:t xml:space="preserve">least three </w:t>
      </w:r>
    </w:p>
    <w:p w14:paraId="611923EC" w14:textId="4A7A55DE" w:rsidR="00C643C6" w:rsidRPr="00D23D44" w:rsidRDefault="00061484" w:rsidP="00713061">
      <w:pPr>
        <w:widowControl w:val="0"/>
        <w:tabs>
          <w:tab w:val="left" w:pos="5490"/>
        </w:tabs>
        <w:rPr>
          <w:rFonts w:ascii="Abadi" w:hAnsi="Abadi" w:cs="Arial"/>
          <w:b/>
          <w:bCs/>
          <w:color w:val="000000" w:themeColor="text1"/>
          <w:sz w:val="40"/>
          <w:szCs w:val="40"/>
          <w:highlight w:val="yellow"/>
          <w:u w:val="single"/>
        </w:rPr>
      </w:pPr>
      <w:r>
        <w:rPr>
          <w:rFonts w:ascii="Abadi" w:hAnsi="Abadi" w:cs="Arial"/>
          <w:color w:val="000000" w:themeColor="text1"/>
        </w:rPr>
        <w:t xml:space="preserve">consecutive </w:t>
      </w:r>
      <w:r w:rsidR="00713061">
        <w:rPr>
          <w:rFonts w:ascii="Abadi" w:hAnsi="Abadi" w:cs="Arial"/>
          <w:color w:val="000000" w:themeColor="text1"/>
        </w:rPr>
        <w:t>years</w:t>
      </w:r>
      <w:r>
        <w:rPr>
          <w:rFonts w:ascii="Abadi" w:hAnsi="Abadi" w:cs="Arial"/>
          <w:color w:val="000000" w:themeColor="text1"/>
        </w:rPr>
        <w:t xml:space="preserve">. </w:t>
      </w:r>
    </w:p>
    <w:p w14:paraId="0F808B41" w14:textId="77777777" w:rsidR="00C643C6" w:rsidRPr="00D23D44" w:rsidRDefault="00C643C6" w:rsidP="00F5686D">
      <w:pPr>
        <w:widowControl w:val="0"/>
        <w:rPr>
          <w:rFonts w:ascii="Abadi" w:hAnsi="Abadi" w:cs="Arial"/>
          <w:b/>
          <w:bCs/>
          <w:color w:val="000000" w:themeColor="text1"/>
          <w:sz w:val="40"/>
          <w:szCs w:val="40"/>
          <w:highlight w:val="yellow"/>
          <w:u w:val="single"/>
        </w:rPr>
      </w:pPr>
    </w:p>
    <w:p w14:paraId="582A88EC" w14:textId="6C8ABBBF" w:rsidR="00603BE0" w:rsidRPr="00D23D44" w:rsidRDefault="00DB6F95">
      <w:pPr>
        <w:rPr>
          <w:rFonts w:ascii="Abadi" w:hAnsi="Abadi" w:cs="Arial"/>
          <w:b/>
          <w:color w:val="000000" w:themeColor="text1"/>
          <w:sz w:val="40"/>
          <w:u w:val="single"/>
        </w:rPr>
      </w:pPr>
      <w:r w:rsidRPr="00D23D44">
        <w:rPr>
          <w:rFonts w:ascii="Abadi" w:hAnsi="Abadi" w:cs="Arial"/>
          <w:noProof/>
          <w:color w:val="1A3E6F"/>
          <w:sz w:val="220"/>
          <w:szCs w:val="220"/>
        </w:rPr>
        <w:drawing>
          <wp:anchor distT="0" distB="0" distL="114300" distR="114300" simplePos="0" relativeHeight="251658334" behindDoc="0" locked="0" layoutInCell="1" allowOverlap="1" wp14:anchorId="68EA2634" wp14:editId="21519256">
            <wp:simplePos x="0" y="0"/>
            <wp:positionH relativeFrom="margin">
              <wp:align>center</wp:align>
            </wp:positionH>
            <wp:positionV relativeFrom="margin">
              <wp:posOffset>7367856</wp:posOffset>
            </wp:positionV>
            <wp:extent cx="1842976" cy="1296537"/>
            <wp:effectExtent l="0" t="0" r="5080" b="0"/>
            <wp:wrapNone/>
            <wp:docPr id="247867988" name="Picture 24786798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5"/>
                    <a:stretch>
                      <a:fillRect/>
                    </a:stretch>
                  </pic:blipFill>
                  <pic:spPr>
                    <a:xfrm>
                      <a:off x="0" y="0"/>
                      <a:ext cx="1842976" cy="1296537"/>
                    </a:xfrm>
                    <a:prstGeom prst="rect">
                      <a:avLst/>
                    </a:prstGeom>
                  </pic:spPr>
                </pic:pic>
              </a:graphicData>
            </a:graphic>
            <wp14:sizeRelH relativeFrom="margin">
              <wp14:pctWidth>0</wp14:pctWidth>
            </wp14:sizeRelH>
            <wp14:sizeRelV relativeFrom="margin">
              <wp14:pctHeight>0</wp14:pctHeight>
            </wp14:sizeRelV>
          </wp:anchor>
        </w:drawing>
      </w:r>
      <w:r w:rsidR="00603BE0" w:rsidRPr="00D23D44">
        <w:rPr>
          <w:rFonts w:ascii="Abadi" w:hAnsi="Abadi" w:cs="Arial"/>
          <w:b/>
          <w:color w:val="000000" w:themeColor="text1"/>
          <w:sz w:val="40"/>
          <w:u w:val="single"/>
        </w:rPr>
        <w:br w:type="page"/>
      </w:r>
    </w:p>
    <w:p w14:paraId="0CC5A857" w14:textId="0E7BD9AB" w:rsidR="00D62068" w:rsidRPr="00D23D44" w:rsidRDefault="00A3231A" w:rsidP="00F5686D">
      <w:pPr>
        <w:widowControl w:val="0"/>
        <w:rPr>
          <w:rFonts w:ascii="Abadi" w:hAnsi="Abadi" w:cs="Arial"/>
          <w:b/>
          <w:color w:val="000000" w:themeColor="text1"/>
          <w:sz w:val="40"/>
          <w:u w:val="single"/>
        </w:rPr>
      </w:pPr>
      <w:r>
        <w:rPr>
          <w:rFonts w:ascii="Abadi" w:hAnsi="Abadi" w:cs="Arial"/>
          <w:b/>
          <w:color w:val="000000" w:themeColor="text1"/>
          <w:sz w:val="40"/>
          <w:u w:val="single"/>
        </w:rPr>
        <w:lastRenderedPageBreak/>
        <w:t xml:space="preserve">FIRE SAFETY </w:t>
      </w:r>
      <w:r w:rsidR="00D62068" w:rsidRPr="00D23D44">
        <w:rPr>
          <w:rFonts w:ascii="Abadi" w:hAnsi="Abadi" w:cs="Arial"/>
          <w:b/>
          <w:color w:val="000000" w:themeColor="text1"/>
          <w:sz w:val="40"/>
          <w:u w:val="single"/>
        </w:rPr>
        <w:t>POSTER CONTEST</w:t>
      </w:r>
    </w:p>
    <w:bookmarkEnd w:id="103"/>
    <w:p w14:paraId="0FDEDD41" w14:textId="540BB705" w:rsidR="00D62068" w:rsidRPr="00D23D44" w:rsidRDefault="00D62068" w:rsidP="00F5686D">
      <w:pPr>
        <w:widowControl w:val="0"/>
        <w:tabs>
          <w:tab w:val="left" w:pos="6120"/>
        </w:tabs>
        <w:rPr>
          <w:rFonts w:ascii="Abadi" w:hAnsi="Abadi" w:cs="Arial"/>
          <w:bCs/>
          <w:color w:val="000000" w:themeColor="text1"/>
          <w:szCs w:val="12"/>
        </w:rPr>
      </w:pPr>
    </w:p>
    <w:p w14:paraId="73DAC912" w14:textId="3C5F66A5" w:rsidR="00D62068" w:rsidRPr="00EB1EC4" w:rsidRDefault="00D62068" w:rsidP="00F5686D">
      <w:pPr>
        <w:widowControl w:val="0"/>
        <w:tabs>
          <w:tab w:val="right" w:pos="10800"/>
        </w:tabs>
        <w:rPr>
          <w:rFonts w:ascii="Abadi" w:hAnsi="Abadi" w:cs="Arial"/>
          <w:bCs/>
          <w:color w:val="000000" w:themeColor="text1"/>
          <w:szCs w:val="12"/>
        </w:rPr>
      </w:pPr>
      <w:r w:rsidRPr="00EB1EC4">
        <w:rPr>
          <w:rFonts w:ascii="Abadi" w:hAnsi="Abadi" w:cs="Arial"/>
          <w:bCs/>
          <w:color w:val="000000" w:themeColor="text1"/>
          <w:szCs w:val="12"/>
        </w:rPr>
        <w:t xml:space="preserve">Deadline to submit to LAPTA: October </w:t>
      </w:r>
      <w:r w:rsidR="0026488B" w:rsidRPr="00EB1EC4">
        <w:rPr>
          <w:rFonts w:ascii="Abadi" w:hAnsi="Abadi" w:cs="Arial"/>
          <w:bCs/>
          <w:color w:val="000000" w:themeColor="text1"/>
          <w:szCs w:val="12"/>
        </w:rPr>
        <w:t>18</w:t>
      </w:r>
      <w:r w:rsidRPr="00EB1EC4">
        <w:rPr>
          <w:rFonts w:ascii="Abadi" w:hAnsi="Abadi" w:cs="Arial"/>
          <w:bCs/>
          <w:color w:val="000000" w:themeColor="text1"/>
          <w:szCs w:val="12"/>
        </w:rPr>
        <w:t>, 202</w:t>
      </w:r>
      <w:r w:rsidR="00F33632" w:rsidRPr="00EB1EC4">
        <w:rPr>
          <w:rFonts w:ascii="Abadi" w:hAnsi="Abadi" w:cs="Arial"/>
          <w:bCs/>
          <w:color w:val="000000" w:themeColor="text1"/>
          <w:szCs w:val="12"/>
        </w:rPr>
        <w:t>4</w:t>
      </w:r>
      <w:r w:rsidR="00326FB0" w:rsidRPr="00EB1EC4">
        <w:rPr>
          <w:rFonts w:ascii="Abadi" w:hAnsi="Abadi" w:cs="Arial"/>
          <w:bCs/>
          <w:color w:val="000000" w:themeColor="text1"/>
          <w:szCs w:val="12"/>
        </w:rPr>
        <w:tab/>
        <w:t xml:space="preserve">Submit Entries: </w:t>
      </w:r>
      <w:hyperlink r:id="rId373" w:history="1">
        <w:r w:rsidR="0007735C" w:rsidRPr="00EB1EC4">
          <w:rPr>
            <w:rStyle w:val="Hyperlink"/>
            <w:rFonts w:ascii="Abadi" w:hAnsi="Abadi" w:cs="Arial"/>
            <w:szCs w:val="12"/>
          </w:rPr>
          <w:t>LouisianaPTA.org/contests</w:t>
        </w:r>
      </w:hyperlink>
    </w:p>
    <w:p w14:paraId="14DA9D01" w14:textId="29F0F725" w:rsidR="00E174A0" w:rsidRPr="00EB1EC4" w:rsidRDefault="00E174A0" w:rsidP="00F5686D">
      <w:pPr>
        <w:widowControl w:val="0"/>
        <w:tabs>
          <w:tab w:val="right" w:pos="10800"/>
        </w:tabs>
        <w:rPr>
          <w:rFonts w:ascii="Abadi" w:hAnsi="Abadi" w:cs="Arial"/>
          <w:bCs/>
          <w:color w:val="000000" w:themeColor="text1"/>
          <w:szCs w:val="12"/>
        </w:rPr>
      </w:pPr>
      <w:r w:rsidRPr="00EB1EC4">
        <w:rPr>
          <w:rFonts w:ascii="Abadi" w:hAnsi="Abadi" w:cs="Arial"/>
          <w:bCs/>
          <w:color w:val="000000" w:themeColor="text1"/>
          <w:szCs w:val="12"/>
        </w:rPr>
        <w:t xml:space="preserve">LAPTA Winners Announced: </w:t>
      </w:r>
      <w:r w:rsidR="0026488B" w:rsidRPr="00EB1EC4">
        <w:rPr>
          <w:rFonts w:ascii="Abadi" w:hAnsi="Abadi" w:cs="Arial"/>
          <w:bCs/>
          <w:color w:val="000000" w:themeColor="text1"/>
          <w:szCs w:val="12"/>
        </w:rPr>
        <w:t>October 25</w:t>
      </w:r>
      <w:r w:rsidRPr="00EB1EC4">
        <w:rPr>
          <w:rFonts w:ascii="Abadi" w:hAnsi="Abadi" w:cs="Arial"/>
          <w:bCs/>
          <w:color w:val="000000" w:themeColor="text1"/>
          <w:szCs w:val="12"/>
        </w:rPr>
        <w:t>, 202</w:t>
      </w:r>
      <w:r w:rsidR="00F33632" w:rsidRPr="00EB1EC4">
        <w:rPr>
          <w:rFonts w:ascii="Abadi" w:hAnsi="Abadi" w:cs="Arial"/>
          <w:bCs/>
          <w:color w:val="000000" w:themeColor="text1"/>
          <w:szCs w:val="12"/>
        </w:rPr>
        <w:t>4</w:t>
      </w:r>
      <w:r w:rsidRPr="00EB1EC4">
        <w:rPr>
          <w:rFonts w:ascii="Abadi" w:hAnsi="Abadi" w:cs="Arial"/>
          <w:bCs/>
          <w:color w:val="000000" w:themeColor="text1"/>
          <w:szCs w:val="12"/>
        </w:rPr>
        <w:tab/>
        <w:t xml:space="preserve">Quantity Offered: </w:t>
      </w:r>
      <w:r w:rsidR="00791CFE">
        <w:rPr>
          <w:rFonts w:ascii="Abadi" w:hAnsi="Abadi" w:cs="Arial"/>
          <w:bCs/>
          <w:color w:val="000000" w:themeColor="text1"/>
          <w:szCs w:val="12"/>
        </w:rPr>
        <w:t>Six</w:t>
      </w:r>
      <w:r w:rsidRPr="00EB1EC4">
        <w:rPr>
          <w:rFonts w:ascii="Abadi" w:hAnsi="Abadi" w:cs="Arial"/>
          <w:bCs/>
          <w:color w:val="000000" w:themeColor="text1"/>
          <w:szCs w:val="12"/>
        </w:rPr>
        <w:t>/</w:t>
      </w:r>
      <w:r w:rsidR="00791CFE">
        <w:rPr>
          <w:rFonts w:ascii="Abadi" w:hAnsi="Abadi" w:cs="Arial"/>
          <w:bCs/>
          <w:color w:val="000000" w:themeColor="text1"/>
          <w:szCs w:val="12"/>
        </w:rPr>
        <w:t>Grade C</w:t>
      </w:r>
      <w:r w:rsidRPr="00EB1EC4">
        <w:rPr>
          <w:rFonts w:ascii="Abadi" w:hAnsi="Abadi" w:cs="Arial"/>
          <w:bCs/>
          <w:color w:val="000000" w:themeColor="text1"/>
          <w:szCs w:val="12"/>
        </w:rPr>
        <w:t>ategory</w:t>
      </w:r>
    </w:p>
    <w:p w14:paraId="036E3E59" w14:textId="1665F23A" w:rsidR="00D62068" w:rsidRPr="00EB1EC4" w:rsidRDefault="00D62068" w:rsidP="00F5686D">
      <w:pPr>
        <w:widowControl w:val="0"/>
        <w:rPr>
          <w:rFonts w:ascii="Abadi" w:hAnsi="Abadi" w:cs="Arial"/>
          <w:bCs/>
          <w:color w:val="000000" w:themeColor="text1"/>
          <w:szCs w:val="12"/>
        </w:rPr>
      </w:pPr>
    </w:p>
    <w:p w14:paraId="080F6942" w14:textId="39A50D7D" w:rsidR="0038763D" w:rsidRPr="00F8580F" w:rsidRDefault="00BF3A07" w:rsidP="008A5ED6">
      <w:pPr>
        <w:pStyle w:val="NormalWeb"/>
        <w:rPr>
          <w:rFonts w:ascii="Abadi" w:hAnsi="Abadi" w:cs="Arial"/>
          <w:bCs/>
          <w:color w:val="000000" w:themeColor="text1"/>
          <w:szCs w:val="12"/>
        </w:rPr>
      </w:pPr>
      <w:r>
        <w:rPr>
          <w:noProof/>
        </w:rPr>
        <w:drawing>
          <wp:anchor distT="0" distB="0" distL="114300" distR="114300" simplePos="0" relativeHeight="251658375" behindDoc="0" locked="0" layoutInCell="1" allowOverlap="1" wp14:anchorId="1A6DFC22" wp14:editId="33210AB7">
            <wp:simplePos x="0" y="0"/>
            <wp:positionH relativeFrom="margin">
              <wp:posOffset>37465</wp:posOffset>
            </wp:positionH>
            <wp:positionV relativeFrom="margin">
              <wp:posOffset>1141367</wp:posOffset>
            </wp:positionV>
            <wp:extent cx="1061085" cy="1120775"/>
            <wp:effectExtent l="0" t="0" r="5715" b="3175"/>
            <wp:wrapThrough wrapText="bothSides">
              <wp:wrapPolygon edited="0">
                <wp:start x="0" y="0"/>
                <wp:lineTo x="0" y="21294"/>
                <wp:lineTo x="21329" y="21294"/>
                <wp:lineTo x="21329" y="0"/>
                <wp:lineTo x="0" y="0"/>
              </wp:wrapPolygon>
            </wp:wrapThrough>
            <wp:docPr id="822848504" name="Picture 1" descr="A black and red logo with a square a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48504" name="Picture 1" descr="A black and red logo with a square and a fire&#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061085" cy="112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297" w:rsidRPr="00EB1EC4">
        <w:rPr>
          <w:rFonts w:ascii="Abadi" w:hAnsi="Abadi" w:cs="Arial"/>
          <w:bCs/>
          <w:color w:val="000000" w:themeColor="text1"/>
          <w:szCs w:val="12"/>
        </w:rPr>
        <w:t xml:space="preserve">National </w:t>
      </w:r>
      <w:r w:rsidR="00F8580F" w:rsidRPr="00F8580F">
        <w:rPr>
          <w:rFonts w:ascii="Abadi" w:hAnsi="Abadi" w:cs="Arial"/>
          <w:bCs/>
          <w:color w:val="000000" w:themeColor="text1"/>
          <w:szCs w:val="12"/>
        </w:rPr>
        <w:t>Fire Prevention Week</w:t>
      </w:r>
      <w:r w:rsidR="002A1B6D" w:rsidRPr="00EB1EC4">
        <w:rPr>
          <w:rFonts w:ascii="Abadi" w:hAnsi="Abadi" w:cs="Arial"/>
          <w:bCs/>
          <w:color w:val="000000" w:themeColor="text1"/>
          <w:szCs w:val="12"/>
        </w:rPr>
        <w:t xml:space="preserve"> </w:t>
      </w:r>
      <w:r w:rsidR="00F8580F" w:rsidRPr="00F8580F">
        <w:rPr>
          <w:rFonts w:ascii="Abadi" w:hAnsi="Abadi" w:cs="Arial"/>
          <w:bCs/>
          <w:color w:val="000000" w:themeColor="text1"/>
          <w:szCs w:val="12"/>
        </w:rPr>
        <w:t xml:space="preserve">is October </w:t>
      </w:r>
      <w:r w:rsidR="00EB6476" w:rsidRPr="00EB1EC4">
        <w:rPr>
          <w:rFonts w:ascii="Abadi" w:hAnsi="Abadi" w:cs="Arial"/>
          <w:bCs/>
          <w:color w:val="000000" w:themeColor="text1"/>
          <w:szCs w:val="12"/>
        </w:rPr>
        <w:t>6</w:t>
      </w:r>
      <w:r w:rsidR="00F8580F" w:rsidRPr="00F8580F">
        <w:rPr>
          <w:rFonts w:ascii="Abadi" w:hAnsi="Abadi" w:cs="Arial"/>
          <w:bCs/>
          <w:color w:val="000000" w:themeColor="text1"/>
          <w:szCs w:val="12"/>
        </w:rPr>
        <w:t>-1</w:t>
      </w:r>
      <w:r w:rsidR="00EB6476" w:rsidRPr="00EB1EC4">
        <w:rPr>
          <w:rFonts w:ascii="Abadi" w:hAnsi="Abadi" w:cs="Arial"/>
          <w:bCs/>
          <w:color w:val="000000" w:themeColor="text1"/>
          <w:szCs w:val="12"/>
        </w:rPr>
        <w:t>2</w:t>
      </w:r>
      <w:r w:rsidR="00F8580F" w:rsidRPr="00F8580F">
        <w:rPr>
          <w:rFonts w:ascii="Abadi" w:hAnsi="Abadi" w:cs="Arial"/>
          <w:bCs/>
          <w:color w:val="000000" w:themeColor="text1"/>
          <w:szCs w:val="12"/>
        </w:rPr>
        <w:t>, 202</w:t>
      </w:r>
      <w:r w:rsidR="00C52180" w:rsidRPr="00EB1EC4">
        <w:rPr>
          <w:rFonts w:ascii="Abadi" w:hAnsi="Abadi" w:cs="Arial"/>
          <w:bCs/>
          <w:color w:val="000000" w:themeColor="text1"/>
          <w:szCs w:val="12"/>
        </w:rPr>
        <w:t>4</w:t>
      </w:r>
      <w:r w:rsidR="00402297" w:rsidRPr="00EB1EC4">
        <w:rPr>
          <w:rFonts w:ascii="Abadi" w:hAnsi="Abadi" w:cs="Arial"/>
          <w:bCs/>
          <w:color w:val="000000" w:themeColor="text1"/>
          <w:szCs w:val="12"/>
        </w:rPr>
        <w:t>.</w:t>
      </w:r>
      <w:r w:rsidR="00F8580F" w:rsidRPr="00F8580F">
        <w:rPr>
          <w:rFonts w:ascii="Abadi" w:hAnsi="Abadi" w:cs="Arial"/>
          <w:bCs/>
          <w:color w:val="000000" w:themeColor="text1"/>
          <w:szCs w:val="12"/>
        </w:rPr>
        <w:t xml:space="preserve"> </w:t>
      </w:r>
      <w:r w:rsidR="008C5755" w:rsidRPr="00EB1EC4">
        <w:rPr>
          <w:rFonts w:ascii="Abadi" w:hAnsi="Abadi" w:cs="Arial"/>
          <w:bCs/>
          <w:color w:val="000000" w:themeColor="text1"/>
          <w:szCs w:val="12"/>
        </w:rPr>
        <w:t xml:space="preserve">LAPTA is doing a </w:t>
      </w:r>
      <w:r w:rsidR="00402297" w:rsidRPr="00EB1EC4">
        <w:rPr>
          <w:rFonts w:ascii="Abadi" w:hAnsi="Abadi" w:cs="Arial"/>
          <w:bCs/>
          <w:color w:val="000000" w:themeColor="text1"/>
          <w:szCs w:val="12"/>
        </w:rPr>
        <w:t>Safety Poster C</w:t>
      </w:r>
      <w:r w:rsidR="008C5755" w:rsidRPr="00EB1EC4">
        <w:rPr>
          <w:rFonts w:ascii="Abadi" w:hAnsi="Abadi" w:cs="Arial"/>
          <w:bCs/>
          <w:color w:val="000000" w:themeColor="text1"/>
          <w:szCs w:val="12"/>
        </w:rPr>
        <w:t xml:space="preserve">ontest where </w:t>
      </w:r>
      <w:r w:rsidR="00F8580F" w:rsidRPr="00F8580F">
        <w:rPr>
          <w:rFonts w:ascii="Abadi" w:hAnsi="Abadi" w:cs="Arial"/>
          <w:bCs/>
          <w:color w:val="000000" w:themeColor="text1"/>
          <w:szCs w:val="12"/>
        </w:rPr>
        <w:t xml:space="preserve">students can draw and color a Fire Safety Poster on regular 8½ X 11 white paper. </w:t>
      </w:r>
      <w:r w:rsidR="00CF403A" w:rsidRPr="00EB1EC4">
        <w:rPr>
          <w:rFonts w:ascii="Abadi" w:hAnsi="Abadi" w:cs="Arial"/>
          <w:bCs/>
          <w:color w:val="000000" w:themeColor="text1"/>
          <w:szCs w:val="12"/>
        </w:rPr>
        <w:t xml:space="preserve">The contest is open to Pre-K through Grade 6, plus Accessible Arts Category </w:t>
      </w:r>
      <w:r w:rsidR="00827146" w:rsidRPr="00EB1EC4">
        <w:rPr>
          <w:rFonts w:ascii="Abadi" w:hAnsi="Abadi" w:cs="Arial"/>
          <w:bCs/>
          <w:color w:val="000000" w:themeColor="text1"/>
          <w:szCs w:val="12"/>
        </w:rPr>
        <w:t xml:space="preserve">(Students </w:t>
      </w:r>
      <w:r w:rsidR="00CF403A" w:rsidRPr="00EB1EC4">
        <w:rPr>
          <w:rFonts w:ascii="Abadi" w:hAnsi="Abadi" w:cs="Arial"/>
          <w:bCs/>
          <w:color w:val="000000" w:themeColor="text1"/>
          <w:szCs w:val="12"/>
        </w:rPr>
        <w:t>of all ages</w:t>
      </w:r>
      <w:r w:rsidR="00827146" w:rsidRPr="00EB1EC4">
        <w:rPr>
          <w:rFonts w:ascii="Abadi" w:hAnsi="Abadi" w:cs="Arial"/>
          <w:bCs/>
          <w:color w:val="000000" w:themeColor="text1"/>
          <w:szCs w:val="12"/>
        </w:rPr>
        <w:t xml:space="preserve"> with an ADA Section 504.)</w:t>
      </w:r>
      <w:r w:rsidR="00F1655B" w:rsidRPr="00EB1EC4">
        <w:rPr>
          <w:rFonts w:ascii="Abadi" w:hAnsi="Abadi" w:cs="Arial"/>
          <w:bCs/>
          <w:color w:val="000000" w:themeColor="text1"/>
          <w:szCs w:val="12"/>
        </w:rPr>
        <w:t xml:space="preserve"> The 2024 theme is posted at nfpa.org/FPW by late June. LAPTA will update this information </w:t>
      </w:r>
      <w:r w:rsidR="00D117A5" w:rsidRPr="00EB1EC4">
        <w:rPr>
          <w:rFonts w:ascii="Abadi" w:hAnsi="Abadi" w:cs="Arial"/>
          <w:bCs/>
          <w:color w:val="000000" w:themeColor="text1"/>
          <w:szCs w:val="12"/>
        </w:rPr>
        <w:t xml:space="preserve">as soon as it is released </w:t>
      </w:r>
      <w:r w:rsidR="00F1655B" w:rsidRPr="00EB1EC4">
        <w:rPr>
          <w:rFonts w:ascii="Abadi" w:hAnsi="Abadi" w:cs="Arial"/>
          <w:bCs/>
          <w:color w:val="000000" w:themeColor="text1"/>
          <w:szCs w:val="12"/>
        </w:rPr>
        <w:t>at LouisianaPTA.org/contests.</w:t>
      </w:r>
      <w:r w:rsidR="006A68D5">
        <w:rPr>
          <w:rFonts w:ascii="Abadi" w:hAnsi="Abadi" w:cs="Arial"/>
          <w:bCs/>
          <w:color w:val="000000" w:themeColor="text1"/>
          <w:szCs w:val="12"/>
        </w:rPr>
        <w:t xml:space="preserve"> Look for </w:t>
      </w:r>
      <w:r w:rsidR="005C1BBC">
        <w:rPr>
          <w:rFonts w:ascii="Abadi" w:hAnsi="Abadi" w:cs="Arial"/>
          <w:bCs/>
          <w:color w:val="000000" w:themeColor="text1"/>
          <w:szCs w:val="12"/>
        </w:rPr>
        <w:t>a welcome video from the LA Fire Marshal’s Office, too, that can be shared with students!</w:t>
      </w:r>
      <w:r w:rsidRPr="00BF3A07">
        <w:t xml:space="preserve"> </w:t>
      </w:r>
    </w:p>
    <w:p w14:paraId="0B1A3928" w14:textId="26B35A15" w:rsidR="0038763D" w:rsidRPr="00F8580F" w:rsidRDefault="0038763D" w:rsidP="0038763D">
      <w:pPr>
        <w:widowControl w:val="0"/>
        <w:rPr>
          <w:rFonts w:ascii="Abadi" w:hAnsi="Abadi" w:cs="Arial"/>
          <w:bCs/>
          <w:color w:val="000000" w:themeColor="text1"/>
          <w:szCs w:val="12"/>
        </w:rPr>
      </w:pPr>
      <w:r w:rsidRPr="00EB1EC4">
        <w:rPr>
          <w:rFonts w:ascii="Abadi" w:hAnsi="Abadi" w:cs="Arial"/>
          <w:b/>
          <w:bCs/>
          <w:color w:val="000000" w:themeColor="text1"/>
          <w:szCs w:val="12"/>
        </w:rPr>
        <w:t xml:space="preserve">The Local PTA decides how </w:t>
      </w:r>
      <w:r w:rsidRPr="00F8580F">
        <w:rPr>
          <w:rFonts w:ascii="Abadi" w:hAnsi="Abadi" w:cs="Arial"/>
          <w:b/>
          <w:bCs/>
          <w:color w:val="000000" w:themeColor="text1"/>
          <w:szCs w:val="12"/>
        </w:rPr>
        <w:t>the contest will be organized</w:t>
      </w:r>
      <w:r w:rsidRPr="00EB1EC4">
        <w:rPr>
          <w:rFonts w:ascii="Abadi" w:hAnsi="Abadi" w:cs="Arial"/>
          <w:b/>
          <w:bCs/>
          <w:color w:val="000000" w:themeColor="text1"/>
          <w:szCs w:val="12"/>
        </w:rPr>
        <w:t xml:space="preserve"> and its deadline to receive submissions</w:t>
      </w:r>
      <w:r w:rsidRPr="00F8580F">
        <w:rPr>
          <w:rFonts w:ascii="Abadi" w:hAnsi="Abadi" w:cs="Arial"/>
          <w:b/>
          <w:bCs/>
          <w:color w:val="000000" w:themeColor="text1"/>
          <w:szCs w:val="12"/>
        </w:rPr>
        <w:t>.</w:t>
      </w:r>
      <w:r w:rsidRPr="00F8580F">
        <w:rPr>
          <w:rFonts w:ascii="Abadi" w:hAnsi="Abadi" w:cs="Arial"/>
          <w:bCs/>
          <w:color w:val="000000" w:themeColor="text1"/>
          <w:szCs w:val="12"/>
        </w:rPr>
        <w:t xml:space="preserve"> The PTA could choose to have the teachers do the contest in their classrooms, an art teacher could organize it, or it could be done at home by the students. Provide ample notice. Provide </w:t>
      </w:r>
      <w:r w:rsidRPr="00EB1EC4">
        <w:rPr>
          <w:rFonts w:ascii="Abadi" w:hAnsi="Abadi" w:cs="Arial"/>
          <w:bCs/>
          <w:color w:val="000000" w:themeColor="text1"/>
          <w:szCs w:val="12"/>
        </w:rPr>
        <w:t>plain</w:t>
      </w:r>
      <w:r w:rsidRPr="00F8580F">
        <w:rPr>
          <w:rFonts w:ascii="Abadi" w:hAnsi="Abadi" w:cs="Arial"/>
          <w:bCs/>
          <w:color w:val="000000" w:themeColor="text1"/>
          <w:szCs w:val="12"/>
        </w:rPr>
        <w:t xml:space="preserve"> paper for students, or they could even draw on the back of the flyer. Check out </w:t>
      </w:r>
      <w:hyperlink r:id="rId375" w:history="1">
        <w:r w:rsidRPr="00F8580F">
          <w:rPr>
            <w:rStyle w:val="Hyperlink"/>
            <w:rFonts w:ascii="Abadi" w:hAnsi="Abadi" w:cs="Arial"/>
            <w:bCs/>
            <w:szCs w:val="12"/>
          </w:rPr>
          <w:t>nfpa.org/FPW</w:t>
        </w:r>
      </w:hyperlink>
      <w:r w:rsidRPr="00F8580F">
        <w:rPr>
          <w:rFonts w:ascii="Abadi" w:hAnsi="Abadi" w:cs="Arial"/>
          <w:bCs/>
          <w:color w:val="000000" w:themeColor="text1"/>
          <w:szCs w:val="12"/>
        </w:rPr>
        <w:t xml:space="preserve"> for fire safety messages, activities, materials, games and apps, lesson plans, safety tip sheet, and more. </w:t>
      </w:r>
      <w:r w:rsidR="008A5ED6">
        <w:rPr>
          <w:rFonts w:ascii="Abadi" w:hAnsi="Abadi" w:cs="Arial"/>
          <w:bCs/>
          <w:color w:val="000000" w:themeColor="text1"/>
          <w:szCs w:val="12"/>
        </w:rPr>
        <w:t xml:space="preserve">Consider scheduling a fire prevention demonstration by your local fire department. </w:t>
      </w:r>
      <w:r w:rsidRPr="00F8580F">
        <w:rPr>
          <w:rFonts w:ascii="Abadi" w:hAnsi="Abadi" w:cs="Arial"/>
          <w:bCs/>
          <w:color w:val="000000" w:themeColor="text1"/>
          <w:szCs w:val="12"/>
        </w:rPr>
        <w:t xml:space="preserve">Adjust your deadlines appropriately to be able to </w:t>
      </w:r>
      <w:r w:rsidRPr="00F8580F">
        <w:rPr>
          <w:rFonts w:ascii="Abadi" w:hAnsi="Abadi" w:cs="Arial"/>
          <w:b/>
          <w:bCs/>
          <w:color w:val="000000" w:themeColor="text1"/>
          <w:szCs w:val="12"/>
        </w:rPr>
        <w:t xml:space="preserve">submit </w:t>
      </w:r>
      <w:r w:rsidRPr="00EB1EC4">
        <w:rPr>
          <w:rFonts w:ascii="Abadi" w:hAnsi="Abadi" w:cs="Arial"/>
          <w:b/>
          <w:bCs/>
          <w:color w:val="000000" w:themeColor="text1"/>
          <w:szCs w:val="12"/>
        </w:rPr>
        <w:t xml:space="preserve">winners </w:t>
      </w:r>
      <w:r w:rsidRPr="00F8580F">
        <w:rPr>
          <w:rFonts w:ascii="Abadi" w:hAnsi="Abadi" w:cs="Arial"/>
          <w:b/>
          <w:bCs/>
          <w:color w:val="000000" w:themeColor="text1"/>
          <w:szCs w:val="12"/>
        </w:rPr>
        <w:t>to LAPTA by October 18, 202</w:t>
      </w:r>
      <w:r w:rsidRPr="00EB1EC4">
        <w:rPr>
          <w:rFonts w:ascii="Abadi" w:hAnsi="Abadi" w:cs="Arial"/>
          <w:b/>
          <w:bCs/>
          <w:color w:val="000000" w:themeColor="text1"/>
          <w:szCs w:val="12"/>
        </w:rPr>
        <w:t>4</w:t>
      </w:r>
      <w:r w:rsidRPr="00F8580F">
        <w:rPr>
          <w:rFonts w:ascii="Abadi" w:hAnsi="Abadi" w:cs="Arial"/>
          <w:bCs/>
          <w:color w:val="000000" w:themeColor="text1"/>
          <w:szCs w:val="12"/>
        </w:rPr>
        <w:t>.</w:t>
      </w:r>
    </w:p>
    <w:p w14:paraId="505DD295" w14:textId="77777777" w:rsidR="00F8580F" w:rsidRPr="00F8580F" w:rsidRDefault="00F8580F" w:rsidP="00F8580F">
      <w:pPr>
        <w:widowControl w:val="0"/>
        <w:rPr>
          <w:rFonts w:ascii="Abadi" w:hAnsi="Abadi" w:cs="Arial"/>
          <w:bCs/>
          <w:color w:val="000000" w:themeColor="text1"/>
          <w:szCs w:val="12"/>
        </w:rPr>
      </w:pPr>
    </w:p>
    <w:p w14:paraId="3A647951" w14:textId="752E743D" w:rsidR="00F8580F" w:rsidRDefault="00F8580F" w:rsidP="0038763D">
      <w:pPr>
        <w:widowControl w:val="0"/>
        <w:jc w:val="center"/>
        <w:rPr>
          <w:rFonts w:ascii="Abadi" w:hAnsi="Abadi" w:cs="Arial"/>
          <w:bCs/>
          <w:color w:val="000000" w:themeColor="text1"/>
          <w:szCs w:val="12"/>
        </w:rPr>
      </w:pPr>
      <w:r w:rsidRPr="00F8580F">
        <w:rPr>
          <w:rFonts w:ascii="Abadi" w:hAnsi="Abadi" w:cs="Arial"/>
          <w:bCs/>
          <w:color w:val="000000" w:themeColor="text1"/>
          <w:szCs w:val="12"/>
        </w:rPr>
        <w:t xml:space="preserve">Deadline to submit Safety Posters to </w:t>
      </w:r>
      <w:r w:rsidR="007C4A19" w:rsidRPr="00EB1EC4">
        <w:rPr>
          <w:rFonts w:ascii="Abadi" w:hAnsi="Abadi" w:cs="Arial"/>
          <w:bCs/>
          <w:color w:val="000000" w:themeColor="text1"/>
          <w:szCs w:val="12"/>
        </w:rPr>
        <w:t xml:space="preserve">Louisiana </w:t>
      </w:r>
      <w:r w:rsidRPr="00F8580F">
        <w:rPr>
          <w:rFonts w:ascii="Abadi" w:hAnsi="Abadi" w:cs="Arial"/>
          <w:bCs/>
          <w:color w:val="000000" w:themeColor="text1"/>
          <w:szCs w:val="12"/>
        </w:rPr>
        <w:t xml:space="preserve">PTA is </w:t>
      </w:r>
      <w:r w:rsidR="007C4A19" w:rsidRPr="00EB1EC4">
        <w:rPr>
          <w:rFonts w:ascii="Abadi" w:hAnsi="Abadi" w:cs="Arial"/>
          <w:b/>
          <w:bCs/>
          <w:color w:val="000000" w:themeColor="text1"/>
          <w:szCs w:val="12"/>
        </w:rPr>
        <w:t>Friday</w:t>
      </w:r>
      <w:r w:rsidRPr="00F8580F">
        <w:rPr>
          <w:rFonts w:ascii="Abadi" w:hAnsi="Abadi" w:cs="Arial"/>
          <w:b/>
          <w:bCs/>
          <w:color w:val="000000" w:themeColor="text1"/>
          <w:szCs w:val="12"/>
        </w:rPr>
        <w:t>, October 1</w:t>
      </w:r>
      <w:r w:rsidR="007C4A19" w:rsidRPr="00EB1EC4">
        <w:rPr>
          <w:rFonts w:ascii="Abadi" w:hAnsi="Abadi" w:cs="Arial"/>
          <w:b/>
          <w:bCs/>
          <w:color w:val="000000" w:themeColor="text1"/>
          <w:szCs w:val="12"/>
        </w:rPr>
        <w:t>8</w:t>
      </w:r>
      <w:r w:rsidRPr="00F8580F">
        <w:rPr>
          <w:rFonts w:ascii="Abadi" w:hAnsi="Abadi" w:cs="Arial"/>
          <w:b/>
          <w:bCs/>
          <w:color w:val="000000" w:themeColor="text1"/>
          <w:szCs w:val="12"/>
        </w:rPr>
        <w:t>, 202</w:t>
      </w:r>
      <w:r w:rsidR="007C4A19" w:rsidRPr="00EB1EC4">
        <w:rPr>
          <w:rFonts w:ascii="Abadi" w:hAnsi="Abadi" w:cs="Arial"/>
          <w:b/>
          <w:bCs/>
          <w:color w:val="000000" w:themeColor="text1"/>
          <w:szCs w:val="12"/>
        </w:rPr>
        <w:t>4</w:t>
      </w:r>
      <w:r w:rsidRPr="00F8580F">
        <w:rPr>
          <w:rFonts w:ascii="Abadi" w:hAnsi="Abadi" w:cs="Arial"/>
          <w:bCs/>
          <w:color w:val="000000" w:themeColor="text1"/>
          <w:szCs w:val="12"/>
        </w:rPr>
        <w:t>.</w:t>
      </w:r>
    </w:p>
    <w:p w14:paraId="7326FDE1" w14:textId="1E2BA887" w:rsidR="006D3F58" w:rsidRPr="00F8580F" w:rsidRDefault="006D3F58" w:rsidP="0038763D">
      <w:pPr>
        <w:widowControl w:val="0"/>
        <w:jc w:val="center"/>
        <w:rPr>
          <w:rFonts w:ascii="Abadi" w:hAnsi="Abadi" w:cs="Arial"/>
          <w:bCs/>
          <w:color w:val="000000" w:themeColor="text1"/>
          <w:szCs w:val="12"/>
        </w:rPr>
      </w:pPr>
      <w:r>
        <w:rPr>
          <w:rFonts w:ascii="Abadi" w:hAnsi="Abadi" w:cs="Arial"/>
          <w:bCs/>
          <w:color w:val="000000" w:themeColor="text1"/>
          <w:szCs w:val="12"/>
        </w:rPr>
        <w:t>The Louisiana Fire Marshal Chief Bryan Adams will be the guest judge for LAPTA!</w:t>
      </w:r>
    </w:p>
    <w:p w14:paraId="7644489F" w14:textId="019784C3" w:rsidR="00F8580F" w:rsidRPr="00F8580F" w:rsidRDefault="00F8580F" w:rsidP="0038763D">
      <w:pPr>
        <w:widowControl w:val="0"/>
        <w:jc w:val="center"/>
        <w:rPr>
          <w:rFonts w:ascii="Abadi" w:hAnsi="Abadi" w:cs="Arial"/>
          <w:bCs/>
          <w:color w:val="000000" w:themeColor="text1"/>
          <w:szCs w:val="12"/>
        </w:rPr>
      </w:pPr>
      <w:r w:rsidRPr="00F8580F">
        <w:rPr>
          <w:rFonts w:ascii="Abadi" w:hAnsi="Abadi" w:cs="Arial"/>
          <w:bCs/>
          <w:color w:val="000000" w:themeColor="text1"/>
          <w:szCs w:val="12"/>
        </w:rPr>
        <w:t xml:space="preserve">Louisiana PTA will announce its winners on </w:t>
      </w:r>
      <w:r w:rsidRPr="00F8580F">
        <w:rPr>
          <w:rFonts w:ascii="Abadi" w:hAnsi="Abadi" w:cs="Arial"/>
          <w:b/>
          <w:color w:val="000000" w:themeColor="text1"/>
          <w:szCs w:val="12"/>
        </w:rPr>
        <w:t>Friday, October 2</w:t>
      </w:r>
      <w:r w:rsidR="00E6606F" w:rsidRPr="00EB1EC4">
        <w:rPr>
          <w:rFonts w:ascii="Abadi" w:hAnsi="Abadi" w:cs="Arial"/>
          <w:b/>
          <w:color w:val="000000" w:themeColor="text1"/>
          <w:szCs w:val="12"/>
        </w:rPr>
        <w:t>5</w:t>
      </w:r>
      <w:r w:rsidRPr="00F8580F">
        <w:rPr>
          <w:rFonts w:ascii="Abadi" w:hAnsi="Abadi" w:cs="Arial"/>
          <w:b/>
          <w:color w:val="000000" w:themeColor="text1"/>
          <w:szCs w:val="12"/>
        </w:rPr>
        <w:t>, 202</w:t>
      </w:r>
      <w:r w:rsidR="00E6606F" w:rsidRPr="00EB1EC4">
        <w:rPr>
          <w:rFonts w:ascii="Abadi" w:hAnsi="Abadi" w:cs="Arial"/>
          <w:b/>
          <w:color w:val="000000" w:themeColor="text1"/>
          <w:szCs w:val="12"/>
        </w:rPr>
        <w:t>4</w:t>
      </w:r>
      <w:r w:rsidRPr="00F8580F">
        <w:rPr>
          <w:rFonts w:ascii="Abadi" w:hAnsi="Abadi" w:cs="Arial"/>
          <w:bCs/>
          <w:color w:val="000000" w:themeColor="text1"/>
          <w:szCs w:val="12"/>
        </w:rPr>
        <w:t>.</w:t>
      </w:r>
    </w:p>
    <w:p w14:paraId="1222C57C" w14:textId="77777777" w:rsidR="0026488B" w:rsidRPr="00F8580F" w:rsidRDefault="0026488B" w:rsidP="0026488B">
      <w:pPr>
        <w:widowControl w:val="0"/>
        <w:rPr>
          <w:rFonts w:ascii="Abadi" w:hAnsi="Abadi" w:cs="Arial"/>
          <w:bCs/>
          <w:color w:val="000000" w:themeColor="text1"/>
          <w:szCs w:val="12"/>
        </w:rPr>
      </w:pPr>
    </w:p>
    <w:p w14:paraId="6ACCB21E" w14:textId="5F0C53E9" w:rsidR="00D62068" w:rsidRPr="00EB1EC4" w:rsidRDefault="006D0198" w:rsidP="00402297">
      <w:pPr>
        <w:widowControl w:val="0"/>
        <w:rPr>
          <w:rFonts w:ascii="Abadi" w:hAnsi="Abadi" w:cs="Arial"/>
          <w:bCs/>
          <w:color w:val="000000" w:themeColor="text1"/>
          <w:szCs w:val="12"/>
        </w:rPr>
      </w:pPr>
      <w:r w:rsidRPr="00EB1EC4">
        <w:rPr>
          <w:rFonts w:ascii="Abadi" w:hAnsi="Abadi" w:cs="Arial"/>
          <w:bCs/>
          <w:color w:val="000000" w:themeColor="text1"/>
          <w:szCs w:val="12"/>
        </w:rPr>
        <w:t xml:space="preserve">Louisiana PTA will award </w:t>
      </w:r>
      <w:r w:rsidR="0026488B" w:rsidRPr="00F8580F">
        <w:rPr>
          <w:rFonts w:ascii="Abadi" w:hAnsi="Abadi" w:cs="Arial"/>
          <w:bCs/>
          <w:color w:val="000000" w:themeColor="text1"/>
          <w:szCs w:val="12"/>
        </w:rPr>
        <w:t xml:space="preserve">three Awards of Merit winners and three Awards of Excellence winners per Grade Category. The Grade Categories are Primary (Pre-K - Grade 2), Intermediate (Grades 3-6) and </w:t>
      </w:r>
      <w:r w:rsidR="0026488B" w:rsidRPr="00EB1EC4">
        <w:rPr>
          <w:rFonts w:ascii="Abadi" w:hAnsi="Abadi" w:cs="Arial"/>
          <w:bCs/>
          <w:color w:val="000000" w:themeColor="text1"/>
          <w:szCs w:val="12"/>
        </w:rPr>
        <w:t>Accessible Arts</w:t>
      </w:r>
      <w:r w:rsidR="0026488B" w:rsidRPr="00F8580F">
        <w:rPr>
          <w:rFonts w:ascii="Abadi" w:hAnsi="Abadi" w:cs="Arial"/>
          <w:bCs/>
          <w:color w:val="000000" w:themeColor="text1"/>
          <w:szCs w:val="12"/>
        </w:rPr>
        <w:t xml:space="preserve"> Category (students of all ages with an ADA Section 504).</w:t>
      </w:r>
      <w:r w:rsidR="00492A0B" w:rsidRPr="00EB1EC4">
        <w:rPr>
          <w:rFonts w:ascii="Abadi" w:hAnsi="Abadi" w:cs="Arial"/>
          <w:bCs/>
          <w:color w:val="000000" w:themeColor="text1"/>
          <w:szCs w:val="12"/>
        </w:rPr>
        <w:t xml:space="preserve"> </w:t>
      </w:r>
      <w:r w:rsidR="00F85E48" w:rsidRPr="00EB1EC4">
        <w:rPr>
          <w:rFonts w:ascii="Abadi" w:hAnsi="Abadi" w:cs="Arial"/>
          <w:bCs/>
          <w:color w:val="000000" w:themeColor="text1"/>
          <w:szCs w:val="12"/>
        </w:rPr>
        <w:t xml:space="preserve">LAPTA </w:t>
      </w:r>
      <w:r w:rsidR="00492A0B" w:rsidRPr="00EB1EC4">
        <w:rPr>
          <w:rFonts w:ascii="Abadi" w:hAnsi="Abadi" w:cs="Arial"/>
          <w:bCs/>
          <w:color w:val="000000" w:themeColor="text1"/>
          <w:szCs w:val="12"/>
        </w:rPr>
        <w:t>Winners will be announced on October 25, 2024.</w:t>
      </w:r>
    </w:p>
    <w:p w14:paraId="49DA28BA" w14:textId="6C26BEDB" w:rsidR="00D62068" w:rsidRPr="00EB1EC4" w:rsidRDefault="00D62068" w:rsidP="00F5686D">
      <w:pPr>
        <w:widowControl w:val="0"/>
        <w:rPr>
          <w:rFonts w:ascii="Abadi" w:hAnsi="Abadi" w:cs="Arial"/>
          <w:bCs/>
          <w:color w:val="000000" w:themeColor="text1"/>
          <w:szCs w:val="12"/>
        </w:rPr>
      </w:pPr>
    </w:p>
    <w:p w14:paraId="51593CEA" w14:textId="34FC2700"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How to Submit Local PTA Winners to LAPTA</w:t>
      </w:r>
    </w:p>
    <w:p w14:paraId="17C2B2D0" w14:textId="0E798F26" w:rsidR="00EB1EC4" w:rsidRPr="00EB1EC4" w:rsidRDefault="00EB1EC4" w:rsidP="00AD546D">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color w:val="000000" w:themeColor="text1"/>
          <w:sz w:val="22"/>
          <w:szCs w:val="22"/>
        </w:rPr>
        <w:t xml:space="preserve">When advertising the contest, make sure each student has a Media Release on file. The information needed for each winner is the </w:t>
      </w:r>
      <w:r w:rsidRPr="00EB1EC4">
        <w:rPr>
          <w:rFonts w:ascii="Abadi" w:hAnsi="Abadi" w:cs="Arial"/>
          <w:color w:val="000000" w:themeColor="text1"/>
          <w:sz w:val="22"/>
          <w:szCs w:val="22"/>
        </w:rPr>
        <w:t xml:space="preserve">PTA name, Grade Category, student name, grade, and parental name, email, and phone number. </w:t>
      </w:r>
      <w:r w:rsidR="00CE46DF">
        <w:rPr>
          <w:rFonts w:ascii="Abadi" w:hAnsi="Abadi" w:cs="Arial"/>
          <w:color w:val="000000" w:themeColor="text1"/>
          <w:sz w:val="22"/>
          <w:szCs w:val="22"/>
        </w:rPr>
        <w:t>Include the theme</w:t>
      </w:r>
      <w:r w:rsidR="009D2262">
        <w:rPr>
          <w:rFonts w:ascii="Abadi" w:hAnsi="Abadi" w:cs="Arial"/>
          <w:color w:val="000000" w:themeColor="text1"/>
          <w:sz w:val="22"/>
          <w:szCs w:val="22"/>
        </w:rPr>
        <w:t xml:space="preserve"> to help students develop their idea. </w:t>
      </w:r>
      <w:r w:rsidRPr="00EB1EC4">
        <w:rPr>
          <w:rFonts w:ascii="Abadi" w:hAnsi="Abadi" w:cs="Arial"/>
          <w:color w:val="000000" w:themeColor="text1"/>
          <w:sz w:val="22"/>
          <w:szCs w:val="22"/>
        </w:rPr>
        <w:t>A good deadline for the Local PTA is October 14, 2024</w:t>
      </w:r>
      <w:r w:rsidR="00534EE6">
        <w:rPr>
          <w:rFonts w:ascii="Abadi" w:hAnsi="Abadi" w:cs="Arial"/>
          <w:color w:val="000000" w:themeColor="text1"/>
          <w:sz w:val="22"/>
          <w:szCs w:val="22"/>
        </w:rPr>
        <w:t>, although adjust as needed.</w:t>
      </w:r>
    </w:p>
    <w:p w14:paraId="6782B293" w14:textId="402A8FDC" w:rsidR="00D62068" w:rsidRPr="00EB1EC4" w:rsidRDefault="006C011C" w:rsidP="00AD546D">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noProof/>
          <w:color w:val="000000" w:themeColor="text1"/>
          <w:sz w:val="22"/>
          <w:szCs w:val="22"/>
        </w:rPr>
        <w:drawing>
          <wp:anchor distT="0" distB="0" distL="114300" distR="114300" simplePos="0" relativeHeight="251658282" behindDoc="0" locked="0" layoutInCell="1" allowOverlap="1" wp14:anchorId="57733D69" wp14:editId="129D65E8">
            <wp:simplePos x="0" y="0"/>
            <wp:positionH relativeFrom="margin">
              <wp:posOffset>6290989</wp:posOffset>
            </wp:positionH>
            <wp:positionV relativeFrom="paragraph">
              <wp:posOffset>11430</wp:posOffset>
            </wp:positionV>
            <wp:extent cx="571500" cy="571500"/>
            <wp:effectExtent l="0" t="0" r="0" b="0"/>
            <wp:wrapThrough wrapText="bothSides">
              <wp:wrapPolygon edited="0">
                <wp:start x="0" y="0"/>
                <wp:lineTo x="0" y="20880"/>
                <wp:lineTo x="20880" y="20880"/>
                <wp:lineTo x="20880" y="0"/>
                <wp:lineTo x="0" y="0"/>
              </wp:wrapPolygon>
            </wp:wrapThrough>
            <wp:docPr id="40069" name="Picture 4006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 name="Picture 4297" descr="Qr code&#10;&#10;Description automatically generated"/>
                    <pic:cNvPicPr/>
                  </pic:nvPicPr>
                  <pic:blipFill>
                    <a:blip r:embed="rId376" cstate="print">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D62068" w:rsidRPr="00EB1EC4">
        <w:rPr>
          <w:rFonts w:ascii="Abadi" w:hAnsi="Abadi" w:cs="Arial"/>
          <w:bCs/>
          <w:color w:val="000000" w:themeColor="text1"/>
          <w:sz w:val="22"/>
          <w:szCs w:val="22"/>
        </w:rPr>
        <w:t xml:space="preserve">The </w:t>
      </w:r>
      <w:r w:rsidR="000E1A0D">
        <w:rPr>
          <w:rFonts w:ascii="Abadi" w:hAnsi="Abadi" w:cs="Arial"/>
          <w:bCs/>
          <w:color w:val="000000" w:themeColor="text1"/>
          <w:sz w:val="22"/>
          <w:szCs w:val="22"/>
        </w:rPr>
        <w:t xml:space="preserve">Local </w:t>
      </w:r>
      <w:r w:rsidR="00D62068" w:rsidRPr="00EB1EC4">
        <w:rPr>
          <w:rFonts w:ascii="Abadi" w:hAnsi="Abadi" w:cs="Arial"/>
          <w:bCs/>
          <w:color w:val="000000" w:themeColor="text1"/>
          <w:sz w:val="22"/>
          <w:szCs w:val="22"/>
        </w:rPr>
        <w:t xml:space="preserve">PTA picks three winners per Grade Category to submit to LAPTA for consideration. </w:t>
      </w:r>
      <w:r w:rsidR="00B57267">
        <w:rPr>
          <w:rFonts w:ascii="Abadi" w:hAnsi="Abadi" w:cs="Arial"/>
          <w:bCs/>
          <w:color w:val="000000" w:themeColor="text1"/>
          <w:sz w:val="22"/>
          <w:szCs w:val="22"/>
        </w:rPr>
        <w:t xml:space="preserve">Some PTAs will have more than one Grade Category. </w:t>
      </w:r>
      <w:r w:rsidR="00D62068" w:rsidRPr="00EB1EC4">
        <w:rPr>
          <w:rFonts w:ascii="Abadi" w:hAnsi="Abadi" w:cs="Arial"/>
          <w:bCs/>
          <w:color w:val="000000" w:themeColor="text1"/>
          <w:sz w:val="22"/>
          <w:szCs w:val="22"/>
        </w:rPr>
        <w:t>Ensure that all winners have signed a Media Release Form with the school</w:t>
      </w:r>
      <w:r w:rsidR="009F30A8" w:rsidRPr="00EB1EC4">
        <w:rPr>
          <w:rFonts w:ascii="Abadi" w:hAnsi="Abadi" w:cs="Arial"/>
          <w:bCs/>
          <w:color w:val="000000" w:themeColor="text1"/>
          <w:sz w:val="22"/>
          <w:szCs w:val="22"/>
        </w:rPr>
        <w:t xml:space="preserve"> and parent’s </w:t>
      </w:r>
      <w:r w:rsidR="00AD546D" w:rsidRPr="00EB1EC4">
        <w:rPr>
          <w:rFonts w:ascii="Abadi" w:hAnsi="Abadi" w:cs="Arial"/>
          <w:bCs/>
          <w:color w:val="000000" w:themeColor="text1"/>
          <w:sz w:val="22"/>
          <w:szCs w:val="22"/>
        </w:rPr>
        <w:t xml:space="preserve">name, </w:t>
      </w:r>
      <w:r w:rsidR="009F30A8" w:rsidRPr="00EB1EC4">
        <w:rPr>
          <w:rFonts w:ascii="Abadi" w:hAnsi="Abadi" w:cs="Arial"/>
          <w:bCs/>
          <w:color w:val="000000" w:themeColor="text1"/>
          <w:sz w:val="22"/>
          <w:szCs w:val="22"/>
        </w:rPr>
        <w:t>email</w:t>
      </w:r>
      <w:r w:rsidR="00AD546D" w:rsidRPr="00EB1EC4">
        <w:rPr>
          <w:rFonts w:ascii="Abadi" w:hAnsi="Abadi" w:cs="Arial"/>
          <w:bCs/>
          <w:color w:val="000000" w:themeColor="text1"/>
          <w:sz w:val="22"/>
          <w:szCs w:val="22"/>
        </w:rPr>
        <w:t>,</w:t>
      </w:r>
      <w:r w:rsidR="009F30A8" w:rsidRPr="00EB1EC4">
        <w:rPr>
          <w:rFonts w:ascii="Abadi" w:hAnsi="Abadi" w:cs="Arial"/>
          <w:bCs/>
          <w:color w:val="000000" w:themeColor="text1"/>
          <w:sz w:val="22"/>
          <w:szCs w:val="22"/>
        </w:rPr>
        <w:t xml:space="preserve"> and phone</w:t>
      </w:r>
      <w:r w:rsidR="0028408E" w:rsidRPr="00EB1EC4">
        <w:rPr>
          <w:rFonts w:ascii="Abadi" w:hAnsi="Abadi" w:cs="Arial"/>
          <w:bCs/>
          <w:color w:val="000000" w:themeColor="text1"/>
          <w:sz w:val="22"/>
          <w:szCs w:val="22"/>
        </w:rPr>
        <w:t xml:space="preserve"> number</w:t>
      </w:r>
      <w:r w:rsidR="00D62068" w:rsidRPr="00EB1EC4">
        <w:rPr>
          <w:rFonts w:ascii="Abadi" w:hAnsi="Abadi" w:cs="Arial"/>
          <w:bCs/>
          <w:color w:val="000000" w:themeColor="text1"/>
          <w:sz w:val="22"/>
          <w:szCs w:val="22"/>
        </w:rPr>
        <w:t xml:space="preserve">. </w:t>
      </w:r>
      <w:r w:rsidR="00D62068" w:rsidRPr="00EB1EC4">
        <w:rPr>
          <w:rFonts w:ascii="Abadi" w:hAnsi="Abadi" w:cs="Arial"/>
          <w:b/>
          <w:color w:val="000000" w:themeColor="text1"/>
          <w:sz w:val="22"/>
          <w:szCs w:val="22"/>
        </w:rPr>
        <w:t>Take a picture of the winning posters in good lighting from directly above the picture</w:t>
      </w:r>
      <w:r w:rsidR="009C2E6B" w:rsidRPr="00EB1EC4">
        <w:rPr>
          <w:rFonts w:ascii="Abadi" w:hAnsi="Abadi" w:cs="Arial"/>
          <w:b/>
          <w:color w:val="000000" w:themeColor="text1"/>
          <w:sz w:val="22"/>
          <w:szCs w:val="22"/>
        </w:rPr>
        <w:t xml:space="preserve">. Be careful </w:t>
      </w:r>
      <w:r w:rsidR="00354D60" w:rsidRPr="00EB1EC4">
        <w:rPr>
          <w:rFonts w:ascii="Abadi" w:hAnsi="Abadi" w:cs="Arial"/>
          <w:b/>
          <w:color w:val="000000" w:themeColor="text1"/>
          <w:sz w:val="22"/>
          <w:szCs w:val="22"/>
        </w:rPr>
        <w:t>to include all edges and corners of the drawing in the picture.</w:t>
      </w:r>
    </w:p>
    <w:p w14:paraId="316B5D48" w14:textId="06781607" w:rsidR="00541C4E" w:rsidRDefault="00D62068" w:rsidP="00E20EBB">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color w:val="000000" w:themeColor="text1"/>
          <w:sz w:val="22"/>
          <w:szCs w:val="22"/>
        </w:rPr>
        <w:t xml:space="preserve">Go to </w:t>
      </w:r>
      <w:hyperlink r:id="rId377" w:history="1">
        <w:r w:rsidR="0028408E" w:rsidRPr="00EB1EC4">
          <w:rPr>
            <w:rStyle w:val="Hyperlink"/>
            <w:rFonts w:ascii="Abadi" w:hAnsi="Abadi" w:cs="Arial"/>
            <w:sz w:val="22"/>
            <w:szCs w:val="22"/>
          </w:rPr>
          <w:t>LouisianaPTA.org/contests</w:t>
        </w:r>
      </w:hyperlink>
      <w:r w:rsidRPr="00EB1EC4">
        <w:rPr>
          <w:rFonts w:ascii="Abadi" w:hAnsi="Abadi" w:cs="Arial"/>
          <w:bCs/>
          <w:color w:val="000000" w:themeColor="text1"/>
          <w:sz w:val="22"/>
          <w:szCs w:val="22"/>
        </w:rPr>
        <w:t xml:space="preserve"> or scan the QR Code. Complete the form and upload the image </w:t>
      </w:r>
      <w:r w:rsidR="008C4619" w:rsidRPr="00EB1EC4">
        <w:rPr>
          <w:rFonts w:ascii="Abadi" w:hAnsi="Abadi" w:cs="Arial"/>
          <w:bCs/>
          <w:color w:val="000000" w:themeColor="text1"/>
          <w:sz w:val="22"/>
          <w:szCs w:val="22"/>
        </w:rPr>
        <w:t xml:space="preserve">for each individual poster </w:t>
      </w:r>
      <w:r w:rsidRPr="00EB1EC4">
        <w:rPr>
          <w:rFonts w:ascii="Abadi" w:hAnsi="Abadi" w:cs="Arial"/>
          <w:bCs/>
          <w:color w:val="000000" w:themeColor="text1"/>
          <w:sz w:val="22"/>
          <w:szCs w:val="22"/>
        </w:rPr>
        <w:t xml:space="preserve">by October </w:t>
      </w:r>
      <w:r w:rsidR="00384B55" w:rsidRPr="00EB1EC4">
        <w:rPr>
          <w:rFonts w:ascii="Abadi" w:hAnsi="Abadi" w:cs="Arial"/>
          <w:bCs/>
          <w:color w:val="000000" w:themeColor="text1"/>
          <w:sz w:val="22"/>
          <w:szCs w:val="22"/>
        </w:rPr>
        <w:t>18</w:t>
      </w:r>
      <w:r w:rsidRPr="00EB1EC4">
        <w:rPr>
          <w:rFonts w:ascii="Abadi" w:hAnsi="Abadi" w:cs="Arial"/>
          <w:bCs/>
          <w:color w:val="000000" w:themeColor="text1"/>
          <w:sz w:val="22"/>
          <w:szCs w:val="22"/>
        </w:rPr>
        <w:t>, 202</w:t>
      </w:r>
      <w:r w:rsidR="0028408E" w:rsidRPr="00EB1EC4">
        <w:rPr>
          <w:rFonts w:ascii="Abadi" w:hAnsi="Abadi" w:cs="Arial"/>
          <w:bCs/>
          <w:color w:val="000000" w:themeColor="text1"/>
          <w:sz w:val="22"/>
          <w:szCs w:val="22"/>
        </w:rPr>
        <w:t>4</w:t>
      </w:r>
      <w:r w:rsidRPr="00EB1EC4">
        <w:rPr>
          <w:rFonts w:ascii="Abadi" w:hAnsi="Abadi" w:cs="Arial"/>
          <w:bCs/>
          <w:color w:val="000000" w:themeColor="text1"/>
          <w:sz w:val="22"/>
          <w:szCs w:val="22"/>
        </w:rPr>
        <w:t xml:space="preserve">. Information you will need is </w:t>
      </w:r>
      <w:r w:rsidRPr="00EB1EC4">
        <w:rPr>
          <w:rFonts w:ascii="Abadi" w:hAnsi="Abadi" w:cs="Arial"/>
          <w:color w:val="000000" w:themeColor="text1"/>
          <w:sz w:val="22"/>
          <w:szCs w:val="22"/>
        </w:rPr>
        <w:t>PTA name, Grade Category, student name, grade, and parent</w:t>
      </w:r>
      <w:r w:rsidR="008C4619" w:rsidRPr="00EB1EC4">
        <w:rPr>
          <w:rFonts w:ascii="Abadi" w:hAnsi="Abadi" w:cs="Arial"/>
          <w:color w:val="000000" w:themeColor="text1"/>
          <w:sz w:val="22"/>
          <w:szCs w:val="22"/>
        </w:rPr>
        <w:t>al</w:t>
      </w:r>
      <w:r w:rsidRPr="00EB1EC4">
        <w:rPr>
          <w:rFonts w:ascii="Abadi" w:hAnsi="Abadi" w:cs="Arial"/>
          <w:color w:val="000000" w:themeColor="text1"/>
          <w:sz w:val="22"/>
          <w:szCs w:val="22"/>
        </w:rPr>
        <w:t xml:space="preserve"> </w:t>
      </w:r>
      <w:r w:rsidR="00384B55" w:rsidRPr="00EB1EC4">
        <w:rPr>
          <w:rFonts w:ascii="Abadi" w:hAnsi="Abadi" w:cs="Arial"/>
          <w:color w:val="000000" w:themeColor="text1"/>
          <w:sz w:val="22"/>
          <w:szCs w:val="22"/>
        </w:rPr>
        <w:t>name, email, and phone number</w:t>
      </w:r>
      <w:r w:rsidRPr="00EB1EC4">
        <w:rPr>
          <w:rFonts w:ascii="Abadi" w:hAnsi="Abadi" w:cs="Arial"/>
          <w:color w:val="000000" w:themeColor="text1"/>
          <w:sz w:val="22"/>
          <w:szCs w:val="22"/>
        </w:rPr>
        <w:t>.</w:t>
      </w:r>
      <w:r w:rsidRPr="00EB1EC4">
        <w:rPr>
          <w:rFonts w:ascii="Abadi" w:hAnsi="Abadi" w:cs="Arial"/>
          <w:b/>
          <w:bCs/>
          <w:color w:val="000000" w:themeColor="text1"/>
          <w:sz w:val="22"/>
          <w:szCs w:val="22"/>
        </w:rPr>
        <w:t xml:space="preserve"> </w:t>
      </w:r>
      <w:r w:rsidR="00B731E6" w:rsidRPr="00EB1EC4">
        <w:rPr>
          <w:rFonts w:ascii="Abadi" w:hAnsi="Abadi" w:cs="Arial"/>
          <w:color w:val="000000" w:themeColor="text1"/>
          <w:sz w:val="22"/>
          <w:szCs w:val="22"/>
        </w:rPr>
        <w:t xml:space="preserve">Upload images </w:t>
      </w:r>
      <w:r w:rsidR="00560D5F" w:rsidRPr="00EB1EC4">
        <w:rPr>
          <w:rFonts w:ascii="Abadi" w:hAnsi="Abadi" w:cs="Arial"/>
          <w:color w:val="000000" w:themeColor="text1"/>
          <w:sz w:val="22"/>
          <w:szCs w:val="22"/>
        </w:rPr>
        <w:t xml:space="preserve">of </w:t>
      </w:r>
      <w:r w:rsidRPr="00EB1EC4">
        <w:rPr>
          <w:rFonts w:ascii="Abadi" w:hAnsi="Abadi" w:cs="Arial"/>
          <w:color w:val="000000" w:themeColor="text1"/>
          <w:sz w:val="22"/>
          <w:szCs w:val="22"/>
        </w:rPr>
        <w:t>each winn</w:t>
      </w:r>
      <w:r w:rsidR="00560D5F" w:rsidRPr="00EB1EC4">
        <w:rPr>
          <w:rFonts w:ascii="Abadi" w:hAnsi="Abadi" w:cs="Arial"/>
          <w:color w:val="000000" w:themeColor="text1"/>
          <w:sz w:val="22"/>
          <w:szCs w:val="22"/>
        </w:rPr>
        <w:t>ing drawing</w:t>
      </w:r>
      <w:r w:rsidRPr="00EB1EC4">
        <w:rPr>
          <w:rFonts w:ascii="Abadi" w:hAnsi="Abadi" w:cs="Arial"/>
          <w:color w:val="000000" w:themeColor="text1"/>
          <w:sz w:val="22"/>
          <w:szCs w:val="22"/>
        </w:rPr>
        <w:t>.</w:t>
      </w:r>
    </w:p>
    <w:p w14:paraId="6594770F" w14:textId="47948A00" w:rsidR="003C100A" w:rsidRPr="00EB1EC4" w:rsidRDefault="003C100A" w:rsidP="00E20EBB">
      <w:pPr>
        <w:pStyle w:val="BodyText"/>
        <w:widowControl w:val="0"/>
        <w:numPr>
          <w:ilvl w:val="0"/>
          <w:numId w:val="89"/>
        </w:numPr>
        <w:ind w:left="360"/>
        <w:rPr>
          <w:rFonts w:ascii="Abadi" w:hAnsi="Abadi" w:cs="Arial"/>
          <w:color w:val="000000" w:themeColor="text1"/>
          <w:sz w:val="22"/>
          <w:szCs w:val="22"/>
        </w:rPr>
      </w:pPr>
      <w:r>
        <w:rPr>
          <w:rFonts w:ascii="Abadi" w:hAnsi="Abadi" w:cs="Arial"/>
          <w:color w:val="000000" w:themeColor="text1"/>
          <w:sz w:val="22"/>
          <w:szCs w:val="22"/>
        </w:rPr>
        <w:t xml:space="preserve">The guest judge for the LAPTA entries will be </w:t>
      </w:r>
      <w:r w:rsidR="001253D7">
        <w:rPr>
          <w:rFonts w:ascii="Abadi" w:hAnsi="Abadi" w:cs="Arial"/>
          <w:color w:val="000000" w:themeColor="text1"/>
          <w:sz w:val="22"/>
          <w:szCs w:val="22"/>
        </w:rPr>
        <w:t>Chief Bryan Adams who is the Louisiana Fire Marshal</w:t>
      </w:r>
      <w:r w:rsidR="009F2EB2">
        <w:rPr>
          <w:rFonts w:ascii="Abadi" w:hAnsi="Abadi" w:cs="Arial"/>
          <w:color w:val="000000" w:themeColor="text1"/>
          <w:sz w:val="22"/>
          <w:szCs w:val="22"/>
        </w:rPr>
        <w:t>!</w:t>
      </w:r>
      <w:r w:rsidR="00CD3A0C">
        <w:rPr>
          <w:rFonts w:ascii="Abadi" w:hAnsi="Abadi" w:cs="Arial"/>
          <w:color w:val="000000" w:themeColor="text1"/>
          <w:sz w:val="22"/>
          <w:szCs w:val="22"/>
        </w:rPr>
        <w:t xml:space="preserve"> Winners will be announced on October 25, 2024.</w:t>
      </w:r>
      <w:r w:rsidR="002C32C4">
        <w:rPr>
          <w:rFonts w:ascii="Abadi" w:hAnsi="Abadi" w:cs="Arial"/>
          <w:color w:val="000000" w:themeColor="text1"/>
          <w:sz w:val="22"/>
          <w:szCs w:val="22"/>
        </w:rPr>
        <w:t xml:space="preserve"> </w:t>
      </w:r>
    </w:p>
    <w:p w14:paraId="37ADBE7C" w14:textId="77777777" w:rsidR="00D62068" w:rsidRPr="00EB1EC4" w:rsidRDefault="00D62068" w:rsidP="00F5686D">
      <w:pPr>
        <w:widowControl w:val="0"/>
        <w:jc w:val="both"/>
        <w:rPr>
          <w:rFonts w:ascii="Abadi" w:hAnsi="Abadi" w:cs="Arial"/>
          <w:bCs/>
          <w:color w:val="000000" w:themeColor="text1"/>
        </w:rPr>
      </w:pPr>
    </w:p>
    <w:p w14:paraId="7F12CD67" w14:textId="77777777" w:rsidR="00620105" w:rsidRPr="00EB1EC4" w:rsidRDefault="00620105" w:rsidP="00F5686D">
      <w:pPr>
        <w:widowControl w:val="0"/>
        <w:jc w:val="both"/>
        <w:rPr>
          <w:rFonts w:ascii="Abadi" w:hAnsi="Abadi" w:cs="Arial"/>
          <w:bCs/>
          <w:color w:val="000000" w:themeColor="text1"/>
        </w:rPr>
      </w:pPr>
    </w:p>
    <w:p w14:paraId="47510A9C" w14:textId="5400BB83" w:rsidR="00620105" w:rsidRPr="00EB1EC4" w:rsidRDefault="00620105" w:rsidP="005E0ECD">
      <w:pPr>
        <w:widowControl w:val="0"/>
        <w:rPr>
          <w:rFonts w:ascii="Abadi" w:hAnsi="Abadi" w:cs="Arial"/>
          <w:bCs/>
          <w:color w:val="000000" w:themeColor="text1"/>
        </w:rPr>
      </w:pPr>
    </w:p>
    <w:p w14:paraId="6952F1E4" w14:textId="0CDC0937" w:rsidR="00D62068" w:rsidRPr="00EB1EC4" w:rsidRDefault="00D62068" w:rsidP="00F5686D">
      <w:pPr>
        <w:widowControl w:val="0"/>
        <w:rPr>
          <w:rFonts w:ascii="Abadi" w:hAnsi="Abadi" w:cs="Arial"/>
          <w:bCs/>
          <w:color w:val="000000" w:themeColor="text1"/>
        </w:rPr>
      </w:pPr>
    </w:p>
    <w:p w14:paraId="59A6362E" w14:textId="77777777" w:rsidR="00BA2472" w:rsidRPr="00D23D44" w:rsidRDefault="00BA2472">
      <w:pPr>
        <w:rPr>
          <w:rFonts w:ascii="Abadi" w:hAnsi="Abadi" w:cs="Arial"/>
          <w:b/>
          <w:color w:val="000000" w:themeColor="text1"/>
          <w:sz w:val="40"/>
          <w:u w:val="single"/>
        </w:rPr>
      </w:pPr>
      <w:bookmarkStart w:id="104" w:name="reflectiontheme"/>
      <w:r w:rsidRPr="00D23D44">
        <w:rPr>
          <w:rFonts w:ascii="Abadi" w:hAnsi="Abadi" w:cs="Arial"/>
          <w:b/>
          <w:color w:val="000000" w:themeColor="text1"/>
          <w:sz w:val="40"/>
          <w:u w:val="single"/>
        </w:rPr>
        <w:br w:type="page"/>
      </w:r>
    </w:p>
    <w:p w14:paraId="51EB3578" w14:textId="6E404AD5" w:rsidR="00D62068" w:rsidRPr="00D23D44" w:rsidRDefault="00D62068" w:rsidP="00541C4E">
      <w:pPr>
        <w:widowControl w:val="0"/>
        <w:adjustRightInd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202</w:t>
      </w:r>
      <w:r w:rsidR="00F965D1" w:rsidRPr="00D23D44">
        <w:rPr>
          <w:rFonts w:ascii="Abadi" w:hAnsi="Abadi" w:cs="Arial"/>
          <w:b/>
          <w:color w:val="000000" w:themeColor="text1"/>
          <w:sz w:val="40"/>
          <w:u w:val="single"/>
        </w:rPr>
        <w:t>6</w:t>
      </w:r>
      <w:r w:rsidRPr="00D23D44">
        <w:rPr>
          <w:rFonts w:ascii="Abadi" w:hAnsi="Abadi" w:cs="Arial"/>
          <w:b/>
          <w:color w:val="000000" w:themeColor="text1"/>
          <w:sz w:val="40"/>
          <w:u w:val="single"/>
        </w:rPr>
        <w:t>–2</w:t>
      </w:r>
      <w:r w:rsidR="00F965D1" w:rsidRPr="00D23D44">
        <w:rPr>
          <w:rFonts w:ascii="Abadi" w:hAnsi="Abadi" w:cs="Arial"/>
          <w:b/>
          <w:color w:val="000000" w:themeColor="text1"/>
          <w:sz w:val="40"/>
          <w:u w:val="single"/>
        </w:rPr>
        <w:t>7</w:t>
      </w:r>
      <w:r w:rsidRPr="00D23D44">
        <w:rPr>
          <w:rFonts w:ascii="Abadi" w:hAnsi="Abadi" w:cs="Arial"/>
          <w:b/>
          <w:color w:val="000000" w:themeColor="text1"/>
          <w:sz w:val="40"/>
          <w:u w:val="single"/>
        </w:rPr>
        <w:t xml:space="preserve"> </w:t>
      </w:r>
      <w:r w:rsidR="00332ACB" w:rsidRPr="00D23D44">
        <w:rPr>
          <w:rFonts w:ascii="Abadi" w:hAnsi="Abadi" w:cs="Arial"/>
          <w:b/>
          <w:color w:val="000000" w:themeColor="text1"/>
          <w:sz w:val="40"/>
          <w:u w:val="single"/>
        </w:rPr>
        <w:t xml:space="preserve">REFLECTIONS </w:t>
      </w:r>
      <w:r w:rsidRPr="00D23D44">
        <w:rPr>
          <w:rFonts w:ascii="Abadi" w:hAnsi="Abadi" w:cs="Arial"/>
          <w:b/>
          <w:color w:val="000000" w:themeColor="text1"/>
          <w:sz w:val="40"/>
          <w:u w:val="single"/>
        </w:rPr>
        <w:t>THEME SEARCH</w:t>
      </w:r>
    </w:p>
    <w:bookmarkEnd w:id="104"/>
    <w:p w14:paraId="476F1575" w14:textId="77777777" w:rsidR="00D62068" w:rsidRPr="00D23D44" w:rsidRDefault="00D62068" w:rsidP="00541C4E">
      <w:pPr>
        <w:widowControl w:val="0"/>
        <w:tabs>
          <w:tab w:val="right" w:pos="10800"/>
        </w:tabs>
        <w:rPr>
          <w:rFonts w:ascii="Abadi" w:hAnsi="Abadi" w:cs="Arial"/>
          <w:color w:val="000000" w:themeColor="text1"/>
          <w:szCs w:val="12"/>
          <w:u w:val="single"/>
        </w:rPr>
      </w:pPr>
    </w:p>
    <w:p w14:paraId="0B9713AE" w14:textId="4BD3BBEC" w:rsidR="00D62068" w:rsidRPr="00D23D44" w:rsidRDefault="00D62068" w:rsidP="00F5686D">
      <w:pPr>
        <w:widowControl w:val="0"/>
        <w:tabs>
          <w:tab w:val="right" w:pos="10800"/>
        </w:tabs>
        <w:jc w:val="both"/>
        <w:rPr>
          <w:rFonts w:ascii="Abadi" w:hAnsi="Abadi" w:cs="Arial"/>
          <w:color w:val="000000" w:themeColor="text1"/>
          <w:szCs w:val="12"/>
        </w:rPr>
      </w:pPr>
      <w:r w:rsidRPr="00D23D44">
        <w:rPr>
          <w:rFonts w:ascii="Abadi" w:hAnsi="Abadi" w:cs="Arial"/>
          <w:color w:val="000000" w:themeColor="text1"/>
          <w:szCs w:val="12"/>
        </w:rPr>
        <w:t>Deadline: November 1</w:t>
      </w:r>
      <w:r w:rsidR="00924FF8" w:rsidRPr="00D23D44">
        <w:rPr>
          <w:rFonts w:ascii="Abadi" w:hAnsi="Abadi" w:cs="Arial"/>
          <w:color w:val="000000" w:themeColor="text1"/>
          <w:szCs w:val="12"/>
        </w:rPr>
        <w:t>8</w:t>
      </w:r>
      <w:r w:rsidRPr="00D23D44">
        <w:rPr>
          <w:rFonts w:ascii="Abadi" w:hAnsi="Abadi" w:cs="Arial"/>
          <w:color w:val="000000" w:themeColor="text1"/>
          <w:szCs w:val="12"/>
        </w:rPr>
        <w:t>, 202</w:t>
      </w:r>
      <w:r w:rsidR="00B75F9E" w:rsidRPr="00D23D44">
        <w:rPr>
          <w:rFonts w:ascii="Abadi" w:hAnsi="Abadi" w:cs="Arial"/>
          <w:color w:val="000000" w:themeColor="text1"/>
          <w:szCs w:val="12"/>
        </w:rPr>
        <w:t>4</w:t>
      </w:r>
      <w:r w:rsidRPr="00D23D44">
        <w:rPr>
          <w:rFonts w:ascii="Abadi" w:hAnsi="Abadi" w:cs="Arial"/>
          <w:color w:val="000000" w:themeColor="text1"/>
          <w:szCs w:val="12"/>
        </w:rPr>
        <w:tab/>
        <w:t xml:space="preserve">Submit Entries: </w:t>
      </w:r>
      <w:hyperlink r:id="rId378" w:history="1">
        <w:r w:rsidR="003D7434" w:rsidRPr="00D23D44">
          <w:rPr>
            <w:rStyle w:val="Hyperlink"/>
            <w:rFonts w:ascii="Abadi" w:hAnsi="Abadi" w:cs="Arial"/>
            <w:szCs w:val="12"/>
          </w:rPr>
          <w:t>LouisianaPTA.org/contests</w:t>
        </w:r>
      </w:hyperlink>
      <w:r w:rsidR="003D7434" w:rsidRPr="00D23D44">
        <w:rPr>
          <w:rFonts w:ascii="Abadi" w:hAnsi="Abadi" w:cs="Arial"/>
          <w:color w:val="000000" w:themeColor="text1"/>
          <w:szCs w:val="12"/>
        </w:rPr>
        <w:t xml:space="preserve"> </w:t>
      </w:r>
    </w:p>
    <w:p w14:paraId="3DDABC73" w14:textId="4A7399EA" w:rsidR="00D62068" w:rsidRPr="00D23D44" w:rsidRDefault="00D62068" w:rsidP="00F5686D">
      <w:pPr>
        <w:widowControl w:val="0"/>
        <w:jc w:val="both"/>
        <w:rPr>
          <w:rFonts w:ascii="Abadi" w:hAnsi="Abadi" w:cs="Arial"/>
          <w:color w:val="000000" w:themeColor="text1"/>
          <w:szCs w:val="12"/>
        </w:rPr>
      </w:pPr>
      <w:r w:rsidRPr="00D23D44">
        <w:rPr>
          <w:rFonts w:ascii="Abadi" w:hAnsi="Abadi" w:cs="Arial"/>
          <w:color w:val="000000" w:themeColor="text1"/>
          <w:szCs w:val="12"/>
        </w:rPr>
        <w:t xml:space="preserve">Winners Announced: </w:t>
      </w:r>
      <w:r w:rsidR="002125AD">
        <w:rPr>
          <w:rFonts w:ascii="Abadi" w:hAnsi="Abadi" w:cs="Arial"/>
          <w:color w:val="000000" w:themeColor="text1"/>
          <w:szCs w:val="12"/>
        </w:rPr>
        <w:t>December 2</w:t>
      </w:r>
      <w:r w:rsidR="00162A4F">
        <w:rPr>
          <w:rFonts w:ascii="Abadi" w:hAnsi="Abadi" w:cs="Arial"/>
          <w:color w:val="000000" w:themeColor="text1"/>
          <w:szCs w:val="12"/>
        </w:rPr>
        <w:t>,</w:t>
      </w:r>
      <w:r w:rsidRPr="00D23D44">
        <w:rPr>
          <w:rFonts w:ascii="Abadi" w:hAnsi="Abadi" w:cs="Arial"/>
          <w:color w:val="000000" w:themeColor="text1"/>
          <w:szCs w:val="12"/>
        </w:rPr>
        <w:t xml:space="preserve"> 202</w:t>
      </w:r>
      <w:r w:rsidR="00924FF8" w:rsidRPr="00D23D44">
        <w:rPr>
          <w:rFonts w:ascii="Abadi" w:hAnsi="Abadi" w:cs="Arial"/>
          <w:color w:val="000000" w:themeColor="text1"/>
          <w:szCs w:val="12"/>
        </w:rPr>
        <w:t>4</w:t>
      </w:r>
    </w:p>
    <w:p w14:paraId="0B7C5123" w14:textId="77777777" w:rsidR="00D62068" w:rsidRPr="00D23D44" w:rsidRDefault="00D62068" w:rsidP="00F5686D">
      <w:pPr>
        <w:widowControl w:val="0"/>
        <w:jc w:val="both"/>
        <w:rPr>
          <w:rFonts w:ascii="Abadi" w:hAnsi="Abadi" w:cs="Arial"/>
          <w:color w:val="000000" w:themeColor="text1"/>
          <w:szCs w:val="12"/>
        </w:rPr>
      </w:pPr>
    </w:p>
    <w:p w14:paraId="7F69FECA" w14:textId="53A3049A" w:rsidR="00730A30" w:rsidRPr="00D23D44" w:rsidRDefault="00730A30" w:rsidP="009200D8">
      <w:pPr>
        <w:widowControl w:val="0"/>
        <w:jc w:val="center"/>
        <w:rPr>
          <w:rFonts w:ascii="Abadi" w:hAnsi="Abadi" w:cs="Arial"/>
          <w:b/>
          <w:bCs/>
          <w:color w:val="000000" w:themeColor="text1"/>
          <w:sz w:val="36"/>
          <w:szCs w:val="20"/>
        </w:rPr>
      </w:pPr>
      <w:r w:rsidRPr="00D23D44">
        <w:rPr>
          <w:rFonts w:ascii="Abadi" w:hAnsi="Abadi" w:cs="Arial"/>
          <w:b/>
          <w:bCs/>
          <w:color w:val="000000" w:themeColor="text1"/>
          <w:sz w:val="36"/>
          <w:szCs w:val="20"/>
        </w:rPr>
        <w:t xml:space="preserve">The only thing </w:t>
      </w:r>
      <w:r w:rsidR="009200D8" w:rsidRPr="00D23D44">
        <w:rPr>
          <w:rFonts w:ascii="Abadi" w:hAnsi="Abadi" w:cs="Arial"/>
          <w:b/>
          <w:bCs/>
          <w:color w:val="000000" w:themeColor="text1"/>
          <w:sz w:val="36"/>
          <w:szCs w:val="20"/>
        </w:rPr>
        <w:t xml:space="preserve">you </w:t>
      </w:r>
      <w:r w:rsidRPr="00D23D44">
        <w:rPr>
          <w:rFonts w:ascii="Abadi" w:hAnsi="Abadi" w:cs="Arial"/>
          <w:b/>
          <w:bCs/>
          <w:color w:val="000000" w:themeColor="text1"/>
          <w:sz w:val="36"/>
          <w:szCs w:val="20"/>
        </w:rPr>
        <w:t xml:space="preserve">need to do is share the below image! </w:t>
      </w:r>
    </w:p>
    <w:p w14:paraId="312E5E61" w14:textId="77777777" w:rsidR="00730A30" w:rsidRPr="00D23D44" w:rsidRDefault="00730A30" w:rsidP="00730A30">
      <w:pPr>
        <w:widowControl w:val="0"/>
        <w:jc w:val="both"/>
        <w:rPr>
          <w:rFonts w:ascii="Abadi" w:hAnsi="Abadi" w:cs="Arial"/>
          <w:color w:val="000000" w:themeColor="text1"/>
          <w:szCs w:val="12"/>
        </w:rPr>
      </w:pPr>
    </w:p>
    <w:p w14:paraId="3B415886" w14:textId="19751DE5"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The search is on for a future Reflections theme! National PTA’s Reflections art program </w:t>
      </w:r>
      <w:r w:rsidR="00AB68DC" w:rsidRPr="00D23D44">
        <w:rPr>
          <w:rFonts w:ascii="Abadi" w:hAnsi="Abadi" w:cs="Arial"/>
          <w:color w:val="000000" w:themeColor="text1"/>
          <w:szCs w:val="12"/>
        </w:rPr>
        <w:t xml:space="preserve">helps </w:t>
      </w:r>
      <w:r w:rsidRPr="00D23D44">
        <w:rPr>
          <w:rFonts w:ascii="Abadi" w:hAnsi="Abadi" w:cs="Arial"/>
          <w:color w:val="000000" w:themeColor="text1"/>
          <w:szCs w:val="12"/>
        </w:rPr>
        <w:t xml:space="preserve">students explore their own thoughts, feelings, and ideas, develop artistic literacy, increase confidence, and find a love for learning </w:t>
      </w:r>
      <w:r w:rsidR="00BE1693" w:rsidRPr="00D23D44">
        <w:rPr>
          <w:rFonts w:ascii="Abadi" w:hAnsi="Abadi" w:cs="Arial"/>
          <w:color w:val="000000" w:themeColor="text1"/>
          <w:szCs w:val="12"/>
        </w:rPr>
        <w:t xml:space="preserve">which </w:t>
      </w:r>
      <w:r w:rsidRPr="00D23D44">
        <w:rPr>
          <w:rFonts w:ascii="Abadi" w:hAnsi="Abadi" w:cs="Arial"/>
          <w:color w:val="000000" w:themeColor="text1"/>
          <w:szCs w:val="12"/>
        </w:rPr>
        <w:t>help</w:t>
      </w:r>
      <w:r w:rsidR="00BE1693" w:rsidRPr="00D23D44">
        <w:rPr>
          <w:rFonts w:ascii="Abadi" w:hAnsi="Abadi" w:cs="Arial"/>
          <w:color w:val="000000" w:themeColor="text1"/>
          <w:szCs w:val="12"/>
        </w:rPr>
        <w:t>s</w:t>
      </w:r>
      <w:r w:rsidRPr="00D23D44">
        <w:rPr>
          <w:rFonts w:ascii="Abadi" w:hAnsi="Abadi"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77777777" w:rsidR="00D62068" w:rsidRPr="00D23D44" w:rsidRDefault="00D62068" w:rsidP="00F5686D">
      <w:pPr>
        <w:widowControl w:val="0"/>
        <w:rPr>
          <w:rFonts w:ascii="Abadi" w:hAnsi="Abadi" w:cs="Arial"/>
          <w:color w:val="000000" w:themeColor="text1"/>
          <w:szCs w:val="12"/>
        </w:rPr>
      </w:pPr>
    </w:p>
    <w:p w14:paraId="4383A714" w14:textId="7C095C64"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Help </w:t>
      </w:r>
      <w:r w:rsidR="00C03152" w:rsidRPr="00D23D44">
        <w:rPr>
          <w:rFonts w:ascii="Abadi" w:hAnsi="Abadi" w:cs="Arial"/>
          <w:color w:val="000000" w:themeColor="text1"/>
          <w:szCs w:val="12"/>
        </w:rPr>
        <w:t>National PTA</w:t>
      </w:r>
      <w:r w:rsidRPr="00D23D44">
        <w:rPr>
          <w:rFonts w:ascii="Abadi" w:hAnsi="Abadi"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This means past themes and duplicate submissions will not be considered. The past list of themes can be found at the bottom of the submission form page linked below.</w:t>
      </w:r>
    </w:p>
    <w:p w14:paraId="2CAD7D83" w14:textId="77777777" w:rsidR="00D62068" w:rsidRPr="00D23D44" w:rsidRDefault="00D62068" w:rsidP="00F5686D">
      <w:pPr>
        <w:widowControl w:val="0"/>
        <w:rPr>
          <w:rFonts w:ascii="Abadi" w:hAnsi="Abadi" w:cs="Arial"/>
          <w:color w:val="000000" w:themeColor="text1"/>
          <w:szCs w:val="12"/>
        </w:rPr>
      </w:pPr>
    </w:p>
    <w:p w14:paraId="16B4DCDD" w14:textId="2A2F4FCA" w:rsidR="00D62068" w:rsidRPr="00D23D44" w:rsidRDefault="00D62068" w:rsidP="00F5686D">
      <w:pPr>
        <w:pStyle w:val="Heading1"/>
        <w:keepNext w:val="0"/>
        <w:keepLines w:val="0"/>
        <w:widowControl w:val="0"/>
        <w:spacing w:before="0"/>
        <w:rPr>
          <w:rFonts w:ascii="Abadi" w:hAnsi="Abadi" w:cs="Arial"/>
          <w:b/>
          <w:color w:val="000000" w:themeColor="text1"/>
          <w:sz w:val="22"/>
          <w:szCs w:val="22"/>
        </w:rPr>
      </w:pPr>
      <w:r w:rsidRPr="00D23D44">
        <w:rPr>
          <w:rFonts w:ascii="Abadi" w:hAnsi="Abadi" w:cs="Arial"/>
          <w:color w:val="000000" w:themeColor="text1"/>
          <w:sz w:val="22"/>
          <w:szCs w:val="22"/>
        </w:rPr>
        <w:t xml:space="preserve">The </w:t>
      </w:r>
      <w:r w:rsidR="00504B61" w:rsidRPr="00D23D44">
        <w:rPr>
          <w:rFonts w:ascii="Abadi" w:hAnsi="Abadi" w:cs="Arial"/>
          <w:color w:val="000000" w:themeColor="text1"/>
          <w:sz w:val="22"/>
          <w:szCs w:val="22"/>
        </w:rPr>
        <w:t xml:space="preserve">current </w:t>
      </w:r>
      <w:r w:rsidRPr="00D23D44">
        <w:rPr>
          <w:rFonts w:ascii="Abadi" w:hAnsi="Abadi" w:cs="Arial"/>
          <w:color w:val="000000" w:themeColor="text1"/>
          <w:sz w:val="22"/>
          <w:szCs w:val="22"/>
        </w:rPr>
        <w:t xml:space="preserve">Reflections Theme for </w:t>
      </w:r>
      <w:r w:rsidR="004B5BFB" w:rsidRPr="00D23D44">
        <w:rPr>
          <w:rFonts w:ascii="Abadi" w:hAnsi="Abadi" w:cs="Arial"/>
          <w:color w:val="000000" w:themeColor="text1"/>
          <w:sz w:val="22"/>
          <w:szCs w:val="22"/>
        </w:rPr>
        <w:t>2024</w:t>
      </w:r>
      <w:r w:rsidR="00AB5A53" w:rsidRPr="00D23D44">
        <w:rPr>
          <w:rFonts w:ascii="Abadi" w:hAnsi="Abadi" w:cs="Arial"/>
          <w:color w:val="000000" w:themeColor="text1"/>
          <w:sz w:val="22"/>
          <w:szCs w:val="22"/>
        </w:rPr>
        <w:t>–</w:t>
      </w:r>
      <w:r w:rsidR="004B5BFB" w:rsidRPr="00D23D44">
        <w:rPr>
          <w:rFonts w:ascii="Abadi" w:hAnsi="Abadi" w:cs="Arial"/>
          <w:color w:val="000000" w:themeColor="text1"/>
          <w:sz w:val="22"/>
          <w:szCs w:val="22"/>
        </w:rPr>
        <w:t>25</w:t>
      </w:r>
      <w:r w:rsidRPr="00D23D44">
        <w:rPr>
          <w:rFonts w:ascii="Abadi" w:hAnsi="Abadi" w:cs="Arial"/>
          <w:color w:val="000000" w:themeColor="text1"/>
          <w:sz w:val="22"/>
          <w:szCs w:val="22"/>
        </w:rPr>
        <w:t xml:space="preserve"> </w:t>
      </w:r>
      <w:r w:rsidR="00AD62EE" w:rsidRPr="00D23D44">
        <w:rPr>
          <w:rFonts w:ascii="Abadi" w:hAnsi="Abadi" w:cs="Arial"/>
          <w:color w:val="000000" w:themeColor="text1"/>
          <w:sz w:val="22"/>
          <w:szCs w:val="22"/>
        </w:rPr>
        <w:t xml:space="preserve">is </w:t>
      </w:r>
      <w:r w:rsidR="00104B9E" w:rsidRPr="00D23D44">
        <w:rPr>
          <w:rFonts w:ascii="Abadi" w:hAnsi="Abadi" w:cs="Arial"/>
          <w:i/>
          <w:iCs/>
          <w:color w:val="000000" w:themeColor="text1"/>
          <w:sz w:val="22"/>
          <w:szCs w:val="22"/>
        </w:rPr>
        <w:t>Accepting Imperfection</w:t>
      </w:r>
      <w:r w:rsidR="00104B9E" w:rsidRPr="00D23D44">
        <w:rPr>
          <w:rFonts w:ascii="Abadi" w:hAnsi="Abadi" w:cs="Arial"/>
          <w:color w:val="000000" w:themeColor="text1"/>
          <w:sz w:val="22"/>
          <w:szCs w:val="22"/>
        </w:rPr>
        <w:t xml:space="preserve"> </w:t>
      </w:r>
      <w:r w:rsidR="000D2BA0" w:rsidRPr="00D23D44">
        <w:rPr>
          <w:rFonts w:ascii="Abadi" w:hAnsi="Abadi" w:cs="Arial"/>
          <w:color w:val="000000" w:themeColor="text1"/>
          <w:sz w:val="22"/>
          <w:szCs w:val="22"/>
        </w:rPr>
        <w:t>by</w:t>
      </w:r>
      <w:r w:rsidR="002C5F5A" w:rsidRPr="00D23D44">
        <w:rPr>
          <w:rFonts w:ascii="Abadi" w:hAnsi="Abadi"/>
        </w:rPr>
        <w:t xml:space="preserve"> </w:t>
      </w:r>
      <w:r w:rsidR="002C5F5A" w:rsidRPr="00D23D44">
        <w:rPr>
          <w:rFonts w:ascii="Abadi" w:hAnsi="Abadi" w:cs="Arial"/>
          <w:color w:val="000000" w:themeColor="text1"/>
          <w:sz w:val="22"/>
          <w:szCs w:val="22"/>
        </w:rPr>
        <w:t>Paige Opaska from Barbara Bush Middle School PTA in Texas!</w:t>
      </w:r>
    </w:p>
    <w:p w14:paraId="3389CEB2" w14:textId="1DE5A4B4" w:rsidR="00D62068" w:rsidRPr="00D23D44" w:rsidRDefault="00D62068" w:rsidP="00F5686D">
      <w:pPr>
        <w:widowControl w:val="0"/>
        <w:rPr>
          <w:rFonts w:ascii="Abadi" w:hAnsi="Abadi" w:cs="Arial"/>
          <w:color w:val="000000" w:themeColor="text1"/>
          <w:szCs w:val="12"/>
        </w:rPr>
      </w:pPr>
    </w:p>
    <w:p w14:paraId="48CB5649" w14:textId="0DEC49A3" w:rsidR="00D62068" w:rsidRPr="00D23D44" w:rsidRDefault="00D62068" w:rsidP="00F5686D">
      <w:pPr>
        <w:widowControl w:val="0"/>
        <w:rPr>
          <w:rFonts w:ascii="Abadi" w:hAnsi="Abadi" w:cs="Arial"/>
          <w:color w:val="000000" w:themeColor="text1"/>
          <w:szCs w:val="12"/>
        </w:rPr>
      </w:pPr>
      <w:r w:rsidRPr="00D23D44">
        <w:rPr>
          <w:rFonts w:ascii="Abadi" w:hAnsi="Abadi" w:cs="Arial"/>
          <w:b/>
          <w:bCs/>
          <w:color w:val="000000" w:themeColor="text1"/>
          <w:szCs w:val="12"/>
        </w:rPr>
        <w:t>To participate</w:t>
      </w:r>
      <w:r w:rsidRPr="00D23D44">
        <w:rPr>
          <w:rFonts w:ascii="Abadi" w:hAnsi="Abadi" w:cs="Arial"/>
          <w:color w:val="000000" w:themeColor="text1"/>
          <w:szCs w:val="12"/>
        </w:rPr>
        <w:t xml:space="preserve">, students go to </w:t>
      </w:r>
      <w:hyperlink r:id="rId379" w:history="1">
        <w:r w:rsidR="00930010" w:rsidRPr="00D23D44">
          <w:rPr>
            <w:rStyle w:val="Hyperlink"/>
            <w:rFonts w:ascii="Abadi" w:hAnsi="Abadi" w:cs="Arial"/>
            <w:szCs w:val="12"/>
          </w:rPr>
          <w:t>LouisianaPTA.org/contests</w:t>
        </w:r>
      </w:hyperlink>
      <w:r w:rsidRPr="00D23D44">
        <w:rPr>
          <w:rFonts w:ascii="Abadi" w:hAnsi="Abadi" w:cs="Arial"/>
          <w:color w:val="000000" w:themeColor="text1"/>
          <w:szCs w:val="12"/>
        </w:rPr>
        <w:t xml:space="preserve"> </w:t>
      </w:r>
      <w:r w:rsidR="00930010" w:rsidRPr="00D23D44">
        <w:rPr>
          <w:rFonts w:ascii="Abadi" w:hAnsi="Abadi" w:cs="Arial"/>
          <w:color w:val="000000" w:themeColor="text1"/>
          <w:szCs w:val="12"/>
        </w:rPr>
        <w:t>and find the Reflections Theme Search</w:t>
      </w:r>
      <w:r w:rsidR="00332ACB" w:rsidRPr="00D23D44">
        <w:rPr>
          <w:rFonts w:ascii="Abadi" w:hAnsi="Abadi" w:cs="Arial"/>
          <w:color w:val="000000" w:themeColor="text1"/>
          <w:szCs w:val="12"/>
        </w:rPr>
        <w:t xml:space="preserve"> link </w:t>
      </w:r>
      <w:r w:rsidRPr="00D23D44">
        <w:rPr>
          <w:rFonts w:ascii="Abadi" w:hAnsi="Abadi" w:cs="Arial"/>
          <w:color w:val="000000" w:themeColor="text1"/>
          <w:szCs w:val="12"/>
        </w:rPr>
        <w:t xml:space="preserve">to submit their entry directly with Louisiana PTA. They should check out the past winning themes at the bottom of the entry portal to make sure they do not duplicate past themes. </w:t>
      </w:r>
    </w:p>
    <w:p w14:paraId="3BB9FD45" w14:textId="77777777" w:rsidR="00D62068" w:rsidRPr="00D23D44" w:rsidRDefault="00D62068" w:rsidP="00F5686D">
      <w:pPr>
        <w:widowControl w:val="0"/>
        <w:jc w:val="both"/>
        <w:rPr>
          <w:rFonts w:ascii="Abadi" w:hAnsi="Abadi" w:cs="Arial"/>
          <w:color w:val="000000" w:themeColor="text1"/>
          <w:szCs w:val="12"/>
        </w:rPr>
      </w:pPr>
    </w:p>
    <w:p w14:paraId="671F2429" w14:textId="45EFFAF2" w:rsidR="00C97602" w:rsidRPr="00D23D44" w:rsidRDefault="00C97602" w:rsidP="00F5686D">
      <w:pPr>
        <w:widowControl w:val="0"/>
        <w:jc w:val="center"/>
        <w:rPr>
          <w:rFonts w:ascii="Abadi" w:hAnsi="Abadi" w:cs="Arial"/>
          <w:b/>
          <w:bCs/>
          <w:color w:val="000000" w:themeColor="text1"/>
          <w:sz w:val="36"/>
          <w:szCs w:val="20"/>
        </w:rPr>
      </w:pPr>
      <w:r w:rsidRPr="00D23D44">
        <w:rPr>
          <w:rFonts w:ascii="Abadi" w:hAnsi="Abadi" w:cs="Arial"/>
          <w:b/>
          <w:bCs/>
          <w:color w:val="000000" w:themeColor="text1"/>
          <w:sz w:val="36"/>
          <w:szCs w:val="20"/>
        </w:rPr>
        <w:t xml:space="preserve">The only thing the Local PTA needs to do is share this image! </w:t>
      </w:r>
    </w:p>
    <w:p w14:paraId="22D3F0C8" w14:textId="0803C852" w:rsidR="00D2147C" w:rsidRPr="00D23D44" w:rsidRDefault="00D62068" w:rsidP="004B3A02">
      <w:pPr>
        <w:widowControl w:val="0"/>
        <w:jc w:val="center"/>
        <w:rPr>
          <w:rFonts w:ascii="Abadi" w:hAnsi="Abadi" w:cs="Arial"/>
          <w:color w:val="000000" w:themeColor="text1"/>
          <w:szCs w:val="12"/>
        </w:rPr>
      </w:pPr>
      <w:r w:rsidRPr="00D23D44">
        <w:rPr>
          <w:rFonts w:ascii="Abadi" w:hAnsi="Abadi" w:cs="Arial"/>
          <w:color w:val="000000" w:themeColor="text1"/>
          <w:szCs w:val="12"/>
        </w:rPr>
        <w:t>Download a</w:t>
      </w:r>
      <w:r w:rsidR="00954821" w:rsidRPr="00D23D44">
        <w:rPr>
          <w:rFonts w:ascii="Abadi" w:hAnsi="Abadi" w:cs="Arial"/>
          <w:color w:val="000000" w:themeColor="text1"/>
          <w:szCs w:val="12"/>
        </w:rPr>
        <w:t xml:space="preserve">t </w:t>
      </w:r>
      <w:hyperlink r:id="rId380" w:history="1">
        <w:r w:rsidR="00954821" w:rsidRPr="00D23D44">
          <w:rPr>
            <w:rStyle w:val="Hyperlink"/>
            <w:rFonts w:ascii="Abadi" w:hAnsi="Abadi" w:cs="Arial"/>
            <w:szCs w:val="12"/>
          </w:rPr>
          <w:t>LouisianaPTA.org/reflections</w:t>
        </w:r>
      </w:hyperlink>
      <w:r w:rsidR="00954821" w:rsidRPr="00D23D44">
        <w:rPr>
          <w:rFonts w:ascii="Abadi" w:hAnsi="Abadi" w:cs="Arial"/>
          <w:color w:val="000000" w:themeColor="text1"/>
          <w:szCs w:val="12"/>
        </w:rPr>
        <w:t xml:space="preserve"> a</w:t>
      </w:r>
      <w:r w:rsidRPr="00D23D44">
        <w:rPr>
          <w:rFonts w:ascii="Abadi" w:hAnsi="Abadi" w:cs="Arial"/>
          <w:color w:val="000000" w:themeColor="text1"/>
          <w:szCs w:val="12"/>
        </w:rPr>
        <w:t xml:space="preserve">nd share </w:t>
      </w:r>
      <w:r w:rsidR="004B3A02" w:rsidRPr="00D23D44">
        <w:rPr>
          <w:rFonts w:ascii="Abadi" w:hAnsi="Abadi" w:cs="Arial"/>
          <w:color w:val="000000" w:themeColor="text1"/>
          <w:szCs w:val="12"/>
        </w:rPr>
        <w:t xml:space="preserve">digitally </w:t>
      </w:r>
      <w:r w:rsidRPr="00D23D44">
        <w:rPr>
          <w:rFonts w:ascii="Abadi" w:hAnsi="Abadi" w:cs="Arial"/>
          <w:color w:val="000000" w:themeColor="text1"/>
          <w:szCs w:val="12"/>
        </w:rPr>
        <w:t>or as a flyer to students</w:t>
      </w:r>
      <w:r w:rsidR="00C97602" w:rsidRPr="00D23D44">
        <w:rPr>
          <w:rFonts w:ascii="Abadi" w:hAnsi="Abadi" w:cs="Arial"/>
          <w:color w:val="000000" w:themeColor="text1"/>
          <w:szCs w:val="12"/>
        </w:rPr>
        <w:t xml:space="preserve"> </w:t>
      </w:r>
    </w:p>
    <w:p w14:paraId="6936163B" w14:textId="413325E4" w:rsidR="00D62068" w:rsidRPr="00D23D44" w:rsidRDefault="00C97602" w:rsidP="004B3A02">
      <w:pPr>
        <w:widowControl w:val="0"/>
        <w:jc w:val="center"/>
        <w:rPr>
          <w:rFonts w:ascii="Abadi" w:hAnsi="Abadi" w:cs="Arial"/>
          <w:color w:val="000000" w:themeColor="text1"/>
          <w:szCs w:val="12"/>
        </w:rPr>
      </w:pPr>
      <w:r w:rsidRPr="00D23D44">
        <w:rPr>
          <w:rFonts w:ascii="Abadi" w:hAnsi="Abadi" w:cs="Arial"/>
          <w:color w:val="000000" w:themeColor="text1"/>
          <w:szCs w:val="12"/>
        </w:rPr>
        <w:t xml:space="preserve">who directly submit their entries </w:t>
      </w:r>
      <w:r w:rsidR="004B3A02" w:rsidRPr="00D23D44">
        <w:rPr>
          <w:rFonts w:ascii="Abadi" w:hAnsi="Abadi" w:cs="Arial"/>
          <w:color w:val="000000" w:themeColor="text1"/>
          <w:szCs w:val="12"/>
        </w:rPr>
        <w:t xml:space="preserve">to </w:t>
      </w:r>
      <w:r w:rsidRPr="00D23D44">
        <w:rPr>
          <w:rFonts w:ascii="Abadi" w:hAnsi="Abadi" w:cs="Arial"/>
          <w:color w:val="000000" w:themeColor="text1"/>
          <w:szCs w:val="12"/>
        </w:rPr>
        <w:t>LAPTA.</w:t>
      </w:r>
      <w:r w:rsidR="00AB22EA" w:rsidRPr="00D23D44">
        <w:rPr>
          <w:rFonts w:ascii="Abadi" w:hAnsi="Abadi" w:cs="Arial"/>
          <w:color w:val="000000" w:themeColor="text1"/>
          <w:szCs w:val="12"/>
        </w:rPr>
        <w:t xml:space="preserve"> There’s no further work for the Local PTA!</w:t>
      </w:r>
    </w:p>
    <w:p w14:paraId="6B2D0D98" w14:textId="62417990" w:rsidR="00E41CB3" w:rsidRDefault="00FA6E85">
      <w:pPr>
        <w:rPr>
          <w:rFonts w:ascii="Abadi" w:hAnsi="Abadi" w:cs="Arial"/>
          <w:b/>
          <w:color w:val="000000" w:themeColor="text1"/>
          <w:sz w:val="40"/>
          <w:u w:val="single"/>
        </w:rPr>
      </w:pPr>
      <w:bookmarkStart w:id="105" w:name="refelctionsprogram"/>
      <w:r w:rsidRPr="00D23D44">
        <w:rPr>
          <w:rFonts w:ascii="Abadi" w:hAnsi="Abadi" w:cs="Arial"/>
          <w:noProof/>
          <w:color w:val="000000" w:themeColor="text1"/>
          <w:szCs w:val="12"/>
        </w:rPr>
        <w:drawing>
          <wp:anchor distT="0" distB="0" distL="114300" distR="114300" simplePos="0" relativeHeight="251658274" behindDoc="0" locked="0" layoutInCell="1" allowOverlap="1" wp14:anchorId="08FDDD19" wp14:editId="56FBB173">
            <wp:simplePos x="0" y="0"/>
            <wp:positionH relativeFrom="margin">
              <wp:posOffset>347980</wp:posOffset>
            </wp:positionH>
            <wp:positionV relativeFrom="paragraph">
              <wp:posOffset>467360</wp:posOffset>
            </wp:positionV>
            <wp:extent cx="6156325" cy="3096895"/>
            <wp:effectExtent l="152400" t="152400" r="358775" b="370205"/>
            <wp:wrapThrough wrapText="bothSides">
              <wp:wrapPolygon edited="0">
                <wp:start x="401" y="-1063"/>
                <wp:lineTo x="-535" y="-797"/>
                <wp:lineTo x="-535" y="20462"/>
                <wp:lineTo x="-334" y="22721"/>
                <wp:lineTo x="668" y="23783"/>
                <wp:lineTo x="735" y="24049"/>
                <wp:lineTo x="21589" y="24049"/>
                <wp:lineTo x="21656" y="23783"/>
                <wp:lineTo x="22591" y="22721"/>
                <wp:lineTo x="22792" y="20462"/>
                <wp:lineTo x="22792" y="1329"/>
                <wp:lineTo x="21990" y="-664"/>
                <wp:lineTo x="21923" y="-1063"/>
                <wp:lineTo x="401" y="-1063"/>
              </wp:wrapPolygon>
            </wp:wrapThrough>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81"/>
                    <a:stretch>
                      <a:fillRect/>
                    </a:stretch>
                  </pic:blipFill>
                  <pic:spPr>
                    <a:xfrm>
                      <a:off x="0" y="0"/>
                      <a:ext cx="6156325"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Pr>
          <w:rFonts w:ascii="Abadi" w:hAnsi="Abadi" w:cs="Arial"/>
          <w:b/>
          <w:color w:val="000000" w:themeColor="text1"/>
          <w:sz w:val="40"/>
          <w:u w:val="single"/>
        </w:rPr>
        <w:br w:type="page"/>
      </w:r>
    </w:p>
    <w:p w14:paraId="230CE764" w14:textId="7868E52E" w:rsidR="00D62068" w:rsidRPr="00D23D44" w:rsidRDefault="00D62068" w:rsidP="00D034E6">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REFLECTIONS PROGRAM</w:t>
      </w:r>
    </w:p>
    <w:bookmarkEnd w:id="105"/>
    <w:p w14:paraId="4115A332" w14:textId="77777777" w:rsidR="00D62068" w:rsidRPr="00D23D44" w:rsidRDefault="00D62068" w:rsidP="00F5686D">
      <w:pPr>
        <w:widowControl w:val="0"/>
        <w:tabs>
          <w:tab w:val="right" w:pos="10800"/>
        </w:tabs>
        <w:jc w:val="both"/>
        <w:rPr>
          <w:rFonts w:ascii="Abadi" w:hAnsi="Abadi" w:cs="Arial"/>
          <w:bCs/>
          <w:color w:val="000000" w:themeColor="text1"/>
          <w:szCs w:val="12"/>
        </w:rPr>
      </w:pPr>
    </w:p>
    <w:p w14:paraId="76229405" w14:textId="7311F1A2" w:rsidR="00D62068" w:rsidRPr="00D23D44" w:rsidRDefault="009A079B" w:rsidP="00F5686D">
      <w:pPr>
        <w:widowControl w:val="0"/>
        <w:tabs>
          <w:tab w:val="right" w:pos="10800"/>
        </w:tabs>
        <w:jc w:val="both"/>
        <w:rPr>
          <w:rFonts w:ascii="Abadi" w:hAnsi="Abadi" w:cs="Arial"/>
          <w:bCs/>
          <w:color w:val="000000" w:themeColor="text1"/>
          <w:szCs w:val="12"/>
        </w:rPr>
      </w:pPr>
      <w:r>
        <w:rPr>
          <w:rFonts w:ascii="Abadi" w:hAnsi="Abadi" w:cs="Arial"/>
          <w:bCs/>
          <w:color w:val="000000" w:themeColor="text1"/>
          <w:szCs w:val="12"/>
        </w:rPr>
        <w:t>Deadlin</w:t>
      </w:r>
      <w:r w:rsidR="00A94953">
        <w:rPr>
          <w:rFonts w:ascii="Abadi" w:hAnsi="Abadi" w:cs="Arial"/>
          <w:bCs/>
          <w:color w:val="000000" w:themeColor="text1"/>
          <w:szCs w:val="12"/>
        </w:rPr>
        <w:t>e</w:t>
      </w:r>
      <w:r w:rsidR="00D62068" w:rsidRPr="00D23D44">
        <w:rPr>
          <w:rFonts w:ascii="Abadi" w:hAnsi="Abadi" w:cs="Arial"/>
          <w:bCs/>
          <w:color w:val="000000" w:themeColor="text1"/>
          <w:szCs w:val="12"/>
        </w:rPr>
        <w:t xml:space="preserve">: </w:t>
      </w:r>
      <w:r w:rsidR="00B0678B">
        <w:rPr>
          <w:rFonts w:ascii="Abadi" w:hAnsi="Abadi" w:cs="Arial"/>
          <w:bCs/>
          <w:color w:val="000000" w:themeColor="text1"/>
          <w:szCs w:val="12"/>
        </w:rPr>
        <w:t>January 19</w:t>
      </w:r>
      <w:r w:rsidR="00D62068" w:rsidRPr="00D23D44">
        <w:rPr>
          <w:rFonts w:ascii="Abadi" w:hAnsi="Abadi" w:cs="Arial"/>
          <w:bCs/>
          <w:color w:val="000000" w:themeColor="text1"/>
          <w:szCs w:val="12"/>
        </w:rPr>
        <w:t>, 202</w:t>
      </w:r>
      <w:r w:rsidR="005F070C" w:rsidRPr="00D23D44">
        <w:rPr>
          <w:rFonts w:ascii="Abadi" w:hAnsi="Abadi" w:cs="Arial"/>
          <w:bCs/>
          <w:color w:val="000000" w:themeColor="text1"/>
          <w:szCs w:val="12"/>
        </w:rPr>
        <w:t>5</w:t>
      </w:r>
      <w:r w:rsidR="00D62068" w:rsidRPr="00D23D44">
        <w:rPr>
          <w:rFonts w:ascii="Abadi" w:hAnsi="Abadi" w:cs="Arial"/>
          <w:bCs/>
          <w:color w:val="000000" w:themeColor="text1"/>
          <w:szCs w:val="12"/>
        </w:rPr>
        <w:tab/>
        <w:t xml:space="preserve">Winners Announced: </w:t>
      </w:r>
      <w:r w:rsidR="00EC0EF9" w:rsidRPr="00D23D44">
        <w:rPr>
          <w:rFonts w:ascii="Abadi" w:hAnsi="Abadi" w:cs="Arial"/>
          <w:bCs/>
          <w:color w:val="000000" w:themeColor="text1"/>
          <w:szCs w:val="12"/>
        </w:rPr>
        <w:t>March 3, 2025</w:t>
      </w:r>
    </w:p>
    <w:p w14:paraId="2795825F" w14:textId="77777777" w:rsidR="00D62068" w:rsidRPr="00D23D44" w:rsidRDefault="00D62068" w:rsidP="00F5686D">
      <w:pPr>
        <w:widowControl w:val="0"/>
        <w:jc w:val="both"/>
        <w:rPr>
          <w:rFonts w:ascii="Abadi" w:hAnsi="Abadi" w:cs="Arial"/>
          <w:bCs/>
          <w:color w:val="000000" w:themeColor="text1"/>
          <w:szCs w:val="12"/>
        </w:rPr>
      </w:pPr>
    </w:p>
    <w:p w14:paraId="2DB74869" w14:textId="373575BA" w:rsidR="00D62068" w:rsidRPr="00D23D44" w:rsidRDefault="00D62068" w:rsidP="00F5686D">
      <w:pPr>
        <w:widowControl w:val="0"/>
        <w:rPr>
          <w:rFonts w:ascii="Abadi" w:hAnsi="Abadi" w:cs="Arial"/>
          <w:color w:val="000000" w:themeColor="text1"/>
          <w:szCs w:val="12"/>
        </w:rPr>
      </w:pPr>
      <w:r w:rsidRPr="00D23D44">
        <w:rPr>
          <w:rFonts w:ascii="Abadi" w:hAnsi="Abadi" w:cs="Arial"/>
          <w:bCs/>
          <w:color w:val="000000" w:themeColor="text1"/>
          <w:szCs w:val="12"/>
        </w:rPr>
        <w:t>National PTA has a long-standing commitment to arts education. The Reflections program provides opportunities for recognition and access to the arts, which boost</w:t>
      </w:r>
      <w:r w:rsidR="00030045" w:rsidRPr="00D23D44">
        <w:rPr>
          <w:rFonts w:ascii="Abadi" w:hAnsi="Abadi" w:cs="Arial"/>
          <w:bCs/>
          <w:color w:val="000000" w:themeColor="text1"/>
          <w:szCs w:val="12"/>
        </w:rPr>
        <w:t>s</w:t>
      </w:r>
      <w:r w:rsidRPr="00D23D44">
        <w:rPr>
          <w:rFonts w:ascii="Abadi" w:hAnsi="Abadi"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711BF3">
        <w:rPr>
          <w:rFonts w:ascii="Abadi" w:hAnsi="Abadi" w:cs="Arial"/>
          <w:bCs/>
          <w:color w:val="000000" w:themeColor="text1"/>
          <w:szCs w:val="12"/>
        </w:rPr>
        <w:t xml:space="preserve">2024–25 </w:t>
      </w:r>
      <w:r w:rsidRPr="00D23D44">
        <w:rPr>
          <w:rFonts w:ascii="Abadi" w:hAnsi="Abadi" w:cs="Arial"/>
          <w:bCs/>
          <w:color w:val="000000" w:themeColor="text1"/>
          <w:szCs w:val="12"/>
        </w:rPr>
        <w:t>Reflections theme is</w:t>
      </w:r>
      <w:r w:rsidRPr="00D23D44">
        <w:rPr>
          <w:rFonts w:ascii="Abadi" w:hAnsi="Abadi" w:cs="Arial"/>
          <w:b/>
          <w:bCs/>
          <w:color w:val="000000" w:themeColor="text1"/>
          <w:szCs w:val="12"/>
        </w:rPr>
        <w:t> </w:t>
      </w:r>
      <w:r w:rsidR="00624EAE" w:rsidRPr="00D23D44">
        <w:rPr>
          <w:rFonts w:ascii="Abadi" w:hAnsi="Abadi" w:cs="Arial"/>
          <w:b/>
          <w:bCs/>
          <w:i/>
          <w:iCs/>
          <w:color w:val="000000" w:themeColor="text1"/>
          <w:szCs w:val="12"/>
        </w:rPr>
        <w:t>Accepting Imperfection</w:t>
      </w:r>
      <w:r w:rsidR="003E56EE" w:rsidRPr="00D23D44">
        <w:rPr>
          <w:rFonts w:ascii="Abadi" w:hAnsi="Abadi" w:cs="Arial"/>
          <w:color w:val="000000" w:themeColor="text1"/>
          <w:szCs w:val="12"/>
        </w:rPr>
        <w:t>, a theme that “allows students room to show vulnerability, a willingness to address failure and move on, promotes empathy and a pro-mental health mindset.”</w:t>
      </w:r>
    </w:p>
    <w:p w14:paraId="6B61AC13" w14:textId="77777777" w:rsidR="00D62068" w:rsidRPr="00D23D44" w:rsidRDefault="00D62068" w:rsidP="00F5686D">
      <w:pPr>
        <w:widowControl w:val="0"/>
        <w:rPr>
          <w:rFonts w:ascii="Abadi" w:hAnsi="Abadi" w:cs="Arial"/>
          <w:b/>
          <w:bCs/>
          <w:color w:val="000000" w:themeColor="text1"/>
          <w:szCs w:val="12"/>
        </w:rPr>
      </w:pPr>
    </w:p>
    <w:p w14:paraId="1D133D21" w14:textId="2BED7016" w:rsidR="00D62068" w:rsidRPr="00D23D44" w:rsidRDefault="00D62068" w:rsidP="00F5686D">
      <w:pPr>
        <w:widowControl w:val="0"/>
        <w:rPr>
          <w:rFonts w:ascii="Abadi" w:hAnsi="Abadi" w:cs="Arial"/>
          <w:bCs/>
          <w:color w:val="000000" w:themeColor="text1"/>
          <w:szCs w:val="12"/>
        </w:rPr>
      </w:pPr>
      <w:r w:rsidRPr="00D23D44">
        <w:rPr>
          <w:rFonts w:ascii="Abadi" w:hAnsi="Abadi" w:cs="Arial"/>
          <w:color w:val="000000" w:themeColor="text1"/>
          <w:szCs w:val="12"/>
        </w:rPr>
        <w:t xml:space="preserve">Local PTA Units first register their unit at </w:t>
      </w:r>
      <w:hyperlink r:id="rId382" w:history="1">
        <w:r w:rsidR="004A5171" w:rsidRPr="00D23D44">
          <w:rPr>
            <w:rStyle w:val="Hyperlink"/>
            <w:rFonts w:ascii="Abadi" w:hAnsi="Abadi" w:cs="Arial"/>
            <w:szCs w:val="12"/>
          </w:rPr>
          <w:t>LouisianaPTA.org/reflections</w:t>
        </w:r>
      </w:hyperlink>
      <w:r w:rsidR="004A5171" w:rsidRPr="00D23D44">
        <w:rPr>
          <w:rFonts w:ascii="Abadi" w:hAnsi="Abadi" w:cs="Arial"/>
          <w:color w:val="000000" w:themeColor="text1"/>
          <w:szCs w:val="12"/>
        </w:rPr>
        <w:t>.</w:t>
      </w:r>
      <w:r w:rsidRPr="00D23D44">
        <w:rPr>
          <w:rFonts w:ascii="Abadi" w:hAnsi="Abadi" w:cs="Arial"/>
          <w:color w:val="000000" w:themeColor="text1"/>
          <w:szCs w:val="12"/>
        </w:rPr>
        <w:t xml:space="preserve"> </w:t>
      </w:r>
      <w:r w:rsidRPr="00D23D44">
        <w:rPr>
          <w:rFonts w:ascii="Abadi" w:hAnsi="Abadi" w:cs="Arial"/>
          <w:bCs/>
          <w:color w:val="000000" w:themeColor="text1"/>
          <w:szCs w:val="12"/>
        </w:rPr>
        <w:t xml:space="preserve">The PTA chooses which </w:t>
      </w:r>
      <w:r w:rsidR="004F0EA5" w:rsidRPr="00D23D44">
        <w:rPr>
          <w:rFonts w:ascii="Abadi" w:hAnsi="Abadi" w:cs="Arial"/>
          <w:bCs/>
          <w:color w:val="000000" w:themeColor="text1"/>
          <w:szCs w:val="12"/>
        </w:rPr>
        <w:t xml:space="preserve">of the six </w:t>
      </w:r>
      <w:r w:rsidRPr="00D23D44">
        <w:rPr>
          <w:rFonts w:ascii="Abadi" w:hAnsi="Abadi" w:cs="Arial"/>
          <w:bCs/>
          <w:color w:val="000000" w:themeColor="text1"/>
          <w:szCs w:val="12"/>
        </w:rPr>
        <w:t xml:space="preserve">art categories their students </w:t>
      </w:r>
      <w:r w:rsidR="00592ED7" w:rsidRPr="00D23D44">
        <w:rPr>
          <w:rFonts w:ascii="Abadi" w:hAnsi="Abadi" w:cs="Arial"/>
          <w:bCs/>
          <w:color w:val="000000" w:themeColor="text1"/>
          <w:szCs w:val="12"/>
        </w:rPr>
        <w:t>will</w:t>
      </w:r>
      <w:r w:rsidRPr="00D23D44">
        <w:rPr>
          <w:rFonts w:ascii="Abadi" w:hAnsi="Abadi" w:cs="Arial"/>
          <w:bCs/>
          <w:color w:val="000000" w:themeColor="text1"/>
          <w:szCs w:val="12"/>
        </w:rPr>
        <w:t xml:space="preserve"> compete in. Students submit their completed works in one or all of the available categories: Dance Choreography, Film Production, Literature, Music Composition, Photography, Visual Arts.</w:t>
      </w:r>
    </w:p>
    <w:p w14:paraId="061CE7F2" w14:textId="77777777" w:rsidR="00D62068" w:rsidRPr="00D23D44" w:rsidRDefault="00D62068" w:rsidP="00F5686D">
      <w:pPr>
        <w:widowControl w:val="0"/>
        <w:rPr>
          <w:rFonts w:ascii="Abadi" w:hAnsi="Abadi" w:cs="Arial"/>
          <w:b/>
          <w:bCs/>
          <w:color w:val="000000" w:themeColor="text1"/>
          <w:szCs w:val="12"/>
        </w:rPr>
      </w:pPr>
      <w:r w:rsidRPr="00D23D44">
        <w:rPr>
          <w:rFonts w:ascii="Abadi" w:hAnsi="Abadi" w:cs="Arial"/>
          <w:b/>
          <w:bCs/>
          <w:color w:val="000000" w:themeColor="text1"/>
          <w:szCs w:val="12"/>
        </w:rPr>
        <w:t xml:space="preserve"> </w:t>
      </w:r>
    </w:p>
    <w:p w14:paraId="1DFAD0EF" w14:textId="1CB1F09E"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Students must participate in their Grade Category: Primary (Pre-K - Grade 2), Intermediate (Grades 3-5), Middle School (Grades 6-8), High School (Grades 9-12), </w:t>
      </w:r>
      <w:r w:rsidR="002B668F" w:rsidRPr="00D23D44">
        <w:rPr>
          <w:rFonts w:ascii="Abadi" w:hAnsi="Abadi" w:cs="Arial"/>
          <w:bCs/>
          <w:color w:val="000000" w:themeColor="text1"/>
          <w:szCs w:val="12"/>
        </w:rPr>
        <w:t xml:space="preserve">or </w:t>
      </w:r>
      <w:r w:rsidR="008F37DE">
        <w:rPr>
          <w:rFonts w:ascii="Abadi" w:hAnsi="Abadi" w:cs="Arial"/>
          <w:bCs/>
          <w:color w:val="000000" w:themeColor="text1"/>
          <w:szCs w:val="12"/>
        </w:rPr>
        <w:t>Accessible Arts</w:t>
      </w:r>
      <w:r w:rsidRPr="00D23D44">
        <w:rPr>
          <w:rFonts w:ascii="Abadi" w:hAnsi="Abadi" w:cs="Arial"/>
          <w:bCs/>
          <w:color w:val="000000" w:themeColor="text1"/>
          <w:szCs w:val="12"/>
        </w:rPr>
        <w:t xml:space="preserve"> (students of all ages with an ADA Section 504). Students with the ADA Section 504 may enter in the </w:t>
      </w:r>
      <w:r w:rsidR="008F37DE">
        <w:rPr>
          <w:rFonts w:ascii="Abadi" w:hAnsi="Abadi" w:cs="Arial"/>
          <w:bCs/>
          <w:color w:val="000000" w:themeColor="text1"/>
          <w:szCs w:val="12"/>
        </w:rPr>
        <w:t>Accessible Arts</w:t>
      </w:r>
      <w:r w:rsidRPr="00D23D44">
        <w:rPr>
          <w:rFonts w:ascii="Abadi" w:hAnsi="Abadi" w:cs="Arial"/>
          <w:bCs/>
          <w:color w:val="000000" w:themeColor="text1"/>
          <w:szCs w:val="12"/>
        </w:rPr>
        <w:t xml:space="preserve"> Division </w:t>
      </w:r>
      <w:r w:rsidRPr="00D23D44">
        <w:rPr>
          <w:rFonts w:ascii="Abadi" w:hAnsi="Abadi" w:cs="Arial"/>
          <w:b/>
          <w:bCs/>
          <w:color w:val="000000" w:themeColor="text1"/>
          <w:szCs w:val="12"/>
          <w:u w:val="single"/>
        </w:rPr>
        <w:t>or</w:t>
      </w:r>
      <w:r w:rsidRPr="00D23D44">
        <w:rPr>
          <w:rFonts w:ascii="Abadi" w:hAnsi="Abadi" w:cs="Arial"/>
          <w:bCs/>
          <w:color w:val="000000" w:themeColor="text1"/>
          <w:szCs w:val="12"/>
        </w:rPr>
        <w:t> the grade division most closely aligned to their functional abilities.</w:t>
      </w:r>
    </w:p>
    <w:p w14:paraId="3A2E2622" w14:textId="16C5FC22" w:rsidR="00D62068" w:rsidRPr="00D23D44" w:rsidRDefault="00D62068" w:rsidP="00F5686D">
      <w:pPr>
        <w:widowControl w:val="0"/>
        <w:rPr>
          <w:rFonts w:ascii="Abadi" w:hAnsi="Abadi" w:cs="Arial"/>
          <w:bCs/>
          <w:color w:val="000000" w:themeColor="text1"/>
          <w:szCs w:val="12"/>
        </w:rPr>
      </w:pPr>
    </w:p>
    <w:p w14:paraId="1779C0DE" w14:textId="64EAE87E"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Local PTA Unit submits their winners to LAPTA by </w:t>
      </w:r>
      <w:r w:rsidR="00B0678B">
        <w:rPr>
          <w:rFonts w:ascii="Abadi" w:hAnsi="Abadi" w:cs="Arial"/>
          <w:bCs/>
          <w:color w:val="000000" w:themeColor="text1"/>
          <w:szCs w:val="12"/>
        </w:rPr>
        <w:t>January 19</w:t>
      </w:r>
      <w:r w:rsidRPr="00D23D44">
        <w:rPr>
          <w:rFonts w:ascii="Abadi" w:hAnsi="Abadi" w:cs="Arial"/>
          <w:bCs/>
          <w:color w:val="000000" w:themeColor="text1"/>
          <w:szCs w:val="12"/>
        </w:rPr>
        <w:t>, 202</w:t>
      </w:r>
      <w:r w:rsidR="00711BF3">
        <w:rPr>
          <w:rFonts w:ascii="Abadi" w:hAnsi="Abadi" w:cs="Arial"/>
          <w:bCs/>
          <w:color w:val="000000" w:themeColor="text1"/>
          <w:szCs w:val="12"/>
        </w:rPr>
        <w:t>5</w:t>
      </w:r>
      <w:r w:rsidRPr="00D23D44">
        <w:rPr>
          <w:rFonts w:ascii="Abadi" w:hAnsi="Abadi" w:cs="Arial"/>
          <w:bCs/>
          <w:color w:val="000000" w:themeColor="text1"/>
          <w:szCs w:val="12"/>
        </w:rPr>
        <w:t xml:space="preserve">. Please set your deadlines earlier to give yourself enough time to pick your winners. All winners are submitted through an online portal. </w:t>
      </w:r>
      <w:r w:rsidRPr="00D23D44">
        <w:rPr>
          <w:rFonts w:ascii="Abadi" w:eastAsiaTheme="minorHAnsi" w:hAnsi="Abadi" w:cs="Arial"/>
          <w:color w:val="000000" w:themeColor="text1"/>
          <w:lang w:bidi="ar-SA"/>
        </w:rPr>
        <w:t xml:space="preserve">Local Units must </w:t>
      </w:r>
      <w:r w:rsidR="0094176D">
        <w:rPr>
          <w:rFonts w:ascii="Abadi" w:eastAsiaTheme="minorHAnsi" w:hAnsi="Abadi" w:cs="Arial"/>
          <w:color w:val="000000" w:themeColor="text1"/>
          <w:lang w:bidi="ar-SA"/>
        </w:rPr>
        <w:t>have</w:t>
      </w:r>
      <w:r w:rsidRPr="00D23D44">
        <w:rPr>
          <w:rFonts w:ascii="Abadi" w:eastAsiaTheme="minorHAnsi" w:hAnsi="Abadi" w:cs="Arial"/>
          <w:color w:val="000000" w:themeColor="text1"/>
          <w:lang w:bidi="ar-SA"/>
        </w:rPr>
        <w:t xml:space="preserve"> Active Affiliat</w:t>
      </w:r>
      <w:r w:rsidR="0094176D">
        <w:rPr>
          <w:rFonts w:ascii="Abadi" w:eastAsiaTheme="minorHAnsi" w:hAnsi="Abadi" w:cs="Arial"/>
          <w:color w:val="000000" w:themeColor="text1"/>
          <w:lang w:bidi="ar-SA"/>
        </w:rPr>
        <w:t>ion</w:t>
      </w:r>
      <w:r w:rsidRPr="00D23D44">
        <w:rPr>
          <w:rFonts w:ascii="Abadi" w:eastAsiaTheme="minorHAnsi" w:hAnsi="Abadi" w:cs="Arial"/>
          <w:color w:val="000000" w:themeColor="text1"/>
          <w:lang w:bidi="ar-SA"/>
        </w:rPr>
        <w:t xml:space="preserve"> for their students to participate.</w:t>
      </w:r>
    </w:p>
    <w:p w14:paraId="34E8C84F" w14:textId="3D2D8463" w:rsidR="00D62068" w:rsidRPr="00D23D44" w:rsidRDefault="00D62068" w:rsidP="00F5686D">
      <w:pPr>
        <w:widowControl w:val="0"/>
        <w:rPr>
          <w:rFonts w:ascii="Abadi" w:eastAsiaTheme="minorHAnsi" w:hAnsi="Abadi" w:cs="Arial"/>
          <w:b/>
          <w:bCs/>
          <w:color w:val="000000" w:themeColor="text1"/>
          <w:lang w:bidi="ar-SA"/>
        </w:rPr>
      </w:pPr>
    </w:p>
    <w:p w14:paraId="6159595C" w14:textId="77777777" w:rsidR="00D62068" w:rsidRPr="00D23D44" w:rsidRDefault="00D62068" w:rsidP="00F5686D">
      <w:pPr>
        <w:widowControl w:val="0"/>
        <w:rPr>
          <w:rFonts w:ascii="Abadi" w:eastAsiaTheme="minorHAnsi" w:hAnsi="Abadi" w:cs="Arial"/>
          <w:color w:val="000000" w:themeColor="text1"/>
          <w:sz w:val="32"/>
          <w:szCs w:val="32"/>
          <w:lang w:bidi="ar-SA"/>
        </w:rPr>
      </w:pPr>
      <w:r w:rsidRPr="00D23D44">
        <w:rPr>
          <w:rFonts w:ascii="Abadi" w:eastAsiaTheme="minorHAnsi" w:hAnsi="Abadi" w:cs="Arial"/>
          <w:b/>
          <w:bCs/>
          <w:color w:val="000000" w:themeColor="text1"/>
          <w:sz w:val="32"/>
          <w:szCs w:val="32"/>
          <w:lang w:bidi="ar-SA"/>
        </w:rPr>
        <w:t>Reflections Guidelines and Deadlines</w:t>
      </w:r>
    </w:p>
    <w:p w14:paraId="3BC61662" w14:textId="11998038"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Local PTA Units first </w:t>
      </w:r>
      <w:hyperlink r:id="rId383" w:history="1">
        <w:r w:rsidR="00705F27">
          <w:rPr>
            <w:rStyle w:val="Hyperlink"/>
          </w:rPr>
          <w:t>pre-register with National PTA</w:t>
        </w:r>
      </w:hyperlink>
      <w:r w:rsidR="00A66155">
        <w:t xml:space="preserve"> </w:t>
      </w:r>
      <w:r w:rsidRPr="00D23D44">
        <w:rPr>
          <w:rFonts w:ascii="Abadi" w:eastAsiaTheme="minorHAnsi" w:hAnsi="Abadi" w:cs="Arial"/>
          <w:color w:val="000000" w:themeColor="text1"/>
          <w:lang w:bidi="ar-SA"/>
        </w:rPr>
        <w:t>to provide National PTA information on the number of Local PTA Units planning to participate.</w:t>
      </w:r>
    </w:p>
    <w:p w14:paraId="39558006" w14:textId="40B785F0" w:rsidR="00D62068" w:rsidRPr="00D23D44" w:rsidRDefault="0099759E" w:rsidP="00E20EBB">
      <w:pPr>
        <w:widowControl w:val="0"/>
        <w:numPr>
          <w:ilvl w:val="0"/>
          <w:numId w:val="87"/>
        </w:numPr>
        <w:ind w:left="270" w:hanging="270"/>
        <w:rPr>
          <w:rFonts w:ascii="Abadi" w:eastAsiaTheme="minorHAnsi" w:hAnsi="Abadi" w:cs="Arial"/>
          <w:color w:val="000000" w:themeColor="text1"/>
          <w:lang w:bidi="ar-SA"/>
        </w:rPr>
      </w:pPr>
      <w:r>
        <w:rPr>
          <w:rFonts w:ascii="Abadi" w:eastAsiaTheme="minorHAnsi" w:hAnsi="Abadi" w:cs="Arial"/>
          <w:b/>
          <w:bCs/>
          <w:color w:val="000000" w:themeColor="text1"/>
          <w:lang w:bidi="ar-SA"/>
        </w:rPr>
        <w:t xml:space="preserve">REQUIRED: </w:t>
      </w:r>
      <w:r w:rsidR="00D62068" w:rsidRPr="00D23D44">
        <w:rPr>
          <w:rFonts w:ascii="Abadi" w:eastAsiaTheme="minorHAnsi" w:hAnsi="Abadi" w:cs="Arial"/>
          <w:b/>
          <w:bCs/>
          <w:color w:val="000000" w:themeColor="text1"/>
          <w:lang w:bidi="ar-SA"/>
        </w:rPr>
        <w:t xml:space="preserve">Go to </w:t>
      </w:r>
      <w:hyperlink r:id="rId384" w:history="1">
        <w:r w:rsidR="004C53CA" w:rsidRPr="00D23D44">
          <w:rPr>
            <w:rStyle w:val="Hyperlink"/>
            <w:rFonts w:ascii="Abadi" w:eastAsiaTheme="minorHAnsi" w:hAnsi="Abadi" w:cs="Arial"/>
            <w:b/>
            <w:bCs/>
            <w:lang w:bidi="ar-SA"/>
          </w:rPr>
          <w:t>LouisianaPTA.org/reflections</w:t>
        </w:r>
      </w:hyperlink>
      <w:r w:rsidR="004C53CA" w:rsidRPr="00D23D44">
        <w:rPr>
          <w:rFonts w:ascii="Abadi" w:eastAsiaTheme="minorHAnsi" w:hAnsi="Abadi" w:cs="Arial"/>
          <w:b/>
          <w:bCs/>
          <w:color w:val="000000" w:themeColor="text1"/>
          <w:lang w:bidi="ar-SA"/>
        </w:rPr>
        <w:t xml:space="preserve"> </w:t>
      </w:r>
      <w:r w:rsidR="00315F62" w:rsidRPr="00D23D44">
        <w:rPr>
          <w:rFonts w:ascii="Abadi" w:eastAsiaTheme="minorHAnsi" w:hAnsi="Abadi" w:cs="Arial"/>
          <w:b/>
          <w:bCs/>
          <w:color w:val="000000" w:themeColor="text1"/>
          <w:lang w:bidi="ar-SA"/>
        </w:rPr>
        <w:t xml:space="preserve">to register with LAPTA </w:t>
      </w:r>
      <w:r w:rsidR="00315F62" w:rsidRPr="00D23D44">
        <w:rPr>
          <w:rFonts w:ascii="Abadi" w:eastAsiaTheme="minorHAnsi" w:hAnsi="Abadi" w:cs="Arial"/>
          <w:color w:val="000000" w:themeColor="text1"/>
          <w:lang w:bidi="ar-SA"/>
        </w:rPr>
        <w:t xml:space="preserve">and </w:t>
      </w:r>
      <w:r w:rsidR="00D62068" w:rsidRPr="00D23D44">
        <w:rPr>
          <w:rFonts w:ascii="Abadi" w:eastAsiaTheme="minorHAnsi" w:hAnsi="Abadi" w:cs="Arial"/>
          <w:color w:val="000000" w:themeColor="text1"/>
          <w:lang w:bidi="ar-SA"/>
        </w:rPr>
        <w:t>for all details, support documentation, and links.</w:t>
      </w:r>
      <w:r w:rsidR="00B84FAC" w:rsidRPr="00D23D44">
        <w:rPr>
          <w:rFonts w:ascii="Abadi" w:eastAsiaTheme="minorHAnsi" w:hAnsi="Abadi" w:cs="Arial"/>
          <w:color w:val="000000" w:themeColor="text1"/>
          <w:lang w:bidi="ar-SA"/>
        </w:rPr>
        <w:t xml:space="preserve"> </w:t>
      </w:r>
    </w:p>
    <w:p w14:paraId="201D3887" w14:textId="77777777"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The Student Entry Portal link will be shared in the fall. This is the platform LAPTA uses to accept entries. </w:t>
      </w:r>
    </w:p>
    <w:p w14:paraId="1C0E5E6C" w14:textId="19CDCC2E"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Zoom training and written guidance will be provided by LAPTA.</w:t>
      </w:r>
      <w:r w:rsidR="00342099" w:rsidRPr="00D23D44">
        <w:rPr>
          <w:rFonts w:ascii="Abadi" w:eastAsiaTheme="minorHAnsi" w:hAnsi="Abadi" w:cs="Arial"/>
          <w:color w:val="000000" w:themeColor="text1"/>
          <w:lang w:bidi="ar-SA"/>
        </w:rPr>
        <w:t xml:space="preserve"> </w:t>
      </w:r>
    </w:p>
    <w:p w14:paraId="6E4924BB" w14:textId="5AFB4B92"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LAPTA accepts entries in all six Arts Categories. The Local PTA Unit can decide which Arts Categories their students can enter.</w:t>
      </w:r>
    </w:p>
    <w:p w14:paraId="07130F6D" w14:textId="55A71ABC"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Eligible Local PTA Units can submit three entries from each Arts Category per Grade Category to LAPTA for judging at the state level. If your school has more than one Grade Category, you may submit three entries for each Grade Category. The Grade Categories are Primary (Pre-K to Grade 2), Intermediate (Grades 3-5), Middle School (Grades 6-8), High School (Grades 9-12), and </w:t>
      </w:r>
      <w:r w:rsidR="008F37DE">
        <w:rPr>
          <w:rFonts w:ascii="Abadi" w:eastAsiaTheme="minorHAnsi" w:hAnsi="Abadi" w:cs="Arial"/>
          <w:color w:val="000000" w:themeColor="text1"/>
          <w:lang w:bidi="ar-SA"/>
        </w:rPr>
        <w:t>Accessible Arts</w:t>
      </w:r>
      <w:r w:rsidRPr="00D23D44">
        <w:rPr>
          <w:rFonts w:ascii="Abadi" w:eastAsiaTheme="minorHAnsi" w:hAnsi="Abadi" w:cs="Arial"/>
          <w:color w:val="000000" w:themeColor="text1"/>
          <w:lang w:bidi="ar-SA"/>
        </w:rPr>
        <w:t xml:space="preserve"> (all students with an </w:t>
      </w:r>
      <w:r w:rsidRPr="00D23D44">
        <w:rPr>
          <w:rFonts w:ascii="Abadi" w:hAnsi="Abadi" w:cs="Arial"/>
          <w:bCs/>
          <w:color w:val="000000" w:themeColor="text1"/>
          <w:szCs w:val="12"/>
        </w:rPr>
        <w:t>ADA Section 504</w:t>
      </w:r>
      <w:r w:rsidRPr="00D23D44">
        <w:rPr>
          <w:rFonts w:ascii="Abadi" w:eastAsiaTheme="minorHAnsi" w:hAnsi="Abadi" w:cs="Arial"/>
          <w:color w:val="000000" w:themeColor="text1"/>
          <w:lang w:bidi="ar-SA"/>
        </w:rPr>
        <w:t xml:space="preserve">). </w:t>
      </w:r>
    </w:p>
    <w:p w14:paraId="014374E2" w14:textId="6F3EF785"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b/>
          <w:bCs/>
          <w:color w:val="000000" w:themeColor="text1"/>
          <w:lang w:bidi="ar-SA"/>
        </w:rPr>
        <w:t xml:space="preserve">ENTRY DEADLINE to LAPTA is </w:t>
      </w:r>
      <w:r w:rsidR="00B0678B">
        <w:rPr>
          <w:rFonts w:ascii="Abadi" w:eastAsiaTheme="minorHAnsi" w:hAnsi="Abadi" w:cs="Arial"/>
          <w:b/>
          <w:bCs/>
          <w:color w:val="000000" w:themeColor="text1"/>
          <w:lang w:bidi="ar-SA"/>
        </w:rPr>
        <w:t>January 19</w:t>
      </w:r>
      <w:r w:rsidRPr="00D23D44">
        <w:rPr>
          <w:rFonts w:ascii="Abadi" w:eastAsiaTheme="minorHAnsi" w:hAnsi="Abadi" w:cs="Arial"/>
          <w:b/>
          <w:bCs/>
          <w:color w:val="000000" w:themeColor="text1"/>
          <w:lang w:bidi="ar-SA"/>
        </w:rPr>
        <w:t>, 202</w:t>
      </w:r>
      <w:r w:rsidR="0006034B" w:rsidRPr="00D23D44">
        <w:rPr>
          <w:rFonts w:ascii="Abadi" w:eastAsiaTheme="minorHAnsi" w:hAnsi="Abadi" w:cs="Arial"/>
          <w:b/>
          <w:bCs/>
          <w:color w:val="000000" w:themeColor="text1"/>
          <w:lang w:bidi="ar-SA"/>
        </w:rPr>
        <w:t>5</w:t>
      </w:r>
      <w:r w:rsidR="00B84FAC" w:rsidRPr="00D23D44">
        <w:rPr>
          <w:rFonts w:ascii="Abadi" w:eastAsiaTheme="minorHAnsi" w:hAnsi="Abadi" w:cs="Arial"/>
          <w:b/>
          <w:bCs/>
          <w:color w:val="000000" w:themeColor="text1"/>
          <w:lang w:bidi="ar-SA"/>
        </w:rPr>
        <w:t>,</w:t>
      </w:r>
      <w:r w:rsidRPr="00D23D44">
        <w:rPr>
          <w:rFonts w:ascii="Abadi" w:eastAsiaTheme="minorHAnsi" w:hAnsi="Abadi" w:cs="Arial"/>
          <w:b/>
          <w:bCs/>
          <w:color w:val="000000" w:themeColor="text1"/>
          <w:lang w:bidi="ar-SA"/>
        </w:rPr>
        <w:t xml:space="preserve"> </w:t>
      </w:r>
      <w:r w:rsidRPr="00D23D44">
        <w:rPr>
          <w:rFonts w:ascii="Abadi" w:eastAsiaTheme="minorHAnsi" w:hAnsi="Abadi" w:cs="Arial"/>
          <w:color w:val="000000" w:themeColor="text1"/>
          <w:lang w:bidi="ar-SA"/>
        </w:rPr>
        <w:t>through the online Student Entry Portal</w:t>
      </w:r>
      <w:r w:rsidRPr="00D23D44">
        <w:rPr>
          <w:rFonts w:ascii="Abadi" w:eastAsiaTheme="minorHAnsi" w:hAnsi="Abadi" w:cs="Arial"/>
          <w:b/>
          <w:bCs/>
          <w:color w:val="000000" w:themeColor="text1"/>
          <w:lang w:bidi="ar-SA"/>
        </w:rPr>
        <w:t>.</w:t>
      </w:r>
      <w:r w:rsidRPr="00D23D44">
        <w:rPr>
          <w:rFonts w:ascii="Abadi" w:eastAsiaTheme="minorHAnsi" w:hAnsi="Abadi" w:cs="Arial"/>
          <w:color w:val="000000" w:themeColor="text1"/>
          <w:lang w:bidi="ar-SA"/>
        </w:rPr>
        <w:t xml:space="preserve"> </w:t>
      </w:r>
    </w:p>
    <w:p w14:paraId="13E7C2FE" w14:textId="1412002C"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There will be six LAPTA state winners per Grade Category per Arts Category announced on </w:t>
      </w:r>
      <w:r w:rsidRPr="00D23D44">
        <w:rPr>
          <w:rFonts w:ascii="Abadi" w:eastAsiaTheme="minorHAnsi" w:hAnsi="Abadi" w:cs="Arial"/>
          <w:b/>
          <w:bCs/>
          <w:color w:val="000000" w:themeColor="text1"/>
          <w:lang w:bidi="ar-SA"/>
        </w:rPr>
        <w:t xml:space="preserve">March </w:t>
      </w:r>
      <w:r w:rsidR="00EC0EF9" w:rsidRPr="00D23D44">
        <w:rPr>
          <w:rFonts w:ascii="Abadi" w:eastAsiaTheme="minorHAnsi" w:hAnsi="Abadi" w:cs="Arial"/>
          <w:b/>
          <w:bCs/>
          <w:color w:val="000000" w:themeColor="text1"/>
          <w:lang w:bidi="ar-SA"/>
        </w:rPr>
        <w:t>3</w:t>
      </w:r>
      <w:r w:rsidRPr="00D23D44">
        <w:rPr>
          <w:rFonts w:ascii="Abadi" w:eastAsiaTheme="minorHAnsi" w:hAnsi="Abadi" w:cs="Arial"/>
          <w:b/>
          <w:bCs/>
          <w:color w:val="000000" w:themeColor="text1"/>
          <w:lang w:bidi="ar-SA"/>
        </w:rPr>
        <w:t>, 202</w:t>
      </w:r>
      <w:r w:rsidR="00EC0EF9" w:rsidRPr="00D23D44">
        <w:rPr>
          <w:rFonts w:ascii="Abadi" w:eastAsiaTheme="minorHAnsi" w:hAnsi="Abadi" w:cs="Arial"/>
          <w:b/>
          <w:bCs/>
          <w:color w:val="000000" w:themeColor="text1"/>
          <w:lang w:bidi="ar-SA"/>
        </w:rPr>
        <w:t>5</w:t>
      </w:r>
      <w:r w:rsidRPr="00D23D44">
        <w:rPr>
          <w:rFonts w:ascii="Abadi" w:eastAsiaTheme="minorHAnsi" w:hAnsi="Abadi" w:cs="Arial"/>
          <w:color w:val="000000" w:themeColor="text1"/>
          <w:lang w:bidi="ar-SA"/>
        </w:rPr>
        <w:t xml:space="preserve">. </w:t>
      </w:r>
      <w:r w:rsidR="00885C0F">
        <w:rPr>
          <w:rFonts w:ascii="Abadi" w:eastAsiaTheme="minorHAnsi" w:hAnsi="Abadi" w:cs="Arial"/>
          <w:color w:val="000000" w:themeColor="text1"/>
          <w:lang w:bidi="ar-SA"/>
        </w:rPr>
        <w:t xml:space="preserve">LAPTA </w:t>
      </w:r>
      <w:r w:rsidRPr="00D23D44">
        <w:rPr>
          <w:rFonts w:ascii="Abadi" w:eastAsiaTheme="minorHAnsi" w:hAnsi="Abadi" w:cs="Arial"/>
          <w:color w:val="000000" w:themeColor="text1"/>
          <w:lang w:bidi="ar-SA"/>
        </w:rPr>
        <w:t xml:space="preserve">will celebrate </w:t>
      </w:r>
      <w:r w:rsidR="00885C0F">
        <w:rPr>
          <w:rFonts w:ascii="Abadi" w:eastAsiaTheme="minorHAnsi" w:hAnsi="Abadi" w:cs="Arial"/>
          <w:color w:val="000000" w:themeColor="text1"/>
          <w:lang w:bidi="ar-SA"/>
        </w:rPr>
        <w:t xml:space="preserve">the </w:t>
      </w:r>
      <w:r w:rsidRPr="00D23D44">
        <w:rPr>
          <w:rFonts w:ascii="Abadi" w:eastAsiaTheme="minorHAnsi" w:hAnsi="Abadi" w:cs="Arial"/>
          <w:color w:val="000000" w:themeColor="text1"/>
          <w:lang w:bidi="ar-SA"/>
        </w:rPr>
        <w:t xml:space="preserve">winners </w:t>
      </w:r>
      <w:r w:rsidR="000B30F7" w:rsidRPr="00D23D44">
        <w:rPr>
          <w:rFonts w:ascii="Abadi" w:eastAsiaTheme="minorHAnsi" w:hAnsi="Abadi" w:cs="Arial"/>
          <w:color w:val="000000" w:themeColor="text1"/>
          <w:lang w:bidi="ar-SA"/>
        </w:rPr>
        <w:t xml:space="preserve">in </w:t>
      </w:r>
      <w:r w:rsidR="00F5667E" w:rsidRPr="00D23D44">
        <w:rPr>
          <w:rFonts w:ascii="Abadi" w:eastAsiaTheme="minorHAnsi" w:hAnsi="Abadi" w:cs="Arial"/>
          <w:color w:val="000000" w:themeColor="text1"/>
          <w:lang w:bidi="ar-SA"/>
        </w:rPr>
        <w:t>April 202</w:t>
      </w:r>
      <w:r w:rsidR="000B30F7" w:rsidRPr="00D23D44">
        <w:rPr>
          <w:rFonts w:ascii="Abadi" w:eastAsiaTheme="minorHAnsi" w:hAnsi="Abadi" w:cs="Arial"/>
          <w:color w:val="000000" w:themeColor="text1"/>
          <w:lang w:bidi="ar-SA"/>
        </w:rPr>
        <w:t>5</w:t>
      </w:r>
      <w:r w:rsidRPr="00D23D44">
        <w:rPr>
          <w:rFonts w:ascii="Abadi" w:eastAsiaTheme="minorHAnsi" w:hAnsi="Abadi" w:cs="Arial"/>
          <w:color w:val="000000" w:themeColor="text1"/>
          <w:lang w:bidi="ar-SA"/>
        </w:rPr>
        <w:t>!</w:t>
      </w:r>
    </w:p>
    <w:p w14:paraId="3D30494A" w14:textId="1777089F"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All information and forms are available at </w:t>
      </w:r>
      <w:hyperlink r:id="rId385" w:history="1">
        <w:r w:rsidR="007B4370" w:rsidRPr="00D23D44">
          <w:rPr>
            <w:rFonts w:ascii="Abadi" w:eastAsiaTheme="minorHAnsi" w:hAnsi="Abadi" w:cs="Arial"/>
            <w:color w:val="4472C4" w:themeColor="accent1"/>
            <w:u w:val="single"/>
            <w:lang w:bidi="ar-SA"/>
          </w:rPr>
          <w:t>LouisianaPTA.org</w:t>
        </w:r>
        <w:r w:rsidRPr="00D23D44">
          <w:rPr>
            <w:rFonts w:ascii="Abadi" w:eastAsiaTheme="minorHAnsi" w:hAnsi="Abadi" w:cs="Arial"/>
            <w:color w:val="4472C4" w:themeColor="accent1"/>
            <w:u w:val="single"/>
            <w:lang w:bidi="ar-SA"/>
          </w:rPr>
          <w:t>/reflections</w:t>
        </w:r>
      </w:hyperlink>
      <w:r w:rsidRPr="00D23D44">
        <w:rPr>
          <w:rFonts w:ascii="Abadi" w:eastAsiaTheme="minorHAnsi" w:hAnsi="Abadi" w:cs="Arial"/>
          <w:color w:val="000000" w:themeColor="text1"/>
          <w:lang w:bidi="ar-SA"/>
        </w:rPr>
        <w:t>.</w:t>
      </w:r>
    </w:p>
    <w:p w14:paraId="00787803" w14:textId="520C2B83" w:rsidR="00D62068" w:rsidRPr="00D23D44" w:rsidRDefault="00D62068" w:rsidP="00E20EBB">
      <w:pPr>
        <w:widowControl w:val="0"/>
        <w:numPr>
          <w:ilvl w:val="0"/>
          <w:numId w:val="87"/>
        </w:numPr>
        <w:ind w:left="270" w:hanging="270"/>
        <w:rPr>
          <w:rFonts w:ascii="Abadi" w:hAnsi="Abadi" w:cs="Arial"/>
          <w:bCs/>
          <w:color w:val="000000" w:themeColor="text1"/>
          <w:szCs w:val="12"/>
        </w:rPr>
      </w:pPr>
      <w:r w:rsidRPr="00D23D44">
        <w:rPr>
          <w:rFonts w:ascii="Abadi" w:eastAsiaTheme="minorHAnsi" w:hAnsi="Abadi" w:cs="Arial"/>
          <w:color w:val="000000" w:themeColor="text1"/>
          <w:lang w:bidi="ar-SA"/>
        </w:rPr>
        <w:t xml:space="preserve">Questions? </w:t>
      </w:r>
      <w:r w:rsidR="00E0509A">
        <w:rPr>
          <w:rFonts w:ascii="Abadi" w:eastAsiaTheme="minorHAnsi" w:hAnsi="Abadi" w:cs="Arial"/>
          <w:color w:val="000000" w:themeColor="text1"/>
          <w:lang w:bidi="ar-SA"/>
        </w:rPr>
        <w:t xml:space="preserve">Email </w:t>
      </w:r>
      <w:hyperlink r:id="rId386" w:history="1">
        <w:r w:rsidR="005C3E1F" w:rsidRPr="00D60577">
          <w:rPr>
            <w:rStyle w:val="Hyperlink"/>
            <w:rFonts w:ascii="Abadi" w:eastAsiaTheme="minorHAnsi" w:hAnsi="Abadi" w:cs="Arial"/>
            <w:lang w:bidi="ar-SA"/>
          </w:rPr>
          <w:t>Arts@LouisianaPTA.org</w:t>
        </w:r>
      </w:hyperlink>
      <w:r w:rsidRPr="00D23D44">
        <w:rPr>
          <w:rFonts w:ascii="Abadi" w:eastAsiaTheme="minorHAnsi" w:hAnsi="Abadi" w:cs="Arial"/>
          <w:color w:val="000000" w:themeColor="text1"/>
          <w:lang w:bidi="ar-SA"/>
        </w:rPr>
        <w:t>.</w:t>
      </w:r>
    </w:p>
    <w:p w14:paraId="03232E14" w14:textId="77777777" w:rsidR="00C643C6" w:rsidRPr="00D23D44" w:rsidRDefault="00C643C6" w:rsidP="003D77DF">
      <w:pPr>
        <w:widowControl w:val="0"/>
        <w:adjustRightInd w:val="0"/>
        <w:rPr>
          <w:rFonts w:ascii="Abadi" w:hAnsi="Abadi" w:cs="Arial"/>
          <w:b/>
          <w:color w:val="000000" w:themeColor="text1"/>
          <w:sz w:val="40"/>
          <w:u w:val="single"/>
        </w:rPr>
      </w:pPr>
      <w:bookmarkStart w:id="106" w:name="newsletteraward"/>
    </w:p>
    <w:p w14:paraId="2DCF232E"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28A0B7E6" w14:textId="5E41854A" w:rsidR="00D62068" w:rsidRPr="00D23D44" w:rsidRDefault="001832FF" w:rsidP="003D77DF">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00D62068" w:rsidRPr="00D23D44">
        <w:rPr>
          <w:rFonts w:ascii="Abadi" w:hAnsi="Abadi" w:cs="Arial"/>
          <w:b/>
          <w:color w:val="000000" w:themeColor="text1"/>
          <w:sz w:val="40"/>
          <w:u w:val="single"/>
        </w:rPr>
        <w:t>OUTSTANDING PTA</w:t>
      </w:r>
      <w:r w:rsidR="00D62068" w:rsidRPr="00D23D44">
        <w:rPr>
          <w:rFonts w:ascii="Abadi" w:eastAsia="ArialMT" w:hAnsi="Abadi" w:cs="Arial"/>
          <w:b/>
          <w:bCs/>
          <w:color w:val="000000" w:themeColor="text1"/>
          <w:sz w:val="40"/>
          <w:szCs w:val="40"/>
          <w:u w:val="single"/>
          <w:lang w:bidi="ar-SA"/>
        </w:rPr>
        <w:t xml:space="preserve"> NEWSLETTER AWARD</w:t>
      </w:r>
    </w:p>
    <w:bookmarkEnd w:id="106"/>
    <w:p w14:paraId="38BBBDDC" w14:textId="13C413B0" w:rsidR="00D62068" w:rsidRPr="00D23D44" w:rsidRDefault="00493853" w:rsidP="00F5686D">
      <w:pPr>
        <w:widowControl w:val="0"/>
        <w:tabs>
          <w:tab w:val="right" w:pos="10800"/>
        </w:tabs>
        <w:rPr>
          <w:rFonts w:ascii="Abadi" w:hAnsi="Abadi" w:cs="Arial"/>
          <w:bCs/>
          <w:color w:val="000000" w:themeColor="text1"/>
          <w:szCs w:val="12"/>
        </w:rPr>
      </w:pPr>
      <w:r w:rsidRPr="00D23D44">
        <w:rPr>
          <w:rFonts w:ascii="Abadi" w:hAnsi="Abadi" w:cs="Arial"/>
          <w:noProof/>
          <w:color w:val="000000" w:themeColor="text1"/>
          <w:lang w:bidi="ar-SA"/>
        </w:rPr>
        <w:drawing>
          <wp:anchor distT="0" distB="0" distL="114300" distR="114300" simplePos="0" relativeHeight="251658288" behindDoc="0" locked="0" layoutInCell="1" allowOverlap="1" wp14:anchorId="0B9FAE73" wp14:editId="04BB0949">
            <wp:simplePos x="0" y="0"/>
            <wp:positionH relativeFrom="margin">
              <wp:align>center</wp:align>
            </wp:positionH>
            <wp:positionV relativeFrom="paragraph">
              <wp:posOffset>78835</wp:posOffset>
            </wp:positionV>
            <wp:extent cx="489721" cy="489721"/>
            <wp:effectExtent l="0" t="0" r="5715" b="5715"/>
            <wp:wrapNone/>
            <wp:docPr id="40075" name="Picture 4007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 name="Picture 4299" descr="Qr code&#10;&#10;Description automatically generated"/>
                    <pic:cNvPicPr/>
                  </pic:nvPicPr>
                  <pic:blipFill>
                    <a:blip r:embed="rId387" cstate="print">
                      <a:extLst>
                        <a:ext uri="{28A0092B-C50C-407E-A947-70E740481C1C}">
                          <a14:useLocalDpi xmlns:a14="http://schemas.microsoft.com/office/drawing/2010/main"/>
                        </a:ext>
                      </a:extLst>
                    </a:blip>
                    <a:stretch>
                      <a:fillRect/>
                    </a:stretch>
                  </pic:blipFill>
                  <pic:spPr>
                    <a:xfrm>
                      <a:off x="0" y="0"/>
                      <a:ext cx="489721" cy="489721"/>
                    </a:xfrm>
                    <a:prstGeom prst="rect">
                      <a:avLst/>
                    </a:prstGeom>
                  </pic:spPr>
                </pic:pic>
              </a:graphicData>
            </a:graphic>
            <wp14:sizeRelH relativeFrom="margin">
              <wp14:pctWidth>0</wp14:pctWidth>
            </wp14:sizeRelH>
            <wp14:sizeRelV relativeFrom="margin">
              <wp14:pctHeight>0</wp14:pctHeight>
            </wp14:sizeRelV>
          </wp:anchor>
        </w:drawing>
      </w:r>
    </w:p>
    <w:p w14:paraId="156F74F5" w14:textId="44F7538B"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EC0EF9" w:rsidRPr="00D23D44">
        <w:rPr>
          <w:rFonts w:ascii="Abadi" w:hAnsi="Abadi" w:cs="Arial"/>
          <w:bCs/>
          <w:color w:val="000000" w:themeColor="text1"/>
          <w:szCs w:val="12"/>
        </w:rPr>
        <w:t>March 3</w:t>
      </w:r>
      <w:r w:rsidR="008E4BD7">
        <w:rPr>
          <w:rFonts w:ascii="Abadi" w:hAnsi="Abadi" w:cs="Arial"/>
          <w:bCs/>
          <w:color w:val="000000" w:themeColor="text1"/>
          <w:szCs w:val="12"/>
        </w:rPr>
        <w:t>1</w:t>
      </w:r>
      <w:r w:rsidR="00EC0EF9" w:rsidRPr="00D23D44">
        <w:rPr>
          <w:rFonts w:ascii="Abadi" w:hAnsi="Abadi" w:cs="Arial"/>
          <w:bCs/>
          <w:color w:val="000000" w:themeColor="text1"/>
          <w:szCs w:val="12"/>
        </w:rPr>
        <w:t>, 2025</w:t>
      </w:r>
      <w:r w:rsidRPr="00D23D44">
        <w:rPr>
          <w:rFonts w:ascii="Abadi" w:hAnsi="Abadi" w:cs="Arial"/>
          <w:bCs/>
          <w:color w:val="000000" w:themeColor="text1"/>
          <w:szCs w:val="12"/>
        </w:rPr>
        <w:tab/>
        <w:t xml:space="preserve">Apply at </w:t>
      </w:r>
      <w:hyperlink r:id="rId388" w:history="1">
        <w:r w:rsidR="009536C9" w:rsidRPr="00D23D44">
          <w:rPr>
            <w:rStyle w:val="Hyperlink"/>
            <w:rFonts w:ascii="Abadi" w:hAnsi="Abadi" w:cs="Arial"/>
            <w:bCs/>
            <w:szCs w:val="12"/>
          </w:rPr>
          <w:t>LouisianaPTA.org/awards</w:t>
        </w:r>
      </w:hyperlink>
    </w:p>
    <w:p w14:paraId="6FE6967F" w14:textId="2CD812C7"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Winners Announced</w:t>
      </w:r>
      <w:r w:rsidR="00D608DB" w:rsidRPr="00D23D44">
        <w:rPr>
          <w:rFonts w:ascii="Abadi" w:hAnsi="Abadi" w:cs="Arial"/>
          <w:bCs/>
          <w:color w:val="000000" w:themeColor="text1"/>
          <w:szCs w:val="12"/>
        </w:rPr>
        <w:t>: April</w:t>
      </w:r>
      <w:r w:rsidR="008E4BD7">
        <w:rPr>
          <w:rFonts w:ascii="Abadi" w:hAnsi="Abadi" w:cs="Arial"/>
          <w:bCs/>
          <w:color w:val="000000" w:themeColor="text1"/>
          <w:szCs w:val="12"/>
        </w:rPr>
        <w:t xml:space="preserve"> 14,</w:t>
      </w:r>
      <w:r w:rsidRPr="00D23D44">
        <w:rPr>
          <w:rFonts w:ascii="Abadi" w:hAnsi="Abadi" w:cs="Arial"/>
          <w:bCs/>
          <w:color w:val="000000" w:themeColor="text1"/>
          <w:szCs w:val="12"/>
        </w:rPr>
        <w:t xml:space="preserve"> 202</w:t>
      </w:r>
      <w:r w:rsidR="00071346" w:rsidRPr="00D23D44">
        <w:rPr>
          <w:rFonts w:ascii="Abadi" w:hAnsi="Abadi" w:cs="Arial"/>
          <w:bCs/>
          <w:color w:val="000000" w:themeColor="text1"/>
          <w:szCs w:val="12"/>
        </w:rPr>
        <w:t>5</w:t>
      </w:r>
      <w:r w:rsidRPr="00D23D44">
        <w:rPr>
          <w:rFonts w:ascii="Abadi" w:hAnsi="Abadi" w:cs="Arial"/>
          <w:bCs/>
          <w:color w:val="000000" w:themeColor="text1"/>
          <w:szCs w:val="12"/>
        </w:rPr>
        <w:tab/>
        <w:t>Quantity Offered: 3</w:t>
      </w:r>
    </w:p>
    <w:p w14:paraId="7C286884" w14:textId="77777777" w:rsidR="00D62068" w:rsidRPr="00D23D44" w:rsidRDefault="00D62068" w:rsidP="00F5686D">
      <w:pPr>
        <w:widowControl w:val="0"/>
        <w:jc w:val="both"/>
        <w:rPr>
          <w:rFonts w:ascii="Abadi" w:hAnsi="Abadi" w:cs="Arial"/>
          <w:color w:val="000000" w:themeColor="text1"/>
          <w:lang w:bidi="ar-SA"/>
        </w:rPr>
      </w:pPr>
    </w:p>
    <w:p w14:paraId="353E7CD3" w14:textId="130B37B8" w:rsidR="00D62068" w:rsidRPr="00D23D44" w:rsidRDefault="00D62068" w:rsidP="00F5686D">
      <w:pPr>
        <w:widowControl w:val="0"/>
        <w:rPr>
          <w:rFonts w:ascii="Abadi" w:hAnsi="Abadi" w:cs="Arial"/>
          <w:color w:val="000000" w:themeColor="text1"/>
          <w:lang w:bidi="ar-SA"/>
        </w:rPr>
      </w:pPr>
      <w:r w:rsidRPr="00D23D44">
        <w:rPr>
          <w:rFonts w:ascii="Abadi" w:hAnsi="Abadi" w:cs="Arial"/>
          <w:color w:val="000000" w:themeColor="text1"/>
          <w:lang w:bidi="ar-SA"/>
        </w:rPr>
        <w:t xml:space="preserve">Louisiana PTA encourages all units to communicate with their members and community in some form whether it be a printed newsletter, electronic newsletter, or email blast. A newsletter is a great way to exchange news and ideas to bring PTA members closer to each other, to the school, and to all levels of PTA. Communicating information is a vital part of our personal and professional lives, and newsletters play a major role in that process. </w:t>
      </w:r>
    </w:p>
    <w:p w14:paraId="394781A5" w14:textId="77777777" w:rsidR="00D62068" w:rsidRPr="00D23D44" w:rsidRDefault="00D62068" w:rsidP="00F5686D">
      <w:pPr>
        <w:widowControl w:val="0"/>
        <w:rPr>
          <w:rFonts w:ascii="Abadi" w:hAnsi="Abadi" w:cs="Arial"/>
          <w:color w:val="000000" w:themeColor="text1"/>
          <w:lang w:bidi="ar-SA"/>
        </w:rPr>
      </w:pPr>
    </w:p>
    <w:p w14:paraId="07456C5D" w14:textId="6A555000" w:rsidR="00D62068" w:rsidRPr="00D23D44" w:rsidRDefault="00D62068" w:rsidP="00F5686D">
      <w:pPr>
        <w:widowControl w:val="0"/>
        <w:rPr>
          <w:rFonts w:ascii="Abadi" w:hAnsi="Abadi" w:cs="Arial"/>
          <w:color w:val="000000" w:themeColor="text1"/>
          <w:lang w:bidi="ar-SA"/>
        </w:rPr>
      </w:pPr>
      <w:r w:rsidRPr="00D23D44">
        <w:rPr>
          <w:rFonts w:ascii="Abadi" w:hAnsi="Abadi" w:cs="Arial"/>
          <w:color w:val="000000" w:themeColor="text1"/>
          <w:lang w:bidi="ar-SA"/>
        </w:rPr>
        <w:t xml:space="preserve">Newsletters should be distributed to </w:t>
      </w:r>
      <w:r w:rsidR="002B3C45" w:rsidRPr="00D23D44">
        <w:rPr>
          <w:rFonts w:ascii="Abadi" w:hAnsi="Abadi" w:cs="Arial"/>
          <w:color w:val="000000" w:themeColor="text1"/>
          <w:lang w:bidi="ar-SA"/>
        </w:rPr>
        <w:t>the</w:t>
      </w:r>
      <w:r w:rsidRPr="00D23D44">
        <w:rPr>
          <w:rFonts w:ascii="Abadi" w:hAnsi="Abadi" w:cs="Arial"/>
          <w:color w:val="000000" w:themeColor="text1"/>
          <w:lang w:bidi="ar-SA"/>
        </w:rPr>
        <w:t xml:space="preserve"> entire school population by electronic communication, mail, or sent home with students. PTA membership should never determine if someone receives a newsletter. The name of the communication must identify that it is published by the PTA. The nameplate helps identify the newsletter, communicate its purpose, and invite recipients to read it. Keep </w:t>
      </w:r>
      <w:r w:rsidR="00EB6E5E" w:rsidRPr="00D23D44">
        <w:rPr>
          <w:rFonts w:ascii="Abadi" w:hAnsi="Abadi" w:cs="Arial"/>
          <w:color w:val="000000" w:themeColor="text1"/>
          <w:lang w:bidi="ar-SA"/>
        </w:rPr>
        <w:t>the</w:t>
      </w:r>
      <w:r w:rsidRPr="00D23D44">
        <w:rPr>
          <w:rFonts w:ascii="Abadi" w:hAnsi="Abadi" w:cs="Arial"/>
          <w:color w:val="000000" w:themeColor="text1"/>
          <w:lang w:bidi="ar-SA"/>
        </w:rPr>
        <w:t xml:space="preserve"> newsletter interesting, accurate, timely, and easy to read. Get an editor who is organized and diligent with excellent writing skills. There is no better way to get a parent to read a newsletter than by including their child's name in it</w:t>
      </w:r>
      <w:r w:rsidR="006E3D9F" w:rsidRPr="00D23D44">
        <w:rPr>
          <w:rFonts w:ascii="Abadi" w:hAnsi="Abadi" w:cs="Arial"/>
          <w:color w:val="000000" w:themeColor="text1"/>
          <w:lang w:bidi="ar-SA"/>
        </w:rPr>
        <w:t>!</w:t>
      </w:r>
    </w:p>
    <w:p w14:paraId="0D5AE1F6" w14:textId="77777777" w:rsidR="00D62068" w:rsidRPr="00D23D44" w:rsidRDefault="00D62068" w:rsidP="00F5686D">
      <w:pPr>
        <w:widowControl w:val="0"/>
        <w:rPr>
          <w:rFonts w:ascii="Abadi" w:hAnsi="Abadi" w:cs="Arial"/>
          <w:color w:val="000000" w:themeColor="text1"/>
          <w:lang w:bidi="ar-SA"/>
        </w:rPr>
      </w:pPr>
    </w:p>
    <w:p w14:paraId="729B5A5A" w14:textId="77777777" w:rsidR="00D62068" w:rsidRPr="00D23D44" w:rsidRDefault="00D62068" w:rsidP="00F5686D">
      <w:pPr>
        <w:widowControl w:val="0"/>
        <w:tabs>
          <w:tab w:val="left" w:pos="1412"/>
          <w:tab w:val="left" w:pos="1413"/>
        </w:tabs>
        <w:rPr>
          <w:rFonts w:ascii="Abadi" w:hAnsi="Abadi" w:cs="Arial"/>
          <w:b/>
          <w:bCs/>
          <w:color w:val="000000" w:themeColor="text1"/>
          <w:sz w:val="32"/>
          <w:szCs w:val="32"/>
          <w:lang w:bidi="ar-SA"/>
        </w:rPr>
      </w:pPr>
      <w:r w:rsidRPr="00D23D44">
        <w:rPr>
          <w:rFonts w:ascii="Abadi" w:hAnsi="Abadi" w:cs="Arial"/>
          <w:b/>
          <w:bCs/>
          <w:color w:val="000000" w:themeColor="text1"/>
          <w:sz w:val="32"/>
          <w:szCs w:val="32"/>
          <w:lang w:bidi="ar-SA"/>
        </w:rPr>
        <w:t>Judge’s Rubric (130 Possible Points)</w:t>
      </w:r>
    </w:p>
    <w:p w14:paraId="4CE6338B" w14:textId="6EDF1112"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General Design (25 points possible): </w:t>
      </w:r>
      <w:r w:rsidRPr="00D23D44">
        <w:rPr>
          <w:rFonts w:ascii="Abadi" w:hAnsi="Abadi" w:cs="Arial"/>
          <w:color w:val="000000" w:themeColor="text1"/>
          <w:lang w:bidi="ar-SA"/>
        </w:rPr>
        <w:t>Frequency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simple, easy to read, clear copy, well-spaced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accurate and timely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interesting to students and parents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attractive layout and space utilized for PTA needs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36543749" w14:textId="2A4E69C6"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Regular Articles (50 points possible): </w:t>
      </w:r>
      <w:r w:rsidRPr="00D23D44">
        <w:rPr>
          <w:rFonts w:ascii="Abadi" w:hAnsi="Abadi" w:cs="Arial"/>
          <w:color w:val="000000" w:themeColor="text1"/>
          <w:lang w:bidi="ar-SA"/>
        </w:rPr>
        <w:t>President’s monthly message (10</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Principal’s monthly message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monthly calendar of events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xml:space="preserve">); other PTA news like programs, progress or reports of current PTA events </w:t>
      </w:r>
      <w:r w:rsidR="00B85889" w:rsidRPr="00D23D44">
        <w:rPr>
          <w:rFonts w:ascii="Abadi" w:hAnsi="Abadi" w:cs="Arial"/>
          <w:color w:val="000000" w:themeColor="text1"/>
          <w:lang w:bidi="ar-SA"/>
        </w:rPr>
        <w:t>and</w:t>
      </w:r>
      <w:r w:rsidRPr="00D23D44">
        <w:rPr>
          <w:rFonts w:ascii="Abadi" w:hAnsi="Abadi" w:cs="Arial"/>
          <w:color w:val="000000" w:themeColor="text1"/>
          <w:lang w:bidi="ar-SA"/>
        </w:rPr>
        <w:t xml:space="preserve"> officers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xml:space="preserve">); school news like messages from </w:t>
      </w:r>
      <w:r w:rsidR="00602303">
        <w:rPr>
          <w:rFonts w:ascii="Abadi" w:hAnsi="Abadi" w:cs="Arial"/>
          <w:color w:val="000000" w:themeColor="text1"/>
          <w:lang w:bidi="ar-SA"/>
        </w:rPr>
        <w:t>s</w:t>
      </w:r>
      <w:r w:rsidRPr="00D23D44">
        <w:rPr>
          <w:rFonts w:ascii="Abadi" w:hAnsi="Abadi" w:cs="Arial"/>
          <w:color w:val="000000" w:themeColor="text1"/>
          <w:lang w:bidi="ar-SA"/>
        </w:rPr>
        <w:t xml:space="preserve">uperintendent, </w:t>
      </w:r>
      <w:r w:rsidR="00602303">
        <w:rPr>
          <w:rFonts w:ascii="Abadi" w:hAnsi="Abadi" w:cs="Arial"/>
          <w:color w:val="000000" w:themeColor="text1"/>
          <w:lang w:bidi="ar-SA"/>
        </w:rPr>
        <w:t>s</w:t>
      </w:r>
      <w:r w:rsidR="008914B2" w:rsidRPr="00D23D44">
        <w:rPr>
          <w:rFonts w:ascii="Abadi" w:hAnsi="Abadi" w:cs="Arial"/>
          <w:color w:val="000000" w:themeColor="text1"/>
          <w:lang w:bidi="ar-SA"/>
        </w:rPr>
        <w:t>chool board</w:t>
      </w:r>
      <w:r w:rsidRPr="00D23D44">
        <w:rPr>
          <w:rFonts w:ascii="Abadi" w:hAnsi="Abadi" w:cs="Arial"/>
          <w:color w:val="000000" w:themeColor="text1"/>
          <w:lang w:bidi="ar-SA"/>
        </w:rPr>
        <w:t xml:space="preserve"> members, and counselors, and events such as athletics, clubs, meetings, and assemblies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National and Louisiana PTA news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57D9B28D" w14:textId="082F57AF"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Special Feature Articles (40 points possible): </w:t>
      </w:r>
      <w:r w:rsidRPr="00D23D44">
        <w:rPr>
          <w:rFonts w:ascii="Abadi" w:hAnsi="Abadi" w:cs="Arial"/>
          <w:color w:val="000000" w:themeColor="text1"/>
          <w:lang w:bidi="ar-SA"/>
        </w:rPr>
        <w:t>Classroom or school projects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educational workshops for Parents/Students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parent education articles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special events/workshops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student/teacher recognition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volunteer recognition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State/National PTA Convention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news from other advocacy groups and individuals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55A3AC8E" w14:textId="6D412555"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bCs/>
          <w:color w:val="000000" w:themeColor="text1"/>
          <w:lang w:bidi="ar-SA"/>
        </w:rPr>
        <w:t xml:space="preserve">Extra Credit (15 points possible): </w:t>
      </w:r>
      <w:r w:rsidRPr="00D23D44">
        <w:rPr>
          <w:rFonts w:ascii="Abadi" w:hAnsi="Abadi" w:cs="Arial"/>
          <w:color w:val="000000" w:themeColor="text1"/>
          <w:lang w:bidi="ar-SA"/>
        </w:rPr>
        <w:t>Student photos or drawings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table of contents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positive features not covered in above areas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031F9B8E" w14:textId="4B13B6B6" w:rsidR="00D62068" w:rsidRPr="00D23D44" w:rsidRDefault="00D62068" w:rsidP="00F5686D">
      <w:pPr>
        <w:widowControl w:val="0"/>
        <w:rPr>
          <w:rFonts w:ascii="Abadi" w:hAnsi="Abadi" w:cs="Arial"/>
          <w:color w:val="000000" w:themeColor="text1"/>
          <w:lang w:bidi="ar-SA"/>
        </w:rPr>
      </w:pPr>
    </w:p>
    <w:p w14:paraId="6E9F5380" w14:textId="77777777" w:rsidR="00D62068" w:rsidRPr="00D23D44" w:rsidRDefault="00D62068" w:rsidP="00F5686D">
      <w:pPr>
        <w:widowControl w:val="0"/>
        <w:rPr>
          <w:rFonts w:ascii="Abadi" w:hAnsi="Abadi" w:cs="Arial"/>
          <w:color w:val="000000" w:themeColor="text1"/>
          <w:sz w:val="32"/>
          <w:szCs w:val="32"/>
          <w:lang w:bidi="ar-SA"/>
        </w:rPr>
      </w:pPr>
      <w:r w:rsidRPr="00D23D44">
        <w:rPr>
          <w:rFonts w:ascii="Abadi" w:hAnsi="Abadi" w:cs="Arial"/>
          <w:b/>
          <w:bCs/>
          <w:color w:val="000000" w:themeColor="text1"/>
          <w:sz w:val="32"/>
          <w:szCs w:val="32"/>
          <w:lang w:bidi="ar-SA"/>
        </w:rPr>
        <w:t>To Apply for the Award</w:t>
      </w:r>
    </w:p>
    <w:p w14:paraId="71534930" w14:textId="78552E57" w:rsidR="00D62068" w:rsidRPr="00D23D44" w:rsidRDefault="00D62068" w:rsidP="00E20EBB">
      <w:pPr>
        <w:pStyle w:val="ListParagraph"/>
        <w:widowControl w:val="0"/>
        <w:numPr>
          <w:ilvl w:val="0"/>
          <w:numId w:val="88"/>
        </w:numPr>
        <w:ind w:left="360"/>
        <w:rPr>
          <w:rFonts w:ascii="Abadi" w:hAnsi="Abadi" w:cs="Arial"/>
          <w:color w:val="000000" w:themeColor="text1"/>
          <w:lang w:bidi="ar-SA"/>
        </w:rPr>
      </w:pPr>
      <w:r w:rsidRPr="00D23D44">
        <w:rPr>
          <w:rFonts w:ascii="Abadi" w:hAnsi="Abadi" w:cs="Arial"/>
          <w:color w:val="000000" w:themeColor="text1"/>
          <w:lang w:bidi="ar-SA"/>
        </w:rPr>
        <w:t>Collect all publications from July 1, 202</w:t>
      </w:r>
      <w:r w:rsidR="00071346" w:rsidRPr="00D23D44">
        <w:rPr>
          <w:rFonts w:ascii="Abadi" w:hAnsi="Abadi" w:cs="Arial"/>
          <w:color w:val="000000" w:themeColor="text1"/>
          <w:lang w:bidi="ar-SA"/>
        </w:rPr>
        <w:t>4</w:t>
      </w:r>
      <w:r w:rsidRPr="00D23D44">
        <w:rPr>
          <w:rFonts w:ascii="Abadi" w:hAnsi="Abadi" w:cs="Arial"/>
          <w:color w:val="000000" w:themeColor="text1"/>
          <w:lang w:bidi="ar-SA"/>
        </w:rPr>
        <w:t xml:space="preserve">, through </w:t>
      </w:r>
      <w:r w:rsidR="00EC0EF9" w:rsidRPr="00D23D44">
        <w:rPr>
          <w:rFonts w:ascii="Abadi" w:hAnsi="Abadi" w:cs="Arial"/>
          <w:color w:val="000000" w:themeColor="text1"/>
          <w:lang w:bidi="ar-SA"/>
        </w:rPr>
        <w:t>March 3</w:t>
      </w:r>
      <w:r w:rsidR="008E4BD7">
        <w:rPr>
          <w:rFonts w:ascii="Abadi" w:hAnsi="Abadi" w:cs="Arial"/>
          <w:color w:val="000000" w:themeColor="text1"/>
          <w:lang w:bidi="ar-SA"/>
        </w:rPr>
        <w:t>1</w:t>
      </w:r>
      <w:r w:rsidR="00EC0EF9" w:rsidRPr="00D23D44">
        <w:rPr>
          <w:rFonts w:ascii="Abadi" w:hAnsi="Abadi" w:cs="Arial"/>
          <w:color w:val="000000" w:themeColor="text1"/>
          <w:lang w:bidi="ar-SA"/>
        </w:rPr>
        <w:t>, 2025</w:t>
      </w:r>
      <w:r w:rsidRPr="00D23D44">
        <w:rPr>
          <w:rFonts w:ascii="Abadi" w:hAnsi="Abadi" w:cs="Arial"/>
          <w:color w:val="000000" w:themeColor="text1"/>
          <w:lang w:bidi="ar-SA"/>
        </w:rPr>
        <w:t xml:space="preserve">, in chronological order and combine them into one PDF. </w:t>
      </w:r>
      <w:r w:rsidR="00364373" w:rsidRPr="00D23D44">
        <w:rPr>
          <w:rFonts w:ascii="Abadi" w:hAnsi="Abadi" w:cs="Arial"/>
          <w:color w:val="000000" w:themeColor="text1"/>
          <w:lang w:bidi="ar-SA"/>
        </w:rPr>
        <w:t xml:space="preserve">Double check that the resolution </w:t>
      </w:r>
      <w:r w:rsidR="0063430B" w:rsidRPr="00D23D44">
        <w:rPr>
          <w:rFonts w:ascii="Abadi" w:hAnsi="Abadi" w:cs="Arial"/>
          <w:color w:val="000000" w:themeColor="text1"/>
          <w:lang w:bidi="ar-SA"/>
        </w:rPr>
        <w:t xml:space="preserve">and quality </w:t>
      </w:r>
      <w:r w:rsidR="00364373" w:rsidRPr="00D23D44">
        <w:rPr>
          <w:rFonts w:ascii="Abadi" w:hAnsi="Abadi" w:cs="Arial"/>
          <w:color w:val="000000" w:themeColor="text1"/>
          <w:lang w:bidi="ar-SA"/>
        </w:rPr>
        <w:t>is high</w:t>
      </w:r>
      <w:r w:rsidR="0063430B" w:rsidRPr="00D23D44">
        <w:rPr>
          <w:rFonts w:ascii="Abadi" w:hAnsi="Abadi" w:cs="Arial"/>
          <w:color w:val="000000" w:themeColor="text1"/>
          <w:lang w:bidi="ar-SA"/>
        </w:rPr>
        <w:t xml:space="preserve">. </w:t>
      </w:r>
      <w:r w:rsidRPr="00D23D44">
        <w:rPr>
          <w:rFonts w:ascii="Abadi" w:hAnsi="Abadi" w:cs="Arial"/>
          <w:color w:val="000000" w:themeColor="text1"/>
          <w:lang w:bidi="ar-SA"/>
        </w:rPr>
        <w:t>A minimum of three publications is required. Only PTA newsletters or emails may be entered. See the Judge’s Rubric for content ideas.</w:t>
      </w:r>
    </w:p>
    <w:p w14:paraId="21DB3CB4" w14:textId="2109B297" w:rsidR="00A97283" w:rsidRDefault="00D62068" w:rsidP="00B610C2">
      <w:pPr>
        <w:pStyle w:val="ListParagraph"/>
        <w:widowControl w:val="0"/>
        <w:numPr>
          <w:ilvl w:val="0"/>
          <w:numId w:val="88"/>
        </w:numPr>
        <w:ind w:left="360"/>
        <w:rPr>
          <w:rFonts w:ascii="Abadi" w:hAnsi="Abadi" w:cs="Arial"/>
          <w:color w:val="000000" w:themeColor="text1"/>
          <w:lang w:bidi="ar-SA"/>
        </w:rPr>
      </w:pPr>
      <w:r w:rsidRPr="00D23D44">
        <w:rPr>
          <w:rFonts w:ascii="Abadi" w:hAnsi="Abadi" w:cs="Arial"/>
          <w:color w:val="000000" w:themeColor="text1"/>
          <w:lang w:bidi="ar-SA"/>
        </w:rPr>
        <w:t xml:space="preserve">Go to </w:t>
      </w:r>
      <w:hyperlink r:id="rId389" w:history="1">
        <w:r w:rsidR="009A1F80" w:rsidRPr="00D23D44">
          <w:rPr>
            <w:rStyle w:val="Hyperlink"/>
            <w:rFonts w:ascii="Abadi" w:hAnsi="Abadi" w:cs="Arial"/>
            <w:bCs/>
            <w:szCs w:val="12"/>
          </w:rPr>
          <w:t>LouisianaPTA.org/awards</w:t>
        </w:r>
      </w:hyperlink>
      <w:r w:rsidRPr="00D23D44">
        <w:rPr>
          <w:rFonts w:ascii="Abadi" w:hAnsi="Abadi" w:cs="Arial"/>
          <w:color w:val="000000" w:themeColor="text1"/>
          <w:lang w:bidi="ar-SA"/>
        </w:rPr>
        <w:t xml:space="preserve">. Complete the information and upload the document </w:t>
      </w:r>
      <w:r w:rsidR="003D7CF8" w:rsidRPr="00D23D44">
        <w:rPr>
          <w:rFonts w:ascii="Abadi" w:hAnsi="Abadi" w:cs="Arial"/>
          <w:color w:val="000000" w:themeColor="text1"/>
          <w:lang w:bidi="ar-SA"/>
        </w:rPr>
        <w:t>to</w:t>
      </w:r>
      <w:r w:rsidRPr="00D23D44">
        <w:rPr>
          <w:rFonts w:ascii="Abadi" w:hAnsi="Abadi" w:cs="Arial"/>
          <w:color w:val="000000" w:themeColor="text1"/>
          <w:lang w:bidi="ar-SA"/>
        </w:rPr>
        <w:t xml:space="preserve"> the Outstanding PTA Newsletter Award Application. </w:t>
      </w:r>
      <w:r w:rsidR="00AD095E" w:rsidRPr="00D23D44">
        <w:rPr>
          <w:rFonts w:ascii="Abadi" w:hAnsi="Abadi" w:cs="Arial"/>
          <w:color w:val="000000" w:themeColor="text1"/>
          <w:lang w:bidi="ar-SA"/>
        </w:rPr>
        <w:t>The information</w:t>
      </w:r>
      <w:r w:rsidRPr="00D23D44">
        <w:rPr>
          <w:rFonts w:ascii="Abadi" w:hAnsi="Abadi" w:cs="Arial"/>
          <w:color w:val="000000" w:themeColor="text1"/>
          <w:lang w:bidi="ar-SA"/>
        </w:rPr>
        <w:t xml:space="preserve"> need</w:t>
      </w:r>
      <w:r w:rsidR="00AD095E" w:rsidRPr="00D23D44">
        <w:rPr>
          <w:rFonts w:ascii="Abadi" w:hAnsi="Abadi" w:cs="Arial"/>
          <w:color w:val="000000" w:themeColor="text1"/>
          <w:lang w:bidi="ar-SA"/>
        </w:rPr>
        <w:t>ed</w:t>
      </w:r>
      <w:r w:rsidRPr="00D23D44">
        <w:rPr>
          <w:rFonts w:ascii="Abadi" w:hAnsi="Abadi" w:cs="Arial"/>
          <w:color w:val="000000" w:themeColor="text1"/>
          <w:lang w:bidi="ar-SA"/>
        </w:rPr>
        <w:t xml:space="preserve"> is PTA Name, LUR#, school name and address, contact’s </w:t>
      </w:r>
      <w:r w:rsidR="00810E7E" w:rsidRPr="00D23D44">
        <w:rPr>
          <w:rFonts w:ascii="Abadi" w:hAnsi="Abadi" w:cs="Arial"/>
          <w:color w:val="000000" w:themeColor="text1"/>
          <w:lang w:bidi="ar-SA"/>
        </w:rPr>
        <w:t>information</w:t>
      </w:r>
      <w:r w:rsidRPr="00D23D44">
        <w:rPr>
          <w:rFonts w:ascii="Abadi" w:hAnsi="Abadi" w:cs="Arial"/>
          <w:color w:val="000000" w:themeColor="text1"/>
          <w:lang w:bidi="ar-SA"/>
        </w:rPr>
        <w:t xml:space="preserve">, editor’s name, and total publications </w:t>
      </w:r>
      <w:r w:rsidR="009A40C1" w:rsidRPr="00D23D44">
        <w:rPr>
          <w:rFonts w:ascii="Abadi" w:hAnsi="Abadi" w:cs="Arial"/>
          <w:color w:val="000000" w:themeColor="text1"/>
          <w:lang w:bidi="ar-SA"/>
        </w:rPr>
        <w:t>submitted</w:t>
      </w:r>
      <w:r w:rsidRPr="00D23D44">
        <w:rPr>
          <w:rFonts w:ascii="Abadi" w:hAnsi="Abadi" w:cs="Arial"/>
          <w:color w:val="000000" w:themeColor="text1"/>
          <w:lang w:bidi="ar-SA"/>
        </w:rPr>
        <w:t xml:space="preserve">. Winners will be announced </w:t>
      </w:r>
      <w:r w:rsidR="00B610C2">
        <w:rPr>
          <w:rFonts w:ascii="Abadi" w:hAnsi="Abadi" w:cs="Arial"/>
          <w:color w:val="000000" w:themeColor="text1"/>
          <w:lang w:bidi="ar-SA"/>
        </w:rPr>
        <w:t>o</w:t>
      </w:r>
      <w:r w:rsidR="009A40C1" w:rsidRPr="00D23D44">
        <w:rPr>
          <w:rFonts w:ascii="Abadi" w:hAnsi="Abadi" w:cs="Arial"/>
          <w:color w:val="000000" w:themeColor="text1"/>
          <w:lang w:bidi="ar-SA"/>
        </w:rPr>
        <w:t>n</w:t>
      </w:r>
      <w:r w:rsidRPr="00D23D44">
        <w:rPr>
          <w:rFonts w:ascii="Abadi" w:hAnsi="Abadi" w:cs="Arial"/>
          <w:color w:val="000000" w:themeColor="text1"/>
          <w:lang w:bidi="ar-SA"/>
        </w:rPr>
        <w:t xml:space="preserve"> </w:t>
      </w:r>
      <w:r w:rsidR="00AD095E" w:rsidRPr="00D23D44">
        <w:rPr>
          <w:rFonts w:ascii="Abadi" w:hAnsi="Abadi" w:cs="Arial"/>
          <w:color w:val="000000" w:themeColor="text1"/>
          <w:lang w:bidi="ar-SA"/>
        </w:rPr>
        <w:t>April</w:t>
      </w:r>
      <w:r w:rsidR="00B610C2">
        <w:rPr>
          <w:rFonts w:ascii="Abadi" w:hAnsi="Abadi" w:cs="Arial"/>
          <w:color w:val="000000" w:themeColor="text1"/>
          <w:lang w:bidi="ar-SA"/>
        </w:rPr>
        <w:t xml:space="preserve"> 14,</w:t>
      </w:r>
      <w:r w:rsidRPr="00D23D44">
        <w:rPr>
          <w:rFonts w:ascii="Abadi" w:hAnsi="Abadi" w:cs="Arial"/>
          <w:color w:val="000000" w:themeColor="text1"/>
          <w:lang w:bidi="ar-SA"/>
        </w:rPr>
        <w:t xml:space="preserve"> 202</w:t>
      </w:r>
      <w:r w:rsidR="009A40C1" w:rsidRPr="00D23D44">
        <w:rPr>
          <w:rFonts w:ascii="Abadi" w:hAnsi="Abadi" w:cs="Arial"/>
          <w:color w:val="000000" w:themeColor="text1"/>
          <w:lang w:bidi="ar-SA"/>
        </w:rPr>
        <w:t>5</w:t>
      </w:r>
      <w:r w:rsidRPr="00D23D44">
        <w:rPr>
          <w:rFonts w:ascii="Abadi" w:hAnsi="Abadi" w:cs="Arial"/>
          <w:color w:val="000000" w:themeColor="text1"/>
          <w:lang w:bidi="ar-SA"/>
        </w:rPr>
        <w:t>.</w:t>
      </w:r>
    </w:p>
    <w:p w14:paraId="1251363A" w14:textId="0B14B9E8" w:rsidR="00C643C6" w:rsidRPr="00A97283" w:rsidRDefault="00493853" w:rsidP="00F5686D">
      <w:pPr>
        <w:pStyle w:val="ListParagraph"/>
        <w:widowControl w:val="0"/>
        <w:numPr>
          <w:ilvl w:val="0"/>
          <w:numId w:val="88"/>
        </w:numPr>
        <w:ind w:left="360"/>
        <w:jc w:val="both"/>
        <w:rPr>
          <w:rFonts w:ascii="Abadi" w:hAnsi="Abadi" w:cs="Arial"/>
          <w:color w:val="000000" w:themeColor="text1"/>
          <w:lang w:bidi="ar-SA"/>
        </w:rPr>
      </w:pPr>
      <w:r w:rsidRPr="00A97283">
        <w:rPr>
          <w:rFonts w:ascii="Abadi" w:eastAsia="ArialMT" w:hAnsi="Abadi" w:cs="Arial"/>
          <w:b/>
          <w:bCs/>
          <w:color w:val="000000" w:themeColor="text1"/>
          <w:lang w:bidi="ar-SA"/>
        </w:rPr>
        <w:t xml:space="preserve">Submit application by March </w:t>
      </w:r>
      <w:r w:rsidR="00393751" w:rsidRPr="00A97283">
        <w:rPr>
          <w:rFonts w:ascii="Abadi" w:eastAsia="ArialMT" w:hAnsi="Abadi" w:cs="Arial"/>
          <w:b/>
          <w:bCs/>
          <w:color w:val="000000" w:themeColor="text1"/>
          <w:lang w:bidi="ar-SA"/>
        </w:rPr>
        <w:t>3</w:t>
      </w:r>
      <w:r w:rsidR="00B610C2">
        <w:rPr>
          <w:rFonts w:ascii="Abadi" w:eastAsia="ArialMT" w:hAnsi="Abadi" w:cs="Arial"/>
          <w:b/>
          <w:bCs/>
          <w:color w:val="000000" w:themeColor="text1"/>
          <w:lang w:bidi="ar-SA"/>
        </w:rPr>
        <w:t>1</w:t>
      </w:r>
      <w:r w:rsidRPr="00A97283">
        <w:rPr>
          <w:rFonts w:ascii="Abadi" w:eastAsia="ArialMT" w:hAnsi="Abadi" w:cs="Arial"/>
          <w:b/>
          <w:bCs/>
          <w:color w:val="000000" w:themeColor="text1"/>
          <w:lang w:bidi="ar-SA"/>
        </w:rPr>
        <w:t>, 2025</w:t>
      </w:r>
      <w:r w:rsidR="00F61B3F" w:rsidRPr="00A97283">
        <w:rPr>
          <w:rFonts w:ascii="Abadi" w:eastAsia="ArialMT" w:hAnsi="Abadi" w:cs="Arial"/>
          <w:b/>
          <w:bCs/>
          <w:color w:val="000000" w:themeColor="text1"/>
          <w:lang w:bidi="ar-SA"/>
        </w:rPr>
        <w:t xml:space="preserve">, </w:t>
      </w:r>
      <w:r w:rsidR="00F61B3F" w:rsidRPr="00A97283">
        <w:rPr>
          <w:rFonts w:ascii="Abadi" w:eastAsia="ArialMT" w:hAnsi="Abadi" w:cs="Arial"/>
          <w:color w:val="000000" w:themeColor="text1"/>
          <w:lang w:bidi="ar-SA"/>
        </w:rPr>
        <w:t>at</w:t>
      </w:r>
      <w:r w:rsidR="00F61B3F" w:rsidRPr="00A97283">
        <w:rPr>
          <w:rFonts w:ascii="Abadi" w:eastAsia="ArialMT" w:hAnsi="Abadi" w:cs="Arial"/>
          <w:b/>
          <w:bCs/>
          <w:color w:val="000000" w:themeColor="text1"/>
          <w:lang w:bidi="ar-SA"/>
        </w:rPr>
        <w:t xml:space="preserve"> </w:t>
      </w:r>
      <w:hyperlink r:id="rId390" w:history="1">
        <w:r w:rsidRPr="00A97283">
          <w:rPr>
            <w:rStyle w:val="Hyperlink"/>
            <w:rFonts w:ascii="Abadi" w:hAnsi="Abadi" w:cs="Arial"/>
            <w:bCs/>
            <w:szCs w:val="12"/>
          </w:rPr>
          <w:t>LouisianaPTA.org/awards</w:t>
        </w:r>
      </w:hyperlink>
      <w:r w:rsidRPr="00A97283">
        <w:rPr>
          <w:rFonts w:ascii="Abadi" w:eastAsia="ArialMT" w:hAnsi="Abadi" w:cs="Arial"/>
          <w:b/>
          <w:bCs/>
          <w:color w:val="000000" w:themeColor="text1"/>
          <w:lang w:bidi="ar-SA"/>
        </w:rPr>
        <w:t>.</w:t>
      </w:r>
    </w:p>
    <w:p w14:paraId="3EF62B51" w14:textId="77777777" w:rsidR="00C643C6" w:rsidRPr="00D23D44" w:rsidRDefault="00C643C6" w:rsidP="00F5686D">
      <w:pPr>
        <w:widowControl w:val="0"/>
        <w:rPr>
          <w:rFonts w:ascii="Abadi" w:hAnsi="Abadi" w:cs="Arial"/>
          <w:b/>
          <w:color w:val="000000" w:themeColor="text1"/>
          <w:lang w:bidi="ar-SA"/>
        </w:rPr>
      </w:pPr>
    </w:p>
    <w:p w14:paraId="662F7513" w14:textId="77777777" w:rsidR="00C643C6" w:rsidRPr="00D23D44" w:rsidRDefault="00C643C6" w:rsidP="00F5686D">
      <w:pPr>
        <w:widowControl w:val="0"/>
        <w:rPr>
          <w:rFonts w:ascii="Abadi" w:hAnsi="Abadi" w:cs="Arial"/>
          <w:b/>
          <w:color w:val="000000" w:themeColor="text1"/>
          <w:lang w:bidi="ar-SA"/>
        </w:rPr>
      </w:pPr>
    </w:p>
    <w:p w14:paraId="7D142571" w14:textId="77777777" w:rsidR="00C643C6" w:rsidRPr="00D23D44" w:rsidRDefault="00C643C6" w:rsidP="00F5686D">
      <w:pPr>
        <w:widowControl w:val="0"/>
        <w:rPr>
          <w:rFonts w:ascii="Abadi" w:hAnsi="Abadi" w:cs="Arial"/>
          <w:b/>
          <w:color w:val="000000" w:themeColor="text1"/>
          <w:lang w:bidi="ar-SA"/>
        </w:rPr>
      </w:pPr>
    </w:p>
    <w:p w14:paraId="49C46C27" w14:textId="77777777" w:rsidR="00C643C6" w:rsidRPr="00D23D44" w:rsidRDefault="00C643C6" w:rsidP="00F5686D">
      <w:pPr>
        <w:widowControl w:val="0"/>
        <w:rPr>
          <w:rFonts w:ascii="Abadi" w:hAnsi="Abadi" w:cs="Arial"/>
          <w:b/>
          <w:color w:val="000000" w:themeColor="text1"/>
          <w:lang w:bidi="ar-SA"/>
        </w:rPr>
      </w:pPr>
    </w:p>
    <w:p w14:paraId="536E1E0F" w14:textId="77777777" w:rsidR="00CB7791" w:rsidRPr="00D23D44" w:rsidRDefault="00CB7791" w:rsidP="001F6ACF">
      <w:pPr>
        <w:widowControl w:val="0"/>
        <w:adjustRightInd w:val="0"/>
        <w:rPr>
          <w:rFonts w:ascii="Abadi" w:hAnsi="Abadi" w:cs="Arial"/>
          <w:b/>
          <w:color w:val="000000" w:themeColor="text1"/>
          <w:sz w:val="40"/>
          <w:u w:val="single"/>
        </w:rPr>
      </w:pPr>
      <w:bookmarkStart w:id="107" w:name="advocacyawardPTA"/>
    </w:p>
    <w:p w14:paraId="60299D55"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41107C73" w14:textId="1DED3201" w:rsidR="00D62068" w:rsidRPr="00D23D44" w:rsidRDefault="001832FF" w:rsidP="001F6ACF">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00D62068" w:rsidRPr="00D23D44">
        <w:rPr>
          <w:rFonts w:ascii="Abadi" w:eastAsia="ArialMT" w:hAnsi="Abadi" w:cs="Arial"/>
          <w:b/>
          <w:bCs/>
          <w:color w:val="000000" w:themeColor="text1"/>
          <w:sz w:val="40"/>
          <w:szCs w:val="40"/>
          <w:u w:val="single"/>
          <w:lang w:bidi="ar-SA"/>
        </w:rPr>
        <w:t>ADVOCACY AWARD</w:t>
      </w:r>
      <w:bookmarkEnd w:id="107"/>
      <w:r w:rsidR="006A10E4" w:rsidRPr="00D23D44">
        <w:rPr>
          <w:rFonts w:ascii="Abadi" w:eastAsia="ArialMT" w:hAnsi="Abadi" w:cs="Arial"/>
          <w:b/>
          <w:bCs/>
          <w:color w:val="000000" w:themeColor="text1"/>
          <w:sz w:val="40"/>
          <w:szCs w:val="40"/>
          <w:u w:val="single"/>
          <w:lang w:bidi="ar-SA"/>
        </w:rPr>
        <w:t xml:space="preserve"> FOR A PTA</w:t>
      </w:r>
    </w:p>
    <w:p w14:paraId="30831C5F" w14:textId="71131548" w:rsidR="00D62068" w:rsidRPr="00D23D44" w:rsidRDefault="00996644" w:rsidP="00F5686D">
      <w:pPr>
        <w:widowControl w:val="0"/>
        <w:tabs>
          <w:tab w:val="right" w:pos="10800"/>
        </w:tabs>
        <w:rPr>
          <w:rFonts w:ascii="Abadi" w:hAnsi="Abadi" w:cs="Arial"/>
          <w:bCs/>
          <w:color w:val="000000" w:themeColor="text1"/>
          <w:szCs w:val="12"/>
        </w:rPr>
      </w:pPr>
      <w:r w:rsidRPr="00D23D44">
        <w:rPr>
          <w:rFonts w:ascii="Abadi" w:eastAsia="ArialMT" w:hAnsi="Abadi" w:cs="Arial"/>
          <w:b/>
          <w:bCs/>
          <w:noProof/>
          <w:color w:val="000000" w:themeColor="text1"/>
          <w:lang w:bidi="ar-SA"/>
        </w:rPr>
        <w:drawing>
          <wp:anchor distT="0" distB="0" distL="114300" distR="114300" simplePos="0" relativeHeight="251658286" behindDoc="0" locked="0" layoutInCell="1" allowOverlap="1" wp14:anchorId="3A603624" wp14:editId="7DB12704">
            <wp:simplePos x="0" y="0"/>
            <wp:positionH relativeFrom="margin">
              <wp:align>center</wp:align>
            </wp:positionH>
            <wp:positionV relativeFrom="paragraph">
              <wp:posOffset>51622</wp:posOffset>
            </wp:positionV>
            <wp:extent cx="496570" cy="496570"/>
            <wp:effectExtent l="0" t="0" r="0" b="0"/>
            <wp:wrapNone/>
            <wp:docPr id="40076" name="Picture 4007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91"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0E44520" w14:textId="2081459C"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1F6ACF" w:rsidRPr="00D23D44">
        <w:rPr>
          <w:rFonts w:ascii="Abadi" w:hAnsi="Abadi" w:cs="Arial"/>
          <w:bCs/>
          <w:color w:val="000000" w:themeColor="text1"/>
          <w:szCs w:val="12"/>
        </w:rPr>
        <w:t>March</w:t>
      </w:r>
      <w:r w:rsidRPr="00D23D44">
        <w:rPr>
          <w:rFonts w:ascii="Abadi" w:hAnsi="Abadi" w:cs="Arial"/>
          <w:bCs/>
          <w:color w:val="000000" w:themeColor="text1"/>
          <w:szCs w:val="12"/>
        </w:rPr>
        <w:t xml:space="preserve"> </w:t>
      </w:r>
      <w:r w:rsidR="00B610C2">
        <w:rPr>
          <w:rFonts w:ascii="Abadi" w:hAnsi="Abadi" w:cs="Arial"/>
          <w:bCs/>
          <w:color w:val="000000" w:themeColor="text1"/>
          <w:szCs w:val="12"/>
        </w:rPr>
        <w:t>3</w:t>
      </w:r>
      <w:r w:rsidR="00AD4404" w:rsidRPr="00D23D44">
        <w:rPr>
          <w:rFonts w:ascii="Abadi" w:hAnsi="Abadi" w:cs="Arial"/>
          <w:bCs/>
          <w:color w:val="000000" w:themeColor="text1"/>
          <w:szCs w:val="12"/>
        </w:rPr>
        <w:t>1</w:t>
      </w:r>
      <w:r w:rsidRPr="00D23D44">
        <w:rPr>
          <w:rFonts w:ascii="Abadi" w:hAnsi="Abadi" w:cs="Arial"/>
          <w:bCs/>
          <w:color w:val="000000" w:themeColor="text1"/>
          <w:szCs w:val="12"/>
        </w:rPr>
        <w:t>, 202</w:t>
      </w:r>
      <w:r w:rsidR="00ED6CC3" w:rsidRPr="00D23D44">
        <w:rPr>
          <w:rFonts w:ascii="Abadi" w:hAnsi="Abadi" w:cs="Arial"/>
          <w:bCs/>
          <w:color w:val="000000" w:themeColor="text1"/>
          <w:szCs w:val="12"/>
        </w:rPr>
        <w:t>5</w:t>
      </w:r>
      <w:r w:rsidRPr="00D23D44">
        <w:rPr>
          <w:rFonts w:ascii="Abadi" w:hAnsi="Abadi" w:cs="Arial"/>
          <w:bCs/>
          <w:color w:val="000000" w:themeColor="text1"/>
          <w:szCs w:val="12"/>
        </w:rPr>
        <w:tab/>
        <w:t>Apply at</w:t>
      </w:r>
      <w:r w:rsidR="001D067E" w:rsidRPr="00D23D44">
        <w:rPr>
          <w:rFonts w:ascii="Abadi" w:hAnsi="Abadi" w:cs="Arial"/>
          <w:bCs/>
          <w:color w:val="000000" w:themeColor="text1"/>
          <w:szCs w:val="12"/>
        </w:rPr>
        <w:t xml:space="preserve"> </w:t>
      </w:r>
      <w:hyperlink r:id="rId392" w:history="1">
        <w:r w:rsidR="009536C9" w:rsidRPr="00D23D44">
          <w:rPr>
            <w:rStyle w:val="Hyperlink"/>
            <w:rFonts w:ascii="Abadi" w:hAnsi="Abadi" w:cs="Arial"/>
            <w:bCs/>
            <w:szCs w:val="12"/>
          </w:rPr>
          <w:t>LouisianaPTA.org/awards</w:t>
        </w:r>
      </w:hyperlink>
      <w:r w:rsidR="009536C9" w:rsidRPr="00D23D44">
        <w:rPr>
          <w:rFonts w:ascii="Abadi" w:hAnsi="Abadi" w:cs="Arial"/>
          <w:bCs/>
          <w:color w:val="000000" w:themeColor="text1"/>
          <w:szCs w:val="12"/>
        </w:rPr>
        <w:t xml:space="preserve"> </w:t>
      </w:r>
    </w:p>
    <w:p w14:paraId="403CA395" w14:textId="1358B4BD"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1F6ACF" w:rsidRPr="00D23D44">
        <w:rPr>
          <w:rFonts w:ascii="Abadi" w:hAnsi="Abadi" w:cs="Arial"/>
          <w:bCs/>
          <w:color w:val="000000" w:themeColor="text1"/>
          <w:szCs w:val="12"/>
        </w:rPr>
        <w:t>April</w:t>
      </w:r>
      <w:r w:rsidR="00B610C2">
        <w:rPr>
          <w:rFonts w:ascii="Abadi" w:hAnsi="Abadi" w:cs="Arial"/>
          <w:bCs/>
          <w:color w:val="000000" w:themeColor="text1"/>
          <w:szCs w:val="12"/>
        </w:rPr>
        <w:t xml:space="preserve"> 14,</w:t>
      </w:r>
      <w:r w:rsidRPr="00D23D44">
        <w:rPr>
          <w:rFonts w:ascii="Abadi" w:hAnsi="Abadi" w:cs="Arial"/>
          <w:bCs/>
          <w:color w:val="000000" w:themeColor="text1"/>
          <w:szCs w:val="12"/>
        </w:rPr>
        <w:t xml:space="preserve"> 202</w:t>
      </w:r>
      <w:r w:rsidR="00BA30CC" w:rsidRPr="00D23D44">
        <w:rPr>
          <w:rFonts w:ascii="Abadi" w:hAnsi="Abadi" w:cs="Arial"/>
          <w:bCs/>
          <w:color w:val="000000" w:themeColor="text1"/>
          <w:szCs w:val="12"/>
        </w:rPr>
        <w:t>5</w:t>
      </w:r>
      <w:r w:rsidRPr="00D23D44">
        <w:rPr>
          <w:rFonts w:ascii="Abadi" w:hAnsi="Abadi" w:cs="Arial"/>
          <w:bCs/>
          <w:color w:val="000000" w:themeColor="text1"/>
          <w:szCs w:val="12"/>
        </w:rPr>
        <w:tab/>
        <w:t xml:space="preserve">Quantity Offered: </w:t>
      </w:r>
      <w:r w:rsidR="006C0290" w:rsidRPr="00D23D44">
        <w:rPr>
          <w:rFonts w:ascii="Abadi" w:hAnsi="Abadi" w:cs="Arial"/>
          <w:bCs/>
          <w:color w:val="000000" w:themeColor="text1"/>
          <w:szCs w:val="12"/>
        </w:rPr>
        <w:t>2</w:t>
      </w:r>
    </w:p>
    <w:p w14:paraId="715C657D" w14:textId="77777777" w:rsidR="00D62068" w:rsidRPr="00D23D44" w:rsidRDefault="00D62068" w:rsidP="00F5686D">
      <w:pPr>
        <w:widowControl w:val="0"/>
        <w:adjustRightInd w:val="0"/>
        <w:jc w:val="both"/>
        <w:rPr>
          <w:rFonts w:ascii="Abadi" w:eastAsia="ArialMT" w:hAnsi="Abadi" w:cs="Arial"/>
          <w:color w:val="000000" w:themeColor="text1"/>
          <w:lang w:bidi="ar-SA"/>
        </w:rPr>
      </w:pPr>
    </w:p>
    <w:p w14:paraId="24F6448C" w14:textId="3E0F8BEB" w:rsidR="0063430B" w:rsidRPr="00D23D44" w:rsidRDefault="00F86B4A" w:rsidP="000033C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w:t>
      </w:r>
      <w:r w:rsidR="00D62068" w:rsidRPr="00D23D44">
        <w:rPr>
          <w:rFonts w:ascii="Abadi" w:eastAsia="ArialMT" w:hAnsi="Abadi" w:cs="Arial"/>
          <w:color w:val="000000" w:themeColor="text1"/>
          <w:lang w:bidi="ar-SA"/>
        </w:rPr>
        <w:t>he </w:t>
      </w:r>
      <w:r w:rsidR="00573648" w:rsidRPr="00D23D44">
        <w:rPr>
          <w:rFonts w:ascii="Abadi" w:eastAsia="ArialMT" w:hAnsi="Abadi" w:cs="Arial"/>
          <w:color w:val="000000" w:themeColor="text1"/>
          <w:lang w:bidi="ar-SA"/>
        </w:rPr>
        <w:t>LAPTA A</w:t>
      </w:r>
      <w:r w:rsidR="00D62068" w:rsidRPr="00D23D44">
        <w:rPr>
          <w:rFonts w:ascii="Abadi" w:eastAsia="ArialMT" w:hAnsi="Abadi" w:cs="Arial"/>
          <w:color w:val="000000" w:themeColor="text1"/>
          <w:lang w:bidi="ar-SA"/>
        </w:rPr>
        <w:t xml:space="preserve">dvocacy </w:t>
      </w:r>
      <w:r w:rsidR="00573648" w:rsidRPr="00D23D44">
        <w:rPr>
          <w:rFonts w:ascii="Abadi" w:eastAsia="ArialMT" w:hAnsi="Abadi" w:cs="Arial"/>
          <w:color w:val="000000" w:themeColor="text1"/>
          <w:lang w:bidi="ar-SA"/>
        </w:rPr>
        <w:t>A</w:t>
      </w:r>
      <w:r w:rsidR="00D62068" w:rsidRPr="00D23D44">
        <w:rPr>
          <w:rFonts w:ascii="Abadi" w:eastAsia="ArialMT" w:hAnsi="Abadi" w:cs="Arial"/>
          <w:color w:val="000000" w:themeColor="text1"/>
          <w:lang w:bidi="ar-SA"/>
        </w:rPr>
        <w:t>ward</w:t>
      </w:r>
      <w:r w:rsidRPr="00D23D44">
        <w:rPr>
          <w:rFonts w:ascii="Abadi" w:eastAsia="ArialMT" w:hAnsi="Abadi" w:cs="Arial"/>
          <w:color w:val="000000" w:themeColor="text1"/>
          <w:lang w:bidi="ar-SA"/>
        </w:rPr>
        <w:t xml:space="preserve"> is available for up to two Local PTA Units</w:t>
      </w:r>
      <w:r w:rsidR="00D62068" w:rsidRPr="00D23D44">
        <w:rPr>
          <w:rFonts w:ascii="Abadi" w:eastAsia="ArialMT" w:hAnsi="Abadi" w:cs="Arial"/>
          <w:color w:val="000000" w:themeColor="text1"/>
          <w:lang w:bidi="ar-SA"/>
        </w:rPr>
        <w:t xml:space="preserve">. </w:t>
      </w:r>
      <w:r w:rsidR="001257DF" w:rsidRPr="00D23D44">
        <w:rPr>
          <w:rFonts w:ascii="Abadi" w:eastAsia="ArialMT" w:hAnsi="Abadi" w:cs="Arial"/>
          <w:color w:val="000000" w:themeColor="text1"/>
          <w:lang w:bidi="ar-SA"/>
        </w:rPr>
        <w:t xml:space="preserve">The </w:t>
      </w:r>
      <w:r w:rsidR="004350C7" w:rsidRPr="00D23D44">
        <w:rPr>
          <w:rFonts w:ascii="Abadi" w:eastAsia="ArialMT" w:hAnsi="Abadi" w:cs="Arial"/>
          <w:color w:val="000000" w:themeColor="text1"/>
          <w:lang w:bidi="ar-SA"/>
        </w:rPr>
        <w:t xml:space="preserve">purpose of the </w:t>
      </w:r>
      <w:r w:rsidR="001257DF" w:rsidRPr="00D23D44">
        <w:rPr>
          <w:rFonts w:ascii="Abadi" w:eastAsia="ArialMT" w:hAnsi="Abadi" w:cs="Arial"/>
          <w:color w:val="000000" w:themeColor="text1"/>
          <w:lang w:bidi="ar-SA"/>
        </w:rPr>
        <w:t xml:space="preserve">Advocacy Award </w:t>
      </w:r>
      <w:r w:rsidR="004350C7" w:rsidRPr="00D23D44">
        <w:rPr>
          <w:rFonts w:ascii="Abadi" w:eastAsia="ArialMT" w:hAnsi="Abadi" w:cs="Arial"/>
          <w:color w:val="000000" w:themeColor="text1"/>
          <w:lang w:bidi="ar-SA"/>
        </w:rPr>
        <w:t xml:space="preserve">is to recognize a PTA Unit who has </w:t>
      </w:r>
      <w:r w:rsidR="00E5775D" w:rsidRPr="00D23D44">
        <w:rPr>
          <w:rFonts w:ascii="Abadi" w:eastAsia="ArialMT" w:hAnsi="Abadi" w:cs="Arial"/>
          <w:color w:val="000000" w:themeColor="text1"/>
          <w:lang w:bidi="ar-SA"/>
        </w:rPr>
        <w:t xml:space="preserve">worked </w:t>
      </w:r>
      <w:r w:rsidR="00E121DC" w:rsidRPr="00D23D44">
        <w:rPr>
          <w:rFonts w:ascii="Abadi" w:eastAsia="ArialMT" w:hAnsi="Abadi" w:cs="Arial"/>
          <w:color w:val="000000" w:themeColor="text1"/>
          <w:lang w:bidi="ar-SA"/>
        </w:rPr>
        <w:t xml:space="preserve">to make a change for the betterment of children. </w:t>
      </w:r>
      <w:r w:rsidR="005F546B" w:rsidRPr="00D23D44">
        <w:rPr>
          <w:rFonts w:ascii="Abadi" w:eastAsia="ArialMT" w:hAnsi="Abadi" w:cs="Arial"/>
          <w:color w:val="000000" w:themeColor="text1"/>
          <w:lang w:bidi="ar-SA"/>
        </w:rPr>
        <w:t xml:space="preserve">Advocacy is the heart of PTA and should be the priority </w:t>
      </w:r>
      <w:r w:rsidR="001C461A" w:rsidRPr="00D23D44">
        <w:rPr>
          <w:rFonts w:ascii="Abadi" w:eastAsia="ArialMT" w:hAnsi="Abadi" w:cs="Arial"/>
          <w:color w:val="000000" w:themeColor="text1"/>
          <w:lang w:bidi="ar-SA"/>
        </w:rPr>
        <w:t xml:space="preserve">of all. </w:t>
      </w:r>
      <w:r w:rsidR="000F417D" w:rsidRPr="00D23D44">
        <w:rPr>
          <w:rFonts w:ascii="Abadi" w:eastAsia="ArialMT" w:hAnsi="Abadi" w:cs="Arial"/>
          <w:color w:val="000000" w:themeColor="text1"/>
          <w:lang w:bidi="ar-SA"/>
        </w:rPr>
        <w:t>Every PTA should have a year’s worth of advocacy</w:t>
      </w:r>
      <w:r w:rsidR="002807DF" w:rsidRPr="00D23D44">
        <w:rPr>
          <w:rFonts w:ascii="Abadi" w:eastAsia="ArialMT" w:hAnsi="Abadi" w:cs="Arial"/>
          <w:color w:val="000000" w:themeColor="text1"/>
          <w:lang w:bidi="ar-SA"/>
        </w:rPr>
        <w:t xml:space="preserve"> that they could submit!</w:t>
      </w:r>
    </w:p>
    <w:p w14:paraId="0D5C4DFF" w14:textId="77777777" w:rsidR="0063430B" w:rsidRPr="00D23D44" w:rsidRDefault="0063430B" w:rsidP="000033C3">
      <w:pPr>
        <w:widowControl w:val="0"/>
        <w:adjustRightInd w:val="0"/>
        <w:rPr>
          <w:rFonts w:ascii="Abadi" w:eastAsia="ArialMT" w:hAnsi="Abadi" w:cs="Arial"/>
          <w:color w:val="000000" w:themeColor="text1"/>
          <w:lang w:bidi="ar-SA"/>
        </w:rPr>
      </w:pPr>
    </w:p>
    <w:p w14:paraId="326480BA" w14:textId="06E9F909" w:rsidR="004350C7" w:rsidRPr="00D23D44" w:rsidRDefault="0044096A" w:rsidP="000033C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There are a multitude of ways </w:t>
      </w:r>
      <w:r w:rsidR="007A393E" w:rsidRPr="00D23D44">
        <w:rPr>
          <w:rFonts w:ascii="Abadi" w:eastAsia="ArialMT" w:hAnsi="Abadi" w:cs="Arial"/>
          <w:color w:val="000000" w:themeColor="text1"/>
          <w:lang w:bidi="ar-SA"/>
        </w:rPr>
        <w:t>PTA</w:t>
      </w:r>
      <w:r w:rsidR="00E56C20" w:rsidRPr="00D23D44">
        <w:rPr>
          <w:rFonts w:ascii="Abadi" w:eastAsia="ArialMT" w:hAnsi="Abadi" w:cs="Arial"/>
          <w:color w:val="000000" w:themeColor="text1"/>
          <w:lang w:bidi="ar-SA"/>
        </w:rPr>
        <w:t>s</w:t>
      </w:r>
      <w:r w:rsidR="007A393E" w:rsidRPr="00D23D44">
        <w:rPr>
          <w:rFonts w:ascii="Abadi" w:eastAsia="ArialMT" w:hAnsi="Abadi" w:cs="Arial"/>
          <w:color w:val="000000" w:themeColor="text1"/>
          <w:lang w:bidi="ar-SA"/>
        </w:rPr>
        <w:t xml:space="preserve"> or student</w:t>
      </w:r>
      <w:r w:rsidR="00E56C20" w:rsidRPr="00D23D44">
        <w:rPr>
          <w:rFonts w:ascii="Abadi" w:eastAsia="ArialMT" w:hAnsi="Abadi" w:cs="Arial"/>
          <w:color w:val="000000" w:themeColor="text1"/>
          <w:lang w:bidi="ar-SA"/>
        </w:rPr>
        <w:t>s</w:t>
      </w:r>
      <w:r w:rsidR="007A393E" w:rsidRPr="00D23D44">
        <w:rPr>
          <w:rFonts w:ascii="Abadi" w:eastAsia="ArialMT" w:hAnsi="Abadi" w:cs="Arial"/>
          <w:color w:val="000000" w:themeColor="text1"/>
          <w:lang w:bidi="ar-SA"/>
        </w:rPr>
        <w:t xml:space="preserve"> can advocate</w:t>
      </w:r>
      <w:r w:rsidR="00C6100C" w:rsidRPr="00D23D44">
        <w:rPr>
          <w:rFonts w:ascii="Abadi" w:eastAsia="ArialMT" w:hAnsi="Abadi" w:cs="Arial"/>
          <w:color w:val="000000" w:themeColor="text1"/>
          <w:lang w:bidi="ar-SA"/>
        </w:rPr>
        <w:t xml:space="preserve"> to make all children’s potential a reality</w:t>
      </w:r>
      <w:r w:rsidR="002807DF"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w:t>
      </w:r>
      <w:r w:rsidR="0063430B" w:rsidRPr="00D23D44">
        <w:rPr>
          <w:rFonts w:ascii="Abadi" w:eastAsia="ArialMT" w:hAnsi="Abadi" w:cs="Arial"/>
          <w:color w:val="000000" w:themeColor="text1"/>
          <w:lang w:bidi="ar-SA"/>
        </w:rPr>
        <w:t xml:space="preserve">See the LAPTA Toolkit Section </w:t>
      </w:r>
      <w:r w:rsidR="00EF1755" w:rsidRPr="00D23D44">
        <w:rPr>
          <w:rFonts w:ascii="Abadi" w:eastAsia="ArialMT" w:hAnsi="Abadi" w:cs="Arial"/>
          <w:color w:val="000000" w:themeColor="text1"/>
          <w:lang w:bidi="ar-SA"/>
        </w:rPr>
        <w:t>7</w:t>
      </w:r>
      <w:r w:rsidR="0063430B" w:rsidRPr="00D23D44">
        <w:rPr>
          <w:rFonts w:ascii="Abadi" w:eastAsia="ArialMT" w:hAnsi="Abadi" w:cs="Arial"/>
          <w:color w:val="000000" w:themeColor="text1"/>
          <w:lang w:bidi="ar-SA"/>
        </w:rPr>
        <w:t xml:space="preserve">: Advocacy for </w:t>
      </w:r>
      <w:r w:rsidR="00EF1755" w:rsidRPr="00D23D44">
        <w:rPr>
          <w:rFonts w:ascii="Abadi" w:eastAsia="ArialMT" w:hAnsi="Abadi" w:cs="Arial"/>
          <w:color w:val="000000" w:themeColor="text1"/>
          <w:lang w:bidi="ar-SA"/>
        </w:rPr>
        <w:t>insights and suggestions.</w:t>
      </w:r>
    </w:p>
    <w:p w14:paraId="721303CA" w14:textId="77777777" w:rsidR="004350C7" w:rsidRPr="00D23D44" w:rsidRDefault="004350C7" w:rsidP="000033C3">
      <w:pPr>
        <w:widowControl w:val="0"/>
        <w:adjustRightInd w:val="0"/>
        <w:rPr>
          <w:rFonts w:ascii="Abadi" w:eastAsia="ArialMT" w:hAnsi="Abadi" w:cs="Arial"/>
          <w:color w:val="000000" w:themeColor="text1"/>
          <w:lang w:bidi="ar-SA"/>
        </w:rPr>
      </w:pPr>
    </w:p>
    <w:p w14:paraId="04D9C5FA" w14:textId="3DF512B1" w:rsidR="00A34031" w:rsidRPr="00D23D44" w:rsidRDefault="002D2E06" w:rsidP="002807DF">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w:t>
      </w:r>
      <w:r w:rsidR="00AE20D3"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contact, PTA position, PTA budget </w:t>
      </w:r>
      <w:r w:rsidR="009F5079" w:rsidRPr="00D23D44">
        <w:rPr>
          <w:rFonts w:ascii="Abadi" w:eastAsia="ArialMT" w:hAnsi="Abadi" w:cs="Arial"/>
          <w:color w:val="000000" w:themeColor="text1"/>
          <w:lang w:bidi="ar-SA"/>
        </w:rPr>
        <w:t>totals</w:t>
      </w:r>
      <w:r w:rsidRPr="00D23D44">
        <w:rPr>
          <w:rFonts w:ascii="Abadi" w:eastAsia="ArialMT" w:hAnsi="Abadi" w:cs="Arial"/>
          <w:color w:val="000000" w:themeColor="text1"/>
          <w:lang w:bidi="ar-SA"/>
        </w:rPr>
        <w:t>, and documentation of the advocacy work.</w:t>
      </w:r>
      <w:r w:rsidR="00CF7AC4" w:rsidRPr="00D23D44">
        <w:rPr>
          <w:rFonts w:ascii="Abadi" w:eastAsia="ArialMT" w:hAnsi="Abadi" w:cs="Arial"/>
          <w:color w:val="000000" w:themeColor="text1"/>
          <w:lang w:bidi="ar-SA"/>
        </w:rPr>
        <w:t xml:space="preserve"> </w:t>
      </w:r>
      <w:r w:rsidR="000E14F4" w:rsidRPr="00D23D44">
        <w:rPr>
          <w:rFonts w:ascii="Abadi" w:eastAsia="ArialMT" w:hAnsi="Abadi" w:cs="Arial"/>
          <w:color w:val="000000" w:themeColor="text1"/>
          <w:lang w:bidi="ar-SA"/>
        </w:rPr>
        <w:t>Describe the advocacy work. Who was involved? Wh</w:t>
      </w:r>
      <w:r w:rsidR="00AB5B24" w:rsidRPr="00D23D44">
        <w:rPr>
          <w:rFonts w:ascii="Abadi" w:eastAsia="ArialMT" w:hAnsi="Abadi" w:cs="Arial"/>
          <w:color w:val="000000" w:themeColor="text1"/>
          <w:lang w:bidi="ar-SA"/>
        </w:rPr>
        <w:t>at was the initial plan?</w:t>
      </w:r>
      <w:r w:rsidR="000E14F4" w:rsidRPr="00D23D44">
        <w:rPr>
          <w:rFonts w:ascii="Abadi" w:eastAsia="ArialMT" w:hAnsi="Abadi" w:cs="Arial"/>
          <w:color w:val="000000" w:themeColor="text1"/>
          <w:lang w:bidi="ar-SA"/>
        </w:rPr>
        <w:t xml:space="preserve"> </w:t>
      </w:r>
      <w:r w:rsidR="00AB5B24" w:rsidRPr="00D23D44">
        <w:rPr>
          <w:rFonts w:ascii="Abadi" w:eastAsia="ArialMT" w:hAnsi="Abadi" w:cs="Arial"/>
          <w:color w:val="000000" w:themeColor="text1"/>
          <w:lang w:bidi="ar-SA"/>
        </w:rPr>
        <w:t xml:space="preserve">Did the plan change over time and how? </w:t>
      </w:r>
      <w:r w:rsidR="004C5A6F" w:rsidRPr="00D23D44">
        <w:rPr>
          <w:rFonts w:ascii="Abadi" w:eastAsia="ArialMT" w:hAnsi="Abadi" w:cs="Arial"/>
          <w:color w:val="000000" w:themeColor="text1"/>
          <w:lang w:bidi="ar-SA"/>
        </w:rPr>
        <w:t>Was the work publicized and to whom?</w:t>
      </w:r>
      <w:r w:rsidR="00AB5B24" w:rsidRPr="00D23D44">
        <w:rPr>
          <w:rFonts w:ascii="Abadi" w:eastAsia="ArialMT" w:hAnsi="Abadi" w:cs="Arial"/>
          <w:color w:val="000000" w:themeColor="text1"/>
          <w:lang w:bidi="ar-SA"/>
        </w:rPr>
        <w:t xml:space="preserve"> </w:t>
      </w:r>
      <w:r w:rsidR="00CF7AC4" w:rsidRPr="00D23D44">
        <w:rPr>
          <w:rFonts w:ascii="Abadi" w:eastAsia="ArialMT" w:hAnsi="Abadi" w:cs="Arial"/>
          <w:color w:val="000000" w:themeColor="text1"/>
          <w:lang w:bidi="ar-SA"/>
        </w:rPr>
        <w:t>What impact did the advocacy work have on children</w:t>
      </w:r>
      <w:r w:rsidR="004C5A6F" w:rsidRPr="00D23D44">
        <w:rPr>
          <w:rFonts w:ascii="Abadi" w:eastAsia="ArialMT" w:hAnsi="Abadi" w:cs="Arial"/>
          <w:color w:val="000000" w:themeColor="text1"/>
          <w:lang w:bidi="ar-SA"/>
        </w:rPr>
        <w:t xml:space="preserve"> or who was the beneficiary of the work</w:t>
      </w:r>
      <w:r w:rsidR="00CF7AC4"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w:t>
      </w:r>
      <w:r w:rsidR="00491FDD" w:rsidRPr="00D23D44">
        <w:rPr>
          <w:rFonts w:ascii="Abadi" w:eastAsia="ArialMT" w:hAnsi="Abadi" w:cs="Arial"/>
          <w:color w:val="000000" w:themeColor="text1"/>
          <w:lang w:bidi="ar-SA"/>
        </w:rPr>
        <w:t>Be as thorough and descriptive of the advocacy work as possible</w:t>
      </w:r>
      <w:r w:rsidR="0058105D" w:rsidRPr="00D23D44">
        <w:rPr>
          <w:rFonts w:ascii="Abadi" w:eastAsia="ArialMT" w:hAnsi="Abadi" w:cs="Arial"/>
          <w:color w:val="000000" w:themeColor="text1"/>
          <w:lang w:bidi="ar-SA"/>
        </w:rPr>
        <w:t>, which can be more than one project, event, or item</w:t>
      </w:r>
      <w:r w:rsidR="00491FDD" w:rsidRPr="00D23D44">
        <w:rPr>
          <w:rFonts w:ascii="Abadi" w:eastAsia="ArialMT" w:hAnsi="Abadi" w:cs="Arial"/>
          <w:color w:val="000000" w:themeColor="text1"/>
          <w:lang w:bidi="ar-SA"/>
        </w:rPr>
        <w:t>. Th</w:t>
      </w:r>
      <w:r w:rsidR="00024B20" w:rsidRPr="00D23D44">
        <w:rPr>
          <w:rFonts w:ascii="Abadi" w:eastAsia="ArialMT" w:hAnsi="Abadi" w:cs="Arial"/>
          <w:color w:val="000000" w:themeColor="text1"/>
          <w:lang w:bidi="ar-SA"/>
        </w:rPr>
        <w:t xml:space="preserve">e format can be PDF, Word file, pictures in any format, etc. </w:t>
      </w:r>
      <w:r w:rsidR="00A34031" w:rsidRPr="00D23D44">
        <w:rPr>
          <w:rFonts w:ascii="Abadi" w:eastAsia="ArialMT" w:hAnsi="Abadi" w:cs="Arial"/>
          <w:color w:val="000000" w:themeColor="text1"/>
          <w:lang w:bidi="ar-SA"/>
        </w:rPr>
        <w:t xml:space="preserve">All applications will be </w:t>
      </w:r>
      <w:r w:rsidR="00080983" w:rsidRPr="00D23D44">
        <w:rPr>
          <w:rFonts w:ascii="Abadi" w:eastAsia="ArialMT" w:hAnsi="Abadi" w:cs="Arial"/>
          <w:color w:val="000000" w:themeColor="text1"/>
          <w:lang w:bidi="ar-SA"/>
        </w:rPr>
        <w:t>reviewed blindly by the LAPTA Board of Directors.</w:t>
      </w:r>
    </w:p>
    <w:p w14:paraId="51E22B9A" w14:textId="77777777" w:rsidR="00CC78EE" w:rsidRPr="00D23D44" w:rsidRDefault="00CC78EE" w:rsidP="000033C3">
      <w:pPr>
        <w:widowControl w:val="0"/>
        <w:adjustRightInd w:val="0"/>
        <w:rPr>
          <w:rFonts w:ascii="Abadi" w:eastAsia="ArialMT" w:hAnsi="Abadi" w:cs="Arial"/>
          <w:color w:val="000000" w:themeColor="text1"/>
          <w:lang w:bidi="ar-SA"/>
        </w:rPr>
      </w:pPr>
    </w:p>
    <w:p w14:paraId="472ACFED" w14:textId="08DF7878" w:rsidR="00AD4404" w:rsidRPr="00D23D44" w:rsidRDefault="00AD4404" w:rsidP="00AD4404">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B610C2">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at </w:t>
      </w:r>
      <w:hyperlink r:id="rId393" w:history="1">
        <w:r w:rsidRPr="00D23D44">
          <w:rPr>
            <w:rStyle w:val="Hyperlink"/>
            <w:rFonts w:ascii="Abadi" w:hAnsi="Abadi" w:cs="Arial"/>
            <w:bCs/>
            <w:color w:val="000000" w:themeColor="text1"/>
            <w:szCs w:val="12"/>
          </w:rPr>
          <w:t>form.jotform.com/221794928286067</w:t>
        </w:r>
      </w:hyperlink>
      <w:r w:rsidRPr="00D23D44">
        <w:rPr>
          <w:rFonts w:ascii="Abadi" w:hAnsi="Abadi" w:cs="Arial"/>
          <w:bCs/>
          <w:color w:val="000000" w:themeColor="text1"/>
          <w:szCs w:val="12"/>
        </w:rPr>
        <w:t xml:space="preserve"> or scan the QR Code</w:t>
      </w:r>
      <w:r w:rsidRPr="00D23D44">
        <w:rPr>
          <w:rFonts w:ascii="Abadi" w:eastAsia="ArialMT" w:hAnsi="Abadi" w:cs="Arial"/>
          <w:b/>
          <w:bCs/>
          <w:color w:val="000000" w:themeColor="text1"/>
          <w:lang w:bidi="ar-SA"/>
        </w:rPr>
        <w:t>.</w:t>
      </w:r>
    </w:p>
    <w:p w14:paraId="3D32EACD" w14:textId="77777777" w:rsidR="00830E78" w:rsidRPr="00D23D44" w:rsidRDefault="00830E78" w:rsidP="000033C3">
      <w:pPr>
        <w:widowControl w:val="0"/>
        <w:adjustRightInd w:val="0"/>
        <w:rPr>
          <w:rFonts w:ascii="Abadi" w:eastAsia="ArialMT" w:hAnsi="Abadi" w:cs="Arial"/>
          <w:color w:val="000000" w:themeColor="text1"/>
          <w:lang w:bidi="ar-SA"/>
        </w:rPr>
      </w:pPr>
    </w:p>
    <w:p w14:paraId="546D55C8" w14:textId="0EF02A01" w:rsidR="00465DB0" w:rsidRPr="00D23D44" w:rsidRDefault="00465DB0" w:rsidP="000033C3">
      <w:pPr>
        <w:widowControl w:val="0"/>
        <w:adjustRightInd w:val="0"/>
        <w:rPr>
          <w:rFonts w:ascii="Abadi" w:eastAsia="ArialMT" w:hAnsi="Abadi" w:cs="Arial"/>
          <w:color w:val="000000" w:themeColor="text1"/>
          <w:lang w:bidi="ar-SA"/>
        </w:rPr>
      </w:pPr>
    </w:p>
    <w:p w14:paraId="6D4E6121" w14:textId="77777777" w:rsidR="002B15F7" w:rsidRPr="00D23D44" w:rsidRDefault="002B15F7" w:rsidP="00F5686D">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71AAD916" w14:textId="77777777" w:rsidR="00111C3F" w:rsidRPr="00D23D44" w:rsidRDefault="00111C3F" w:rsidP="00F5686D">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58B68922" w14:textId="275B96C5" w:rsidR="006C0290" w:rsidRPr="00D23D44" w:rsidRDefault="006C0290" w:rsidP="006C0290">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t xml:space="preserve">LAPTA </w:t>
      </w:r>
      <w:r w:rsidRPr="00D23D44">
        <w:rPr>
          <w:rFonts w:ascii="Abadi" w:eastAsia="ArialMT" w:hAnsi="Abadi" w:cs="Arial"/>
          <w:b/>
          <w:bCs/>
          <w:color w:val="000000" w:themeColor="text1"/>
          <w:sz w:val="40"/>
          <w:szCs w:val="40"/>
          <w:u w:val="single"/>
          <w:lang w:bidi="ar-SA"/>
        </w:rPr>
        <w:t>ADVOCACY AWARD FOR A STUDENT</w:t>
      </w:r>
    </w:p>
    <w:p w14:paraId="6DB7B2FE" w14:textId="01809C33"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eastAsia="ArialMT" w:hAnsi="Abadi" w:cs="Arial"/>
          <w:b/>
          <w:bCs/>
          <w:noProof/>
          <w:color w:val="000000" w:themeColor="text1"/>
          <w:lang w:bidi="ar-SA"/>
        </w:rPr>
        <w:drawing>
          <wp:anchor distT="0" distB="0" distL="114300" distR="114300" simplePos="0" relativeHeight="251658336" behindDoc="0" locked="0" layoutInCell="1" allowOverlap="1" wp14:anchorId="05590535" wp14:editId="4ED18CB1">
            <wp:simplePos x="0" y="0"/>
            <wp:positionH relativeFrom="margin">
              <wp:align>center</wp:align>
            </wp:positionH>
            <wp:positionV relativeFrom="paragraph">
              <wp:posOffset>51622</wp:posOffset>
            </wp:positionV>
            <wp:extent cx="496570" cy="496570"/>
            <wp:effectExtent l="0" t="0" r="0" b="0"/>
            <wp:wrapNone/>
            <wp:docPr id="757363841" name="Picture 75736384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91"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B5AABB7" w14:textId="7E72ECC0"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B610C2">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94"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207A659F" w14:textId="5B10EC44"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B610C2">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12994BF2" w14:textId="77777777" w:rsidR="006C0290" w:rsidRPr="00D23D44" w:rsidRDefault="006C0290" w:rsidP="006C0290">
      <w:pPr>
        <w:widowControl w:val="0"/>
        <w:adjustRightInd w:val="0"/>
        <w:jc w:val="both"/>
        <w:rPr>
          <w:rFonts w:ascii="Abadi" w:eastAsia="ArialMT" w:hAnsi="Abadi" w:cs="Arial"/>
          <w:color w:val="000000" w:themeColor="text1"/>
          <w:lang w:bidi="ar-SA"/>
        </w:rPr>
      </w:pPr>
    </w:p>
    <w:p w14:paraId="1E034BD2" w14:textId="408D912A" w:rsidR="006C0290"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Louisiana students</w:t>
      </w:r>
      <w:r w:rsidR="000210E1" w:rsidRPr="00D23D44">
        <w:rPr>
          <w:rFonts w:ascii="Abadi" w:eastAsia="ArialMT" w:hAnsi="Abadi" w:cs="Arial"/>
          <w:color w:val="000000" w:themeColor="text1"/>
          <w:lang w:bidi="ar-SA"/>
        </w:rPr>
        <w:t xml:space="preserve"> </w:t>
      </w:r>
      <w:r w:rsidR="00285A8E" w:rsidRPr="00D23D44">
        <w:rPr>
          <w:rFonts w:ascii="Abadi" w:eastAsia="ArialMT" w:hAnsi="Abadi" w:cs="Arial"/>
          <w:color w:val="000000" w:themeColor="text1"/>
          <w:lang w:bidi="ar-SA"/>
        </w:rPr>
        <w:t xml:space="preserve">who are in </w:t>
      </w:r>
      <w:r w:rsidR="00002F62" w:rsidRPr="00D23D44">
        <w:rPr>
          <w:rFonts w:ascii="Abadi" w:eastAsia="ArialMT" w:hAnsi="Abadi" w:cs="Arial"/>
          <w:color w:val="000000" w:themeColor="text1"/>
          <w:lang w:bidi="ar-SA"/>
        </w:rPr>
        <w:t>high school or younger</w:t>
      </w:r>
      <w:r w:rsidRPr="00D23D44">
        <w:rPr>
          <w:rFonts w:ascii="Abadi" w:eastAsia="ArialMT" w:hAnsi="Abadi"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D23D44">
        <w:rPr>
          <w:rFonts w:ascii="Abadi" w:eastAsia="ArialMT" w:hAnsi="Abadi" w:cs="Arial"/>
          <w:color w:val="000000" w:themeColor="text1"/>
          <w:lang w:bidi="ar-SA"/>
        </w:rPr>
        <w:t>It’s never too soon for students to get involved in advocacy work!</w:t>
      </w:r>
    </w:p>
    <w:p w14:paraId="7F808702" w14:textId="77777777" w:rsidR="006C0290" w:rsidRPr="00D23D44" w:rsidRDefault="006C0290" w:rsidP="006C0290">
      <w:pPr>
        <w:widowControl w:val="0"/>
        <w:adjustRightInd w:val="0"/>
        <w:rPr>
          <w:rFonts w:ascii="Abadi" w:eastAsia="ArialMT" w:hAnsi="Abadi" w:cs="Arial"/>
          <w:color w:val="000000" w:themeColor="text1"/>
          <w:lang w:bidi="ar-SA"/>
        </w:rPr>
      </w:pPr>
    </w:p>
    <w:p w14:paraId="00C86220" w14:textId="67B43D4C" w:rsidR="006C0290"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There are a multitude of ways students can advocate to </w:t>
      </w:r>
      <w:r w:rsidR="00671B2E" w:rsidRPr="00D23D44">
        <w:rPr>
          <w:rFonts w:ascii="Abadi" w:eastAsia="ArialMT" w:hAnsi="Abadi" w:cs="Arial"/>
          <w:color w:val="000000" w:themeColor="text1"/>
          <w:lang w:bidi="ar-SA"/>
        </w:rPr>
        <w:t xml:space="preserve">help achieve PTA’s mission which is to </w:t>
      </w:r>
      <w:r w:rsidRPr="00D23D44">
        <w:rPr>
          <w:rFonts w:ascii="Abadi" w:eastAsia="ArialMT" w:hAnsi="Abadi" w:cs="Arial"/>
          <w:color w:val="000000" w:themeColor="text1"/>
          <w:lang w:bidi="ar-SA"/>
        </w:rPr>
        <w:t>make all children’s potential a reality</w:t>
      </w:r>
      <w:r w:rsidR="00671B2E"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See the LAPTA Toolkit Section 7: Advocacy for insights and suggestions.</w:t>
      </w:r>
    </w:p>
    <w:p w14:paraId="2269059F" w14:textId="77777777" w:rsidR="006C0290" w:rsidRPr="00D23D44" w:rsidRDefault="006C0290" w:rsidP="006C0290">
      <w:pPr>
        <w:widowControl w:val="0"/>
        <w:adjustRightInd w:val="0"/>
        <w:rPr>
          <w:rFonts w:ascii="Abadi" w:eastAsia="ArialMT" w:hAnsi="Abadi" w:cs="Arial"/>
          <w:color w:val="000000" w:themeColor="text1"/>
          <w:lang w:bidi="ar-SA"/>
        </w:rPr>
      </w:pPr>
    </w:p>
    <w:p w14:paraId="4B31132E" w14:textId="1AD05BDB" w:rsidR="00080983"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w:t>
      </w:r>
      <w:r w:rsidR="00671B2E" w:rsidRPr="00D23D44">
        <w:rPr>
          <w:rFonts w:ascii="Abadi" w:eastAsia="ArialMT" w:hAnsi="Abadi" w:cs="Arial"/>
          <w:color w:val="000000" w:themeColor="text1"/>
          <w:lang w:bidi="ar-SA"/>
        </w:rPr>
        <w:t>the student’s contact information</w:t>
      </w:r>
      <w:r w:rsidR="000E4F2C" w:rsidRPr="00D23D44">
        <w:rPr>
          <w:rFonts w:ascii="Abadi" w:eastAsia="ArialMT" w:hAnsi="Abadi" w:cs="Arial"/>
          <w:color w:val="000000" w:themeColor="text1"/>
          <w:lang w:bidi="ar-SA"/>
        </w:rPr>
        <w:t xml:space="preserve"> and school</w:t>
      </w:r>
      <w:r w:rsidR="00671B2E" w:rsidRPr="00D23D44">
        <w:rPr>
          <w:rFonts w:ascii="Abadi" w:eastAsia="ArialMT" w:hAnsi="Abadi" w:cs="Arial"/>
          <w:color w:val="000000" w:themeColor="text1"/>
          <w:lang w:bidi="ar-SA"/>
        </w:rPr>
        <w:t xml:space="preserve">, </w:t>
      </w:r>
      <w:r w:rsidR="007611DD" w:rsidRPr="00D23D44">
        <w:rPr>
          <w:rFonts w:ascii="Abadi" w:eastAsia="ArialMT" w:hAnsi="Abadi" w:cs="Arial"/>
          <w:color w:val="000000" w:themeColor="text1"/>
          <w:lang w:bidi="ar-SA"/>
        </w:rPr>
        <w:t xml:space="preserve">parental consent, </w:t>
      </w:r>
      <w:r w:rsidR="00D30823" w:rsidRPr="00D23D44">
        <w:rPr>
          <w:rFonts w:ascii="Abadi" w:eastAsia="ArialMT" w:hAnsi="Abadi" w:cs="Arial"/>
          <w:color w:val="000000" w:themeColor="text1"/>
          <w:lang w:bidi="ar-SA"/>
        </w:rPr>
        <w:t xml:space="preserve">the PTA name that they are a member of, PTA’s </w:t>
      </w:r>
      <w:r w:rsidRPr="00D23D44">
        <w:rPr>
          <w:rFonts w:ascii="Abadi" w:eastAsia="ArialMT" w:hAnsi="Abadi" w:cs="Arial"/>
          <w:color w:val="000000" w:themeColor="text1"/>
          <w:lang w:bidi="ar-SA"/>
        </w:rPr>
        <w:t xml:space="preserve">parish, </w:t>
      </w:r>
      <w:r w:rsidR="007611DD" w:rsidRPr="00D23D44">
        <w:rPr>
          <w:rFonts w:ascii="Abadi" w:eastAsia="ArialMT" w:hAnsi="Abadi" w:cs="Arial"/>
          <w:color w:val="000000" w:themeColor="text1"/>
          <w:lang w:bidi="ar-SA"/>
        </w:rPr>
        <w:t xml:space="preserve">detailed and complete </w:t>
      </w:r>
      <w:r w:rsidRPr="00D23D44">
        <w:rPr>
          <w:rFonts w:ascii="Abadi" w:eastAsia="ArialMT" w:hAnsi="Abadi" w:cs="Arial"/>
          <w:color w:val="000000" w:themeColor="text1"/>
          <w:lang w:bidi="ar-SA"/>
        </w:rPr>
        <w:t>documentation of the advocacy work</w:t>
      </w:r>
      <w:r w:rsidR="00D30823" w:rsidRPr="00D23D44">
        <w:rPr>
          <w:rFonts w:ascii="Abadi" w:eastAsia="ArialMT" w:hAnsi="Abadi" w:cs="Arial"/>
          <w:color w:val="000000" w:themeColor="text1"/>
          <w:lang w:bidi="ar-SA"/>
        </w:rPr>
        <w:t xml:space="preserve">, and </w:t>
      </w:r>
      <w:r w:rsidR="002906E3" w:rsidRPr="00D23D44">
        <w:rPr>
          <w:rFonts w:ascii="Abadi" w:eastAsia="ArialMT" w:hAnsi="Abadi" w:cs="Arial"/>
          <w:color w:val="000000" w:themeColor="text1"/>
          <w:lang w:bidi="ar-SA"/>
        </w:rPr>
        <w:t>two letters</w:t>
      </w:r>
      <w:r w:rsidR="001F7D80" w:rsidRPr="00D23D44">
        <w:rPr>
          <w:rFonts w:ascii="Abadi" w:eastAsia="ArialMT" w:hAnsi="Abadi" w:cs="Arial"/>
          <w:color w:val="000000" w:themeColor="text1"/>
          <w:lang w:bidi="ar-SA"/>
        </w:rPr>
        <w:t xml:space="preserve"> of recommendation</w:t>
      </w:r>
      <w:r w:rsidRPr="00D23D44">
        <w:rPr>
          <w:rFonts w:ascii="Abadi" w:eastAsia="ArialMT" w:hAnsi="Abadi" w:cs="Arial"/>
          <w:color w:val="000000" w:themeColor="text1"/>
          <w:lang w:bidi="ar-SA"/>
        </w:rPr>
        <w:t xml:space="preserve">. </w:t>
      </w:r>
      <w:r w:rsidR="00A34031" w:rsidRPr="00D23D44">
        <w:rPr>
          <w:rFonts w:ascii="Abadi" w:eastAsia="ArialMT" w:hAnsi="Abadi" w:cs="Arial"/>
          <w:color w:val="000000" w:themeColor="text1"/>
          <w:lang w:bidi="ar-SA"/>
        </w:rPr>
        <w:t xml:space="preserve">Describe the advocacy work. Who was involved? What was the initial plan? Did the plan change over time and how? Was the work publicized and to whom? What impact did the advocacy work have on children or who was the beneficiary of the work? </w:t>
      </w:r>
      <w:r w:rsidRPr="00D23D44">
        <w:rPr>
          <w:rFonts w:ascii="Abadi" w:eastAsia="ArialMT" w:hAnsi="Abadi" w:cs="Arial"/>
          <w:color w:val="000000" w:themeColor="text1"/>
          <w:lang w:bidi="ar-SA"/>
        </w:rPr>
        <w:t xml:space="preserve">Be as thorough and descriptive of the advocacy work as possible, which can be more than one project, event, or item. The format can be PDF, Word file, pictures in any format, etc. </w:t>
      </w:r>
      <w:r w:rsidR="00080983" w:rsidRPr="00D23D44">
        <w:rPr>
          <w:rFonts w:ascii="Abadi" w:eastAsia="ArialMT" w:hAnsi="Abadi" w:cs="Arial"/>
          <w:color w:val="000000" w:themeColor="text1"/>
          <w:lang w:bidi="ar-SA"/>
        </w:rPr>
        <w:t>All applications will be reviewed blindly by the LAPTA Board of Directors.</w:t>
      </w:r>
    </w:p>
    <w:p w14:paraId="4FDD51BB" w14:textId="77777777" w:rsidR="00080983" w:rsidRPr="00D23D44" w:rsidRDefault="00080983" w:rsidP="006C0290">
      <w:pPr>
        <w:widowControl w:val="0"/>
        <w:adjustRightInd w:val="0"/>
        <w:rPr>
          <w:rFonts w:ascii="Abadi" w:eastAsia="ArialMT" w:hAnsi="Abadi" w:cs="Arial"/>
          <w:color w:val="000000" w:themeColor="text1"/>
          <w:lang w:bidi="ar-SA"/>
        </w:rPr>
      </w:pPr>
    </w:p>
    <w:p w14:paraId="212BC929" w14:textId="74C30327" w:rsidR="00111C3F" w:rsidRPr="00D23D44" w:rsidRDefault="006C0290" w:rsidP="006C0290">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w:t>
      </w:r>
      <w:r w:rsidR="00BC1F2A" w:rsidRPr="00D23D44">
        <w:rPr>
          <w:rFonts w:ascii="Abadi" w:eastAsia="ArialMT" w:hAnsi="Abadi" w:cs="Arial"/>
          <w:b/>
          <w:bCs/>
          <w:color w:val="000000" w:themeColor="text1"/>
          <w:lang w:bidi="ar-SA"/>
        </w:rPr>
        <w:t xml:space="preserve">by March </w:t>
      </w:r>
      <w:r w:rsidR="00B610C2">
        <w:rPr>
          <w:rFonts w:ascii="Abadi" w:eastAsia="ArialMT" w:hAnsi="Abadi" w:cs="Arial"/>
          <w:b/>
          <w:bCs/>
          <w:color w:val="000000" w:themeColor="text1"/>
          <w:lang w:bidi="ar-SA"/>
        </w:rPr>
        <w:t>3</w:t>
      </w:r>
      <w:r w:rsidR="00BC1F2A" w:rsidRPr="00D23D44">
        <w:rPr>
          <w:rFonts w:ascii="Abadi" w:eastAsia="ArialMT" w:hAnsi="Abadi" w:cs="Arial"/>
          <w:b/>
          <w:bCs/>
          <w:color w:val="000000" w:themeColor="text1"/>
          <w:lang w:bidi="ar-SA"/>
        </w:rPr>
        <w:t>1, 2025</w:t>
      </w:r>
      <w:r w:rsidR="00AD4404" w:rsidRPr="00D23D44">
        <w:rPr>
          <w:rFonts w:ascii="Abadi" w:eastAsia="ArialMT" w:hAnsi="Abadi" w:cs="Arial"/>
          <w:b/>
          <w:bCs/>
          <w:color w:val="000000" w:themeColor="text1"/>
          <w:lang w:bidi="ar-SA"/>
        </w:rPr>
        <w:t>,</w:t>
      </w:r>
      <w:r w:rsidR="00BC1F2A" w:rsidRPr="00D23D44">
        <w:rPr>
          <w:rFonts w:ascii="Abadi" w:eastAsia="ArialMT" w:hAnsi="Abadi" w:cs="Arial"/>
          <w:b/>
          <w:bCs/>
          <w:color w:val="000000" w:themeColor="text1"/>
          <w:lang w:bidi="ar-SA"/>
        </w:rPr>
        <w:t xml:space="preserve"> </w:t>
      </w:r>
      <w:r w:rsidRPr="00D23D44">
        <w:rPr>
          <w:rFonts w:ascii="Abadi" w:eastAsia="ArialMT" w:hAnsi="Abadi" w:cs="Arial"/>
          <w:b/>
          <w:bCs/>
          <w:color w:val="000000" w:themeColor="text1"/>
          <w:lang w:bidi="ar-SA"/>
        </w:rPr>
        <w:t xml:space="preserve">at </w:t>
      </w:r>
      <w:hyperlink r:id="rId395" w:history="1">
        <w:r w:rsidRPr="00D23D44">
          <w:rPr>
            <w:rStyle w:val="Hyperlink"/>
            <w:rFonts w:ascii="Abadi" w:hAnsi="Abadi" w:cs="Arial"/>
            <w:bCs/>
            <w:color w:val="000000" w:themeColor="text1"/>
            <w:szCs w:val="12"/>
          </w:rPr>
          <w:t>form.jotform.com/221794928286067</w:t>
        </w:r>
      </w:hyperlink>
      <w:r w:rsidRPr="00D23D44">
        <w:rPr>
          <w:rFonts w:ascii="Abadi" w:hAnsi="Abadi" w:cs="Arial"/>
          <w:bCs/>
          <w:color w:val="000000" w:themeColor="text1"/>
          <w:szCs w:val="12"/>
        </w:rPr>
        <w:t xml:space="preserve"> or scan the QR Code</w:t>
      </w:r>
      <w:r w:rsidRPr="00D23D44">
        <w:rPr>
          <w:rFonts w:ascii="Abadi" w:eastAsia="ArialMT" w:hAnsi="Abadi" w:cs="Arial"/>
          <w:b/>
          <w:bCs/>
          <w:color w:val="000000" w:themeColor="text1"/>
          <w:lang w:bidi="ar-SA"/>
        </w:rPr>
        <w:t>.</w:t>
      </w:r>
    </w:p>
    <w:p w14:paraId="65314515" w14:textId="3A31B44F" w:rsidR="00D62068" w:rsidRPr="00D23D44" w:rsidRDefault="00D62068" w:rsidP="00532799">
      <w:pPr>
        <w:widowControl w:val="0"/>
        <w:adjustRightInd w:val="0"/>
        <w:jc w:val="both"/>
        <w:rPr>
          <w:rFonts w:ascii="Abadi" w:eastAsia="ArialMT" w:hAnsi="Abadi" w:cs="Arial"/>
          <w:color w:val="000000" w:themeColor="text1"/>
          <w:lang w:bidi="ar-SA"/>
        </w:rPr>
      </w:pPr>
    </w:p>
    <w:p w14:paraId="2115B06D" w14:textId="57E44898" w:rsidR="008B6266" w:rsidRPr="00D23D44" w:rsidRDefault="008B6266">
      <w:pPr>
        <w:rPr>
          <w:rFonts w:ascii="Abadi" w:hAnsi="Abadi" w:cs="Arial"/>
          <w:b/>
          <w:color w:val="000000" w:themeColor="text1"/>
          <w:sz w:val="40"/>
          <w:u w:val="single"/>
        </w:rPr>
      </w:pPr>
      <w:bookmarkStart w:id="108" w:name="advocacyawardstudent"/>
    </w:p>
    <w:p w14:paraId="52120AE0" w14:textId="77777777" w:rsidR="00BC1F2A" w:rsidRPr="00D23D44" w:rsidRDefault="00BC1F2A">
      <w:pPr>
        <w:rPr>
          <w:rFonts w:ascii="Abadi" w:hAnsi="Abadi" w:cs="Arial"/>
          <w:b/>
          <w:color w:val="000000" w:themeColor="text1"/>
          <w:sz w:val="40"/>
          <w:u w:val="single"/>
        </w:rPr>
      </w:pPr>
      <w:bookmarkStart w:id="109" w:name="volunteerofyear"/>
      <w:bookmarkEnd w:id="108"/>
      <w:r w:rsidRPr="00D23D44">
        <w:rPr>
          <w:rFonts w:ascii="Abadi" w:hAnsi="Abadi" w:cs="Arial"/>
          <w:b/>
          <w:color w:val="000000" w:themeColor="text1"/>
          <w:sz w:val="40"/>
          <w:u w:val="single"/>
        </w:rPr>
        <w:br w:type="page"/>
      </w:r>
    </w:p>
    <w:p w14:paraId="422AEA44" w14:textId="4F708568" w:rsidR="00D62068" w:rsidRPr="00D23D44" w:rsidRDefault="001832FF" w:rsidP="002D5E7E">
      <w:pPr>
        <w:widowControl w:val="0"/>
        <w:jc w:val="both"/>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LAPTA </w:t>
      </w:r>
      <w:r w:rsidR="002D5E7E">
        <w:rPr>
          <w:rFonts w:ascii="Abadi" w:hAnsi="Abadi" w:cs="Arial"/>
          <w:b/>
          <w:color w:val="000000" w:themeColor="text1"/>
          <w:sz w:val="40"/>
          <w:u w:val="single"/>
        </w:rPr>
        <w:t>“</w:t>
      </w:r>
      <w:r w:rsidR="00065FEC">
        <w:rPr>
          <w:rFonts w:ascii="Abadi" w:hAnsi="Abadi" w:cs="Arial"/>
          <w:b/>
          <w:color w:val="000000" w:themeColor="text1"/>
          <w:sz w:val="40"/>
          <w:u w:val="single"/>
        </w:rPr>
        <w:t>JOSEPH F. SEELEY</w:t>
      </w:r>
      <w:r w:rsidR="002D5E7E">
        <w:rPr>
          <w:rFonts w:ascii="Abadi" w:hAnsi="Abadi" w:cs="Arial"/>
          <w:b/>
          <w:color w:val="000000" w:themeColor="text1"/>
          <w:sz w:val="40"/>
          <w:u w:val="single"/>
        </w:rPr>
        <w:t>”</w:t>
      </w:r>
      <w:r w:rsidR="00065FEC">
        <w:rPr>
          <w:rFonts w:ascii="Abadi" w:hAnsi="Abadi" w:cs="Arial"/>
          <w:b/>
          <w:color w:val="000000" w:themeColor="text1"/>
          <w:sz w:val="40"/>
          <w:u w:val="single"/>
        </w:rPr>
        <w:t xml:space="preserve"> </w:t>
      </w:r>
      <w:r w:rsidR="00D62068" w:rsidRPr="00D23D44">
        <w:rPr>
          <w:rFonts w:ascii="Abadi" w:hAnsi="Abadi" w:cs="Arial"/>
          <w:b/>
          <w:color w:val="000000" w:themeColor="text1"/>
          <w:sz w:val="40"/>
          <w:u w:val="single"/>
        </w:rPr>
        <w:t>VOLUNTEER OF THE YEAR AWARD</w:t>
      </w:r>
    </w:p>
    <w:bookmarkEnd w:id="109"/>
    <w:p w14:paraId="036A184F" w14:textId="4A515CF7" w:rsidR="00D62068" w:rsidRPr="00D23D44" w:rsidRDefault="00F73C0D" w:rsidP="00F5686D">
      <w:pPr>
        <w:widowControl w:val="0"/>
        <w:tabs>
          <w:tab w:val="right" w:pos="10800"/>
        </w:tabs>
        <w:rPr>
          <w:rFonts w:ascii="Abadi" w:hAnsi="Abadi" w:cs="Arial"/>
          <w:bCs/>
          <w:color w:val="000000" w:themeColor="text1"/>
          <w:szCs w:val="12"/>
        </w:rPr>
      </w:pPr>
      <w:r w:rsidRPr="00D23D44">
        <w:rPr>
          <w:rFonts w:ascii="Abadi" w:hAnsi="Abadi" w:cs="Arial"/>
          <w:bCs/>
          <w:noProof/>
          <w:color w:val="000000" w:themeColor="text1"/>
        </w:rPr>
        <w:drawing>
          <wp:anchor distT="0" distB="0" distL="114300" distR="114300" simplePos="0" relativeHeight="251658285" behindDoc="0" locked="0" layoutInCell="1" allowOverlap="1" wp14:anchorId="0D6A02FF" wp14:editId="0FA66659">
            <wp:simplePos x="0" y="0"/>
            <wp:positionH relativeFrom="margin">
              <wp:posOffset>3169285</wp:posOffset>
            </wp:positionH>
            <wp:positionV relativeFrom="paragraph">
              <wp:posOffset>58883</wp:posOffset>
            </wp:positionV>
            <wp:extent cx="518795" cy="518795"/>
            <wp:effectExtent l="0" t="0" r="0" b="0"/>
            <wp:wrapNone/>
            <wp:docPr id="40078" name="Picture 400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396" cstate="print">
                      <a:extLst>
                        <a:ext uri="{28A0092B-C50C-407E-A947-70E740481C1C}">
                          <a14:useLocalDpi xmlns:a14="http://schemas.microsoft.com/office/drawing/2010/main"/>
                        </a:ext>
                      </a:extLst>
                    </a:blip>
                    <a:stretch>
                      <a:fillRect/>
                    </a:stretch>
                  </pic:blipFill>
                  <pic:spPr>
                    <a:xfrm>
                      <a:off x="0" y="0"/>
                      <a:ext cx="518795" cy="518795"/>
                    </a:xfrm>
                    <a:prstGeom prst="rect">
                      <a:avLst/>
                    </a:prstGeom>
                  </pic:spPr>
                </pic:pic>
              </a:graphicData>
            </a:graphic>
            <wp14:sizeRelH relativeFrom="margin">
              <wp14:pctWidth>0</wp14:pctWidth>
            </wp14:sizeRelH>
            <wp14:sizeRelV relativeFrom="margin">
              <wp14:pctHeight>0</wp14:pctHeight>
            </wp14:sizeRelV>
          </wp:anchor>
        </w:drawing>
      </w:r>
    </w:p>
    <w:p w14:paraId="61009AC2" w14:textId="1C2D712A" w:rsidR="002113FD"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1A037F" w:rsidRPr="00D23D44">
        <w:rPr>
          <w:rFonts w:ascii="Abadi" w:hAnsi="Abadi" w:cs="Arial"/>
          <w:bCs/>
          <w:color w:val="000000" w:themeColor="text1"/>
          <w:szCs w:val="12"/>
        </w:rPr>
        <w:t xml:space="preserve">March </w:t>
      </w:r>
      <w:r w:rsidR="00B610C2">
        <w:rPr>
          <w:rFonts w:ascii="Abadi" w:hAnsi="Abadi" w:cs="Arial"/>
          <w:bCs/>
          <w:color w:val="000000" w:themeColor="text1"/>
          <w:szCs w:val="12"/>
        </w:rPr>
        <w:t>3</w:t>
      </w:r>
      <w:r w:rsidR="002113FD" w:rsidRPr="00D23D44">
        <w:rPr>
          <w:rFonts w:ascii="Abadi" w:hAnsi="Abadi" w:cs="Arial"/>
          <w:bCs/>
          <w:color w:val="000000" w:themeColor="text1"/>
          <w:szCs w:val="12"/>
        </w:rPr>
        <w:t>1</w:t>
      </w:r>
      <w:r w:rsidRPr="00D23D44">
        <w:rPr>
          <w:rFonts w:ascii="Abadi" w:hAnsi="Abadi" w:cs="Arial"/>
          <w:bCs/>
          <w:color w:val="000000" w:themeColor="text1"/>
          <w:szCs w:val="12"/>
        </w:rPr>
        <w:t>, 202</w:t>
      </w:r>
      <w:r w:rsidR="001F7D80" w:rsidRPr="00D23D44">
        <w:rPr>
          <w:rFonts w:ascii="Abadi" w:hAnsi="Abadi" w:cs="Arial"/>
          <w:bCs/>
          <w:color w:val="000000" w:themeColor="text1"/>
          <w:szCs w:val="12"/>
        </w:rPr>
        <w:t>5</w:t>
      </w:r>
      <w:r w:rsidRPr="00D23D44">
        <w:rPr>
          <w:rFonts w:ascii="Abadi" w:hAnsi="Abadi" w:cs="Arial"/>
          <w:bCs/>
          <w:color w:val="000000" w:themeColor="text1"/>
          <w:szCs w:val="12"/>
        </w:rPr>
        <w:tab/>
        <w:t>Apply at</w:t>
      </w:r>
      <w:r w:rsidR="002113FD" w:rsidRPr="00D23D44">
        <w:rPr>
          <w:rFonts w:ascii="Abadi" w:hAnsi="Abadi" w:cs="Arial"/>
          <w:bCs/>
          <w:color w:val="000000" w:themeColor="text1"/>
          <w:szCs w:val="12"/>
        </w:rPr>
        <w:t xml:space="preserve"> </w:t>
      </w:r>
      <w:hyperlink r:id="rId397" w:history="1">
        <w:r w:rsidR="002113FD" w:rsidRPr="00D23D44">
          <w:rPr>
            <w:rStyle w:val="Hyperlink"/>
            <w:rFonts w:ascii="Abadi" w:hAnsi="Abadi" w:cs="Arial"/>
            <w:bCs/>
            <w:szCs w:val="12"/>
          </w:rPr>
          <w:t>LouisianaPTA.org/awards</w:t>
        </w:r>
      </w:hyperlink>
    </w:p>
    <w:p w14:paraId="033EF5D9" w14:textId="5302196E"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 Announced: </w:t>
      </w:r>
      <w:r w:rsidR="001A037F" w:rsidRPr="00D23D44">
        <w:rPr>
          <w:rFonts w:ascii="Abadi" w:hAnsi="Abadi" w:cs="Arial"/>
          <w:bCs/>
          <w:color w:val="000000" w:themeColor="text1"/>
          <w:szCs w:val="12"/>
        </w:rPr>
        <w:t xml:space="preserve">April </w:t>
      </w:r>
      <w:r w:rsidR="00B610C2">
        <w:rPr>
          <w:rFonts w:ascii="Abadi" w:hAnsi="Abadi" w:cs="Arial"/>
          <w:bCs/>
          <w:color w:val="000000" w:themeColor="text1"/>
          <w:szCs w:val="12"/>
        </w:rPr>
        <w:t>14,</w:t>
      </w:r>
      <w:r w:rsidR="001304D3">
        <w:rPr>
          <w:rFonts w:ascii="Abadi" w:hAnsi="Abadi" w:cs="Arial"/>
          <w:bCs/>
          <w:color w:val="000000" w:themeColor="text1"/>
          <w:szCs w:val="12"/>
        </w:rPr>
        <w:t xml:space="preserve"> </w:t>
      </w:r>
      <w:r w:rsidRPr="00D23D44">
        <w:rPr>
          <w:rFonts w:ascii="Abadi" w:hAnsi="Abadi" w:cs="Arial"/>
          <w:bCs/>
          <w:color w:val="000000" w:themeColor="text1"/>
          <w:szCs w:val="12"/>
        </w:rPr>
        <w:t>202</w:t>
      </w:r>
      <w:r w:rsidR="002113FD" w:rsidRPr="00D23D44">
        <w:rPr>
          <w:rFonts w:ascii="Abadi" w:hAnsi="Abadi" w:cs="Arial"/>
          <w:bCs/>
          <w:color w:val="000000" w:themeColor="text1"/>
          <w:szCs w:val="12"/>
        </w:rPr>
        <w:t>5</w:t>
      </w:r>
      <w:r w:rsidRPr="00D23D44">
        <w:rPr>
          <w:rFonts w:ascii="Abadi" w:hAnsi="Abadi" w:cs="Arial"/>
          <w:bCs/>
          <w:color w:val="000000" w:themeColor="text1"/>
          <w:szCs w:val="12"/>
        </w:rPr>
        <w:tab/>
        <w:t>Quantity Offered: 1</w:t>
      </w:r>
    </w:p>
    <w:p w14:paraId="216A4227" w14:textId="77777777" w:rsidR="00D62068" w:rsidRPr="00D23D44" w:rsidRDefault="00D62068" w:rsidP="00F5686D">
      <w:pPr>
        <w:widowControl w:val="0"/>
        <w:jc w:val="both"/>
        <w:rPr>
          <w:rFonts w:ascii="Abadi" w:hAnsi="Abadi" w:cs="Arial"/>
          <w:bCs/>
          <w:color w:val="000000" w:themeColor="text1"/>
        </w:rPr>
      </w:pPr>
    </w:p>
    <w:p w14:paraId="04788E1E" w14:textId="4EFFA9E7" w:rsidR="00D62068" w:rsidRDefault="00D62068" w:rsidP="00F5686D">
      <w:pPr>
        <w:widowControl w:val="0"/>
        <w:rPr>
          <w:rFonts w:ascii="Abadi" w:hAnsi="Abadi" w:cs="Arial"/>
          <w:bCs/>
          <w:color w:val="000000" w:themeColor="text1"/>
        </w:rPr>
      </w:pPr>
      <w:r w:rsidRPr="00D23D44">
        <w:rPr>
          <w:rFonts w:ascii="Abadi" w:hAnsi="Abadi"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w:t>
      </w:r>
      <w:r w:rsidR="002D1BC3" w:rsidRPr="00D23D44">
        <w:rPr>
          <w:rFonts w:ascii="Abadi" w:hAnsi="Abadi" w:cs="Arial"/>
          <w:bCs/>
          <w:color w:val="000000" w:themeColor="text1"/>
        </w:rPr>
        <w:t xml:space="preserve">one </w:t>
      </w:r>
      <w:r w:rsidRPr="00D23D44">
        <w:rPr>
          <w:rFonts w:ascii="Abadi" w:hAnsi="Abadi" w:cs="Arial"/>
          <w:bCs/>
          <w:color w:val="000000" w:themeColor="text1"/>
        </w:rPr>
        <w:t xml:space="preserve">PTA volunteer who made a positive impact on the school and its children. This special person does not need to be the person who logs the most volunteer hours or is a PTA Executive </w:t>
      </w:r>
      <w:r w:rsidR="00FD0951" w:rsidRPr="00D23D44">
        <w:rPr>
          <w:rFonts w:ascii="Abadi" w:hAnsi="Abadi" w:cs="Arial"/>
          <w:bCs/>
          <w:color w:val="000000" w:themeColor="text1"/>
        </w:rPr>
        <w:t>Committee</w:t>
      </w:r>
      <w:r w:rsidRPr="00D23D44">
        <w:rPr>
          <w:rFonts w:ascii="Abadi" w:hAnsi="Abadi" w:cs="Arial"/>
          <w:bCs/>
          <w:color w:val="000000" w:themeColor="text1"/>
        </w:rPr>
        <w:t xml:space="preserve"> member. Letters of recommendation are not required but will be accepted and considered if submitted. </w:t>
      </w:r>
    </w:p>
    <w:p w14:paraId="5F583004" w14:textId="77777777" w:rsidR="00B426A7" w:rsidRDefault="00B426A7" w:rsidP="00F5686D">
      <w:pPr>
        <w:widowControl w:val="0"/>
        <w:rPr>
          <w:rFonts w:ascii="Abadi" w:hAnsi="Abadi" w:cs="Arial"/>
          <w:bCs/>
          <w:color w:val="000000" w:themeColor="text1"/>
        </w:rPr>
      </w:pPr>
    </w:p>
    <w:p w14:paraId="4DF6EC04" w14:textId="5BE33A31" w:rsidR="00B426A7" w:rsidRPr="00D23D44" w:rsidRDefault="00B426A7" w:rsidP="00F5686D">
      <w:pPr>
        <w:widowControl w:val="0"/>
        <w:rPr>
          <w:rFonts w:ascii="Abadi" w:hAnsi="Abadi" w:cs="Arial"/>
          <w:bCs/>
          <w:color w:val="000000" w:themeColor="text1"/>
        </w:rPr>
      </w:pPr>
      <w:r w:rsidRPr="00B426A7">
        <w:rPr>
          <w:rFonts w:ascii="Abadi" w:hAnsi="Abadi" w:cs="Arial"/>
          <w:bCs/>
          <w:color w:val="000000" w:themeColor="text1"/>
        </w:rPr>
        <w:t>LAPTA's volunteer recognition award was established in 2023 to honor the memory of Joseph Francis Seeley, a consummate volunteer.</w:t>
      </w:r>
      <w:r w:rsidR="00CD308B">
        <w:rPr>
          <w:rFonts w:ascii="Abadi" w:hAnsi="Abadi" w:cs="Arial"/>
          <w:bCs/>
          <w:color w:val="000000" w:themeColor="text1"/>
        </w:rPr>
        <w:t xml:space="preserve"> </w:t>
      </w:r>
      <w:r w:rsidR="00CD308B" w:rsidRPr="00CD308B">
        <w:rPr>
          <w:rFonts w:ascii="Abadi" w:hAnsi="Abadi" w:cs="Arial"/>
          <w:bCs/>
          <w:color w:val="000000" w:themeColor="text1"/>
        </w:rPr>
        <w:t>His enthusiasm and dedication to all he served never waned. Joseph served as a compelling force in bringing awareness to the power of volunteering.</w:t>
      </w:r>
    </w:p>
    <w:p w14:paraId="1FF0C501" w14:textId="77777777" w:rsidR="00D62068" w:rsidRPr="00D23D44" w:rsidRDefault="00D62068" w:rsidP="00F5686D">
      <w:pPr>
        <w:widowControl w:val="0"/>
        <w:rPr>
          <w:rFonts w:ascii="Abadi" w:hAnsi="Abadi" w:cs="Arial"/>
          <w:bCs/>
          <w:color w:val="000000" w:themeColor="text1"/>
        </w:rPr>
      </w:pPr>
    </w:p>
    <w:p w14:paraId="2E9563E6" w14:textId="454F095B" w:rsidR="00D62068" w:rsidRPr="00D23D44" w:rsidRDefault="00D62068" w:rsidP="00183E95">
      <w:pPr>
        <w:widowControl w:val="0"/>
        <w:rPr>
          <w:rFonts w:ascii="Abadi" w:eastAsia="ArialMT" w:hAnsi="Abadi" w:cs="Arial"/>
          <w:bCs/>
          <w:color w:val="000000" w:themeColor="text1"/>
          <w:lang w:bidi="ar-SA"/>
        </w:rPr>
      </w:pPr>
      <w:r w:rsidRPr="00D23D44">
        <w:rPr>
          <w:rFonts w:ascii="Abadi" w:eastAsia="ArialMT" w:hAnsi="Abadi" w:cs="Arial"/>
          <w:bCs/>
          <w:color w:val="000000" w:themeColor="text1"/>
        </w:rPr>
        <w:t xml:space="preserve">Recognize </w:t>
      </w:r>
      <w:r w:rsidR="00675810" w:rsidRPr="00D23D44">
        <w:rPr>
          <w:rFonts w:ascii="Abadi" w:eastAsia="ArialMT" w:hAnsi="Abadi" w:cs="Arial"/>
          <w:bCs/>
          <w:color w:val="000000" w:themeColor="text1"/>
        </w:rPr>
        <w:t>the</w:t>
      </w:r>
      <w:r w:rsidRPr="00D23D44">
        <w:rPr>
          <w:rFonts w:ascii="Abadi" w:eastAsia="ArialMT" w:hAnsi="Abadi" w:cs="Arial"/>
          <w:bCs/>
          <w:color w:val="000000" w:themeColor="text1"/>
        </w:rPr>
        <w:t xml:space="preserve"> very best! Think of the people </w:t>
      </w:r>
      <w:r w:rsidR="00675810" w:rsidRPr="00D23D44">
        <w:rPr>
          <w:rFonts w:ascii="Abadi" w:eastAsia="ArialMT" w:hAnsi="Abadi" w:cs="Arial"/>
          <w:bCs/>
          <w:color w:val="000000" w:themeColor="text1"/>
        </w:rPr>
        <w:t>the</w:t>
      </w:r>
      <w:r w:rsidRPr="00D23D44">
        <w:rPr>
          <w:rFonts w:ascii="Abadi" w:eastAsia="ArialMT" w:hAnsi="Abadi" w:cs="Arial"/>
          <w:bCs/>
          <w:color w:val="000000" w:themeColor="text1"/>
        </w:rPr>
        <w:t xml:space="preserve"> PTA might like to honor with a Volunteer of the Year Award, people who care about children and have spent their lives caring about and devoted to the service of children and youth</w:t>
      </w:r>
      <w:r w:rsidR="006372CC" w:rsidRPr="00D23D44">
        <w:rPr>
          <w:rFonts w:ascii="Abadi" w:eastAsia="ArialMT" w:hAnsi="Abadi" w:cs="Arial"/>
          <w:bCs/>
          <w:color w:val="000000" w:themeColor="text1"/>
        </w:rPr>
        <w:t>, perhaps a</w:t>
      </w:r>
      <w:r w:rsidRPr="00D23D44">
        <w:rPr>
          <w:rFonts w:ascii="Abadi" w:eastAsia="ArialMT" w:hAnsi="Abadi" w:cs="Arial"/>
          <w:bCs/>
          <w:color w:val="000000" w:themeColor="text1"/>
        </w:rPr>
        <w:t xml:space="preserve"> PTA leader, past or present</w:t>
      </w:r>
      <w:r w:rsidR="006372CC" w:rsidRPr="00D23D44">
        <w:rPr>
          <w:rFonts w:ascii="Abadi" w:eastAsia="ArialMT" w:hAnsi="Abadi" w:cs="Arial"/>
          <w:bCs/>
          <w:color w:val="000000" w:themeColor="text1"/>
        </w:rPr>
        <w:t>, t</w:t>
      </w:r>
      <w:r w:rsidRPr="00D23D44">
        <w:rPr>
          <w:rFonts w:ascii="Abadi" w:eastAsia="ArialMT" w:hAnsi="Abadi" w:cs="Arial"/>
          <w:bCs/>
          <w:color w:val="000000" w:themeColor="text1"/>
        </w:rPr>
        <w:t>he quiet, reliable, unassuming volunteer</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n outstanding teacher who </w:t>
      </w:r>
      <w:r w:rsidR="006372CC" w:rsidRPr="00D23D44">
        <w:rPr>
          <w:rFonts w:ascii="Abadi" w:eastAsia="ArialMT" w:hAnsi="Abadi" w:cs="Arial"/>
          <w:bCs/>
          <w:color w:val="000000" w:themeColor="text1"/>
        </w:rPr>
        <w:t>might be retiring, a</w:t>
      </w:r>
      <w:r w:rsidRPr="00D23D44">
        <w:rPr>
          <w:rFonts w:ascii="Abadi" w:eastAsia="ArialMT" w:hAnsi="Abadi" w:cs="Arial"/>
          <w:bCs/>
          <w:color w:val="000000" w:themeColor="text1"/>
        </w:rPr>
        <w:t xml:space="preserve"> senior citizen who serves as a volunteer in the school</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 school crossing guard who ensures the children get to school safely for years</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 police officer or juvenile protection worker</w:t>
      </w:r>
      <w:r w:rsidR="00183E95" w:rsidRPr="00D23D44">
        <w:rPr>
          <w:rFonts w:ascii="Abadi" w:eastAsia="ArialMT" w:hAnsi="Abadi" w:cs="Arial"/>
          <w:bCs/>
          <w:color w:val="000000" w:themeColor="text1"/>
        </w:rPr>
        <w:t>, or a</w:t>
      </w:r>
      <w:r w:rsidRPr="00D23D44">
        <w:rPr>
          <w:rFonts w:ascii="Abadi" w:eastAsia="ArialMT" w:hAnsi="Abadi" w:cs="Arial"/>
          <w:bCs/>
          <w:color w:val="000000" w:themeColor="text1"/>
        </w:rPr>
        <w:t xml:space="preserve"> legislator who has worked for laws benefiting children</w:t>
      </w:r>
      <w:r w:rsidR="00183E95" w:rsidRPr="00D23D44">
        <w:rPr>
          <w:rFonts w:ascii="Abadi" w:eastAsia="ArialMT" w:hAnsi="Abadi" w:cs="Arial"/>
          <w:bCs/>
          <w:color w:val="000000" w:themeColor="text1"/>
        </w:rPr>
        <w:t>.</w:t>
      </w:r>
    </w:p>
    <w:p w14:paraId="34263A29" w14:textId="77777777" w:rsidR="00D62068" w:rsidRPr="00D23D44" w:rsidRDefault="00D62068" w:rsidP="00F5686D">
      <w:pPr>
        <w:widowControl w:val="0"/>
        <w:rPr>
          <w:rFonts w:ascii="Abadi" w:eastAsia="ArialMT" w:hAnsi="Abadi" w:cs="Arial"/>
          <w:bCs/>
          <w:color w:val="000000" w:themeColor="text1"/>
          <w:lang w:bidi="ar-SA"/>
        </w:rPr>
      </w:pPr>
    </w:p>
    <w:p w14:paraId="3991F4F0" w14:textId="3CFF5076" w:rsidR="00D62068" w:rsidRPr="00D23D44" w:rsidRDefault="00183E95"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u w:val="single"/>
          <w:lang w:bidi="ar-SA"/>
        </w:rPr>
        <w:t xml:space="preserve">Grant </w:t>
      </w:r>
      <w:r w:rsidR="00D62068" w:rsidRPr="00D23D44">
        <w:rPr>
          <w:rFonts w:ascii="Abadi" w:eastAsia="ArialMT" w:hAnsi="Abadi" w:cs="Arial"/>
          <w:bCs/>
          <w:color w:val="000000" w:themeColor="text1"/>
          <w:u w:val="single"/>
          <w:lang w:bidi="ar-SA"/>
        </w:rPr>
        <w:t>Questions</w:t>
      </w:r>
      <w:r w:rsidR="00D62068" w:rsidRPr="00D23D44">
        <w:rPr>
          <w:rFonts w:ascii="Abadi" w:eastAsia="ArialMT" w:hAnsi="Abadi" w:cs="Arial"/>
          <w:bCs/>
          <w:color w:val="000000" w:themeColor="text1"/>
          <w:lang w:bidi="ar-SA"/>
        </w:rPr>
        <w:t>:</w:t>
      </w:r>
    </w:p>
    <w:p w14:paraId="2F6E5DF3"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 xml:space="preserve">1. What makes the accomplishments of this nominee more significant than all other volunteers? </w:t>
      </w:r>
    </w:p>
    <w:p w14:paraId="3817070C"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 xml:space="preserve">2. Describe the nominee’s innovative or unique approach in performing volunteer service. </w:t>
      </w:r>
    </w:p>
    <w:p w14:paraId="6676340B"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3. Describe how the nominee mobilized other volunteers or generated increased resources.</w:t>
      </w:r>
    </w:p>
    <w:p w14:paraId="5FB77E48" w14:textId="77777777" w:rsidR="00D62068"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4. Describe the nominee’s ongoing involvement rather than one-time activity.</w:t>
      </w:r>
    </w:p>
    <w:p w14:paraId="28DBAB91" w14:textId="3E147EE7" w:rsidR="003362B1" w:rsidRPr="00D23D44" w:rsidRDefault="003362B1" w:rsidP="00F5686D">
      <w:pPr>
        <w:widowControl w:val="0"/>
        <w:rPr>
          <w:rFonts w:ascii="Abadi" w:eastAsia="ArialMT" w:hAnsi="Abadi" w:cs="Arial"/>
          <w:bCs/>
          <w:color w:val="000000" w:themeColor="text1"/>
          <w:lang w:bidi="ar-SA"/>
        </w:rPr>
      </w:pPr>
      <w:r>
        <w:rPr>
          <w:rFonts w:ascii="Abadi" w:eastAsia="ArialMT" w:hAnsi="Abadi" w:cs="Arial"/>
          <w:bCs/>
          <w:color w:val="000000" w:themeColor="text1"/>
          <w:lang w:bidi="ar-SA"/>
        </w:rPr>
        <w:t>5. How many years has the nominee volunteered</w:t>
      </w:r>
      <w:r w:rsidR="00635F3D">
        <w:rPr>
          <w:rFonts w:ascii="Abadi" w:eastAsia="ArialMT" w:hAnsi="Abadi" w:cs="Arial"/>
          <w:bCs/>
          <w:color w:val="000000" w:themeColor="text1"/>
          <w:lang w:bidi="ar-SA"/>
        </w:rPr>
        <w:t xml:space="preserve"> for PTA?</w:t>
      </w:r>
    </w:p>
    <w:p w14:paraId="1D748CC4" w14:textId="65E4A787" w:rsidR="00D62068" w:rsidRPr="00D23D44" w:rsidRDefault="00635F3D" w:rsidP="00F5686D">
      <w:pPr>
        <w:widowControl w:val="0"/>
        <w:rPr>
          <w:rFonts w:ascii="Abadi" w:eastAsia="ArialMT" w:hAnsi="Abadi" w:cs="Arial"/>
          <w:bCs/>
          <w:color w:val="000000" w:themeColor="text1"/>
          <w:lang w:bidi="ar-SA"/>
        </w:rPr>
      </w:pPr>
      <w:r>
        <w:rPr>
          <w:rFonts w:ascii="Abadi" w:eastAsia="ArialMT" w:hAnsi="Abadi" w:cs="Arial"/>
          <w:bCs/>
          <w:color w:val="000000" w:themeColor="text1"/>
          <w:lang w:bidi="ar-SA"/>
        </w:rPr>
        <w:t>6</w:t>
      </w:r>
      <w:r w:rsidR="00D62068" w:rsidRPr="00D23D44">
        <w:rPr>
          <w:rFonts w:ascii="Abadi" w:eastAsia="ArialMT" w:hAnsi="Abadi" w:cs="Arial"/>
          <w:bCs/>
          <w:color w:val="000000" w:themeColor="text1"/>
          <w:lang w:bidi="ar-SA"/>
        </w:rPr>
        <w:t>. Upload a picture of the nominee and the optional letters of recommendation.</w:t>
      </w:r>
    </w:p>
    <w:p w14:paraId="1B48F14E" w14:textId="77777777" w:rsidR="00D62068" w:rsidRPr="00D23D44" w:rsidRDefault="00D62068" w:rsidP="00F5686D">
      <w:pPr>
        <w:widowControl w:val="0"/>
        <w:rPr>
          <w:rFonts w:ascii="Abadi" w:eastAsia="ArialMT" w:hAnsi="Abadi" w:cs="Arial"/>
          <w:bCs/>
          <w:color w:val="000000" w:themeColor="text1"/>
          <w:lang w:bidi="ar-SA"/>
        </w:rPr>
      </w:pPr>
    </w:p>
    <w:p w14:paraId="585DF65B" w14:textId="561DC38D"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Other needed information is PTA name</w:t>
      </w:r>
      <w:r w:rsidR="005526A4" w:rsidRPr="00D23D44">
        <w:rPr>
          <w:rFonts w:ascii="Abadi" w:eastAsia="ArialMT" w:hAnsi="Abadi" w:cs="Arial"/>
          <w:bCs/>
          <w:color w:val="000000" w:themeColor="text1"/>
          <w:lang w:bidi="ar-SA"/>
        </w:rPr>
        <w:t xml:space="preserve">, </w:t>
      </w:r>
      <w:r w:rsidRPr="00D23D44">
        <w:rPr>
          <w:rFonts w:ascii="Abadi" w:eastAsia="ArialMT" w:hAnsi="Abadi" w:cs="Arial"/>
          <w:bCs/>
          <w:color w:val="000000" w:themeColor="text1"/>
          <w:lang w:bidi="ar-SA"/>
        </w:rPr>
        <w:t xml:space="preserve">LUR#, </w:t>
      </w:r>
      <w:r w:rsidR="005526A4" w:rsidRPr="00D23D44">
        <w:rPr>
          <w:rFonts w:ascii="Abadi" w:eastAsia="ArialMT" w:hAnsi="Abadi" w:cs="Arial"/>
          <w:bCs/>
          <w:color w:val="000000" w:themeColor="text1"/>
          <w:lang w:bidi="ar-SA"/>
        </w:rPr>
        <w:t xml:space="preserve">and </w:t>
      </w:r>
      <w:r w:rsidRPr="00D23D44">
        <w:rPr>
          <w:rFonts w:ascii="Abadi" w:eastAsia="ArialMT" w:hAnsi="Abadi" w:cs="Arial"/>
          <w:bCs/>
          <w:color w:val="000000" w:themeColor="text1"/>
          <w:lang w:bidi="ar-SA"/>
        </w:rPr>
        <w:t>contact</w:t>
      </w:r>
      <w:r w:rsidR="005526A4" w:rsidRPr="00D23D44">
        <w:rPr>
          <w:rFonts w:ascii="Abadi" w:eastAsia="ArialMT" w:hAnsi="Abadi" w:cs="Arial"/>
          <w:bCs/>
          <w:color w:val="000000" w:themeColor="text1"/>
          <w:lang w:bidi="ar-SA"/>
        </w:rPr>
        <w:t xml:space="preserve"> name</w:t>
      </w:r>
      <w:r w:rsidRPr="00D23D44">
        <w:rPr>
          <w:rFonts w:ascii="Abadi" w:eastAsia="ArialMT" w:hAnsi="Abadi" w:cs="Arial"/>
          <w:bCs/>
          <w:color w:val="000000" w:themeColor="text1"/>
          <w:lang w:bidi="ar-SA"/>
        </w:rPr>
        <w:t>, nominee’s contact information, and a picture of the nominee while volunteering, advocating, or doing PTA work.</w:t>
      </w:r>
    </w:p>
    <w:p w14:paraId="622AE348" w14:textId="77777777" w:rsidR="00E87BDB" w:rsidRPr="00D23D44" w:rsidRDefault="00E87BDB" w:rsidP="00F5686D">
      <w:pPr>
        <w:widowControl w:val="0"/>
        <w:rPr>
          <w:rFonts w:ascii="Abadi" w:eastAsia="ArialMT" w:hAnsi="Abadi" w:cs="Arial"/>
          <w:bCs/>
          <w:color w:val="000000" w:themeColor="text1"/>
          <w:lang w:bidi="ar-SA"/>
        </w:rPr>
      </w:pPr>
    </w:p>
    <w:p w14:paraId="0FEDD26C" w14:textId="3046E3BD" w:rsidR="00E87BDB" w:rsidRPr="00D23D44" w:rsidRDefault="00E87BDB" w:rsidP="00F5686D">
      <w:pPr>
        <w:widowControl w:val="0"/>
        <w:rPr>
          <w:rFonts w:ascii="Abadi" w:eastAsia="ArialMT" w:hAnsi="Abadi" w:cs="Arial"/>
          <w:bCs/>
          <w:color w:val="000000" w:themeColor="text1"/>
          <w:lang w:bidi="ar-SA"/>
        </w:rPr>
      </w:pPr>
      <w:r w:rsidRPr="00D23D44">
        <w:rPr>
          <w:rFonts w:ascii="Abadi" w:eastAsia="ArialMT" w:hAnsi="Abadi" w:cs="Arial"/>
          <w:b/>
          <w:bCs/>
          <w:color w:val="000000" w:themeColor="text1"/>
          <w:lang w:bidi="ar-SA"/>
        </w:rPr>
        <w:t xml:space="preserve">Submit application by March </w:t>
      </w:r>
      <w:r w:rsidR="001304D3">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Pr="00D23D44">
        <w:rPr>
          <w:rFonts w:ascii="Abadi" w:eastAsia="ArialMT" w:hAnsi="Abadi" w:cs="Arial"/>
          <w:color w:val="000000" w:themeColor="text1"/>
          <w:lang w:bidi="ar-SA"/>
        </w:rPr>
        <w:t>S</w:t>
      </w:r>
      <w:r w:rsidRPr="00D23D44">
        <w:rPr>
          <w:rFonts w:ascii="Abadi" w:hAnsi="Abadi" w:cs="Arial"/>
          <w:bCs/>
          <w:color w:val="000000" w:themeColor="text1"/>
          <w:szCs w:val="12"/>
        </w:rPr>
        <w:t xml:space="preserve">can the QR Code or go to </w:t>
      </w:r>
      <w:hyperlink r:id="rId398" w:history="1">
        <w:r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1A0E4F1F" w14:textId="77777777" w:rsidR="005526A4" w:rsidRPr="00D23D44" w:rsidRDefault="005526A4" w:rsidP="00F5686D">
      <w:pPr>
        <w:widowControl w:val="0"/>
        <w:rPr>
          <w:rFonts w:ascii="Abadi" w:eastAsia="ArialMT" w:hAnsi="Abadi" w:cs="Arial"/>
          <w:bCs/>
          <w:color w:val="000000" w:themeColor="text1"/>
          <w:lang w:bidi="ar-SA"/>
        </w:rPr>
      </w:pPr>
    </w:p>
    <w:p w14:paraId="37DC4208" w14:textId="77777777" w:rsidR="00165A23" w:rsidRPr="00D23D44" w:rsidRDefault="00165A23" w:rsidP="00F5686D">
      <w:pPr>
        <w:widowControl w:val="0"/>
        <w:rPr>
          <w:rFonts w:ascii="Abadi" w:eastAsia="ArialMT" w:hAnsi="Abadi" w:cs="Arial"/>
          <w:bCs/>
          <w:color w:val="000000" w:themeColor="text1"/>
          <w:lang w:bidi="ar-SA"/>
        </w:rPr>
      </w:pPr>
    </w:p>
    <w:p w14:paraId="37EA0AC6" w14:textId="77777777" w:rsidR="00165A23" w:rsidRPr="00D23D44" w:rsidRDefault="00165A23" w:rsidP="00F5686D">
      <w:pPr>
        <w:widowControl w:val="0"/>
        <w:rPr>
          <w:rFonts w:ascii="Abadi" w:eastAsia="ArialMT" w:hAnsi="Abadi" w:cs="Arial"/>
          <w:bCs/>
          <w:color w:val="000000" w:themeColor="text1"/>
          <w:lang w:bidi="ar-SA"/>
        </w:rPr>
      </w:pPr>
    </w:p>
    <w:p w14:paraId="4EA62D98" w14:textId="77777777" w:rsidR="00D84AD0" w:rsidRPr="00D23D44" w:rsidRDefault="00D84AD0" w:rsidP="00D84AD0">
      <w:pPr>
        <w:widowControl w:val="0"/>
        <w:rPr>
          <w:rFonts w:ascii="Abadi" w:hAnsi="Abadi" w:cs="Microsoft Sans Serif"/>
          <w:b/>
          <w:color w:val="000000" w:themeColor="text1"/>
          <w:sz w:val="36"/>
          <w:szCs w:val="20"/>
          <w:u w:val="single"/>
        </w:rPr>
      </w:pPr>
      <w:bookmarkStart w:id="110" w:name="mentorapta"/>
      <w:r w:rsidRPr="00D23D44">
        <w:rPr>
          <w:rFonts w:ascii="Abadi" w:hAnsi="Abadi" w:cs="Microsoft Sans Serif"/>
          <w:b/>
          <w:color w:val="000000" w:themeColor="text1"/>
          <w:sz w:val="36"/>
          <w:szCs w:val="20"/>
          <w:u w:val="single"/>
        </w:rPr>
        <w:t>MENTOR-A-PTA AWARD</w:t>
      </w:r>
    </w:p>
    <w:p w14:paraId="5830128F" w14:textId="1066C7B1" w:rsidR="00D84AD0" w:rsidRPr="00D23D44" w:rsidRDefault="00F16CDB"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noProof/>
          <w:color w:val="000000" w:themeColor="text1"/>
          <w:sz w:val="20"/>
          <w:szCs w:val="20"/>
        </w:rPr>
        <w:drawing>
          <wp:anchor distT="0" distB="0" distL="114300" distR="114300" simplePos="0" relativeHeight="251658337" behindDoc="0" locked="0" layoutInCell="1" allowOverlap="1" wp14:anchorId="58D306EB" wp14:editId="16D8DD87">
            <wp:simplePos x="0" y="0"/>
            <wp:positionH relativeFrom="margin">
              <wp:align>center</wp:align>
            </wp:positionH>
            <wp:positionV relativeFrom="paragraph">
              <wp:posOffset>5329</wp:posOffset>
            </wp:positionV>
            <wp:extent cx="436880" cy="436880"/>
            <wp:effectExtent l="0" t="0" r="1270" b="1270"/>
            <wp:wrapNone/>
            <wp:docPr id="4306" name="Picture 430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 name="Picture 4306" descr="Qr code&#10;&#10;Description automatically generated"/>
                    <pic:cNvPicPr/>
                  </pic:nvPicPr>
                  <pic:blipFill>
                    <a:blip r:embed="rId399" cstate="print">
                      <a:extLst>
                        <a:ext uri="{28A0092B-C50C-407E-A947-70E740481C1C}">
                          <a14:useLocalDpi xmlns:a14="http://schemas.microsoft.com/office/drawing/2010/main"/>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p>
    <w:p w14:paraId="4744D8D5" w14:textId="2FE4D6C9" w:rsidR="00D84AD0" w:rsidRPr="00D23D44" w:rsidRDefault="00D84AD0"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bCs/>
          <w:color w:val="000000" w:themeColor="text1"/>
          <w:sz w:val="20"/>
          <w:szCs w:val="10"/>
        </w:rPr>
        <w:t xml:space="preserve">Application Deadline: March </w:t>
      </w:r>
      <w:r w:rsidR="001304D3">
        <w:rPr>
          <w:rFonts w:ascii="Abadi" w:hAnsi="Abadi" w:cs="Microsoft Sans Serif"/>
          <w:bCs/>
          <w:color w:val="000000" w:themeColor="text1"/>
          <w:sz w:val="20"/>
          <w:szCs w:val="10"/>
        </w:rPr>
        <w:t>3</w:t>
      </w:r>
      <w:r w:rsidR="00165A23" w:rsidRPr="00D23D44">
        <w:rPr>
          <w:rFonts w:ascii="Abadi" w:hAnsi="Abadi" w:cs="Microsoft Sans Serif"/>
          <w:bCs/>
          <w:color w:val="000000" w:themeColor="text1"/>
          <w:sz w:val="20"/>
          <w:szCs w:val="10"/>
        </w:rPr>
        <w:t>1</w:t>
      </w:r>
      <w:r w:rsidRPr="00D23D44">
        <w:rPr>
          <w:rFonts w:ascii="Abadi" w:hAnsi="Abadi" w:cs="Microsoft Sans Serif"/>
          <w:bCs/>
          <w:color w:val="000000" w:themeColor="text1"/>
          <w:sz w:val="20"/>
          <w:szCs w:val="10"/>
        </w:rPr>
        <w:t>, 202</w:t>
      </w:r>
      <w:r w:rsidR="00165A23" w:rsidRPr="00D23D44">
        <w:rPr>
          <w:rFonts w:ascii="Abadi" w:hAnsi="Abadi" w:cs="Microsoft Sans Serif"/>
          <w:bCs/>
          <w:color w:val="000000" w:themeColor="text1"/>
          <w:sz w:val="20"/>
          <w:szCs w:val="10"/>
        </w:rPr>
        <w:t>5</w:t>
      </w:r>
      <w:r w:rsidRPr="00D23D44">
        <w:rPr>
          <w:rFonts w:ascii="Abadi" w:hAnsi="Abadi" w:cs="Microsoft Sans Serif"/>
          <w:bCs/>
          <w:color w:val="000000" w:themeColor="text1"/>
          <w:sz w:val="20"/>
          <w:szCs w:val="10"/>
        </w:rPr>
        <w:t xml:space="preserve"> </w:t>
      </w:r>
      <w:r w:rsidRPr="00D23D44">
        <w:rPr>
          <w:rFonts w:ascii="Abadi" w:hAnsi="Abadi" w:cs="Microsoft Sans Serif"/>
          <w:bCs/>
          <w:color w:val="000000" w:themeColor="text1"/>
          <w:sz w:val="20"/>
          <w:szCs w:val="10"/>
        </w:rPr>
        <w:tab/>
      </w:r>
      <w:r w:rsidR="005526A4" w:rsidRPr="00D23D44">
        <w:rPr>
          <w:rFonts w:ascii="Abadi" w:hAnsi="Abadi" w:cs="Arial"/>
          <w:bCs/>
          <w:color w:val="000000" w:themeColor="text1"/>
          <w:szCs w:val="12"/>
        </w:rPr>
        <w:t xml:space="preserve">Apply at </w:t>
      </w:r>
      <w:hyperlink r:id="rId400" w:history="1">
        <w:r w:rsidR="005526A4" w:rsidRPr="00D23D44">
          <w:rPr>
            <w:rStyle w:val="Hyperlink"/>
            <w:rFonts w:ascii="Abadi" w:hAnsi="Abadi" w:cs="Arial"/>
            <w:bCs/>
            <w:szCs w:val="12"/>
          </w:rPr>
          <w:t>LouisianaPTA.org/awards</w:t>
        </w:r>
      </w:hyperlink>
      <w:r w:rsidRPr="00D23D44">
        <w:rPr>
          <w:rFonts w:ascii="Abadi" w:hAnsi="Abadi" w:cs="Microsoft Sans Serif"/>
          <w:bCs/>
          <w:color w:val="000000" w:themeColor="text1"/>
          <w:sz w:val="20"/>
          <w:szCs w:val="10"/>
        </w:rPr>
        <w:t xml:space="preserve"> </w:t>
      </w:r>
    </w:p>
    <w:p w14:paraId="373F37E6" w14:textId="4C0FD061" w:rsidR="00D84AD0" w:rsidRPr="00D23D44" w:rsidRDefault="00D84AD0"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bCs/>
          <w:color w:val="000000" w:themeColor="text1"/>
          <w:sz w:val="20"/>
          <w:szCs w:val="10"/>
        </w:rPr>
        <w:t>Winners Announced: April</w:t>
      </w:r>
      <w:r w:rsidR="001304D3">
        <w:rPr>
          <w:rFonts w:ascii="Abadi" w:hAnsi="Abadi" w:cs="Microsoft Sans Serif"/>
          <w:bCs/>
          <w:color w:val="000000" w:themeColor="text1"/>
          <w:sz w:val="20"/>
          <w:szCs w:val="10"/>
        </w:rPr>
        <w:t xml:space="preserve"> 14</w:t>
      </w:r>
      <w:r w:rsidRPr="00D23D44">
        <w:rPr>
          <w:rFonts w:ascii="Abadi" w:hAnsi="Abadi" w:cs="Microsoft Sans Serif"/>
          <w:bCs/>
          <w:color w:val="000000" w:themeColor="text1"/>
          <w:sz w:val="20"/>
          <w:szCs w:val="10"/>
        </w:rPr>
        <w:t>, 202</w:t>
      </w:r>
      <w:r w:rsidR="00165A23" w:rsidRPr="00D23D44">
        <w:rPr>
          <w:rFonts w:ascii="Abadi" w:hAnsi="Abadi" w:cs="Microsoft Sans Serif"/>
          <w:bCs/>
          <w:color w:val="000000" w:themeColor="text1"/>
          <w:sz w:val="20"/>
          <w:szCs w:val="10"/>
        </w:rPr>
        <w:t>5</w:t>
      </w:r>
      <w:r w:rsidRPr="00D23D44">
        <w:rPr>
          <w:rFonts w:ascii="Abadi" w:hAnsi="Abadi" w:cs="Microsoft Sans Serif"/>
          <w:bCs/>
          <w:color w:val="000000" w:themeColor="text1"/>
          <w:sz w:val="20"/>
          <w:szCs w:val="10"/>
        </w:rPr>
        <w:tab/>
        <w:t xml:space="preserve">Quantity Offered: 2 </w:t>
      </w:r>
    </w:p>
    <w:p w14:paraId="0F504833" w14:textId="77777777" w:rsidR="00D84AD0" w:rsidRPr="00D23D44" w:rsidRDefault="00D84AD0" w:rsidP="00D84AD0">
      <w:pPr>
        <w:widowControl w:val="0"/>
        <w:jc w:val="both"/>
        <w:rPr>
          <w:rFonts w:ascii="Abadi" w:hAnsi="Abadi" w:cs="Microsoft Sans Serif"/>
          <w:color w:val="000000" w:themeColor="text1"/>
          <w:sz w:val="20"/>
          <w:szCs w:val="20"/>
        </w:rPr>
      </w:pPr>
    </w:p>
    <w:p w14:paraId="28AB8576" w14:textId="08C5152A" w:rsidR="00D84AD0" w:rsidRPr="00D23D44" w:rsidRDefault="00D84AD0" w:rsidP="00D84AD0">
      <w:pPr>
        <w:widowControl w:val="0"/>
        <w:rPr>
          <w:rFonts w:ascii="Abadi" w:hAnsi="Abadi" w:cs="Microsoft Sans Serif"/>
          <w:color w:val="000000" w:themeColor="text1"/>
          <w:sz w:val="20"/>
          <w:szCs w:val="20"/>
        </w:rPr>
      </w:pPr>
      <w:r w:rsidRPr="00D23D44">
        <w:rPr>
          <w:rFonts w:ascii="Abadi" w:hAnsi="Abadi" w:cs="Microsoft Sans Serif"/>
          <w:color w:val="000000" w:themeColor="text1"/>
          <w:sz w:val="20"/>
          <w:szCs w:val="20"/>
        </w:rPr>
        <w:t xml:space="preserve">LAPTA offers a Mentor-a-PTA Program where a strong, healthy PTA mentors a smaller, protected, or new PTA unit (Mentee) who needs a helping hand. As we are all part of Louisiana, the success of one is the success of all. How can you reach out to others in your community and state? The focus of this program is to mentor through guidance, planning ideas, monthly check-in, and leadership support. Mentors are upbeat, positive advocates who provide tools and direction to the Mentee PTA. If there is a financial contribution, then it must be approved by the General Membership and included in the annual budget. Give the members ownership in the philanthropic work of the PTA. Other non-financial support does not need approval, but always let the membership know the good work done behind the scenes. </w:t>
      </w:r>
    </w:p>
    <w:p w14:paraId="572BC8FF" w14:textId="3047D090" w:rsidR="00D84AD0" w:rsidRPr="00D23D44" w:rsidRDefault="00D84AD0" w:rsidP="00D84AD0">
      <w:pPr>
        <w:widowControl w:val="0"/>
        <w:rPr>
          <w:rFonts w:ascii="Abadi" w:hAnsi="Abadi" w:cs="Microsoft Sans Serif"/>
          <w:color w:val="000000" w:themeColor="text1"/>
          <w:sz w:val="20"/>
          <w:szCs w:val="20"/>
        </w:rPr>
      </w:pPr>
    </w:p>
    <w:p w14:paraId="45CAC344" w14:textId="77777777" w:rsidR="00D84AD0" w:rsidRPr="00D23D44" w:rsidRDefault="00D84AD0" w:rsidP="00A76357">
      <w:pPr>
        <w:widowControl w:val="0"/>
        <w:rPr>
          <w:rFonts w:ascii="Abadi" w:hAnsi="Abadi" w:cs="Microsoft Sans Serif"/>
          <w:b/>
          <w:bCs/>
          <w:color w:val="000000" w:themeColor="text1"/>
          <w:sz w:val="28"/>
          <w:szCs w:val="28"/>
        </w:rPr>
      </w:pPr>
      <w:r w:rsidRPr="00D23D44">
        <w:rPr>
          <w:rFonts w:ascii="Abadi" w:hAnsi="Abadi" w:cs="Microsoft Sans Serif"/>
          <w:b/>
          <w:bCs/>
          <w:color w:val="000000" w:themeColor="text1"/>
          <w:sz w:val="28"/>
          <w:szCs w:val="28"/>
        </w:rPr>
        <w:t xml:space="preserve">Award Application </w:t>
      </w:r>
    </w:p>
    <w:p w14:paraId="07DE0CAB" w14:textId="7107B6D2" w:rsidR="00082D3C" w:rsidRPr="00D23D44" w:rsidRDefault="00D84AD0" w:rsidP="00A76357">
      <w:pPr>
        <w:widowControl w:val="0"/>
        <w:jc w:val="both"/>
        <w:rPr>
          <w:rFonts w:ascii="Abadi" w:hAnsi="Abadi" w:cs="Microsoft Sans Serif"/>
          <w:color w:val="000000" w:themeColor="text1"/>
          <w:sz w:val="20"/>
          <w:szCs w:val="20"/>
        </w:rPr>
      </w:pPr>
      <w:r w:rsidRPr="00D23D44">
        <w:rPr>
          <w:rFonts w:ascii="Abadi" w:hAnsi="Abadi" w:cs="Microsoft Sans Serif"/>
          <w:color w:val="000000" w:themeColor="text1"/>
          <w:sz w:val="20"/>
          <w:szCs w:val="20"/>
        </w:rPr>
        <w:t xml:space="preserve">The Mentor-a-PTA Award recognizes philanthropic work from one PTA to another PTA. The information needed is the PTA name and city, contact person’s name, phone, and email, and a </w:t>
      </w:r>
      <w:r w:rsidRPr="00D23D44">
        <w:rPr>
          <w:rFonts w:ascii="Abadi" w:hAnsi="Abadi" w:cs="Microsoft Sans Serif"/>
          <w:b/>
          <w:bCs/>
          <w:color w:val="000000" w:themeColor="text1"/>
          <w:sz w:val="20"/>
          <w:szCs w:val="20"/>
        </w:rPr>
        <w:t>good description of the philanthropic work</w:t>
      </w:r>
      <w:r w:rsidRPr="00D23D44">
        <w:rPr>
          <w:rFonts w:ascii="Abadi" w:hAnsi="Abadi" w:cs="Microsoft Sans Serif"/>
          <w:color w:val="000000" w:themeColor="text1"/>
          <w:sz w:val="20"/>
          <w:szCs w:val="20"/>
        </w:rPr>
        <w:t xml:space="preserve"> done by the nominated PTA. </w:t>
      </w:r>
    </w:p>
    <w:p w14:paraId="740A5051" w14:textId="77777777" w:rsidR="009054AB" w:rsidRPr="00D23D44" w:rsidRDefault="009054AB" w:rsidP="00A76357">
      <w:pPr>
        <w:widowControl w:val="0"/>
        <w:jc w:val="both"/>
        <w:rPr>
          <w:rFonts w:ascii="Abadi" w:hAnsi="Abadi" w:cs="Microsoft Sans Serif"/>
          <w:color w:val="000000" w:themeColor="text1"/>
          <w:sz w:val="20"/>
          <w:szCs w:val="20"/>
        </w:rPr>
      </w:pPr>
    </w:p>
    <w:p w14:paraId="2697487E" w14:textId="1C60AEE8" w:rsidR="008B6266" w:rsidRPr="00D23D44" w:rsidRDefault="00165A23" w:rsidP="00CD308B">
      <w:pPr>
        <w:widowControl w:val="0"/>
        <w:rPr>
          <w:rFonts w:ascii="Abadi" w:hAnsi="Abadi" w:cs="Arial"/>
          <w:b/>
          <w:color w:val="000000" w:themeColor="text1"/>
          <w:sz w:val="40"/>
          <w:u w:val="single"/>
        </w:rPr>
      </w:pPr>
      <w:r w:rsidRPr="00D23D44">
        <w:rPr>
          <w:rFonts w:ascii="Abadi" w:eastAsia="ArialMT" w:hAnsi="Abadi" w:cs="Arial"/>
          <w:b/>
          <w:bCs/>
          <w:color w:val="000000" w:themeColor="text1"/>
          <w:lang w:bidi="ar-SA"/>
        </w:rPr>
        <w:t xml:space="preserve">Submit application by March </w:t>
      </w:r>
      <w:r w:rsidR="001304D3">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Pr="00D23D44">
        <w:rPr>
          <w:rFonts w:ascii="Abadi" w:eastAsia="ArialMT" w:hAnsi="Abadi" w:cs="Arial"/>
          <w:color w:val="000000" w:themeColor="text1"/>
          <w:lang w:bidi="ar-SA"/>
        </w:rPr>
        <w:t>S</w:t>
      </w:r>
      <w:r w:rsidRPr="00D23D44">
        <w:rPr>
          <w:rFonts w:ascii="Abadi" w:hAnsi="Abadi" w:cs="Arial"/>
          <w:bCs/>
          <w:color w:val="000000" w:themeColor="text1"/>
          <w:szCs w:val="12"/>
        </w:rPr>
        <w:t xml:space="preserve">can the QR Code or go to </w:t>
      </w:r>
      <w:hyperlink r:id="rId401" w:history="1">
        <w:r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r w:rsidR="008B6266" w:rsidRPr="00D23D44">
        <w:rPr>
          <w:rFonts w:ascii="Abadi" w:hAnsi="Abadi" w:cs="Arial"/>
          <w:b/>
          <w:color w:val="000000" w:themeColor="text1"/>
          <w:sz w:val="40"/>
          <w:u w:val="single"/>
        </w:rPr>
        <w:br w:type="page"/>
      </w:r>
    </w:p>
    <w:p w14:paraId="7DE2137E" w14:textId="76F57F55" w:rsidR="00D62068" w:rsidRPr="00D23D44" w:rsidRDefault="00D62068" w:rsidP="00F5686D">
      <w:pPr>
        <w:widowControl w:val="0"/>
        <w:rPr>
          <w:rFonts w:ascii="Abadi" w:hAnsi="Abadi" w:cs="Arial"/>
          <w:b/>
          <w:color w:val="000000" w:themeColor="text1"/>
          <w:sz w:val="40"/>
          <w:u w:val="single"/>
        </w:rPr>
      </w:pPr>
      <w:bookmarkStart w:id="111" w:name="applyofrnptagrants"/>
      <w:bookmarkStart w:id="112" w:name="_Hlk105246676"/>
      <w:bookmarkEnd w:id="110"/>
      <w:r w:rsidRPr="00D23D44">
        <w:rPr>
          <w:rFonts w:ascii="Abadi" w:hAnsi="Abadi" w:cs="Arial"/>
          <w:b/>
          <w:color w:val="000000" w:themeColor="text1"/>
          <w:sz w:val="40"/>
          <w:u w:val="single"/>
        </w:rPr>
        <w:lastRenderedPageBreak/>
        <w:t>NATIONAL PTA GRANTS</w:t>
      </w:r>
    </w:p>
    <w:bookmarkEnd w:id="111"/>
    <w:p w14:paraId="6512C66D" w14:textId="77777777" w:rsidR="00D62068" w:rsidRPr="00D23D44" w:rsidRDefault="00D62068" w:rsidP="00F5686D">
      <w:pPr>
        <w:widowControl w:val="0"/>
        <w:jc w:val="both"/>
        <w:rPr>
          <w:rFonts w:ascii="Abadi" w:hAnsi="Abadi" w:cs="Arial"/>
          <w:bCs/>
          <w:color w:val="000000" w:themeColor="text1"/>
          <w:szCs w:val="12"/>
        </w:rPr>
      </w:pPr>
    </w:p>
    <w:p w14:paraId="1C5334F7" w14:textId="1279315E" w:rsidR="00D62068" w:rsidRPr="00D23D44" w:rsidRDefault="00D62068" w:rsidP="00F5686D">
      <w:pPr>
        <w:widowControl w:val="0"/>
        <w:rPr>
          <w:rFonts w:ascii="Abadi" w:hAnsi="Abadi" w:cs="Arial"/>
          <w:color w:val="000000" w:themeColor="text1"/>
        </w:rPr>
      </w:pPr>
      <w:r w:rsidRPr="00D23D44">
        <w:rPr>
          <w:rFonts w:ascii="Abadi" w:hAnsi="Abadi" w:cs="Arial"/>
          <w:bCs/>
          <w:color w:val="000000" w:themeColor="text1"/>
          <w:szCs w:val="12"/>
        </w:rPr>
        <w:t xml:space="preserve">National PTA </w:t>
      </w:r>
      <w:r w:rsidRPr="00D23D44">
        <w:rPr>
          <w:rFonts w:ascii="Abadi" w:hAnsi="Abadi" w:cs="Arial"/>
          <w:color w:val="000000" w:themeColor="text1"/>
        </w:rPr>
        <w:t xml:space="preserve">offers over 500 grant opportunities annually. Share with LAPTA any grants that </w:t>
      </w:r>
      <w:r w:rsidR="004C1B90" w:rsidRPr="00D23D44">
        <w:rPr>
          <w:rFonts w:ascii="Abadi" w:hAnsi="Abadi" w:cs="Arial"/>
          <w:color w:val="000000" w:themeColor="text1"/>
        </w:rPr>
        <w:t>the PTA</w:t>
      </w:r>
      <w:r w:rsidRPr="00D23D44">
        <w:rPr>
          <w:rFonts w:ascii="Abadi" w:hAnsi="Abadi" w:cs="Arial"/>
          <w:color w:val="000000" w:themeColor="text1"/>
        </w:rPr>
        <w:t xml:space="preserve"> receive</w:t>
      </w:r>
      <w:r w:rsidR="004C1B90" w:rsidRPr="00D23D44">
        <w:rPr>
          <w:rFonts w:ascii="Abadi" w:hAnsi="Abadi" w:cs="Arial"/>
          <w:color w:val="000000" w:themeColor="text1"/>
        </w:rPr>
        <w:t>s</w:t>
      </w:r>
      <w:r w:rsidRPr="00D23D44">
        <w:rPr>
          <w:rFonts w:ascii="Abadi" w:hAnsi="Abadi" w:cs="Arial"/>
          <w:color w:val="000000" w:themeColor="text1"/>
        </w:rPr>
        <w:t xml:space="preserve"> so that </w:t>
      </w:r>
      <w:r w:rsidR="004C1B90" w:rsidRPr="00D23D44">
        <w:rPr>
          <w:rFonts w:ascii="Abadi" w:hAnsi="Abadi" w:cs="Arial"/>
          <w:color w:val="000000" w:themeColor="text1"/>
        </w:rPr>
        <w:t xml:space="preserve">the </w:t>
      </w:r>
      <w:r w:rsidRPr="00D23D44">
        <w:rPr>
          <w:rFonts w:ascii="Abadi" w:hAnsi="Abadi" w:cs="Arial"/>
          <w:color w:val="000000" w:themeColor="text1"/>
        </w:rPr>
        <w:t>accomplishments</w:t>
      </w:r>
      <w:r w:rsidR="004C1B90" w:rsidRPr="00D23D44">
        <w:rPr>
          <w:rFonts w:ascii="Abadi" w:hAnsi="Abadi" w:cs="Arial"/>
          <w:color w:val="000000" w:themeColor="text1"/>
        </w:rPr>
        <w:t xml:space="preserve"> can be celebrated</w:t>
      </w:r>
      <w:r w:rsidRPr="00D23D44">
        <w:rPr>
          <w:rFonts w:ascii="Abadi" w:hAnsi="Abadi" w:cs="Arial"/>
          <w:color w:val="000000" w:themeColor="text1"/>
        </w:rPr>
        <w:t xml:space="preserve">! If you don’t receive a grant the first time, apply again. Visit PTA.org, go under the </w:t>
      </w:r>
      <w:r w:rsidRPr="00D23D44">
        <w:rPr>
          <w:rFonts w:ascii="Abadi" w:hAnsi="Abadi" w:cs="Arial"/>
          <w:i/>
          <w:iCs/>
          <w:color w:val="000000" w:themeColor="text1"/>
        </w:rPr>
        <w:t xml:space="preserve">Run Your PTA </w:t>
      </w:r>
      <w:r w:rsidRPr="00D23D44">
        <w:rPr>
          <w:rFonts w:ascii="Abadi" w:hAnsi="Abadi" w:cs="Arial"/>
          <w:color w:val="000000" w:themeColor="text1"/>
        </w:rPr>
        <w:t xml:space="preserve">menu, and select </w:t>
      </w:r>
      <w:r w:rsidRPr="00D23D44">
        <w:rPr>
          <w:rFonts w:ascii="Abadi" w:hAnsi="Abadi" w:cs="Arial"/>
          <w:i/>
          <w:iCs/>
          <w:color w:val="000000" w:themeColor="text1"/>
        </w:rPr>
        <w:t xml:space="preserve">Award &amp; Grant </w:t>
      </w:r>
      <w:r w:rsidR="00900933" w:rsidRPr="00D23D44">
        <w:rPr>
          <w:rFonts w:ascii="Abadi" w:hAnsi="Abadi" w:cs="Arial"/>
          <w:i/>
          <w:iCs/>
          <w:color w:val="000000" w:themeColor="text1"/>
        </w:rPr>
        <w:t>O</w:t>
      </w:r>
      <w:r w:rsidRPr="00D23D44">
        <w:rPr>
          <w:rFonts w:ascii="Abadi" w:hAnsi="Abadi" w:cs="Arial"/>
          <w:i/>
          <w:iCs/>
          <w:color w:val="000000" w:themeColor="text1"/>
        </w:rPr>
        <w:t>pportunities</w:t>
      </w:r>
      <w:r w:rsidRPr="00D23D44">
        <w:rPr>
          <w:rFonts w:ascii="Abadi" w:hAnsi="Abadi" w:cs="Arial"/>
          <w:color w:val="000000" w:themeColor="text1"/>
        </w:rPr>
        <w:t xml:space="preserve"> for more information.</w:t>
      </w:r>
      <w:r w:rsidR="002E5286">
        <w:rPr>
          <w:rFonts w:ascii="Abadi" w:hAnsi="Abadi" w:cs="Arial"/>
          <w:color w:val="000000" w:themeColor="text1"/>
        </w:rPr>
        <w:t xml:space="preserve"> The deadline is usually in early Fall.</w:t>
      </w:r>
    </w:p>
    <w:p w14:paraId="013251C8" w14:textId="77777777" w:rsidR="003E4069" w:rsidRPr="00D23D44" w:rsidRDefault="003E4069" w:rsidP="00F5686D">
      <w:pPr>
        <w:widowControl w:val="0"/>
        <w:jc w:val="both"/>
        <w:rPr>
          <w:rFonts w:ascii="Abadi" w:hAnsi="Abadi" w:cs="Arial"/>
          <w:color w:val="000000" w:themeColor="text1"/>
        </w:rPr>
      </w:pPr>
    </w:p>
    <w:p w14:paraId="1ED1DD69" w14:textId="77777777" w:rsidR="003E4069" w:rsidRPr="00D23D44" w:rsidRDefault="003E4069" w:rsidP="00F5686D">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LOUISIANA PTA</w:t>
      </w:r>
      <w:bookmarkStart w:id="113" w:name="laptagrants"/>
      <w:r w:rsidRPr="00D23D44">
        <w:rPr>
          <w:rFonts w:ascii="Abadi" w:hAnsi="Abadi" w:cs="Arial"/>
          <w:b/>
          <w:color w:val="000000" w:themeColor="text1"/>
          <w:sz w:val="40"/>
          <w:u w:val="single"/>
        </w:rPr>
        <w:t xml:space="preserve"> GRANTS</w:t>
      </w:r>
    </w:p>
    <w:bookmarkEnd w:id="113"/>
    <w:p w14:paraId="7427B9BE" w14:textId="77777777" w:rsidR="003E4069" w:rsidRPr="00D23D44" w:rsidRDefault="003E4069" w:rsidP="00F5686D">
      <w:pPr>
        <w:widowControl w:val="0"/>
        <w:jc w:val="both"/>
        <w:rPr>
          <w:rFonts w:ascii="Abadi" w:hAnsi="Abadi" w:cs="Arial"/>
          <w:bCs/>
          <w:color w:val="000000" w:themeColor="text1"/>
          <w:szCs w:val="12"/>
        </w:rPr>
      </w:pPr>
    </w:p>
    <w:p w14:paraId="58C03B7A" w14:textId="1FC546F4" w:rsidR="00D62068" w:rsidRPr="00D23D44" w:rsidRDefault="003E4069" w:rsidP="005A0744">
      <w:pPr>
        <w:widowControl w:val="0"/>
        <w:rPr>
          <w:rFonts w:ascii="Abadi" w:hAnsi="Abadi" w:cs="Arial"/>
          <w:bCs/>
          <w:color w:val="000000" w:themeColor="text1"/>
          <w:szCs w:val="12"/>
        </w:rPr>
      </w:pPr>
      <w:r w:rsidRPr="00D23D44">
        <w:rPr>
          <w:rFonts w:ascii="Abadi" w:hAnsi="Abadi"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D23D44">
        <w:rPr>
          <w:rFonts w:ascii="Abadi" w:hAnsi="Abadi" w:cs="Arial"/>
          <w:bCs/>
          <w:color w:val="000000" w:themeColor="text1"/>
          <w:szCs w:val="12"/>
        </w:rPr>
        <w:t xml:space="preserve">and financial </w:t>
      </w:r>
      <w:r w:rsidRPr="00D23D44">
        <w:rPr>
          <w:rFonts w:ascii="Abadi" w:hAnsi="Abadi" w:cs="Arial"/>
          <w:bCs/>
          <w:color w:val="000000" w:themeColor="text1"/>
          <w:szCs w:val="12"/>
        </w:rPr>
        <w:t>need</w:t>
      </w:r>
      <w:r w:rsidR="006D07AC" w:rsidRPr="00D23D44">
        <w:rPr>
          <w:rFonts w:ascii="Abadi" w:hAnsi="Abadi" w:cs="Arial"/>
          <w:bCs/>
          <w:color w:val="000000" w:themeColor="text1"/>
          <w:szCs w:val="12"/>
        </w:rPr>
        <w:t>s</w:t>
      </w:r>
      <w:r w:rsidRPr="00D23D44">
        <w:rPr>
          <w:rFonts w:ascii="Abadi" w:hAnsi="Abadi" w:cs="Arial"/>
          <w:bCs/>
          <w:color w:val="000000" w:themeColor="text1"/>
          <w:szCs w:val="12"/>
        </w:rPr>
        <w:t xml:space="preserve"> and other criteria to ensure a robust and diverse pool of grantees. To apply, </w:t>
      </w:r>
      <w:r w:rsidR="00230632" w:rsidRPr="00D23D44">
        <w:rPr>
          <w:rFonts w:ascii="Abadi" w:hAnsi="Abadi" w:cs="Arial"/>
          <w:bCs/>
          <w:color w:val="000000" w:themeColor="text1"/>
          <w:szCs w:val="12"/>
        </w:rPr>
        <w:t xml:space="preserve">see instructions for each </w:t>
      </w:r>
      <w:r w:rsidRPr="00D23D44">
        <w:rPr>
          <w:rFonts w:ascii="Abadi" w:hAnsi="Abadi" w:cs="Arial"/>
          <w:bCs/>
          <w:color w:val="000000" w:themeColor="text1"/>
          <w:szCs w:val="12"/>
        </w:rPr>
        <w:t>application</w:t>
      </w:r>
      <w:r w:rsidRPr="00D23D44">
        <w:rPr>
          <w:rFonts w:ascii="Abadi" w:hAnsi="Abadi" w:cs="Arial"/>
          <w:bCs/>
          <w:i/>
          <w:iCs/>
          <w:color w:val="000000" w:themeColor="text1"/>
          <w:szCs w:val="12"/>
        </w:rPr>
        <w:t xml:space="preserve"> </w:t>
      </w:r>
      <w:r w:rsidRPr="00D23D44">
        <w:rPr>
          <w:rFonts w:ascii="Abadi" w:hAnsi="Abadi" w:cs="Arial"/>
          <w:bCs/>
          <w:color w:val="000000" w:themeColor="text1"/>
          <w:szCs w:val="12"/>
        </w:rPr>
        <w:t>later in this section.</w:t>
      </w:r>
      <w:r w:rsidR="005A0744" w:rsidRPr="00D23D44">
        <w:rPr>
          <w:rFonts w:ascii="Abadi" w:hAnsi="Abadi" w:cs="Arial"/>
          <w:bCs/>
          <w:color w:val="000000" w:themeColor="text1"/>
          <w:szCs w:val="12"/>
        </w:rPr>
        <w:t xml:space="preserve"> </w:t>
      </w:r>
    </w:p>
    <w:p w14:paraId="0A8095E6" w14:textId="77777777" w:rsidR="005A0744" w:rsidRPr="00D23D44" w:rsidRDefault="005A0744" w:rsidP="005A0744">
      <w:pPr>
        <w:widowControl w:val="0"/>
        <w:rPr>
          <w:rFonts w:ascii="Abadi" w:hAnsi="Abadi" w:cs="Arial"/>
          <w:bCs/>
          <w:color w:val="000000" w:themeColor="text1"/>
          <w:szCs w:val="12"/>
        </w:rPr>
      </w:pPr>
    </w:p>
    <w:p w14:paraId="61B6AE74" w14:textId="1DA06AD9" w:rsidR="00D62068" w:rsidRPr="00D23D44" w:rsidRDefault="00D62068" w:rsidP="00F5686D">
      <w:pPr>
        <w:widowControl w:val="0"/>
        <w:rPr>
          <w:rFonts w:ascii="Abadi" w:hAnsi="Abadi" w:cs="Arial"/>
          <w:b/>
          <w:color w:val="000000" w:themeColor="text1"/>
          <w:sz w:val="40"/>
          <w:u w:val="single"/>
        </w:rPr>
      </w:pPr>
      <w:bookmarkStart w:id="114" w:name="grantwritingtips"/>
      <w:r w:rsidRPr="00D23D44">
        <w:rPr>
          <w:rFonts w:ascii="Abadi" w:hAnsi="Abadi" w:cs="Arial"/>
          <w:b/>
          <w:color w:val="000000" w:themeColor="text1"/>
          <w:sz w:val="40"/>
          <w:u w:val="single"/>
        </w:rPr>
        <w:t>TOP GRANT WRITING TIPS</w:t>
      </w:r>
    </w:p>
    <w:bookmarkEnd w:id="114"/>
    <w:p w14:paraId="384F9100" w14:textId="77777777" w:rsidR="00D62068" w:rsidRPr="00D23D44" w:rsidRDefault="00D62068" w:rsidP="00F5686D">
      <w:pPr>
        <w:widowControl w:val="0"/>
        <w:jc w:val="both"/>
        <w:rPr>
          <w:rFonts w:ascii="Abadi" w:hAnsi="Abadi" w:cs="Arial"/>
          <w:bCs/>
          <w:color w:val="000000" w:themeColor="text1"/>
          <w:szCs w:val="12"/>
        </w:rPr>
      </w:pPr>
    </w:p>
    <w:p w14:paraId="5F7A8650" w14:textId="3870158D" w:rsidR="00D62068" w:rsidRPr="00D23D44" w:rsidRDefault="00D62068" w:rsidP="005A0744">
      <w:pPr>
        <w:widowControl w:val="0"/>
        <w:jc w:val="both"/>
        <w:rPr>
          <w:rFonts w:ascii="Abadi" w:hAnsi="Abadi" w:cs="Arial"/>
          <w:bCs/>
          <w:color w:val="000000" w:themeColor="text1"/>
          <w:szCs w:val="12"/>
        </w:rPr>
      </w:pPr>
      <w:r w:rsidRPr="00D23D44">
        <w:rPr>
          <w:rFonts w:ascii="Abadi" w:hAnsi="Abadi" w:cs="Arial"/>
          <w:bCs/>
          <w:color w:val="000000" w:themeColor="text1"/>
          <w:szCs w:val="12"/>
        </w:rPr>
        <w:t>For many organizations, grant writing is the most important component of their fundraising strategy. When trying to secure funding for a nonprofit, it</w:t>
      </w:r>
      <w:r w:rsidR="00004E29" w:rsidRPr="00D23D44">
        <w:rPr>
          <w:rFonts w:ascii="Abadi" w:hAnsi="Abadi" w:cs="Arial"/>
          <w:bCs/>
          <w:color w:val="000000" w:themeColor="text1"/>
          <w:szCs w:val="12"/>
        </w:rPr>
        <w:t xml:space="preserve"> i</w:t>
      </w:r>
      <w:r w:rsidRPr="00D23D44">
        <w:rPr>
          <w:rFonts w:ascii="Abadi" w:hAnsi="Abadi" w:cs="Arial"/>
          <w:bCs/>
          <w:color w:val="000000" w:themeColor="text1"/>
          <w:szCs w:val="12"/>
        </w:rPr>
        <w:t xml:space="preserve">s important to learn how to write a strong, successful proposal. The best grant proposals are clear, organized documents that illustrate why </w:t>
      </w:r>
      <w:r w:rsidR="000439C9" w:rsidRPr="00D23D44">
        <w:rPr>
          <w:rFonts w:ascii="Abadi" w:hAnsi="Abadi" w:cs="Arial"/>
          <w:bCs/>
          <w:color w:val="000000" w:themeColor="text1"/>
          <w:szCs w:val="12"/>
        </w:rPr>
        <w:t>the</w:t>
      </w:r>
      <w:r w:rsidRPr="00D23D44">
        <w:rPr>
          <w:rFonts w:ascii="Abadi" w:hAnsi="Abadi" w:cs="Arial"/>
          <w:bCs/>
          <w:color w:val="000000" w:themeColor="text1"/>
          <w:szCs w:val="12"/>
        </w:rPr>
        <w:t xml:space="preserve"> </w:t>
      </w:r>
      <w:r w:rsidR="000439C9" w:rsidRPr="00D23D44">
        <w:rPr>
          <w:rFonts w:ascii="Abadi" w:hAnsi="Abadi" w:cs="Arial"/>
          <w:bCs/>
          <w:color w:val="000000" w:themeColor="text1"/>
          <w:szCs w:val="12"/>
        </w:rPr>
        <w:t xml:space="preserve">PTA </w:t>
      </w:r>
      <w:r w:rsidRPr="00D23D44">
        <w:rPr>
          <w:rFonts w:ascii="Abadi" w:hAnsi="Abadi" w:cs="Arial"/>
          <w:bCs/>
          <w:color w:val="000000" w:themeColor="text1"/>
          <w:szCs w:val="12"/>
        </w:rPr>
        <w:t xml:space="preserve">should receive funds from the grantor. </w:t>
      </w:r>
    </w:p>
    <w:p w14:paraId="7A7F98AE" w14:textId="77777777" w:rsidR="00D62068" w:rsidRPr="00D23D44" w:rsidRDefault="00D62068" w:rsidP="00F5686D">
      <w:pPr>
        <w:widowControl w:val="0"/>
        <w:rPr>
          <w:rFonts w:ascii="Abadi" w:hAnsi="Abadi" w:cs="Arial"/>
          <w:bCs/>
          <w:color w:val="000000" w:themeColor="text1"/>
          <w:szCs w:val="12"/>
        </w:rPr>
      </w:pPr>
    </w:p>
    <w:p w14:paraId="0C114174" w14:textId="308BDEE4"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First and foremost, know </w:t>
      </w:r>
      <w:r w:rsidR="000439C9" w:rsidRPr="00D23D44">
        <w:rPr>
          <w:rFonts w:ascii="Abadi" w:hAnsi="Abadi" w:cs="Arial"/>
          <w:bCs/>
          <w:color w:val="000000" w:themeColor="text1"/>
          <w:szCs w:val="12"/>
        </w:rPr>
        <w:t>the</w:t>
      </w:r>
      <w:r w:rsidRPr="00D23D44">
        <w:rPr>
          <w:rFonts w:ascii="Abadi" w:hAnsi="Abadi" w:cs="Arial"/>
          <w:bCs/>
          <w:color w:val="000000" w:themeColor="text1"/>
          <w:szCs w:val="12"/>
        </w:rPr>
        <w:t xml:space="preserve"> audience </w:t>
      </w:r>
      <w:r w:rsidR="000439C9" w:rsidRPr="00D23D44">
        <w:rPr>
          <w:rFonts w:ascii="Abadi" w:hAnsi="Abadi" w:cs="Arial"/>
          <w:bCs/>
          <w:color w:val="000000" w:themeColor="text1"/>
          <w:szCs w:val="12"/>
        </w:rPr>
        <w:t xml:space="preserve">by </w:t>
      </w:r>
      <w:r w:rsidRPr="00D23D44">
        <w:rPr>
          <w:rFonts w:ascii="Abadi" w:hAnsi="Abadi" w:cs="Arial"/>
          <w:bCs/>
          <w:color w:val="000000" w:themeColor="text1"/>
          <w:szCs w:val="12"/>
        </w:rPr>
        <w:t>get</w:t>
      </w:r>
      <w:r w:rsidR="000439C9" w:rsidRPr="00D23D44">
        <w:rPr>
          <w:rFonts w:ascii="Abadi" w:hAnsi="Abadi" w:cs="Arial"/>
          <w:bCs/>
          <w:color w:val="000000" w:themeColor="text1"/>
          <w:szCs w:val="12"/>
        </w:rPr>
        <w:t>ting</w:t>
      </w:r>
      <w:r w:rsidRPr="00D23D44">
        <w:rPr>
          <w:rFonts w:ascii="Abadi" w:hAnsi="Abadi" w:cs="Arial"/>
          <w:bCs/>
          <w:color w:val="000000" w:themeColor="text1"/>
          <w:szCs w:val="12"/>
        </w:rPr>
        <w:t xml:space="preserve"> to know the institution offering the grant. Consider its goals, values, and objectives. Understanding these elements help</w:t>
      </w:r>
      <w:r w:rsidR="00A15016" w:rsidRPr="00D23D44">
        <w:rPr>
          <w:rFonts w:ascii="Abadi" w:hAnsi="Abadi" w:cs="Arial"/>
          <w:bCs/>
          <w:color w:val="000000" w:themeColor="text1"/>
          <w:szCs w:val="12"/>
        </w:rPr>
        <w:t>s</w:t>
      </w:r>
      <w:r w:rsidRPr="00D23D44">
        <w:rPr>
          <w:rFonts w:ascii="Abadi" w:hAnsi="Abadi" w:cs="Arial"/>
          <w:bCs/>
          <w:color w:val="000000" w:themeColor="text1"/>
          <w:szCs w:val="12"/>
        </w:rPr>
        <w:t xml:space="preserve"> </w:t>
      </w:r>
      <w:r w:rsidR="00A15016" w:rsidRPr="00D23D44">
        <w:rPr>
          <w:rFonts w:ascii="Abadi" w:hAnsi="Abadi" w:cs="Arial"/>
          <w:bCs/>
          <w:color w:val="000000" w:themeColor="text1"/>
          <w:szCs w:val="12"/>
        </w:rPr>
        <w:t xml:space="preserve">to </w:t>
      </w:r>
      <w:r w:rsidRPr="00D23D44">
        <w:rPr>
          <w:rFonts w:ascii="Abadi" w:hAnsi="Abadi" w:cs="Arial"/>
          <w:bCs/>
          <w:color w:val="000000" w:themeColor="text1"/>
          <w:szCs w:val="12"/>
        </w:rPr>
        <w:t xml:space="preserve">demonstrate how and why </w:t>
      </w:r>
      <w:r w:rsidR="00A15016" w:rsidRPr="00D23D44">
        <w:rPr>
          <w:rFonts w:ascii="Abadi" w:hAnsi="Abadi" w:cs="Arial"/>
          <w:bCs/>
          <w:color w:val="000000" w:themeColor="text1"/>
          <w:szCs w:val="12"/>
        </w:rPr>
        <w:t xml:space="preserve">the PTA </w:t>
      </w:r>
      <w:r w:rsidRPr="00D23D44">
        <w:rPr>
          <w:rFonts w:ascii="Abadi" w:hAnsi="Abadi" w:cs="Arial"/>
          <w:bCs/>
          <w:color w:val="000000" w:themeColor="text1"/>
          <w:szCs w:val="12"/>
        </w:rPr>
        <w:t xml:space="preserve">is a good fit. Research the eligibility expectations for each specific grantor and meet the minimum requirements. Compile a list of testimonials, recommendations, data sets, and success stories to include with </w:t>
      </w:r>
      <w:r w:rsidR="00B0632A" w:rsidRPr="00D23D44">
        <w:rPr>
          <w:rFonts w:ascii="Abadi" w:hAnsi="Abadi" w:cs="Arial"/>
          <w:bCs/>
          <w:color w:val="000000" w:themeColor="text1"/>
          <w:szCs w:val="12"/>
        </w:rPr>
        <w:t>the</w:t>
      </w:r>
      <w:r w:rsidRPr="00D23D44">
        <w:rPr>
          <w:rFonts w:ascii="Abadi" w:hAnsi="Abadi" w:cs="Arial"/>
          <w:bCs/>
          <w:color w:val="000000" w:themeColor="text1"/>
          <w:szCs w:val="12"/>
        </w:rPr>
        <w:t xml:space="preserve"> application. Every grantor is different, but they all want to know their money is being used wisely.</w:t>
      </w:r>
    </w:p>
    <w:p w14:paraId="0D08A489" w14:textId="19E228B1" w:rsidR="00D62068" w:rsidRPr="00D23D44" w:rsidRDefault="00BD5610" w:rsidP="00F5686D">
      <w:pPr>
        <w:widowControl w:val="0"/>
        <w:rPr>
          <w:rFonts w:ascii="Abadi" w:hAnsi="Abadi" w:cs="Arial"/>
          <w:bCs/>
          <w:color w:val="000000" w:themeColor="text1"/>
          <w:szCs w:val="12"/>
        </w:rPr>
      </w:pPr>
      <w:r w:rsidRPr="00D23D44">
        <w:rPr>
          <w:rFonts w:ascii="Abadi" w:hAnsi="Abadi" w:cs="Arial"/>
          <w:bCs/>
          <w:noProof/>
          <w:color w:val="000000" w:themeColor="text1"/>
          <w:szCs w:val="12"/>
        </w:rPr>
        <w:drawing>
          <wp:anchor distT="0" distB="0" distL="114300" distR="114300" simplePos="0" relativeHeight="251658275" behindDoc="1" locked="0" layoutInCell="1" allowOverlap="1" wp14:anchorId="143FC633" wp14:editId="4B3B43C7">
            <wp:simplePos x="0" y="0"/>
            <wp:positionH relativeFrom="column">
              <wp:posOffset>-55880</wp:posOffset>
            </wp:positionH>
            <wp:positionV relativeFrom="paragraph">
              <wp:posOffset>165471</wp:posOffset>
            </wp:positionV>
            <wp:extent cx="420370" cy="448310"/>
            <wp:effectExtent l="0" t="0" r="0" b="8890"/>
            <wp:wrapNone/>
            <wp:docPr id="1853"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Picture 1" descr="Icon&#10;&#10;Description automatically generated"/>
                    <pic:cNvPicPr>
                      <a:picLocks noChangeAspect="1"/>
                    </pic:cNvPicPr>
                  </pic:nvPicPr>
                  <pic:blipFill>
                    <a:blip r:embed="rId402" cstate="print">
                      <a:extLst>
                        <a:ext uri="{28A0092B-C50C-407E-A947-70E740481C1C}">
                          <a14:useLocalDpi xmlns:a14="http://schemas.microsoft.com/office/drawing/2010/main"/>
                        </a:ext>
                      </a:extLst>
                    </a:blip>
                    <a:stretch>
                      <a:fillRect/>
                    </a:stretch>
                  </pic:blipFill>
                  <pic:spPr>
                    <a:xfrm>
                      <a:off x="0" y="0"/>
                      <a:ext cx="420370" cy="448310"/>
                    </a:xfrm>
                    <a:prstGeom prst="rect">
                      <a:avLst/>
                    </a:prstGeom>
                  </pic:spPr>
                </pic:pic>
              </a:graphicData>
            </a:graphic>
          </wp:anchor>
        </w:drawing>
      </w:r>
    </w:p>
    <w:p w14:paraId="1F9CC163" w14:textId="77777777"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Know What Grants Exist and When to Apply</w:t>
      </w:r>
      <w:r w:rsidRPr="00D23D44">
        <w:rPr>
          <w:rFonts w:ascii="Abadi" w:hAnsi="Abadi" w:cs="Arial"/>
          <w:color w:val="000000" w:themeColor="text1"/>
        </w:rPr>
        <w:t xml:space="preserve">. Sign up for National PTA’s newsletters at </w:t>
      </w:r>
      <w:hyperlink r:id="rId403" w:history="1">
        <w:r w:rsidRPr="00D23D44">
          <w:rPr>
            <w:rStyle w:val="Hyperlink"/>
            <w:rFonts w:ascii="Abadi" w:hAnsi="Abadi" w:cs="Arial"/>
            <w:color w:val="000000" w:themeColor="text1"/>
          </w:rPr>
          <w:t>PTA.org/SignUp</w:t>
        </w:r>
      </w:hyperlink>
      <w:r w:rsidRPr="00D23D44">
        <w:rPr>
          <w:rFonts w:ascii="Abadi" w:hAnsi="Abadi" w:cs="Arial"/>
          <w:color w:val="000000" w:themeColor="text1"/>
        </w:rPr>
        <w:t xml:space="preserve"> and bookmark the grants page at PTA.org/Grants. </w:t>
      </w:r>
    </w:p>
    <w:p w14:paraId="5BB3AD7C" w14:textId="4C8547BD" w:rsidR="00D62068" w:rsidRPr="00D23D44" w:rsidRDefault="00BD5610"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58276" behindDoc="1" locked="0" layoutInCell="1" allowOverlap="1" wp14:anchorId="301E00A4" wp14:editId="3BA405FB">
            <wp:simplePos x="0" y="0"/>
            <wp:positionH relativeFrom="column">
              <wp:posOffset>-55880</wp:posOffset>
            </wp:positionH>
            <wp:positionV relativeFrom="paragraph">
              <wp:posOffset>208016</wp:posOffset>
            </wp:positionV>
            <wp:extent cx="487680" cy="433705"/>
            <wp:effectExtent l="0" t="0" r="7620" b="4445"/>
            <wp:wrapNone/>
            <wp:docPr id="18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Picture 11"/>
                    <pic:cNvPicPr>
                      <a:picLocks noChangeAspect="1"/>
                    </pic:cNvPicPr>
                  </pic:nvPicPr>
                  <pic:blipFill>
                    <a:blip r:embed="rId404" cstate="print">
                      <a:extLst>
                        <a:ext uri="{28A0092B-C50C-407E-A947-70E740481C1C}">
                          <a14:useLocalDpi xmlns:a14="http://schemas.microsoft.com/office/drawing/2010/main"/>
                        </a:ext>
                      </a:extLst>
                    </a:blip>
                    <a:stretch>
                      <a:fillRect/>
                    </a:stretch>
                  </pic:blipFill>
                  <pic:spPr>
                    <a:xfrm>
                      <a:off x="0" y="0"/>
                      <a:ext cx="487680" cy="433705"/>
                    </a:xfrm>
                    <a:prstGeom prst="rect">
                      <a:avLst/>
                    </a:prstGeom>
                  </pic:spPr>
                </pic:pic>
              </a:graphicData>
            </a:graphic>
          </wp:anchor>
        </w:drawing>
      </w:r>
    </w:p>
    <w:p w14:paraId="17134292" w14:textId="3593D085"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Tell a Compelling Story</w:t>
      </w:r>
      <w:r w:rsidRPr="00D23D44">
        <w:rPr>
          <w:rFonts w:ascii="Abadi" w:hAnsi="Abadi" w:cs="Arial"/>
          <w:color w:val="000000" w:themeColor="text1"/>
        </w:rPr>
        <w:t xml:space="preserve">. Make sure all answers work together to highlight </w:t>
      </w:r>
      <w:r w:rsidR="002424D3" w:rsidRPr="00D23D44">
        <w:rPr>
          <w:rFonts w:ascii="Abadi" w:hAnsi="Abadi" w:cs="Arial"/>
          <w:color w:val="000000" w:themeColor="text1"/>
        </w:rPr>
        <w:t>the</w:t>
      </w:r>
      <w:r w:rsidRPr="00D23D44">
        <w:rPr>
          <w:rFonts w:ascii="Abadi" w:hAnsi="Abadi" w:cs="Arial"/>
          <w:color w:val="000000" w:themeColor="text1"/>
        </w:rPr>
        <w:t xml:space="preserve"> PTA’s strengths and mission or the reason why </w:t>
      </w:r>
      <w:r w:rsidR="002424D3" w:rsidRPr="00D23D44">
        <w:rPr>
          <w:rFonts w:ascii="Abadi" w:hAnsi="Abadi" w:cs="Arial"/>
          <w:color w:val="000000" w:themeColor="text1"/>
        </w:rPr>
        <w:t xml:space="preserve">the PTA </w:t>
      </w:r>
      <w:r w:rsidR="00225043" w:rsidRPr="00D23D44">
        <w:rPr>
          <w:rFonts w:ascii="Abadi" w:hAnsi="Abadi" w:cs="Arial"/>
          <w:color w:val="000000" w:themeColor="text1"/>
        </w:rPr>
        <w:t>exists</w:t>
      </w:r>
      <w:r w:rsidRPr="00D23D44">
        <w:rPr>
          <w:rFonts w:ascii="Abadi" w:hAnsi="Abadi" w:cs="Arial"/>
          <w:color w:val="000000" w:themeColor="text1"/>
        </w:rPr>
        <w:t xml:space="preserve">. </w:t>
      </w:r>
    </w:p>
    <w:p w14:paraId="58ED8A51" w14:textId="538D6C1A" w:rsidR="00D62068" w:rsidRPr="00D23D44" w:rsidRDefault="00BD5610"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58277" behindDoc="1" locked="0" layoutInCell="1" allowOverlap="1" wp14:anchorId="73791069" wp14:editId="1E863C1D">
            <wp:simplePos x="0" y="0"/>
            <wp:positionH relativeFrom="column">
              <wp:posOffset>-56072</wp:posOffset>
            </wp:positionH>
            <wp:positionV relativeFrom="paragraph">
              <wp:posOffset>132044</wp:posOffset>
            </wp:positionV>
            <wp:extent cx="517525" cy="512445"/>
            <wp:effectExtent l="0" t="0" r="0" b="1905"/>
            <wp:wrapNone/>
            <wp:docPr id="18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Picture 12"/>
                    <pic:cNvPicPr>
                      <a:picLocks noChangeAspect="1"/>
                    </pic:cNvPicPr>
                  </pic:nvPicPr>
                  <pic:blipFill>
                    <a:blip r:embed="rId405" cstate="print">
                      <a:extLst>
                        <a:ext uri="{28A0092B-C50C-407E-A947-70E740481C1C}">
                          <a14:useLocalDpi xmlns:a14="http://schemas.microsoft.com/office/drawing/2010/main"/>
                        </a:ext>
                      </a:extLst>
                    </a:blip>
                    <a:stretch>
                      <a:fillRect/>
                    </a:stretch>
                  </pic:blipFill>
                  <pic:spPr>
                    <a:xfrm>
                      <a:off x="0" y="0"/>
                      <a:ext cx="517525" cy="512445"/>
                    </a:xfrm>
                    <a:prstGeom prst="rect">
                      <a:avLst/>
                    </a:prstGeom>
                  </pic:spPr>
                </pic:pic>
              </a:graphicData>
            </a:graphic>
          </wp:anchor>
        </w:drawing>
      </w:r>
    </w:p>
    <w:p w14:paraId="2BE036DE" w14:textId="0DD6F385"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 xml:space="preserve">Share How the Grant Would Impact </w:t>
      </w:r>
      <w:r w:rsidR="00225043" w:rsidRPr="00D23D44">
        <w:rPr>
          <w:rFonts w:ascii="Abadi" w:hAnsi="Abadi" w:cs="Arial"/>
          <w:b/>
          <w:bCs/>
          <w:color w:val="000000" w:themeColor="text1"/>
        </w:rPr>
        <w:t>the</w:t>
      </w:r>
      <w:r w:rsidRPr="00D23D44">
        <w:rPr>
          <w:rFonts w:ascii="Abadi" w:hAnsi="Abadi" w:cs="Arial"/>
          <w:b/>
          <w:bCs/>
          <w:color w:val="000000" w:themeColor="text1"/>
        </w:rPr>
        <w:t xml:space="preserve"> School Community</w:t>
      </w:r>
      <w:r w:rsidRPr="00D23D44">
        <w:rPr>
          <w:rFonts w:ascii="Abadi" w:hAnsi="Abadi" w:cs="Arial"/>
          <w:color w:val="000000" w:themeColor="text1"/>
        </w:rPr>
        <w:t xml:space="preserve">. Identify an existing need in </w:t>
      </w:r>
      <w:r w:rsidR="00225043" w:rsidRPr="00D23D44">
        <w:rPr>
          <w:rFonts w:ascii="Abadi" w:hAnsi="Abadi" w:cs="Arial"/>
          <w:color w:val="000000" w:themeColor="text1"/>
        </w:rPr>
        <w:t>the</w:t>
      </w:r>
      <w:r w:rsidRPr="00D23D44">
        <w:rPr>
          <w:rFonts w:ascii="Abadi" w:hAnsi="Abadi" w:cs="Arial"/>
          <w:color w:val="000000" w:themeColor="text1"/>
        </w:rPr>
        <w:t xml:space="preserve"> school community and explain how the grant will address that need. </w:t>
      </w:r>
    </w:p>
    <w:p w14:paraId="53A5BCA3" w14:textId="41F22F18"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58278" behindDoc="1" locked="0" layoutInCell="1" allowOverlap="1" wp14:anchorId="03057F0B" wp14:editId="1EBCD46B">
            <wp:simplePos x="0" y="0"/>
            <wp:positionH relativeFrom="column">
              <wp:posOffset>-48895</wp:posOffset>
            </wp:positionH>
            <wp:positionV relativeFrom="paragraph">
              <wp:posOffset>113162</wp:posOffset>
            </wp:positionV>
            <wp:extent cx="471905" cy="386462"/>
            <wp:effectExtent l="0" t="0" r="4445" b="0"/>
            <wp:wrapNone/>
            <wp:docPr id="40064"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 name="Picture 13" descr="Icon&#10;&#10;Description automatically generated"/>
                    <pic:cNvPicPr>
                      <a:picLocks noChangeAspect="1"/>
                    </pic:cNvPicPr>
                  </pic:nvPicPr>
                  <pic:blipFill>
                    <a:blip r:embed="rId406" cstate="print">
                      <a:extLst>
                        <a:ext uri="{28A0092B-C50C-407E-A947-70E740481C1C}">
                          <a14:useLocalDpi xmlns:a14="http://schemas.microsoft.com/office/drawing/2010/main"/>
                        </a:ext>
                      </a:extLst>
                    </a:blip>
                    <a:stretch>
                      <a:fillRect/>
                    </a:stretch>
                  </pic:blipFill>
                  <pic:spPr>
                    <a:xfrm>
                      <a:off x="0" y="0"/>
                      <a:ext cx="471905" cy="386462"/>
                    </a:xfrm>
                    <a:prstGeom prst="rect">
                      <a:avLst/>
                    </a:prstGeom>
                  </pic:spPr>
                </pic:pic>
              </a:graphicData>
            </a:graphic>
            <wp14:sizeRelH relativeFrom="margin">
              <wp14:pctWidth>0</wp14:pctWidth>
            </wp14:sizeRelH>
            <wp14:sizeRelV relativeFrom="margin">
              <wp14:pctHeight>0</wp14:pctHeight>
            </wp14:sizeRelV>
          </wp:anchor>
        </w:drawing>
      </w:r>
    </w:p>
    <w:p w14:paraId="184298D3" w14:textId="52A18B4C" w:rsidR="00D62068" w:rsidRPr="00D23D44" w:rsidRDefault="00D62068" w:rsidP="00E20EBB">
      <w:pPr>
        <w:widowControl w:val="0"/>
        <w:numPr>
          <w:ilvl w:val="0"/>
          <w:numId w:val="83"/>
        </w:numPr>
        <w:ind w:left="1350" w:hanging="270"/>
        <w:jc w:val="both"/>
        <w:rPr>
          <w:rFonts w:ascii="Abadi" w:hAnsi="Abadi" w:cs="Arial"/>
          <w:bCs/>
          <w:color w:val="000000" w:themeColor="text1"/>
          <w:szCs w:val="12"/>
        </w:rPr>
      </w:pPr>
      <w:r w:rsidRPr="00D23D44">
        <w:rPr>
          <w:rFonts w:ascii="Abadi" w:hAnsi="Abadi" w:cs="Arial"/>
          <w:b/>
          <w:bCs/>
          <w:color w:val="000000" w:themeColor="text1"/>
        </w:rPr>
        <w:t>Show Enthusiasm</w:t>
      </w:r>
      <w:r w:rsidRPr="00D23D44">
        <w:rPr>
          <w:rFonts w:ascii="Abadi" w:hAnsi="Abadi" w:cs="Arial"/>
          <w:color w:val="000000" w:themeColor="text1"/>
        </w:rPr>
        <w:t xml:space="preserve">. Say how the grant will provide an exciting opportunity for </w:t>
      </w:r>
      <w:r w:rsidR="00225043" w:rsidRPr="00D23D44">
        <w:rPr>
          <w:rFonts w:ascii="Abadi" w:hAnsi="Abadi" w:cs="Arial"/>
          <w:color w:val="000000" w:themeColor="text1"/>
        </w:rPr>
        <w:t>the</w:t>
      </w:r>
      <w:r w:rsidRPr="00D23D44">
        <w:rPr>
          <w:rFonts w:ascii="Abadi" w:hAnsi="Abadi" w:cs="Arial"/>
          <w:color w:val="000000" w:themeColor="text1"/>
        </w:rPr>
        <w:t xml:space="preserve"> school and PTA. </w:t>
      </w:r>
    </w:p>
    <w:p w14:paraId="4DEDA7CD" w14:textId="69A73BBC"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58279" behindDoc="1" locked="0" layoutInCell="1" allowOverlap="1" wp14:anchorId="25D2EE27" wp14:editId="4D2DC2F8">
            <wp:simplePos x="0" y="0"/>
            <wp:positionH relativeFrom="column">
              <wp:posOffset>-53975</wp:posOffset>
            </wp:positionH>
            <wp:positionV relativeFrom="paragraph">
              <wp:posOffset>226959</wp:posOffset>
            </wp:positionV>
            <wp:extent cx="468630" cy="415290"/>
            <wp:effectExtent l="0" t="0" r="7620" b="3810"/>
            <wp:wrapNone/>
            <wp:docPr id="40065"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5" name="Picture 14" descr="Icon&#10;&#10;Description automatically generated"/>
                    <pic:cNvPicPr>
                      <a:picLocks noChangeAspect="1"/>
                    </pic:cNvPicPr>
                  </pic:nvPicPr>
                  <pic:blipFill>
                    <a:blip r:embed="rId407" cstate="print">
                      <a:extLst>
                        <a:ext uri="{28A0092B-C50C-407E-A947-70E740481C1C}">
                          <a14:useLocalDpi xmlns:a14="http://schemas.microsoft.com/office/drawing/2010/main"/>
                        </a:ext>
                      </a:extLst>
                    </a:blip>
                    <a:stretch>
                      <a:fillRect/>
                    </a:stretch>
                  </pic:blipFill>
                  <pic:spPr>
                    <a:xfrm>
                      <a:off x="0" y="0"/>
                      <a:ext cx="468630" cy="415290"/>
                    </a:xfrm>
                    <a:prstGeom prst="rect">
                      <a:avLst/>
                    </a:prstGeom>
                  </pic:spPr>
                </pic:pic>
              </a:graphicData>
            </a:graphic>
            <wp14:sizeRelH relativeFrom="margin">
              <wp14:pctWidth>0</wp14:pctWidth>
            </wp14:sizeRelH>
            <wp14:sizeRelV relativeFrom="margin">
              <wp14:pctHeight>0</wp14:pctHeight>
            </wp14:sizeRelV>
          </wp:anchor>
        </w:drawing>
      </w:r>
    </w:p>
    <w:p w14:paraId="314B3273" w14:textId="504E5F34"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Answer All Parts of the Question</w:t>
      </w:r>
      <w:r w:rsidRPr="00D23D44">
        <w:rPr>
          <w:rFonts w:ascii="Abadi" w:hAnsi="Abadi" w:cs="Arial"/>
          <w:color w:val="000000" w:themeColor="text1"/>
        </w:rPr>
        <w:t xml:space="preserve">. Include concrete, detailed examples and explanations that expressly answer the questions asked. </w:t>
      </w:r>
    </w:p>
    <w:p w14:paraId="2CDB2A7D" w14:textId="38B656D6"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58280" behindDoc="1" locked="0" layoutInCell="1" allowOverlap="1" wp14:anchorId="7A3F8AA3" wp14:editId="6F9D837A">
            <wp:simplePos x="0" y="0"/>
            <wp:positionH relativeFrom="column">
              <wp:posOffset>-53975</wp:posOffset>
            </wp:positionH>
            <wp:positionV relativeFrom="paragraph">
              <wp:posOffset>161793</wp:posOffset>
            </wp:positionV>
            <wp:extent cx="471805" cy="504190"/>
            <wp:effectExtent l="0" t="0" r="4445" b="0"/>
            <wp:wrapNone/>
            <wp:docPr id="40066"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6" name="Picture 15" descr="Icon&#10;&#10;Description automatically generated"/>
                    <pic:cNvPicPr>
                      <a:picLocks noChangeAspect="1"/>
                    </pic:cNvPicPr>
                  </pic:nvPicPr>
                  <pic:blipFill>
                    <a:blip r:embed="rId408" cstate="print">
                      <a:extLst>
                        <a:ext uri="{28A0092B-C50C-407E-A947-70E740481C1C}">
                          <a14:useLocalDpi xmlns:a14="http://schemas.microsoft.com/office/drawing/2010/main"/>
                        </a:ext>
                      </a:extLst>
                    </a:blip>
                    <a:stretch>
                      <a:fillRect/>
                    </a:stretch>
                  </pic:blipFill>
                  <pic:spPr>
                    <a:xfrm>
                      <a:off x="0" y="0"/>
                      <a:ext cx="471805" cy="504190"/>
                    </a:xfrm>
                    <a:prstGeom prst="rect">
                      <a:avLst/>
                    </a:prstGeom>
                  </pic:spPr>
                </pic:pic>
              </a:graphicData>
            </a:graphic>
            <wp14:sizeRelH relativeFrom="margin">
              <wp14:pctWidth>0</wp14:pctWidth>
            </wp14:sizeRelH>
            <wp14:sizeRelV relativeFrom="margin">
              <wp14:pctHeight>0</wp14:pctHeight>
            </wp14:sizeRelV>
          </wp:anchor>
        </w:drawing>
      </w:r>
    </w:p>
    <w:p w14:paraId="6EF9C68A" w14:textId="4020785D"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Promote Family Engagement</w:t>
      </w:r>
      <w:r w:rsidRPr="00D23D44">
        <w:rPr>
          <w:rFonts w:ascii="Abadi" w:hAnsi="Abadi" w:cs="Arial"/>
          <w:color w:val="000000" w:themeColor="text1"/>
        </w:rPr>
        <w:t xml:space="preserve">. Demonstrate how this grant will help </w:t>
      </w:r>
      <w:r w:rsidR="00225043" w:rsidRPr="00D23D44">
        <w:rPr>
          <w:rFonts w:ascii="Abadi" w:hAnsi="Abadi" w:cs="Arial"/>
          <w:color w:val="000000" w:themeColor="text1"/>
        </w:rPr>
        <w:t>to</w:t>
      </w:r>
      <w:r w:rsidRPr="00D23D44">
        <w:rPr>
          <w:rFonts w:ascii="Abadi" w:hAnsi="Abadi" w:cs="Arial"/>
          <w:color w:val="000000" w:themeColor="text1"/>
        </w:rPr>
        <w:t xml:space="preserve"> build stronger families in </w:t>
      </w:r>
      <w:r w:rsidR="00FE0A42" w:rsidRPr="00D23D44">
        <w:rPr>
          <w:rFonts w:ascii="Abadi" w:hAnsi="Abadi" w:cs="Arial"/>
          <w:color w:val="000000" w:themeColor="text1"/>
        </w:rPr>
        <w:t xml:space="preserve">the </w:t>
      </w:r>
      <w:r w:rsidRPr="00D23D44">
        <w:rPr>
          <w:rFonts w:ascii="Abadi" w:hAnsi="Abadi" w:cs="Arial"/>
          <w:color w:val="000000" w:themeColor="text1"/>
        </w:rPr>
        <w:t xml:space="preserve">community and encourage all families to attend </w:t>
      </w:r>
      <w:r w:rsidR="00FE0A42" w:rsidRPr="00D23D44">
        <w:rPr>
          <w:rFonts w:ascii="Abadi" w:hAnsi="Abadi" w:cs="Arial"/>
          <w:color w:val="000000" w:themeColor="text1"/>
        </w:rPr>
        <w:t xml:space="preserve">the </w:t>
      </w:r>
      <w:r w:rsidRPr="00D23D44">
        <w:rPr>
          <w:rFonts w:ascii="Abadi" w:hAnsi="Abadi" w:cs="Arial"/>
          <w:color w:val="000000" w:themeColor="text1"/>
        </w:rPr>
        <w:t xml:space="preserve">event. </w:t>
      </w:r>
    </w:p>
    <w:p w14:paraId="7F4280C2" w14:textId="45EF587C"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58281" behindDoc="1" locked="0" layoutInCell="1" allowOverlap="1" wp14:anchorId="4C9720B5" wp14:editId="08C9C1EE">
            <wp:simplePos x="0" y="0"/>
            <wp:positionH relativeFrom="column">
              <wp:posOffset>1905</wp:posOffset>
            </wp:positionH>
            <wp:positionV relativeFrom="paragraph">
              <wp:posOffset>149992</wp:posOffset>
            </wp:positionV>
            <wp:extent cx="414020" cy="535305"/>
            <wp:effectExtent l="0" t="0" r="5080" b="0"/>
            <wp:wrapNone/>
            <wp:docPr id="40067" name="Picture 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7" name="Picture 16" descr="Icon&#10;&#10;Description automatically generated"/>
                    <pic:cNvPicPr>
                      <a:picLocks noChangeAspect="1"/>
                    </pic:cNvPicPr>
                  </pic:nvPicPr>
                  <pic:blipFill>
                    <a:blip r:embed="rId409" cstate="print">
                      <a:extLst>
                        <a:ext uri="{28A0092B-C50C-407E-A947-70E740481C1C}">
                          <a14:useLocalDpi xmlns:a14="http://schemas.microsoft.com/office/drawing/2010/main"/>
                        </a:ext>
                      </a:extLst>
                    </a:blip>
                    <a:stretch>
                      <a:fillRect/>
                    </a:stretch>
                  </pic:blipFill>
                  <pic:spPr>
                    <a:xfrm>
                      <a:off x="0" y="0"/>
                      <a:ext cx="414020" cy="535305"/>
                    </a:xfrm>
                    <a:prstGeom prst="rect">
                      <a:avLst/>
                    </a:prstGeom>
                  </pic:spPr>
                </pic:pic>
              </a:graphicData>
            </a:graphic>
            <wp14:sizeRelH relativeFrom="margin">
              <wp14:pctWidth>0</wp14:pctWidth>
            </wp14:sizeRelH>
            <wp14:sizeRelV relativeFrom="margin">
              <wp14:pctHeight>0</wp14:pctHeight>
            </wp14:sizeRelV>
          </wp:anchor>
        </w:drawing>
      </w:r>
    </w:p>
    <w:p w14:paraId="35529095" w14:textId="04B8F082"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Get a Second Set of Eyes</w:t>
      </w:r>
      <w:r w:rsidRPr="00D23D44">
        <w:rPr>
          <w:rFonts w:ascii="Abadi" w:hAnsi="Abadi" w:cs="Arial"/>
          <w:color w:val="000000" w:themeColor="text1"/>
        </w:rPr>
        <w:t xml:space="preserve">. Ask someone to proofread </w:t>
      </w:r>
      <w:r w:rsidR="00FE0A42" w:rsidRPr="00D23D44">
        <w:rPr>
          <w:rFonts w:ascii="Abadi" w:hAnsi="Abadi" w:cs="Arial"/>
          <w:color w:val="000000" w:themeColor="text1"/>
        </w:rPr>
        <w:t>the</w:t>
      </w:r>
      <w:r w:rsidRPr="00D23D44">
        <w:rPr>
          <w:rFonts w:ascii="Abadi" w:hAnsi="Abadi" w:cs="Arial"/>
          <w:color w:val="000000" w:themeColor="text1"/>
        </w:rPr>
        <w:t xml:space="preserve"> </w:t>
      </w:r>
      <w:r w:rsidR="00FE0A42" w:rsidRPr="00D23D44">
        <w:rPr>
          <w:rFonts w:ascii="Abadi" w:hAnsi="Abadi" w:cs="Arial"/>
          <w:color w:val="000000" w:themeColor="text1"/>
        </w:rPr>
        <w:t xml:space="preserve">proposal </w:t>
      </w:r>
      <w:r w:rsidRPr="00D23D44">
        <w:rPr>
          <w:rFonts w:ascii="Abadi" w:hAnsi="Abadi" w:cs="Arial"/>
          <w:color w:val="000000" w:themeColor="text1"/>
        </w:rPr>
        <w:t xml:space="preserve">for spelling, grammar, and clarity before submitting the application. </w:t>
      </w:r>
    </w:p>
    <w:p w14:paraId="3B817294" w14:textId="77777777" w:rsidR="00D62068" w:rsidRPr="00D23D44" w:rsidRDefault="00D62068" w:rsidP="00F5686D">
      <w:pPr>
        <w:widowControl w:val="0"/>
        <w:ind w:left="1620"/>
        <w:rPr>
          <w:rFonts w:ascii="Abadi" w:hAnsi="Abadi" w:cs="Arial"/>
          <w:bCs/>
          <w:color w:val="000000" w:themeColor="text1"/>
          <w:sz w:val="28"/>
          <w:szCs w:val="16"/>
        </w:rPr>
      </w:pPr>
    </w:p>
    <w:p w14:paraId="7015786C" w14:textId="77777777" w:rsidR="00D62068" w:rsidRPr="00D23D44" w:rsidRDefault="00D62068" w:rsidP="00F5686D">
      <w:pPr>
        <w:widowControl w:val="0"/>
        <w:rPr>
          <w:rFonts w:ascii="Abadi" w:hAnsi="Abadi" w:cs="Arial"/>
          <w:b/>
          <w:color w:val="000000" w:themeColor="text1"/>
          <w:sz w:val="40"/>
        </w:rPr>
      </w:pPr>
      <w:r w:rsidRPr="00D23D44">
        <w:rPr>
          <w:rFonts w:ascii="Abadi" w:hAnsi="Abadi" w:cs="Arial"/>
          <w:bCs/>
          <w:color w:val="000000" w:themeColor="text1"/>
          <w:szCs w:val="12"/>
        </w:rPr>
        <w:t>Peek, Sean. “</w:t>
      </w:r>
      <w:hyperlink r:id="rId410" w:history="1">
        <w:r w:rsidRPr="00D23D44">
          <w:rPr>
            <w:rStyle w:val="Hyperlink"/>
            <w:rFonts w:ascii="Abadi" w:hAnsi="Abadi" w:cs="Arial"/>
            <w:bCs/>
            <w:color w:val="000000" w:themeColor="text1"/>
            <w:szCs w:val="12"/>
          </w:rPr>
          <w:t>How to Write a Grant Application for Your Organization</w:t>
        </w:r>
      </w:hyperlink>
      <w:r w:rsidRPr="00D23D44">
        <w:rPr>
          <w:rFonts w:ascii="Abadi" w:hAnsi="Abadi" w:cs="Arial"/>
          <w:bCs/>
          <w:color w:val="000000" w:themeColor="text1"/>
          <w:szCs w:val="12"/>
        </w:rPr>
        <w:t xml:space="preserve">.” </w:t>
      </w:r>
      <w:r w:rsidRPr="00D23D44">
        <w:rPr>
          <w:rFonts w:ascii="Abadi" w:hAnsi="Abadi" w:cs="Arial"/>
          <w:bCs/>
          <w:i/>
          <w:iCs/>
          <w:color w:val="000000" w:themeColor="text1"/>
          <w:szCs w:val="12"/>
        </w:rPr>
        <w:t>USChamber.com,</w:t>
      </w:r>
      <w:r w:rsidRPr="00D23D44">
        <w:rPr>
          <w:rFonts w:ascii="Abadi" w:hAnsi="Abadi" w:cs="Arial"/>
          <w:bCs/>
          <w:color w:val="000000" w:themeColor="text1"/>
          <w:szCs w:val="12"/>
        </w:rPr>
        <w:t xml:space="preserve"> February 5, 2021.</w:t>
      </w:r>
    </w:p>
    <w:p w14:paraId="6BDCD40B" w14:textId="77777777" w:rsidR="008B6266" w:rsidRPr="00D23D44" w:rsidRDefault="008B6266">
      <w:pPr>
        <w:rPr>
          <w:rFonts w:ascii="Abadi" w:hAnsi="Abadi" w:cs="Arial"/>
          <w:b/>
          <w:color w:val="000000" w:themeColor="text1"/>
          <w:sz w:val="40"/>
          <w:u w:val="single"/>
        </w:rPr>
      </w:pPr>
      <w:bookmarkStart w:id="115" w:name="readinggrant"/>
      <w:bookmarkEnd w:id="112"/>
      <w:r w:rsidRPr="00D23D44">
        <w:rPr>
          <w:rFonts w:ascii="Abadi" w:hAnsi="Abadi" w:cs="Arial"/>
          <w:b/>
          <w:color w:val="000000" w:themeColor="text1"/>
          <w:sz w:val="40"/>
          <w:u w:val="single"/>
        </w:rPr>
        <w:br w:type="page"/>
      </w:r>
    </w:p>
    <w:p w14:paraId="5B7086BB" w14:textId="7165DD04" w:rsidR="00D62068" w:rsidRPr="00D23D44" w:rsidRDefault="00D62068" w:rsidP="002C1935">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$750 </w:t>
      </w:r>
      <w:r w:rsidR="00E9795E" w:rsidRPr="00D23D44">
        <w:rPr>
          <w:rFonts w:ascii="Abadi" w:hAnsi="Abadi" w:cs="Arial"/>
          <w:b/>
          <w:color w:val="000000" w:themeColor="text1"/>
          <w:sz w:val="40"/>
          <w:u w:val="single"/>
        </w:rPr>
        <w:t xml:space="preserve">LAPTA </w:t>
      </w:r>
      <w:r w:rsidRPr="00D23D44">
        <w:rPr>
          <w:rFonts w:ascii="Abadi" w:hAnsi="Abadi" w:cs="Arial"/>
          <w:b/>
          <w:color w:val="000000" w:themeColor="text1"/>
          <w:sz w:val="40"/>
          <w:u w:val="single"/>
        </w:rPr>
        <w:t xml:space="preserve">LITERACY GRANT APPLICATION </w:t>
      </w:r>
    </w:p>
    <w:bookmarkEnd w:id="115"/>
    <w:p w14:paraId="04EC6757" w14:textId="77777777" w:rsidR="003D57DF" w:rsidRPr="00880BBC" w:rsidRDefault="003D57DF" w:rsidP="00F5686D">
      <w:pPr>
        <w:widowControl w:val="0"/>
        <w:tabs>
          <w:tab w:val="right" w:pos="10800"/>
        </w:tabs>
        <w:rPr>
          <w:rFonts w:ascii="Abadi" w:hAnsi="Abadi" w:cs="Arial"/>
          <w:bCs/>
          <w:color w:val="000000" w:themeColor="text1"/>
          <w:szCs w:val="12"/>
        </w:rPr>
      </w:pPr>
    </w:p>
    <w:p w14:paraId="61989FC8" w14:textId="6A62A604" w:rsidR="00D62068" w:rsidRPr="00D23D44" w:rsidRDefault="00D62068" w:rsidP="00F5686D">
      <w:pPr>
        <w:widowControl w:val="0"/>
        <w:tabs>
          <w:tab w:val="right" w:pos="10800"/>
        </w:tabs>
        <w:rPr>
          <w:rFonts w:ascii="Abadi" w:hAnsi="Abadi" w:cs="Arial"/>
          <w:bCs/>
          <w:color w:val="000000" w:themeColor="text1"/>
          <w:szCs w:val="12"/>
        </w:rPr>
      </w:pPr>
      <w:r w:rsidRPr="00880BBC">
        <w:rPr>
          <w:rFonts w:ascii="Abadi" w:hAnsi="Abadi" w:cs="Arial"/>
          <w:bCs/>
          <w:color w:val="000000" w:themeColor="text1"/>
          <w:szCs w:val="12"/>
        </w:rPr>
        <w:t xml:space="preserve">Application Deadline: November </w:t>
      </w:r>
      <w:r w:rsidR="00CD53A3" w:rsidRPr="00880BBC">
        <w:rPr>
          <w:rFonts w:ascii="Abadi" w:hAnsi="Abadi" w:cs="Arial"/>
          <w:bCs/>
          <w:color w:val="000000" w:themeColor="text1"/>
          <w:szCs w:val="12"/>
        </w:rPr>
        <w:t>22</w:t>
      </w:r>
      <w:r w:rsidRPr="00880BBC">
        <w:rPr>
          <w:rFonts w:ascii="Abadi" w:hAnsi="Abadi" w:cs="Arial"/>
          <w:bCs/>
          <w:color w:val="000000" w:themeColor="text1"/>
          <w:szCs w:val="12"/>
        </w:rPr>
        <w:t>, 202</w:t>
      </w:r>
      <w:r w:rsidR="00010123" w:rsidRPr="00880BBC">
        <w:rPr>
          <w:rFonts w:ascii="Abadi" w:hAnsi="Abadi" w:cs="Arial"/>
          <w:bCs/>
          <w:color w:val="000000" w:themeColor="text1"/>
          <w:szCs w:val="12"/>
        </w:rPr>
        <w:t>4</w:t>
      </w:r>
      <w:r w:rsidRPr="00880BBC">
        <w:rPr>
          <w:rFonts w:ascii="Abadi" w:hAnsi="Abadi" w:cs="Arial"/>
          <w:bCs/>
          <w:color w:val="000000" w:themeColor="text1"/>
          <w:szCs w:val="12"/>
        </w:rPr>
        <w:tab/>
        <w:t>Apply at</w:t>
      </w:r>
      <w:r w:rsidR="00CD53A3" w:rsidRPr="00880BBC">
        <w:rPr>
          <w:rFonts w:ascii="Abadi" w:hAnsi="Abadi" w:cs="Arial"/>
          <w:bCs/>
          <w:color w:val="000000" w:themeColor="text1"/>
          <w:szCs w:val="12"/>
        </w:rPr>
        <w:t xml:space="preserve"> </w:t>
      </w:r>
      <w:hyperlink r:id="rId411" w:history="1">
        <w:r w:rsidR="00CD53A3" w:rsidRPr="00880BBC">
          <w:rPr>
            <w:rStyle w:val="Hyperlink"/>
            <w:rFonts w:ascii="Abadi" w:hAnsi="Abadi" w:cs="Arial"/>
            <w:bCs/>
            <w:color w:val="000000" w:themeColor="text1"/>
            <w:szCs w:val="12"/>
          </w:rPr>
          <w:t>LouisianaPTA.org/grant</w:t>
        </w:r>
        <w:r w:rsidR="00880BBC" w:rsidRPr="00880BBC">
          <w:rPr>
            <w:rStyle w:val="Hyperlink"/>
            <w:rFonts w:ascii="Abadi" w:hAnsi="Abadi" w:cs="Arial"/>
            <w:bCs/>
            <w:color w:val="000000" w:themeColor="text1"/>
            <w:szCs w:val="12"/>
          </w:rPr>
          <w:t>s</w:t>
        </w:r>
      </w:hyperlink>
    </w:p>
    <w:p w14:paraId="3736AD19" w14:textId="75547443"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December </w:t>
      </w:r>
      <w:r w:rsidR="00CD53A3">
        <w:rPr>
          <w:rFonts w:ascii="Abadi" w:hAnsi="Abadi" w:cs="Arial"/>
          <w:bCs/>
          <w:color w:val="000000" w:themeColor="text1"/>
          <w:szCs w:val="12"/>
        </w:rPr>
        <w:t>2</w:t>
      </w:r>
      <w:r w:rsidRPr="00D23D44">
        <w:rPr>
          <w:rFonts w:ascii="Abadi" w:hAnsi="Abadi" w:cs="Arial"/>
          <w:bCs/>
          <w:color w:val="000000" w:themeColor="text1"/>
          <w:szCs w:val="12"/>
        </w:rPr>
        <w:t>, 202</w:t>
      </w:r>
      <w:r w:rsidR="00010123">
        <w:rPr>
          <w:rFonts w:ascii="Abadi" w:hAnsi="Abadi" w:cs="Arial"/>
          <w:bCs/>
          <w:color w:val="000000" w:themeColor="text1"/>
          <w:szCs w:val="12"/>
        </w:rPr>
        <w:t>4</w:t>
      </w:r>
      <w:r w:rsidRPr="00D23D44">
        <w:rPr>
          <w:rFonts w:ascii="Abadi" w:hAnsi="Abadi" w:cs="Arial"/>
          <w:bCs/>
          <w:color w:val="000000" w:themeColor="text1"/>
          <w:szCs w:val="12"/>
        </w:rPr>
        <w:tab/>
        <w:t>Quantity Offered: 4 (One/category)</w:t>
      </w:r>
    </w:p>
    <w:p w14:paraId="479B7212" w14:textId="77777777" w:rsidR="00D62068" w:rsidRPr="00D23D44" w:rsidRDefault="00D62068" w:rsidP="00F5686D">
      <w:pPr>
        <w:widowControl w:val="0"/>
        <w:rPr>
          <w:rFonts w:ascii="Abadi" w:hAnsi="Abadi" w:cs="Arial"/>
          <w:bCs/>
          <w:color w:val="000000" w:themeColor="text1"/>
          <w:sz w:val="12"/>
          <w:szCs w:val="2"/>
        </w:rPr>
      </w:pPr>
    </w:p>
    <w:p w14:paraId="3173FC26" w14:textId="73808810"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The LAPTA </w:t>
      </w:r>
      <w:r w:rsidR="006463BD" w:rsidRPr="00D23D44">
        <w:rPr>
          <w:rFonts w:ascii="Abadi" w:hAnsi="Abadi" w:cs="Arial"/>
          <w:bCs/>
          <w:color w:val="000000" w:themeColor="text1"/>
          <w:szCs w:val="12"/>
        </w:rPr>
        <w:t xml:space="preserve">$750 </w:t>
      </w:r>
      <w:r w:rsidRPr="00D23D44">
        <w:rPr>
          <w:rFonts w:ascii="Abadi" w:hAnsi="Abadi" w:cs="Arial"/>
          <w:bCs/>
          <w:color w:val="000000" w:themeColor="text1"/>
          <w:szCs w:val="12"/>
        </w:rPr>
        <w:t xml:space="preserve">Literacy Grant 750 helps Local PTA Units host literacy programs </w:t>
      </w:r>
      <w:r w:rsidR="0096540A" w:rsidRPr="00D23D44">
        <w:rPr>
          <w:rFonts w:ascii="Abadi" w:hAnsi="Abadi" w:cs="Arial"/>
          <w:bCs/>
          <w:color w:val="000000" w:themeColor="text1"/>
          <w:szCs w:val="12"/>
        </w:rPr>
        <w:t>or purchase literary items for the school</w:t>
      </w:r>
      <w:r w:rsidR="002F4643" w:rsidRPr="00D23D44">
        <w:rPr>
          <w:rFonts w:ascii="Abadi" w:hAnsi="Abadi" w:cs="Arial"/>
          <w:bCs/>
          <w:color w:val="000000" w:themeColor="text1"/>
          <w:szCs w:val="12"/>
        </w:rPr>
        <w:t xml:space="preserve"> library </w:t>
      </w:r>
      <w:r w:rsidR="003D57DF" w:rsidRPr="00D23D44">
        <w:rPr>
          <w:rFonts w:ascii="Abadi" w:hAnsi="Abadi" w:cs="Arial"/>
          <w:bCs/>
          <w:color w:val="000000" w:themeColor="text1"/>
          <w:szCs w:val="12"/>
        </w:rPr>
        <w:t>or a teacher’s classroom library</w:t>
      </w:r>
      <w:r w:rsidRPr="00D23D44">
        <w:rPr>
          <w:rFonts w:ascii="Abadi" w:hAnsi="Abadi" w:cs="Arial"/>
          <w:bCs/>
          <w:color w:val="000000" w:themeColor="text1"/>
          <w:szCs w:val="12"/>
        </w:rPr>
        <w:t>. Literacy skills in Louisiana are unacceptably low, and LAPTA and National PTA are making literacy opportunities a priority for our children. For program</w:t>
      </w:r>
      <w:r w:rsidR="002F4643" w:rsidRPr="00D23D44">
        <w:rPr>
          <w:rFonts w:ascii="Abadi" w:hAnsi="Abadi" w:cs="Arial"/>
          <w:bCs/>
          <w:color w:val="000000" w:themeColor="text1"/>
          <w:szCs w:val="12"/>
        </w:rPr>
        <w:t xml:space="preserve"> suggestions</w:t>
      </w:r>
      <w:r w:rsidRPr="00D23D44">
        <w:rPr>
          <w:rFonts w:ascii="Abadi" w:hAnsi="Abadi" w:cs="Arial"/>
          <w:bCs/>
          <w:color w:val="000000" w:themeColor="text1"/>
          <w:szCs w:val="12"/>
        </w:rPr>
        <w:t xml:space="preserve">, </w:t>
      </w:r>
      <w:r w:rsidR="002F4643" w:rsidRPr="00D23D44">
        <w:rPr>
          <w:rFonts w:ascii="Abadi" w:hAnsi="Abadi" w:cs="Arial"/>
          <w:bCs/>
          <w:color w:val="000000" w:themeColor="text1"/>
          <w:szCs w:val="12"/>
        </w:rPr>
        <w:t xml:space="preserve">see </w:t>
      </w:r>
      <w:hyperlink r:id="rId412" w:history="1">
        <w:r w:rsidRPr="00D23D44">
          <w:rPr>
            <w:rStyle w:val="Hyperlink"/>
            <w:rFonts w:ascii="Abadi" w:hAnsi="Abadi" w:cs="Arial"/>
            <w:bCs/>
            <w:color w:val="000000" w:themeColor="text1"/>
            <w:szCs w:val="12"/>
          </w:rPr>
          <w:t>PTA.org/home/programs/family-reading</w:t>
        </w:r>
      </w:hyperlink>
      <w:r w:rsidRPr="00D23D44">
        <w:rPr>
          <w:rFonts w:ascii="Abadi" w:hAnsi="Abadi" w:cs="Arial"/>
          <w:bCs/>
          <w:color w:val="000000" w:themeColor="text1"/>
          <w:szCs w:val="12"/>
        </w:rPr>
        <w:t xml:space="preserve">. One grant </w:t>
      </w:r>
      <w:r w:rsidRPr="00D23D44">
        <w:rPr>
          <w:rFonts w:ascii="Abadi" w:hAnsi="Abadi" w:cs="Arial"/>
          <w:bCs/>
          <w:color w:val="000000" w:themeColor="text1"/>
        </w:rPr>
        <w:t>will be awarded per Grade Category: Primary (Pre-K - Grade 2), Intermediate (Grades 3-5), Middle School (Grades 6-8), High School (Grades 9-12). The following information is what is needed to apply.</w:t>
      </w:r>
    </w:p>
    <w:p w14:paraId="05F12A5B" w14:textId="77777777" w:rsidR="003D57DF" w:rsidRPr="00D23D44" w:rsidRDefault="003D57DF" w:rsidP="00F5686D">
      <w:pPr>
        <w:widowControl w:val="0"/>
        <w:rPr>
          <w:rFonts w:ascii="Abadi" w:hAnsi="Abadi" w:cs="Arial"/>
          <w:bCs/>
          <w:color w:val="000000" w:themeColor="text1"/>
        </w:rPr>
      </w:pPr>
    </w:p>
    <w:p w14:paraId="712F9B51" w14:textId="6C555D5A" w:rsidR="003D57DF" w:rsidRPr="00D23D44" w:rsidRDefault="003D57DF" w:rsidP="003D57DF">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w:t>
      </w:r>
      <w:r w:rsidR="004C1050" w:rsidRPr="00D23D44">
        <w:rPr>
          <w:rFonts w:ascii="Abadi" w:eastAsia="ArialMT" w:hAnsi="Abadi" w:cs="Arial"/>
          <w:color w:val="000000" w:themeColor="text1"/>
          <w:lang w:bidi="ar-SA"/>
        </w:rPr>
        <w:t>the Grade Category,</w:t>
      </w:r>
      <w:r w:rsidR="0048419C">
        <w:rPr>
          <w:rFonts w:ascii="Abadi" w:eastAsia="ArialMT" w:hAnsi="Abadi" w:cs="Arial"/>
          <w:color w:val="000000" w:themeColor="text1"/>
          <w:lang w:bidi="ar-SA"/>
        </w:rPr>
        <w:t xml:space="preserve"> PTA’s gross annual income,</w:t>
      </w:r>
      <w:r w:rsidR="004C1050" w:rsidRPr="00D23D44">
        <w:rPr>
          <w:rFonts w:ascii="Abadi" w:eastAsia="ArialMT" w:hAnsi="Abadi" w:cs="Arial"/>
          <w:color w:val="000000" w:themeColor="text1"/>
          <w:lang w:bidi="ar-SA"/>
        </w:rPr>
        <w:t xml:space="preserve"> and </w:t>
      </w:r>
      <w:r w:rsidRPr="00D23D44">
        <w:rPr>
          <w:rFonts w:ascii="Abadi" w:eastAsia="ArialMT" w:hAnsi="Abadi" w:cs="Arial"/>
          <w:color w:val="000000" w:themeColor="text1"/>
          <w:lang w:bidi="ar-SA"/>
        </w:rPr>
        <w:t xml:space="preserve">PTA contact’s name, email, phone, and PTA position. </w:t>
      </w:r>
    </w:p>
    <w:p w14:paraId="66712CDB" w14:textId="77777777" w:rsidR="003D57DF" w:rsidRPr="00D23D44" w:rsidRDefault="003D57DF" w:rsidP="00F5686D">
      <w:pPr>
        <w:widowControl w:val="0"/>
        <w:rPr>
          <w:rFonts w:ascii="Abadi" w:hAnsi="Abadi" w:cs="Arial"/>
          <w:bCs/>
          <w:color w:val="000000" w:themeColor="text1"/>
        </w:rPr>
      </w:pPr>
    </w:p>
    <w:p w14:paraId="25DA81FD"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p w14:paraId="4AB99822" w14:textId="45E2816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age-appropriate programs for literacy skills.</w:t>
      </w:r>
    </w:p>
    <w:p w14:paraId="4D0E264B" w14:textId="2FFE0549"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t>
      </w:r>
      <w:r w:rsidR="004C1050" w:rsidRPr="00D23D44">
        <w:rPr>
          <w:rFonts w:ascii="Abadi" w:hAnsi="Abadi" w:cs="Arial"/>
          <w:bCs/>
          <w:color w:val="000000" w:themeColor="text1"/>
          <w:szCs w:val="12"/>
        </w:rPr>
        <w:t>ideally should</w:t>
      </w:r>
      <w:r w:rsidRPr="00D23D44">
        <w:rPr>
          <w:rFonts w:ascii="Abadi" w:hAnsi="Abadi" w:cs="Arial"/>
          <w:bCs/>
          <w:color w:val="000000" w:themeColor="text1"/>
          <w:szCs w:val="12"/>
        </w:rPr>
        <w:t xml:space="preserve"> serve a majority of the school population.</w:t>
      </w:r>
    </w:p>
    <w:p w14:paraId="32DFF233" w14:textId="3C888134"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w:t>
      </w:r>
      <w:r w:rsidR="00A65DDB" w:rsidRPr="00D23D44">
        <w:rPr>
          <w:rFonts w:ascii="Abadi" w:hAnsi="Abadi" w:cs="Arial"/>
          <w:bCs/>
          <w:color w:val="000000" w:themeColor="text1"/>
          <w:szCs w:val="12"/>
        </w:rPr>
        <w:t>funds will be used</w:t>
      </w:r>
      <w:r w:rsidR="00CF3700" w:rsidRPr="00D23D44">
        <w:rPr>
          <w:rFonts w:ascii="Abadi" w:hAnsi="Abadi" w:cs="Arial"/>
          <w:bCs/>
          <w:color w:val="000000" w:themeColor="text1"/>
          <w:szCs w:val="12"/>
        </w:rPr>
        <w:t xml:space="preserve"> by </w:t>
      </w:r>
      <w:r w:rsidRPr="00D23D44">
        <w:rPr>
          <w:rFonts w:ascii="Abadi" w:hAnsi="Abadi" w:cs="Arial"/>
          <w:bCs/>
          <w:color w:val="000000" w:themeColor="text1"/>
          <w:szCs w:val="12"/>
        </w:rPr>
        <w:t>May 2</w:t>
      </w:r>
      <w:r w:rsidR="001E423A">
        <w:rPr>
          <w:rFonts w:ascii="Abadi" w:hAnsi="Abadi" w:cs="Arial"/>
          <w:bCs/>
          <w:color w:val="000000" w:themeColor="text1"/>
          <w:szCs w:val="12"/>
        </w:rPr>
        <w:t>3</w:t>
      </w:r>
      <w:r w:rsidRPr="00D23D44">
        <w:rPr>
          <w:rFonts w:ascii="Abadi" w:hAnsi="Abadi" w:cs="Arial"/>
          <w:bCs/>
          <w:color w:val="000000" w:themeColor="text1"/>
          <w:szCs w:val="12"/>
        </w:rPr>
        <w:t>, 202</w:t>
      </w:r>
      <w:r w:rsidR="001E423A">
        <w:rPr>
          <w:rFonts w:ascii="Abadi" w:hAnsi="Abadi" w:cs="Arial"/>
          <w:bCs/>
          <w:color w:val="000000" w:themeColor="text1"/>
          <w:szCs w:val="12"/>
        </w:rPr>
        <w:t>5</w:t>
      </w:r>
      <w:r w:rsidRPr="00D23D44">
        <w:rPr>
          <w:rFonts w:ascii="Abadi" w:hAnsi="Abadi" w:cs="Arial"/>
          <w:bCs/>
          <w:color w:val="000000" w:themeColor="text1"/>
          <w:szCs w:val="12"/>
        </w:rPr>
        <w:t>.</w:t>
      </w:r>
    </w:p>
    <w:p w14:paraId="545B5808" w14:textId="7E338948"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Documentation of the </w:t>
      </w:r>
      <w:r w:rsidR="00A65DDB" w:rsidRPr="00D23D44">
        <w:rPr>
          <w:rFonts w:ascii="Abadi" w:hAnsi="Abadi" w:cs="Arial"/>
          <w:bCs/>
          <w:color w:val="000000" w:themeColor="text1"/>
          <w:szCs w:val="12"/>
        </w:rPr>
        <w:t xml:space="preserve">spent funds </w:t>
      </w:r>
      <w:r w:rsidRPr="00D23D44">
        <w:rPr>
          <w:rFonts w:ascii="Abadi" w:hAnsi="Abadi" w:cs="Arial"/>
          <w:bCs/>
          <w:color w:val="000000" w:themeColor="text1"/>
          <w:szCs w:val="12"/>
        </w:rPr>
        <w:t xml:space="preserve">must be emailed to </w:t>
      </w:r>
      <w:hyperlink r:id="rId413" w:history="1">
        <w:r w:rsidR="004B2966" w:rsidRPr="00763AF9">
          <w:rPr>
            <w:rStyle w:val="Hyperlink"/>
            <w:rFonts w:ascii="Abadi" w:hAnsi="Abadi" w:cs="Arial"/>
            <w:bCs/>
            <w:szCs w:val="12"/>
          </w:rPr>
          <w:t>Contests@LouisianaPTA.org</w:t>
        </w:r>
      </w:hyperlink>
      <w:r w:rsidRPr="00D23D44">
        <w:rPr>
          <w:rFonts w:ascii="Abadi" w:hAnsi="Abadi" w:cs="Arial"/>
          <w:bCs/>
          <w:color w:val="000000" w:themeColor="text1"/>
          <w:szCs w:val="12"/>
        </w:rPr>
        <w:t xml:space="preserve"> by May 2</w:t>
      </w:r>
      <w:r w:rsidR="0048419C">
        <w:rPr>
          <w:rFonts w:ascii="Abadi" w:hAnsi="Abadi" w:cs="Arial"/>
          <w:bCs/>
          <w:color w:val="000000" w:themeColor="text1"/>
          <w:szCs w:val="12"/>
        </w:rPr>
        <w:t>3</w:t>
      </w:r>
      <w:r w:rsidRPr="00D23D44">
        <w:rPr>
          <w:rFonts w:ascii="Abadi" w:hAnsi="Abadi" w:cs="Arial"/>
          <w:bCs/>
          <w:color w:val="000000" w:themeColor="text1"/>
          <w:szCs w:val="12"/>
        </w:rPr>
        <w:t>, 202</w:t>
      </w:r>
      <w:r w:rsidR="0048419C">
        <w:rPr>
          <w:rFonts w:ascii="Abadi" w:hAnsi="Abadi" w:cs="Arial"/>
          <w:bCs/>
          <w:color w:val="000000" w:themeColor="text1"/>
          <w:szCs w:val="12"/>
        </w:rPr>
        <w:t>5</w:t>
      </w:r>
      <w:r w:rsidRPr="00D23D44">
        <w:rPr>
          <w:rFonts w:ascii="Abadi" w:hAnsi="Abadi" w:cs="Arial"/>
          <w:bCs/>
          <w:color w:val="000000" w:themeColor="text1"/>
          <w:szCs w:val="12"/>
        </w:rPr>
        <w:t xml:space="preserve">. </w:t>
      </w:r>
    </w:p>
    <w:p w14:paraId="4F4D0C03" w14:textId="77777777" w:rsidR="00D62068" w:rsidRPr="00D23D44" w:rsidRDefault="00D62068" w:rsidP="00F5686D">
      <w:pPr>
        <w:widowControl w:val="0"/>
        <w:rPr>
          <w:rFonts w:ascii="Abadi" w:hAnsi="Abadi" w:cs="Arial"/>
          <w:bCs/>
          <w:color w:val="000000" w:themeColor="text1"/>
          <w:sz w:val="12"/>
          <w:szCs w:val="2"/>
        </w:rPr>
      </w:pPr>
    </w:p>
    <w:p w14:paraId="59D2B883"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Questions</w:t>
      </w:r>
    </w:p>
    <w:p w14:paraId="3D6FA26D" w14:textId="5B5EC46E" w:rsidR="00D62068" w:rsidRPr="00D23D44"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w:t>
      </w:r>
      <w:r w:rsidR="005B119C" w:rsidRPr="00D23D44">
        <w:rPr>
          <w:rFonts w:ascii="Abadi" w:hAnsi="Abadi" w:cs="Arial"/>
          <w:bCs/>
          <w:color w:val="000000" w:themeColor="text1"/>
          <w:szCs w:val="12"/>
        </w:rPr>
        <w:t>how</w:t>
      </w:r>
      <w:r w:rsidR="000A2B2D" w:rsidRPr="00D23D44">
        <w:rPr>
          <w:rFonts w:ascii="Abadi" w:hAnsi="Abadi" w:cs="Arial"/>
          <w:bCs/>
          <w:color w:val="000000" w:themeColor="text1"/>
          <w:szCs w:val="12"/>
        </w:rPr>
        <w:t xml:space="preserve"> </w:t>
      </w:r>
      <w:r w:rsidRPr="00D23D44">
        <w:rPr>
          <w:rFonts w:ascii="Abadi" w:hAnsi="Abadi" w:cs="Arial"/>
          <w:bCs/>
          <w:color w:val="000000" w:themeColor="text1"/>
          <w:szCs w:val="12"/>
        </w:rPr>
        <w:t xml:space="preserve">the PTA </w:t>
      </w:r>
      <w:r w:rsidR="000A2B2D" w:rsidRPr="00D23D44">
        <w:rPr>
          <w:rFonts w:ascii="Abadi" w:hAnsi="Abadi" w:cs="Arial"/>
          <w:bCs/>
          <w:color w:val="000000" w:themeColor="text1"/>
          <w:szCs w:val="12"/>
        </w:rPr>
        <w:t xml:space="preserve">plans to spend the funds </w:t>
      </w:r>
      <w:r w:rsidRPr="00D23D44">
        <w:rPr>
          <w:rFonts w:ascii="Abadi" w:hAnsi="Abadi" w:cs="Arial"/>
          <w:bCs/>
          <w:color w:val="000000" w:themeColor="text1"/>
          <w:szCs w:val="12"/>
        </w:rPr>
        <w:t xml:space="preserve">to increase literacy for their students. Include the </w:t>
      </w:r>
      <w:r w:rsidR="000A2B2D" w:rsidRPr="00D23D44">
        <w:rPr>
          <w:rFonts w:ascii="Abadi" w:hAnsi="Abadi" w:cs="Arial"/>
          <w:bCs/>
          <w:color w:val="000000" w:themeColor="text1"/>
          <w:szCs w:val="12"/>
        </w:rPr>
        <w:t xml:space="preserve">purchased items, </w:t>
      </w:r>
      <w:r w:rsidRPr="00D23D44">
        <w:rPr>
          <w:rFonts w:ascii="Abadi" w:hAnsi="Abadi" w:cs="Arial"/>
          <w:bCs/>
          <w:color w:val="000000" w:themeColor="text1"/>
          <w:szCs w:val="12"/>
        </w:rPr>
        <w:t xml:space="preserve">goals, supplies, volunteers needed, and any other details. </w:t>
      </w:r>
    </w:p>
    <w:p w14:paraId="7EB6F7C0" w14:textId="608FA724" w:rsidR="00D62068" w:rsidRPr="00D23D44"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literacy challenges for the children in </w:t>
      </w:r>
      <w:r w:rsidR="000A2B2D" w:rsidRPr="00D23D44">
        <w:rPr>
          <w:rFonts w:ascii="Abadi" w:hAnsi="Abadi" w:cs="Arial"/>
          <w:bCs/>
          <w:color w:val="000000" w:themeColor="text1"/>
          <w:szCs w:val="12"/>
        </w:rPr>
        <w:t>the</w:t>
      </w:r>
      <w:r w:rsidRPr="00D23D44">
        <w:rPr>
          <w:rFonts w:ascii="Abadi" w:hAnsi="Abadi" w:cs="Arial"/>
          <w:bCs/>
          <w:color w:val="000000" w:themeColor="text1"/>
          <w:szCs w:val="12"/>
        </w:rPr>
        <w:t xml:space="preserve"> community?</w:t>
      </w:r>
    </w:p>
    <w:p w14:paraId="556277CF" w14:textId="77777777" w:rsidR="000A2B2D" w:rsidRPr="00D23D44" w:rsidRDefault="000A2B2D"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If the school has a library, what is the name of the school librarian?</w:t>
      </w:r>
    </w:p>
    <w:p w14:paraId="4C4B7DE1" w14:textId="77777777" w:rsidR="00D62068"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6ED0769F" w14:textId="0F221F27" w:rsidR="00ED73FA" w:rsidRPr="00D23D44" w:rsidRDefault="009E2977" w:rsidP="00E20EBB">
      <w:pPr>
        <w:pStyle w:val="ListParagraph"/>
        <w:widowControl w:val="0"/>
        <w:numPr>
          <w:ilvl w:val="0"/>
          <w:numId w:val="85"/>
        </w:numPr>
        <w:ind w:left="360"/>
        <w:rPr>
          <w:rFonts w:ascii="Abadi" w:hAnsi="Abadi" w:cs="Arial"/>
          <w:bCs/>
          <w:color w:val="000000" w:themeColor="text1"/>
          <w:szCs w:val="12"/>
        </w:rPr>
      </w:pPr>
      <w:r>
        <w:rPr>
          <w:rFonts w:ascii="Abadi" w:hAnsi="Abadi" w:cs="Arial"/>
          <w:bCs/>
          <w:color w:val="000000" w:themeColor="text1"/>
          <w:szCs w:val="12"/>
        </w:rPr>
        <w:t>What is the PTA’s gross income for the year?</w:t>
      </w:r>
    </w:p>
    <w:p w14:paraId="072907C5" w14:textId="77777777" w:rsidR="00D62068" w:rsidRPr="00D23D44" w:rsidRDefault="00D62068" w:rsidP="00F5686D">
      <w:pPr>
        <w:widowControl w:val="0"/>
        <w:rPr>
          <w:rFonts w:ascii="Abadi" w:hAnsi="Abadi" w:cs="Arial"/>
          <w:bCs/>
          <w:color w:val="000000" w:themeColor="text1"/>
          <w:sz w:val="12"/>
          <w:szCs w:val="2"/>
        </w:rPr>
      </w:pPr>
    </w:p>
    <w:p w14:paraId="4C1BBAAD" w14:textId="522A1060"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w:t>
      </w:r>
      <w:r w:rsidR="009E2977">
        <w:rPr>
          <w:rFonts w:ascii="Abadi" w:hAnsi="Abadi" w:cs="Arial"/>
          <w:bCs/>
          <w:color w:val="000000" w:themeColor="text1"/>
          <w:szCs w:val="12"/>
        </w:rPr>
        <w:t xml:space="preserve">only </w:t>
      </w:r>
      <w:r w:rsidRPr="00D23D44">
        <w:rPr>
          <w:rFonts w:ascii="Abadi" w:hAnsi="Abadi" w:cs="Arial"/>
          <w:bCs/>
          <w:color w:val="000000" w:themeColor="text1"/>
          <w:szCs w:val="12"/>
        </w:rPr>
        <w:t xml:space="preserve">be used for activities listed on </w:t>
      </w:r>
      <w:r w:rsidR="00BB0B29">
        <w:rPr>
          <w:rFonts w:ascii="Abadi" w:hAnsi="Abadi" w:cs="Arial"/>
          <w:bCs/>
          <w:color w:val="000000" w:themeColor="text1"/>
          <w:szCs w:val="12"/>
        </w:rPr>
        <w:t xml:space="preserve">the </w:t>
      </w:r>
      <w:r w:rsidRPr="00D23D44">
        <w:rPr>
          <w:rFonts w:ascii="Abadi" w:hAnsi="Abadi" w:cs="Arial"/>
          <w:bCs/>
          <w:color w:val="000000" w:themeColor="text1"/>
          <w:szCs w:val="12"/>
        </w:rPr>
        <w:t xml:space="preserve">application. A written evaluation of the efforts is due to </w:t>
      </w:r>
      <w:hyperlink r:id="rId414"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May 2</w:t>
      </w:r>
      <w:r w:rsidR="00E16897">
        <w:rPr>
          <w:rFonts w:ascii="Abadi" w:hAnsi="Abadi" w:cs="Arial"/>
          <w:bCs/>
          <w:color w:val="000000" w:themeColor="text1"/>
          <w:szCs w:val="12"/>
        </w:rPr>
        <w:t>3</w:t>
      </w:r>
      <w:r w:rsidRPr="00D23D44">
        <w:rPr>
          <w:rFonts w:ascii="Abadi" w:hAnsi="Abadi" w:cs="Arial"/>
          <w:bCs/>
          <w:color w:val="000000" w:themeColor="text1"/>
          <w:szCs w:val="12"/>
        </w:rPr>
        <w:t>, 202</w:t>
      </w:r>
      <w:r w:rsidR="00E16897">
        <w:rPr>
          <w:rFonts w:ascii="Abadi" w:hAnsi="Abadi" w:cs="Arial"/>
          <w:bCs/>
          <w:color w:val="000000" w:themeColor="text1"/>
          <w:szCs w:val="12"/>
        </w:rPr>
        <w:t>5</w:t>
      </w:r>
      <w:r w:rsidRPr="00D23D44">
        <w:rPr>
          <w:rFonts w:ascii="Abadi" w:hAnsi="Abadi" w:cs="Arial"/>
          <w:bCs/>
          <w:color w:val="000000" w:themeColor="text1"/>
          <w:szCs w:val="12"/>
        </w:rPr>
        <w: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for future grants.</w:t>
      </w:r>
    </w:p>
    <w:p w14:paraId="5ED55BD5" w14:textId="53CF40C5" w:rsidR="00D62068" w:rsidRPr="00D23D44" w:rsidRDefault="00BB0B29" w:rsidP="00F5686D">
      <w:pPr>
        <w:widowControl w:val="0"/>
        <w:rPr>
          <w:rFonts w:ascii="Abadi" w:hAnsi="Abadi" w:cs="Arial"/>
          <w:bCs/>
          <w:color w:val="000000" w:themeColor="text1"/>
        </w:rPr>
      </w:pPr>
      <w:r w:rsidRPr="00D23D44">
        <w:rPr>
          <w:rFonts w:ascii="Abadi" w:hAnsi="Abadi" w:cs="Arial"/>
          <w:bCs/>
          <w:noProof/>
          <w:color w:val="000000" w:themeColor="text1"/>
          <w:szCs w:val="12"/>
        </w:rPr>
        <w:drawing>
          <wp:anchor distT="0" distB="0" distL="114300" distR="114300" simplePos="0" relativeHeight="251658283" behindDoc="0" locked="0" layoutInCell="1" allowOverlap="1" wp14:anchorId="01210A22" wp14:editId="6DEB2280">
            <wp:simplePos x="0" y="0"/>
            <wp:positionH relativeFrom="margin">
              <wp:align>left</wp:align>
            </wp:positionH>
            <wp:positionV relativeFrom="paragraph">
              <wp:posOffset>133506</wp:posOffset>
            </wp:positionV>
            <wp:extent cx="757555" cy="757555"/>
            <wp:effectExtent l="0" t="0" r="4445" b="4445"/>
            <wp:wrapThrough wrapText="bothSides">
              <wp:wrapPolygon edited="0">
                <wp:start x="0" y="0"/>
                <wp:lineTo x="0" y="21184"/>
                <wp:lineTo x="21184" y="21184"/>
                <wp:lineTo x="21184" y="0"/>
                <wp:lineTo x="0" y="0"/>
              </wp:wrapPolygon>
            </wp:wrapThrough>
            <wp:docPr id="40079" name="Picture 4007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415" cstate="print">
                      <a:extLst>
                        <a:ext uri="{28A0092B-C50C-407E-A947-70E740481C1C}">
                          <a14:useLocalDpi xmlns:a14="http://schemas.microsoft.com/office/drawing/2010/main"/>
                        </a:ext>
                      </a:extLst>
                    </a:blip>
                    <a:stretch>
                      <a:fillRect/>
                    </a:stretch>
                  </pic:blipFill>
                  <pic:spPr>
                    <a:xfrm>
                      <a:off x="0" y="0"/>
                      <a:ext cx="757555" cy="757555"/>
                    </a:xfrm>
                    <a:prstGeom prst="rect">
                      <a:avLst/>
                    </a:prstGeom>
                  </pic:spPr>
                </pic:pic>
              </a:graphicData>
            </a:graphic>
            <wp14:sizeRelH relativeFrom="margin">
              <wp14:pctWidth>0</wp14:pctWidth>
            </wp14:sizeRelH>
            <wp14:sizeRelV relativeFrom="margin">
              <wp14:pctHeight>0</wp14:pctHeight>
            </wp14:sizeRelV>
          </wp:anchor>
        </w:drawing>
      </w:r>
    </w:p>
    <w:p w14:paraId="3A30E42E" w14:textId="12B20DFC"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Applications must be submitted online at</w:t>
      </w:r>
      <w:r w:rsidR="0039160B">
        <w:rPr>
          <w:rFonts w:ascii="Abadi" w:hAnsi="Abadi" w:cs="Arial"/>
          <w:bCs/>
          <w:color w:val="000000" w:themeColor="text1"/>
        </w:rPr>
        <w:t xml:space="preserve"> </w:t>
      </w:r>
      <w:hyperlink r:id="rId416" w:history="1">
        <w:r w:rsidR="0039160B" w:rsidRPr="00880BBC">
          <w:rPr>
            <w:rStyle w:val="Hyperlink"/>
            <w:rFonts w:ascii="Abadi" w:hAnsi="Abadi" w:cs="Arial"/>
            <w:bCs/>
            <w:color w:val="000000" w:themeColor="text1"/>
            <w:szCs w:val="12"/>
          </w:rPr>
          <w:t>LouisianaPTA.org/grants</w:t>
        </w:r>
      </w:hyperlink>
      <w:r w:rsidR="0039160B">
        <w:rPr>
          <w:rFonts w:ascii="Abadi" w:hAnsi="Abadi" w:cs="Arial"/>
          <w:bCs/>
          <w:color w:val="000000" w:themeColor="text1"/>
          <w:szCs w:val="12"/>
        </w:rPr>
        <w:t xml:space="preserve"> </w:t>
      </w:r>
      <w:r w:rsidRPr="00D23D44">
        <w:rPr>
          <w:rFonts w:ascii="Abadi" w:hAnsi="Abadi" w:cs="Arial"/>
          <w:bCs/>
          <w:color w:val="000000" w:themeColor="text1"/>
        </w:rPr>
        <w:t>or scan the QR Code.</w:t>
      </w:r>
    </w:p>
    <w:p w14:paraId="07CF7659" w14:textId="77777777" w:rsidR="00082D3C" w:rsidRPr="00D23D44" w:rsidRDefault="00082D3C" w:rsidP="00BA426A">
      <w:pPr>
        <w:widowControl w:val="0"/>
        <w:rPr>
          <w:rFonts w:ascii="Abadi" w:hAnsi="Abadi" w:cs="Arial"/>
          <w:b/>
          <w:color w:val="000000" w:themeColor="text1"/>
          <w:sz w:val="40"/>
          <w:u w:val="single"/>
        </w:rPr>
      </w:pPr>
      <w:bookmarkStart w:id="116" w:name="healthymindsgrant"/>
    </w:p>
    <w:p w14:paraId="09FC3317" w14:textId="57904680" w:rsidR="00082D3C" w:rsidRPr="00D23D44" w:rsidRDefault="00082D3C" w:rsidP="00BA426A">
      <w:pPr>
        <w:widowControl w:val="0"/>
        <w:rPr>
          <w:rFonts w:ascii="Abadi" w:hAnsi="Abadi" w:cs="Arial"/>
          <w:b/>
          <w:color w:val="000000" w:themeColor="text1"/>
          <w:sz w:val="40"/>
          <w:u w:val="single"/>
        </w:rPr>
      </w:pPr>
    </w:p>
    <w:p w14:paraId="6D721F2F" w14:textId="77777777" w:rsidR="00082D3C" w:rsidRPr="00D23D44" w:rsidRDefault="00082D3C" w:rsidP="00BA426A">
      <w:pPr>
        <w:widowControl w:val="0"/>
        <w:rPr>
          <w:rFonts w:ascii="Abadi" w:hAnsi="Abadi" w:cs="Arial"/>
          <w:b/>
          <w:color w:val="000000" w:themeColor="text1"/>
          <w:sz w:val="40"/>
          <w:u w:val="single"/>
        </w:rPr>
      </w:pPr>
    </w:p>
    <w:p w14:paraId="38A4AC64" w14:textId="07B725C4" w:rsidR="00082D3C" w:rsidRPr="00D23D44" w:rsidRDefault="00082D3C" w:rsidP="00BA426A">
      <w:pPr>
        <w:widowControl w:val="0"/>
        <w:rPr>
          <w:rFonts w:ascii="Abadi" w:hAnsi="Abadi" w:cs="Arial"/>
          <w:b/>
          <w:color w:val="000000" w:themeColor="text1"/>
          <w:sz w:val="40"/>
          <w:u w:val="single"/>
        </w:rPr>
      </w:pPr>
    </w:p>
    <w:p w14:paraId="7319115F" w14:textId="183089E7" w:rsidR="00082D3C" w:rsidRPr="00D23D44" w:rsidRDefault="009777CB" w:rsidP="00BA426A">
      <w:pPr>
        <w:widowControl w:val="0"/>
        <w:rPr>
          <w:rFonts w:ascii="Abadi" w:hAnsi="Abadi" w:cs="Arial"/>
          <w:b/>
          <w:color w:val="000000" w:themeColor="text1"/>
          <w:sz w:val="40"/>
          <w:u w:val="single"/>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658299" behindDoc="0" locked="0" layoutInCell="1" allowOverlap="1" wp14:anchorId="641AE2C4" wp14:editId="5201E2E5">
            <wp:simplePos x="0" y="0"/>
            <wp:positionH relativeFrom="margin">
              <wp:posOffset>2269954</wp:posOffset>
            </wp:positionH>
            <wp:positionV relativeFrom="margin">
              <wp:posOffset>7173686</wp:posOffset>
            </wp:positionV>
            <wp:extent cx="2318091" cy="898945"/>
            <wp:effectExtent l="0" t="0" r="6350" b="0"/>
            <wp:wrapNone/>
            <wp:docPr id="1343455655" name="Picture 134345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55655" name="Picture 1343455655"/>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0DF40605" w14:textId="7F045A34" w:rsidR="00082D3C" w:rsidRPr="00D23D44" w:rsidRDefault="00082D3C" w:rsidP="00BA426A">
      <w:pPr>
        <w:widowControl w:val="0"/>
        <w:rPr>
          <w:rFonts w:ascii="Abadi" w:hAnsi="Abadi" w:cs="Arial"/>
          <w:b/>
          <w:color w:val="000000" w:themeColor="text1"/>
          <w:sz w:val="40"/>
          <w:u w:val="single"/>
        </w:rPr>
      </w:pPr>
    </w:p>
    <w:p w14:paraId="7D4DE22C" w14:textId="70EF5A3B"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00AE7E79" w14:textId="11BF91ED" w:rsidR="00D62068" w:rsidRPr="00D23D44" w:rsidRDefault="00D62068" w:rsidP="00BA426A">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$750 </w:t>
      </w:r>
      <w:r w:rsidR="00E9795E" w:rsidRPr="00D23D44">
        <w:rPr>
          <w:rFonts w:ascii="Abadi" w:hAnsi="Abadi" w:cs="Arial"/>
          <w:b/>
          <w:color w:val="000000" w:themeColor="text1"/>
          <w:sz w:val="40"/>
          <w:u w:val="single"/>
        </w:rPr>
        <w:t xml:space="preserve">LAPTA </w:t>
      </w:r>
      <w:r w:rsidRPr="00D23D44">
        <w:rPr>
          <w:rFonts w:ascii="Abadi" w:hAnsi="Abadi" w:cs="Arial"/>
          <w:b/>
          <w:color w:val="000000" w:themeColor="text1"/>
          <w:sz w:val="40"/>
          <w:u w:val="single"/>
        </w:rPr>
        <w:t xml:space="preserve">HEALTHY MINDS GRANT APPLICATION </w:t>
      </w:r>
    </w:p>
    <w:bookmarkEnd w:id="116"/>
    <w:p w14:paraId="41369F8E" w14:textId="77777777" w:rsidR="00D62068" w:rsidRPr="00D23D44" w:rsidRDefault="00D62068" w:rsidP="00F5686D">
      <w:pPr>
        <w:widowControl w:val="0"/>
        <w:tabs>
          <w:tab w:val="right" w:pos="10800"/>
        </w:tabs>
        <w:rPr>
          <w:rFonts w:ascii="Abadi" w:hAnsi="Abadi" w:cs="Arial"/>
          <w:bCs/>
          <w:color w:val="000000" w:themeColor="text1"/>
          <w:szCs w:val="12"/>
        </w:rPr>
      </w:pPr>
    </w:p>
    <w:p w14:paraId="131F482F" w14:textId="175AA583"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1304D3">
        <w:rPr>
          <w:rFonts w:ascii="Abadi" w:hAnsi="Abadi" w:cs="Arial"/>
          <w:bCs/>
          <w:color w:val="000000" w:themeColor="text1"/>
          <w:szCs w:val="12"/>
        </w:rPr>
        <w:t>31</w:t>
      </w:r>
      <w:r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 xml:space="preserve">Apply at </w:t>
      </w:r>
      <w:hyperlink r:id="rId418" w:history="1">
        <w:r w:rsidR="0039160B" w:rsidRPr="00880BBC">
          <w:rPr>
            <w:rStyle w:val="Hyperlink"/>
            <w:rFonts w:ascii="Abadi" w:hAnsi="Abadi" w:cs="Arial"/>
            <w:bCs/>
            <w:color w:val="000000" w:themeColor="text1"/>
            <w:szCs w:val="12"/>
          </w:rPr>
          <w:t>LouisianaPTA.org/grants</w:t>
        </w:r>
      </w:hyperlink>
    </w:p>
    <w:p w14:paraId="2E67557A" w14:textId="5B21C8DC"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1304D3">
        <w:rPr>
          <w:rFonts w:ascii="Abadi" w:hAnsi="Abadi" w:cs="Arial"/>
          <w:bCs/>
          <w:color w:val="000000" w:themeColor="text1"/>
          <w:szCs w:val="12"/>
        </w:rPr>
        <w:t>April 14</w:t>
      </w:r>
      <w:r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Quantity Offered: 4 (One/category)</w:t>
      </w:r>
    </w:p>
    <w:p w14:paraId="5E06E787" w14:textId="77777777" w:rsidR="001D20F4" w:rsidRPr="00D23D44" w:rsidRDefault="001D20F4" w:rsidP="001D20F4">
      <w:pPr>
        <w:widowControl w:val="0"/>
        <w:rPr>
          <w:rFonts w:ascii="Abadi" w:hAnsi="Abadi" w:cs="Arial"/>
          <w:bCs/>
          <w:color w:val="000000" w:themeColor="text1"/>
          <w:szCs w:val="12"/>
        </w:rPr>
      </w:pPr>
    </w:p>
    <w:p w14:paraId="25353A1C" w14:textId="77777777" w:rsidR="00704BFD"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The LAPTA Healthy Minds Grants encourage Local PTA Units to host mental health activities, events, or programs at their supported schools. It is important to support the mental health of all children before, during and after challenges arise and to support parents' and caregivers' mental health, too! National PTA developed the PTA Healthy Minds Program to empower families to </w:t>
      </w:r>
      <w:r w:rsidRPr="00D23D44">
        <w:rPr>
          <w:rFonts w:ascii="Abadi" w:hAnsi="Abadi" w:cs="Arial"/>
          <w:color w:val="000000" w:themeColor="text1"/>
          <w:szCs w:val="12"/>
        </w:rPr>
        <w:t>make mental health an everyday priority</w:t>
      </w:r>
      <w:r w:rsidRPr="00D23D44">
        <w:rPr>
          <w:rFonts w:ascii="Abadi" w:hAnsi="Abadi" w:cs="Arial"/>
          <w:bCs/>
          <w:color w:val="000000" w:themeColor="text1"/>
          <w:szCs w:val="12"/>
        </w:rPr>
        <w:t xml:space="preserve">. </w:t>
      </w:r>
    </w:p>
    <w:p w14:paraId="3BC962A2" w14:textId="77777777" w:rsidR="00704BFD" w:rsidRPr="00D23D44" w:rsidRDefault="00704BFD" w:rsidP="00F5686D">
      <w:pPr>
        <w:widowControl w:val="0"/>
        <w:rPr>
          <w:rFonts w:ascii="Abadi" w:hAnsi="Abadi" w:cs="Arial"/>
          <w:bCs/>
          <w:color w:val="000000" w:themeColor="text1"/>
          <w:szCs w:val="12"/>
        </w:rPr>
      </w:pPr>
    </w:p>
    <w:p w14:paraId="0098109F" w14:textId="2225BC86" w:rsidR="006E1439" w:rsidRPr="00D23D44" w:rsidRDefault="0093504D"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National PTA has a </w:t>
      </w:r>
      <w:r w:rsidR="00DA3FA6" w:rsidRPr="00D23D44">
        <w:rPr>
          <w:rFonts w:ascii="Abadi" w:hAnsi="Abadi" w:cs="Arial"/>
          <w:bCs/>
          <w:color w:val="000000" w:themeColor="text1"/>
          <w:szCs w:val="12"/>
        </w:rPr>
        <w:t>Mental Health Pilot P</w:t>
      </w:r>
      <w:r w:rsidRPr="00D23D44">
        <w:rPr>
          <w:rFonts w:ascii="Abadi" w:hAnsi="Abadi" w:cs="Arial"/>
          <w:bCs/>
          <w:color w:val="000000" w:themeColor="text1"/>
          <w:szCs w:val="12"/>
        </w:rPr>
        <w:t>rogram</w:t>
      </w:r>
      <w:r w:rsidR="00346C64" w:rsidRPr="00D23D44">
        <w:rPr>
          <w:rFonts w:ascii="Abadi" w:hAnsi="Abadi" w:cs="Arial"/>
          <w:bCs/>
          <w:color w:val="000000" w:themeColor="text1"/>
          <w:szCs w:val="12"/>
        </w:rPr>
        <w:t xml:space="preserve"> and</w:t>
      </w:r>
      <w:r w:rsidRPr="00D23D44">
        <w:rPr>
          <w:rFonts w:ascii="Abadi" w:hAnsi="Abadi" w:cs="Arial"/>
          <w:bCs/>
          <w:color w:val="000000" w:themeColor="text1"/>
          <w:szCs w:val="12"/>
        </w:rPr>
        <w:t xml:space="preserve"> </w:t>
      </w:r>
      <w:r w:rsidR="00DA3FA6" w:rsidRPr="00D23D44">
        <w:rPr>
          <w:rFonts w:ascii="Abadi" w:hAnsi="Abadi" w:cs="Arial"/>
          <w:bCs/>
          <w:color w:val="000000" w:themeColor="text1"/>
          <w:szCs w:val="12"/>
        </w:rPr>
        <w:t xml:space="preserve">Louisiana was </w:t>
      </w:r>
      <w:r w:rsidR="00346C64" w:rsidRPr="00D23D44">
        <w:rPr>
          <w:rFonts w:ascii="Abadi" w:hAnsi="Abadi" w:cs="Arial"/>
          <w:bCs/>
          <w:color w:val="000000" w:themeColor="text1"/>
          <w:szCs w:val="12"/>
        </w:rPr>
        <w:t xml:space="preserve">one of only a few to </w:t>
      </w:r>
      <w:r w:rsidR="006B4485" w:rsidRPr="00D23D44">
        <w:rPr>
          <w:rFonts w:ascii="Abadi" w:hAnsi="Abadi" w:cs="Arial"/>
          <w:bCs/>
          <w:color w:val="000000" w:themeColor="text1"/>
          <w:szCs w:val="12"/>
        </w:rPr>
        <w:t xml:space="preserve">implement </w:t>
      </w:r>
      <w:r w:rsidR="00346C64" w:rsidRPr="00D23D44">
        <w:rPr>
          <w:rFonts w:ascii="Abadi" w:hAnsi="Abadi" w:cs="Arial"/>
          <w:bCs/>
          <w:color w:val="000000" w:themeColor="text1"/>
          <w:szCs w:val="12"/>
        </w:rPr>
        <w:t>it!</w:t>
      </w:r>
      <w:r w:rsidRPr="00D23D44">
        <w:rPr>
          <w:rFonts w:ascii="Abadi" w:hAnsi="Abadi" w:cs="Arial"/>
          <w:bCs/>
          <w:color w:val="000000" w:themeColor="text1"/>
          <w:szCs w:val="12"/>
        </w:rPr>
        <w:t xml:space="preserve"> </w:t>
      </w:r>
      <w:r w:rsidR="006E1439" w:rsidRPr="00D23D44">
        <w:rPr>
          <w:rFonts w:ascii="Abadi" w:hAnsi="Abadi" w:cs="Arial"/>
          <w:bCs/>
          <w:color w:val="000000" w:themeColor="text1"/>
          <w:szCs w:val="12"/>
        </w:rPr>
        <w:t>Jessica Latin</w:t>
      </w:r>
      <w:r w:rsidR="00DC5F97" w:rsidRPr="00D23D44">
        <w:rPr>
          <w:rFonts w:ascii="Abadi" w:hAnsi="Abadi" w:cs="Arial"/>
          <w:bCs/>
          <w:color w:val="000000" w:themeColor="text1"/>
          <w:szCs w:val="12"/>
        </w:rPr>
        <w:t xml:space="preserve"> was named as the </w:t>
      </w:r>
      <w:r w:rsidR="00F837AA" w:rsidRPr="00D23D44">
        <w:rPr>
          <w:rFonts w:ascii="Abadi" w:hAnsi="Abadi" w:cs="Arial"/>
          <w:bCs/>
          <w:color w:val="000000" w:themeColor="text1"/>
          <w:szCs w:val="12"/>
        </w:rPr>
        <w:t xml:space="preserve">Louisiana </w:t>
      </w:r>
      <w:r w:rsidR="00DC5F97" w:rsidRPr="00D23D44">
        <w:rPr>
          <w:rFonts w:ascii="Abadi" w:hAnsi="Abadi" w:cs="Arial"/>
          <w:bCs/>
          <w:color w:val="000000" w:themeColor="text1"/>
          <w:szCs w:val="12"/>
        </w:rPr>
        <w:t>Healthy Minds State Champion</w:t>
      </w:r>
      <w:r w:rsidR="00F837AA" w:rsidRPr="00D23D44">
        <w:rPr>
          <w:rFonts w:ascii="Abadi" w:hAnsi="Abadi" w:cs="Arial"/>
          <w:bCs/>
          <w:color w:val="000000" w:themeColor="text1"/>
          <w:szCs w:val="12"/>
        </w:rPr>
        <w:t xml:space="preserve">. She is </w:t>
      </w:r>
      <w:r w:rsidR="006E1439" w:rsidRPr="00D23D44">
        <w:rPr>
          <w:rFonts w:ascii="Abadi" w:hAnsi="Abadi" w:cs="Arial"/>
          <w:bCs/>
          <w:color w:val="000000" w:themeColor="text1"/>
          <w:szCs w:val="12"/>
        </w:rPr>
        <w:t xml:space="preserve">a licensed professional counselor and </w:t>
      </w:r>
      <w:r w:rsidR="00D0465F">
        <w:rPr>
          <w:rFonts w:ascii="Abadi" w:hAnsi="Abadi" w:cs="Arial"/>
          <w:bCs/>
          <w:color w:val="000000" w:themeColor="text1"/>
          <w:szCs w:val="12"/>
        </w:rPr>
        <w:t xml:space="preserve">is an officer </w:t>
      </w:r>
      <w:r w:rsidR="006E1439" w:rsidRPr="00D23D44">
        <w:rPr>
          <w:rFonts w:ascii="Abadi" w:hAnsi="Abadi" w:cs="Arial"/>
          <w:bCs/>
          <w:color w:val="000000" w:themeColor="text1"/>
          <w:szCs w:val="12"/>
        </w:rPr>
        <w:t xml:space="preserve">for Judson Warriors PTA in Shreveport, LA. </w:t>
      </w:r>
      <w:r w:rsidR="00DA4B52">
        <w:rPr>
          <w:rFonts w:ascii="Abadi" w:hAnsi="Abadi" w:cs="Arial"/>
          <w:bCs/>
          <w:color w:val="000000" w:themeColor="text1"/>
          <w:szCs w:val="12"/>
        </w:rPr>
        <w:t>S</w:t>
      </w:r>
      <w:r w:rsidR="000C30A6" w:rsidRPr="00D23D44">
        <w:rPr>
          <w:rFonts w:ascii="Abadi" w:hAnsi="Abadi" w:cs="Arial"/>
          <w:bCs/>
          <w:color w:val="000000" w:themeColor="text1"/>
          <w:szCs w:val="12"/>
        </w:rPr>
        <w:t xml:space="preserve">he </w:t>
      </w:r>
      <w:r w:rsidR="006E1439" w:rsidRPr="00D23D44">
        <w:rPr>
          <w:rFonts w:ascii="Abadi" w:hAnsi="Abadi" w:cs="Arial"/>
          <w:bCs/>
          <w:color w:val="000000" w:themeColor="text1"/>
          <w:szCs w:val="12"/>
        </w:rPr>
        <w:t xml:space="preserve">will be empowering families with resources and tools to help them make mental health a daily priority! Follow </w:t>
      </w:r>
      <w:r w:rsidR="00ED41C9" w:rsidRPr="00D23D44">
        <w:rPr>
          <w:rFonts w:ascii="Abadi" w:hAnsi="Abadi" w:cs="Arial"/>
          <w:bCs/>
          <w:color w:val="000000" w:themeColor="text1"/>
          <w:szCs w:val="12"/>
        </w:rPr>
        <w:t xml:space="preserve">her </w:t>
      </w:r>
      <w:r w:rsidR="006E1439" w:rsidRPr="00D23D44">
        <w:rPr>
          <w:rFonts w:ascii="Abadi" w:hAnsi="Abadi" w:cs="Arial"/>
          <w:bCs/>
          <w:color w:val="000000" w:themeColor="text1"/>
          <w:szCs w:val="12"/>
        </w:rPr>
        <w:t>and learn more at PTA.org/HealthyMinds</w:t>
      </w:r>
      <w:r w:rsidR="00A10F1C" w:rsidRPr="00D23D44">
        <w:rPr>
          <w:rFonts w:ascii="Abadi" w:hAnsi="Abadi" w:cs="Arial"/>
          <w:bCs/>
          <w:color w:val="000000" w:themeColor="text1"/>
          <w:szCs w:val="12"/>
        </w:rPr>
        <w:t>, search “Louisiana PTA Healthy Minds”</w:t>
      </w:r>
      <w:r w:rsidR="00ED41C9" w:rsidRPr="00D23D44">
        <w:rPr>
          <w:rFonts w:ascii="Abadi" w:hAnsi="Abadi" w:cs="Arial"/>
          <w:bCs/>
          <w:color w:val="000000" w:themeColor="text1"/>
          <w:szCs w:val="12"/>
        </w:rPr>
        <w:t xml:space="preserve"> </w:t>
      </w:r>
      <w:r w:rsidR="00A10F1C" w:rsidRPr="00D23D44">
        <w:rPr>
          <w:rFonts w:ascii="Abadi" w:hAnsi="Abadi" w:cs="Arial"/>
          <w:bCs/>
          <w:color w:val="000000" w:themeColor="text1"/>
          <w:szCs w:val="12"/>
        </w:rPr>
        <w:t xml:space="preserve">on </w:t>
      </w:r>
      <w:r w:rsidR="00ED41C9" w:rsidRPr="00D23D44">
        <w:rPr>
          <w:rFonts w:ascii="Abadi" w:hAnsi="Abadi" w:cs="Arial"/>
          <w:bCs/>
          <w:color w:val="000000" w:themeColor="text1"/>
          <w:szCs w:val="12"/>
        </w:rPr>
        <w:t>Facebook</w:t>
      </w:r>
      <w:r w:rsidR="00A10F1C" w:rsidRPr="00D23D44">
        <w:rPr>
          <w:rFonts w:ascii="Abadi" w:hAnsi="Abadi" w:cs="Arial"/>
          <w:bCs/>
          <w:color w:val="000000" w:themeColor="text1"/>
          <w:szCs w:val="12"/>
        </w:rPr>
        <w:t xml:space="preserve">, </w:t>
      </w:r>
      <w:r w:rsidR="000D3586" w:rsidRPr="00D23D44">
        <w:rPr>
          <w:rFonts w:ascii="Abadi" w:hAnsi="Abadi" w:cs="Arial"/>
          <w:bCs/>
          <w:color w:val="000000" w:themeColor="text1"/>
          <w:szCs w:val="12"/>
        </w:rPr>
        <w:t xml:space="preserve">or </w:t>
      </w:r>
      <w:r w:rsidR="00A10F1C" w:rsidRPr="00D23D44">
        <w:rPr>
          <w:rFonts w:ascii="Abadi" w:hAnsi="Abadi" w:cs="Arial"/>
          <w:bCs/>
          <w:color w:val="000000" w:themeColor="text1"/>
          <w:szCs w:val="12"/>
        </w:rPr>
        <w:t xml:space="preserve">email Jessica at </w:t>
      </w:r>
      <w:hyperlink r:id="rId419" w:history="1">
        <w:r w:rsidR="00A10F1C" w:rsidRPr="00D23D44">
          <w:rPr>
            <w:rStyle w:val="Hyperlink"/>
            <w:rFonts w:ascii="Abadi" w:hAnsi="Abadi" w:cs="Arial"/>
            <w:bCs/>
            <w:color w:val="000000" w:themeColor="text1"/>
            <w:szCs w:val="12"/>
          </w:rPr>
          <w:t>healthyminds@</w:t>
        </w:r>
        <w:r w:rsidR="007B4370" w:rsidRPr="00D23D44">
          <w:rPr>
            <w:rStyle w:val="Hyperlink"/>
            <w:rFonts w:ascii="Abadi" w:hAnsi="Abadi" w:cs="Arial"/>
            <w:bCs/>
            <w:color w:val="000000" w:themeColor="text1"/>
            <w:szCs w:val="12"/>
          </w:rPr>
          <w:t>LouisianaPTA.org</w:t>
        </w:r>
      </w:hyperlink>
      <w:r w:rsidR="000D3586" w:rsidRPr="00D23D44">
        <w:rPr>
          <w:rFonts w:ascii="Abadi" w:hAnsi="Abadi" w:cs="Arial"/>
          <w:bCs/>
          <w:color w:val="000000" w:themeColor="text1"/>
          <w:szCs w:val="12"/>
        </w:rPr>
        <w:t>.</w:t>
      </w:r>
    </w:p>
    <w:p w14:paraId="00F67456" w14:textId="77777777" w:rsidR="006E1439" w:rsidRPr="00D23D44" w:rsidRDefault="006E1439" w:rsidP="00F5686D">
      <w:pPr>
        <w:widowControl w:val="0"/>
        <w:rPr>
          <w:rFonts w:ascii="Abadi" w:hAnsi="Abadi" w:cs="Arial"/>
          <w:bCs/>
          <w:color w:val="000000" w:themeColor="text1"/>
          <w:szCs w:val="12"/>
        </w:rPr>
      </w:pPr>
    </w:p>
    <w:p w14:paraId="38766BE3" w14:textId="0602FDA5"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One grant </w:t>
      </w:r>
      <w:r w:rsidRPr="00D23D44">
        <w:rPr>
          <w:rFonts w:ascii="Abadi" w:hAnsi="Abadi" w:cs="Arial"/>
          <w:bCs/>
          <w:color w:val="000000" w:themeColor="text1"/>
        </w:rPr>
        <w:t xml:space="preserve">will be awarded per Grade Category: Primary (Pre-K - Grade 2), Intermediate (Grades 3-5), Middle School (Grades 6-8), High School (Grades 9-12). </w:t>
      </w:r>
    </w:p>
    <w:p w14:paraId="76C9F829" w14:textId="77777777" w:rsidR="008856A4" w:rsidRPr="00D23D44" w:rsidRDefault="008856A4" w:rsidP="00F5686D">
      <w:pPr>
        <w:widowControl w:val="0"/>
        <w:rPr>
          <w:rFonts w:ascii="Abadi" w:hAnsi="Abadi" w:cs="Arial"/>
          <w:bCs/>
          <w:color w:val="000000" w:themeColor="text1"/>
          <w:szCs w:val="12"/>
        </w:rPr>
      </w:pPr>
    </w:p>
    <w:p w14:paraId="429933B4" w14:textId="3DE573E7" w:rsidR="008E5263" w:rsidRPr="00D23D44" w:rsidRDefault="008E5263" w:rsidP="008E526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the Grade Category, </w:t>
      </w:r>
      <w:r w:rsidR="00670D72">
        <w:rPr>
          <w:rFonts w:ascii="Abadi" w:eastAsia="ArialMT" w:hAnsi="Abadi" w:cs="Arial"/>
          <w:color w:val="000000" w:themeColor="text1"/>
          <w:lang w:bidi="ar-SA"/>
        </w:rPr>
        <w:t xml:space="preserve">PTA’s annual gross income, </w:t>
      </w:r>
      <w:r w:rsidRPr="00D23D44">
        <w:rPr>
          <w:rFonts w:ascii="Abadi" w:eastAsia="ArialMT" w:hAnsi="Abadi" w:cs="Arial"/>
          <w:color w:val="000000" w:themeColor="text1"/>
          <w:lang w:bidi="ar-SA"/>
        </w:rPr>
        <w:t xml:space="preserve">and PTA contact’s name, email, phone, and PTA position. </w:t>
      </w:r>
    </w:p>
    <w:p w14:paraId="15EBE1E8" w14:textId="77777777" w:rsidR="001D20F4" w:rsidRPr="00D23D44" w:rsidRDefault="001D20F4" w:rsidP="001D20F4">
      <w:pPr>
        <w:widowControl w:val="0"/>
        <w:rPr>
          <w:rFonts w:ascii="Abadi" w:hAnsi="Abadi" w:cs="Arial"/>
          <w:bCs/>
          <w:color w:val="000000" w:themeColor="text1"/>
          <w:szCs w:val="12"/>
        </w:rPr>
      </w:pPr>
      <w:bookmarkStart w:id="117" w:name="_Hlk106986625"/>
    </w:p>
    <w:p w14:paraId="036133D0"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bookmarkEnd w:id="117"/>
    <w:p w14:paraId="430D6F1B"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an age-appropriate mental health activity, event, or program.</w:t>
      </w:r>
    </w:p>
    <w:p w14:paraId="756C2FA7" w14:textId="26190E3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t>
      </w:r>
      <w:r w:rsidR="008E5263" w:rsidRPr="00D23D44">
        <w:rPr>
          <w:rFonts w:ascii="Abadi" w:hAnsi="Abadi" w:cs="Arial"/>
          <w:bCs/>
          <w:color w:val="000000" w:themeColor="text1"/>
          <w:szCs w:val="12"/>
        </w:rPr>
        <w:t xml:space="preserve">should ideally </w:t>
      </w:r>
      <w:r w:rsidRPr="00D23D44">
        <w:rPr>
          <w:rFonts w:ascii="Abadi" w:hAnsi="Abadi" w:cs="Arial"/>
          <w:bCs/>
          <w:color w:val="000000" w:themeColor="text1"/>
          <w:szCs w:val="12"/>
        </w:rPr>
        <w:t>serve a majority of the school population.</w:t>
      </w:r>
    </w:p>
    <w:p w14:paraId="526D197F" w14:textId="5109C234"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will occur </w:t>
      </w:r>
      <w:r w:rsidR="008E5263" w:rsidRPr="00D23D44">
        <w:rPr>
          <w:rFonts w:ascii="Abadi" w:hAnsi="Abadi" w:cs="Arial"/>
          <w:bCs/>
          <w:color w:val="000000" w:themeColor="text1"/>
          <w:szCs w:val="12"/>
        </w:rPr>
        <w:t xml:space="preserve">by </w:t>
      </w:r>
      <w:r w:rsidR="00F65B40" w:rsidRPr="00D23D44">
        <w:rPr>
          <w:rFonts w:ascii="Abadi" w:hAnsi="Abadi" w:cs="Arial"/>
          <w:bCs/>
          <w:color w:val="000000" w:themeColor="text1"/>
          <w:szCs w:val="12"/>
        </w:rPr>
        <w:t>December 31</w:t>
      </w:r>
      <w:r w:rsidRPr="00D23D44">
        <w:rPr>
          <w:rFonts w:ascii="Abadi" w:hAnsi="Abadi" w:cs="Arial"/>
          <w:bCs/>
          <w:color w:val="000000" w:themeColor="text1"/>
          <w:szCs w:val="12"/>
        </w:rPr>
        <w:t>, 202</w:t>
      </w:r>
      <w:r w:rsidR="00670D72">
        <w:rPr>
          <w:rFonts w:ascii="Abadi" w:hAnsi="Abadi" w:cs="Arial"/>
          <w:bCs/>
          <w:color w:val="000000" w:themeColor="text1"/>
          <w:szCs w:val="12"/>
        </w:rPr>
        <w:t>5</w:t>
      </w:r>
      <w:r w:rsidRPr="00D23D44">
        <w:rPr>
          <w:rFonts w:ascii="Abadi" w:hAnsi="Abadi" w:cs="Arial"/>
          <w:bCs/>
          <w:color w:val="000000" w:themeColor="text1"/>
          <w:szCs w:val="12"/>
        </w:rPr>
        <w:t>.</w:t>
      </w:r>
    </w:p>
    <w:p w14:paraId="3E77F27B" w14:textId="7F6CBE6B" w:rsidR="00D62068" w:rsidRPr="00D23D44" w:rsidRDefault="00D62068" w:rsidP="00E20EBB">
      <w:pPr>
        <w:pStyle w:val="ListParagraph"/>
        <w:widowControl w:val="0"/>
        <w:numPr>
          <w:ilvl w:val="0"/>
          <w:numId w:val="84"/>
        </w:numPr>
        <w:ind w:left="360"/>
        <w:jc w:val="both"/>
        <w:rPr>
          <w:rFonts w:ascii="Abadi" w:hAnsi="Abadi" w:cs="Arial"/>
          <w:bCs/>
          <w:color w:val="000000" w:themeColor="text1"/>
          <w:szCs w:val="12"/>
        </w:rPr>
      </w:pPr>
      <w:r w:rsidRPr="00D23D44">
        <w:rPr>
          <w:rFonts w:ascii="Abadi" w:hAnsi="Abadi" w:cs="Arial"/>
          <w:bCs/>
          <w:color w:val="000000" w:themeColor="text1"/>
          <w:szCs w:val="12"/>
        </w:rPr>
        <w:t xml:space="preserve">Documentation of the program must be emailed to </w:t>
      </w:r>
      <w:hyperlink r:id="rId420"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F62D14">
        <w:rPr>
          <w:rFonts w:ascii="Abadi" w:hAnsi="Abadi" w:cs="Arial"/>
          <w:bCs/>
          <w:color w:val="000000" w:themeColor="text1"/>
          <w:szCs w:val="12"/>
        </w:rPr>
        <w:t>December 31</w:t>
      </w:r>
      <w:r w:rsidRPr="00D23D44">
        <w:rPr>
          <w:rFonts w:ascii="Abadi" w:hAnsi="Abadi" w:cs="Arial"/>
          <w:bCs/>
          <w:color w:val="000000" w:themeColor="text1"/>
          <w:szCs w:val="12"/>
        </w:rPr>
        <w:t>, 202</w:t>
      </w:r>
      <w:r w:rsidR="00F62D14">
        <w:rPr>
          <w:rFonts w:ascii="Abadi" w:hAnsi="Abadi" w:cs="Arial"/>
          <w:bCs/>
          <w:color w:val="000000" w:themeColor="text1"/>
          <w:szCs w:val="12"/>
        </w:rPr>
        <w:t>5</w:t>
      </w:r>
      <w:r w:rsidRPr="00D23D44">
        <w:rPr>
          <w:rFonts w:ascii="Abadi" w:hAnsi="Abadi" w:cs="Arial"/>
          <w:bCs/>
          <w:color w:val="000000" w:themeColor="text1"/>
          <w:szCs w:val="12"/>
        </w:rPr>
        <w:t xml:space="preserve">. </w:t>
      </w:r>
    </w:p>
    <w:p w14:paraId="24C87C36" w14:textId="77777777" w:rsidR="001D20F4" w:rsidRPr="00D23D44" w:rsidRDefault="001D20F4" w:rsidP="001D20F4">
      <w:pPr>
        <w:widowControl w:val="0"/>
        <w:rPr>
          <w:rFonts w:ascii="Abadi" w:hAnsi="Abadi" w:cs="Arial"/>
          <w:bCs/>
          <w:color w:val="000000" w:themeColor="text1"/>
          <w:szCs w:val="12"/>
        </w:rPr>
      </w:pPr>
    </w:p>
    <w:p w14:paraId="416137B9"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 xml:space="preserve">Questions </w:t>
      </w:r>
    </w:p>
    <w:p w14:paraId="49A39251" w14:textId="4B07CFCE"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What is the name of the school counselor or Mental Health Provider</w:t>
      </w:r>
      <w:r w:rsidR="00A97283">
        <w:rPr>
          <w:rFonts w:ascii="Abadi" w:hAnsi="Abadi" w:cs="Arial"/>
          <w:bCs/>
          <w:color w:val="000000" w:themeColor="text1"/>
          <w:szCs w:val="12"/>
        </w:rPr>
        <w:t xml:space="preserve"> (MHP)</w:t>
      </w:r>
      <w:r w:rsidRPr="00D23D44">
        <w:rPr>
          <w:rFonts w:ascii="Abadi" w:hAnsi="Abadi" w:cs="Arial"/>
          <w:bCs/>
          <w:color w:val="000000" w:themeColor="text1"/>
          <w:szCs w:val="12"/>
        </w:rPr>
        <w:t>?</w:t>
      </w:r>
    </w:p>
    <w:p w14:paraId="23310CA9" w14:textId="77777777"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challenges for the MHP? </w:t>
      </w:r>
    </w:p>
    <w:p w14:paraId="2BBF8411" w14:textId="3D422FFC"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the mental health program, event, or activity the PTA wants to host for their students. Include the goals, supplies, volunteers needed, and any other details. </w:t>
      </w:r>
    </w:p>
    <w:p w14:paraId="6D3A3D64" w14:textId="0D831EF2"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mental health challenges for children in </w:t>
      </w:r>
      <w:r w:rsidR="000E260A" w:rsidRPr="00D23D44">
        <w:rPr>
          <w:rFonts w:ascii="Abadi" w:hAnsi="Abadi" w:cs="Arial"/>
          <w:bCs/>
          <w:color w:val="000000" w:themeColor="text1"/>
          <w:szCs w:val="12"/>
        </w:rPr>
        <w:t>the</w:t>
      </w:r>
      <w:r w:rsidRPr="00D23D44">
        <w:rPr>
          <w:rFonts w:ascii="Abadi" w:hAnsi="Abadi" w:cs="Arial"/>
          <w:bCs/>
          <w:color w:val="000000" w:themeColor="text1"/>
          <w:szCs w:val="12"/>
        </w:rPr>
        <w:t xml:space="preserve"> community?</w:t>
      </w:r>
    </w:p>
    <w:p w14:paraId="6E520E86" w14:textId="77777777"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5D042BC8" w14:textId="77777777" w:rsidR="00D62068" w:rsidRPr="00D23D44" w:rsidRDefault="00D62068" w:rsidP="00F5686D">
      <w:pPr>
        <w:widowControl w:val="0"/>
        <w:rPr>
          <w:rFonts w:ascii="Abadi" w:hAnsi="Abadi" w:cs="Arial"/>
          <w:bCs/>
          <w:color w:val="000000" w:themeColor="text1"/>
          <w:szCs w:val="12"/>
        </w:rPr>
      </w:pPr>
    </w:p>
    <w:p w14:paraId="0410704D" w14:textId="57EA1C7B"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21"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1D20F4" w:rsidRPr="00D23D44">
        <w:rPr>
          <w:rFonts w:ascii="Abadi" w:hAnsi="Abadi" w:cs="Arial"/>
          <w:bCs/>
          <w:color w:val="000000" w:themeColor="text1"/>
          <w:szCs w:val="12"/>
        </w:rPr>
        <w:t>December 31</w:t>
      </w:r>
      <w:r w:rsidRPr="00D23D44">
        <w:rPr>
          <w:rFonts w:ascii="Abadi" w:hAnsi="Abadi" w:cs="Arial"/>
          <w:bCs/>
          <w:color w:val="000000" w:themeColor="text1"/>
          <w:szCs w:val="12"/>
        </w:rPr>
        <w:t>, 202</w:t>
      </w:r>
      <w:r w:rsidR="00F62D14">
        <w:rPr>
          <w:rFonts w:ascii="Abadi" w:hAnsi="Abadi" w:cs="Arial"/>
          <w:bCs/>
          <w:color w:val="000000" w:themeColor="text1"/>
          <w:szCs w:val="12"/>
        </w:rPr>
        <w:t>5</w:t>
      </w:r>
      <w:r w:rsidRPr="00D23D44">
        <w:rPr>
          <w:rFonts w:ascii="Abadi" w:hAnsi="Abadi"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05B0E8E2"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Cs/>
          <w:noProof/>
          <w:color w:val="000000" w:themeColor="text1"/>
          <w:szCs w:val="12"/>
        </w:rPr>
        <w:drawing>
          <wp:anchor distT="0" distB="0" distL="114300" distR="114300" simplePos="0" relativeHeight="251658284" behindDoc="0" locked="0" layoutInCell="1" allowOverlap="1" wp14:anchorId="4F12F27A" wp14:editId="25718920">
            <wp:simplePos x="0" y="0"/>
            <wp:positionH relativeFrom="margin">
              <wp:align>left</wp:align>
            </wp:positionH>
            <wp:positionV relativeFrom="paragraph">
              <wp:posOffset>22225</wp:posOffset>
            </wp:positionV>
            <wp:extent cx="708660" cy="708660"/>
            <wp:effectExtent l="0" t="0" r="0" b="0"/>
            <wp:wrapThrough wrapText="bothSides">
              <wp:wrapPolygon edited="0">
                <wp:start x="0" y="0"/>
                <wp:lineTo x="0" y="20903"/>
                <wp:lineTo x="20903" y="20903"/>
                <wp:lineTo x="20903" y="0"/>
                <wp:lineTo x="0" y="0"/>
              </wp:wrapPolygon>
            </wp:wrapThrough>
            <wp:docPr id="40080" name="Picture 4008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pic:nvPicPr>
                  <pic:blipFill>
                    <a:blip r:embed="rId422" cstate="print">
                      <a:extLst>
                        <a:ext uri="{28A0092B-C50C-407E-A947-70E740481C1C}">
                          <a14:useLocalDpi xmlns:a14="http://schemas.microsoft.com/office/drawing/2010/main"/>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p w14:paraId="6EE2CE56" w14:textId="208C95B8"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23" w:history="1">
        <w:r w:rsidR="0039160B" w:rsidRPr="00880BBC">
          <w:rPr>
            <w:rStyle w:val="Hyperlink"/>
            <w:rFonts w:ascii="Abadi" w:hAnsi="Abadi" w:cs="Arial"/>
            <w:bCs/>
            <w:color w:val="000000" w:themeColor="text1"/>
            <w:szCs w:val="12"/>
          </w:rPr>
          <w:t>LouisianaPTA.org/grants</w:t>
        </w:r>
      </w:hyperlink>
      <w:r w:rsidRPr="00D23D44">
        <w:rPr>
          <w:rFonts w:ascii="Abadi" w:hAnsi="Abadi" w:cs="Arial"/>
          <w:bCs/>
          <w:color w:val="000000" w:themeColor="text1"/>
          <w:szCs w:val="12"/>
        </w:rPr>
        <w:t xml:space="preserve"> or scan the QR Code</w:t>
      </w:r>
      <w:r w:rsidRPr="00D23D44">
        <w:rPr>
          <w:rFonts w:ascii="Abadi" w:hAnsi="Abadi" w:cs="Arial"/>
          <w:bCs/>
          <w:color w:val="000000" w:themeColor="text1"/>
        </w:rPr>
        <w:t>.</w:t>
      </w:r>
    </w:p>
    <w:p w14:paraId="0E12A7D7" w14:textId="7749CDAF" w:rsidR="00D62068" w:rsidRPr="00D23D44" w:rsidRDefault="00D62068" w:rsidP="00F5686D">
      <w:pPr>
        <w:widowControl w:val="0"/>
        <w:rPr>
          <w:rFonts w:ascii="Abadi" w:hAnsi="Abadi" w:cs="Arial"/>
          <w:bCs/>
          <w:color w:val="000000" w:themeColor="text1"/>
        </w:rPr>
      </w:pPr>
    </w:p>
    <w:p w14:paraId="60DB28AE" w14:textId="2AD3F2E8" w:rsidR="00082D3C" w:rsidRPr="00D23D44" w:rsidRDefault="00A95859" w:rsidP="001D20F4">
      <w:pPr>
        <w:widowControl w:val="0"/>
        <w:rPr>
          <w:rFonts w:ascii="Abadi" w:hAnsi="Abadi" w:cs="Arial"/>
          <w:b/>
          <w:color w:val="000000" w:themeColor="text1"/>
          <w:sz w:val="40"/>
          <w:u w:val="single"/>
        </w:rPr>
      </w:pPr>
      <w:bookmarkStart w:id="118" w:name="dayofservicegrant"/>
      <w:r w:rsidRPr="00D23D44">
        <w:rPr>
          <w:rFonts w:ascii="Abadi" w:eastAsiaTheme="majorEastAsia" w:hAnsi="Abadi" w:cs="Arial"/>
          <w:b/>
          <w:bCs/>
          <w:noProof/>
          <w:color w:val="000000" w:themeColor="text1"/>
          <w:sz w:val="40"/>
          <w:szCs w:val="40"/>
          <w:u w:val="single"/>
        </w:rPr>
        <w:drawing>
          <wp:anchor distT="0" distB="0" distL="114300" distR="114300" simplePos="0" relativeHeight="251658380" behindDoc="0" locked="0" layoutInCell="1" allowOverlap="1" wp14:anchorId="4FC91C3B" wp14:editId="32ABB88B">
            <wp:simplePos x="0" y="0"/>
            <wp:positionH relativeFrom="margin">
              <wp:posOffset>2317750</wp:posOffset>
            </wp:positionH>
            <wp:positionV relativeFrom="margin">
              <wp:posOffset>7923712</wp:posOffset>
            </wp:positionV>
            <wp:extent cx="2318091" cy="898945"/>
            <wp:effectExtent l="0" t="0" r="6350" b="0"/>
            <wp:wrapNone/>
            <wp:docPr id="337781715" name="Picture 337781715"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81715" name="Picture 337781715" descr="A blue and white logo&#10;&#10;Description automatically generated"/>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599D4EF0" w14:textId="4B8AE730"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7CBD9A79" w14:textId="2FEAB137" w:rsidR="00D62068" w:rsidRPr="00D23D44" w:rsidRDefault="00D62068" w:rsidP="001D20F4">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$500</w:t>
      </w:r>
      <w:r w:rsidR="00E9795E" w:rsidRPr="00D23D44">
        <w:rPr>
          <w:rFonts w:ascii="Abadi" w:hAnsi="Abadi" w:cs="Arial"/>
          <w:b/>
          <w:color w:val="000000" w:themeColor="text1"/>
          <w:sz w:val="40"/>
          <w:u w:val="single"/>
        </w:rPr>
        <w:t xml:space="preserve"> LAPTA </w:t>
      </w:r>
      <w:r w:rsidRPr="00D23D44">
        <w:rPr>
          <w:rFonts w:ascii="Abadi" w:hAnsi="Abadi" w:cs="Arial"/>
          <w:b/>
          <w:color w:val="000000" w:themeColor="text1"/>
          <w:sz w:val="40"/>
          <w:u w:val="single"/>
        </w:rPr>
        <w:t xml:space="preserve">DAY OF SERVICE GRANT APPLICATION </w:t>
      </w:r>
    </w:p>
    <w:bookmarkEnd w:id="118"/>
    <w:p w14:paraId="10DC1D14" w14:textId="77777777" w:rsidR="00D62068" w:rsidRPr="00D23D44" w:rsidRDefault="00D62068" w:rsidP="00F5686D">
      <w:pPr>
        <w:widowControl w:val="0"/>
        <w:tabs>
          <w:tab w:val="right" w:pos="10800"/>
        </w:tabs>
        <w:rPr>
          <w:rFonts w:ascii="Abadi" w:hAnsi="Abadi" w:cs="Arial"/>
          <w:bCs/>
          <w:color w:val="000000" w:themeColor="text1"/>
          <w:szCs w:val="12"/>
        </w:rPr>
      </w:pPr>
    </w:p>
    <w:p w14:paraId="7B406FC1" w14:textId="01B1D519"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EC0EF9" w:rsidRPr="00D23D44">
        <w:rPr>
          <w:rFonts w:ascii="Abadi" w:hAnsi="Abadi" w:cs="Arial"/>
          <w:bCs/>
          <w:color w:val="000000" w:themeColor="text1"/>
          <w:szCs w:val="12"/>
        </w:rPr>
        <w:t xml:space="preserve">March </w:t>
      </w:r>
      <w:r w:rsidR="001304D3">
        <w:rPr>
          <w:rFonts w:ascii="Abadi" w:hAnsi="Abadi" w:cs="Arial"/>
          <w:bCs/>
          <w:color w:val="000000" w:themeColor="text1"/>
          <w:szCs w:val="12"/>
        </w:rPr>
        <w:t>3</w:t>
      </w:r>
      <w:r w:rsidR="005C3CD7">
        <w:rPr>
          <w:rFonts w:ascii="Abadi" w:hAnsi="Abadi" w:cs="Arial"/>
          <w:bCs/>
          <w:color w:val="000000" w:themeColor="text1"/>
          <w:szCs w:val="12"/>
        </w:rPr>
        <w:t>1</w:t>
      </w:r>
      <w:r w:rsidR="00EC0EF9" w:rsidRPr="00D23D44">
        <w:rPr>
          <w:rFonts w:ascii="Abadi" w:hAnsi="Abadi" w:cs="Arial"/>
          <w:bCs/>
          <w:color w:val="000000" w:themeColor="text1"/>
          <w:szCs w:val="12"/>
        </w:rPr>
        <w:t>, 2025</w:t>
      </w:r>
      <w:r w:rsidRPr="00D23D44">
        <w:rPr>
          <w:rFonts w:ascii="Abadi" w:hAnsi="Abadi" w:cs="Arial"/>
          <w:bCs/>
          <w:color w:val="000000" w:themeColor="text1"/>
          <w:szCs w:val="12"/>
        </w:rPr>
        <w:tab/>
        <w:t xml:space="preserve">Apply at </w:t>
      </w:r>
      <w:hyperlink r:id="rId424" w:history="1">
        <w:r w:rsidR="0039160B" w:rsidRPr="00880BBC">
          <w:rPr>
            <w:rStyle w:val="Hyperlink"/>
            <w:rFonts w:ascii="Abadi" w:hAnsi="Abadi" w:cs="Arial"/>
            <w:bCs/>
            <w:color w:val="000000" w:themeColor="text1"/>
            <w:szCs w:val="12"/>
          </w:rPr>
          <w:t>LouisianaPTA.org/grants</w:t>
        </w:r>
      </w:hyperlink>
    </w:p>
    <w:p w14:paraId="27DA9ECC" w14:textId="4580D4B6"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8B0E65" w:rsidRPr="00D23D44">
        <w:rPr>
          <w:rFonts w:ascii="Abadi" w:hAnsi="Abadi" w:cs="Arial"/>
          <w:bCs/>
          <w:color w:val="000000" w:themeColor="text1"/>
          <w:szCs w:val="12"/>
        </w:rPr>
        <w:t>April</w:t>
      </w:r>
      <w:r w:rsidR="00BD7D15">
        <w:rPr>
          <w:rFonts w:ascii="Abadi" w:hAnsi="Abadi" w:cs="Arial"/>
          <w:bCs/>
          <w:color w:val="000000" w:themeColor="text1"/>
          <w:szCs w:val="12"/>
        </w:rPr>
        <w:t xml:space="preserve"> 14</w:t>
      </w:r>
      <w:r w:rsidR="008B0E65"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Quantity Offered: 4 (One/category)</w:t>
      </w:r>
    </w:p>
    <w:p w14:paraId="090AC451" w14:textId="77777777" w:rsidR="00D62068" w:rsidRPr="00D23D44" w:rsidRDefault="00D62068" w:rsidP="00F5686D">
      <w:pPr>
        <w:widowControl w:val="0"/>
        <w:jc w:val="center"/>
        <w:rPr>
          <w:rFonts w:ascii="Abadi" w:hAnsi="Abadi" w:cs="Arial"/>
          <w:bCs/>
          <w:color w:val="000000" w:themeColor="text1"/>
          <w:szCs w:val="12"/>
        </w:rPr>
      </w:pPr>
    </w:p>
    <w:p w14:paraId="7D1A007C" w14:textId="2A219F79"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National PTA? Perhaps you could partner with other aligned </w:t>
      </w:r>
      <w:r w:rsidR="00FC6194" w:rsidRPr="00D23D44">
        <w:rPr>
          <w:rFonts w:ascii="Abadi" w:hAnsi="Abadi" w:cs="Arial"/>
          <w:bCs/>
          <w:color w:val="000000" w:themeColor="text1"/>
          <w:szCs w:val="12"/>
        </w:rPr>
        <w:t>nonprofit</w:t>
      </w:r>
      <w:r w:rsidRPr="00D23D44">
        <w:rPr>
          <w:rFonts w:ascii="Abadi" w:hAnsi="Abadi" w:cs="Arial"/>
          <w:bCs/>
          <w:color w:val="000000" w:themeColor="text1"/>
          <w:szCs w:val="12"/>
        </w:rPr>
        <w:t xml:space="preserve">s or agencies who serve populations like foster kids, food insecurity programs, the elderly, a community library, or an animal shelter. One grant </w:t>
      </w:r>
      <w:r w:rsidRPr="00D23D44">
        <w:rPr>
          <w:rFonts w:ascii="Abadi" w:hAnsi="Abadi" w:cs="Arial"/>
          <w:bCs/>
          <w:color w:val="000000" w:themeColor="text1"/>
        </w:rPr>
        <w:t>will be awarded per Grade Category: Primary (Pre-K - Grade 2), Intermediate (Grades 3-5), Middle School (Grades 6-8), High School (Grades 9-12). The following information is what is needed to apply online.</w:t>
      </w:r>
    </w:p>
    <w:p w14:paraId="5C673238" w14:textId="77777777" w:rsidR="008B0E65" w:rsidRPr="00D23D44" w:rsidRDefault="008B0E65" w:rsidP="00F5686D">
      <w:pPr>
        <w:widowControl w:val="0"/>
        <w:rPr>
          <w:rFonts w:ascii="Abadi" w:hAnsi="Abadi" w:cs="Arial"/>
          <w:bCs/>
          <w:color w:val="000000" w:themeColor="text1"/>
        </w:rPr>
      </w:pPr>
    </w:p>
    <w:p w14:paraId="42CE45C9" w14:textId="7D6C7816" w:rsidR="008B0E65" w:rsidRPr="00D23D44" w:rsidRDefault="008B0E65" w:rsidP="008B0E65">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the Grade Category, </w:t>
      </w:r>
      <w:r w:rsidR="00E87D29">
        <w:rPr>
          <w:rFonts w:ascii="Abadi" w:eastAsia="ArialMT" w:hAnsi="Abadi" w:cs="Arial"/>
          <w:color w:val="000000" w:themeColor="text1"/>
          <w:lang w:bidi="ar-SA"/>
        </w:rPr>
        <w:t xml:space="preserve">PTA’s annual gross income, </w:t>
      </w:r>
      <w:r w:rsidRPr="00D23D44">
        <w:rPr>
          <w:rFonts w:ascii="Abadi" w:eastAsia="ArialMT" w:hAnsi="Abadi" w:cs="Arial"/>
          <w:color w:val="000000" w:themeColor="text1"/>
          <w:lang w:bidi="ar-SA"/>
        </w:rPr>
        <w:t>and PTA contact’s name, email, phone, and PTA position. Documentation of the advocacy work is uploaded, as well.</w:t>
      </w:r>
    </w:p>
    <w:p w14:paraId="27BE18E8" w14:textId="77777777" w:rsidR="008B0E65" w:rsidRPr="00D23D44" w:rsidRDefault="008B0E65" w:rsidP="00F5686D">
      <w:pPr>
        <w:widowControl w:val="0"/>
        <w:rPr>
          <w:rFonts w:ascii="Abadi" w:hAnsi="Abadi" w:cs="Arial"/>
          <w:bCs/>
          <w:color w:val="000000" w:themeColor="text1"/>
          <w:szCs w:val="12"/>
        </w:rPr>
      </w:pPr>
    </w:p>
    <w:p w14:paraId="514E7A8D"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p w14:paraId="4AC04EB6"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 community outreach program.</w:t>
      </w:r>
    </w:p>
    <w:p w14:paraId="4E986DA3"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The school families must support the program.</w:t>
      </w:r>
    </w:p>
    <w:p w14:paraId="48B2F808" w14:textId="5C368F1E"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The program will occur by December 31, 202</w:t>
      </w:r>
      <w:r w:rsidR="004A2056">
        <w:rPr>
          <w:rFonts w:ascii="Abadi" w:hAnsi="Abadi" w:cs="Arial"/>
          <w:bCs/>
          <w:color w:val="000000" w:themeColor="text1"/>
          <w:szCs w:val="12"/>
        </w:rPr>
        <w:t>5</w:t>
      </w:r>
      <w:r w:rsidRPr="00D23D44">
        <w:rPr>
          <w:rFonts w:ascii="Abadi" w:hAnsi="Abadi" w:cs="Arial"/>
          <w:bCs/>
          <w:color w:val="000000" w:themeColor="text1"/>
          <w:szCs w:val="12"/>
        </w:rPr>
        <w:t>.</w:t>
      </w:r>
    </w:p>
    <w:p w14:paraId="14E22160" w14:textId="5F787E82"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Documentation of the implemented program must be emailed to </w:t>
      </w:r>
      <w:hyperlink r:id="rId425"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C524DE" w:rsidRPr="00D23D44">
        <w:rPr>
          <w:rFonts w:ascii="Abadi" w:hAnsi="Abadi" w:cs="Arial"/>
          <w:bCs/>
          <w:color w:val="000000" w:themeColor="text1"/>
          <w:szCs w:val="12"/>
        </w:rPr>
        <w:t>D</w:t>
      </w:r>
      <w:r w:rsidR="00D61CAC" w:rsidRPr="00D23D44">
        <w:rPr>
          <w:rFonts w:ascii="Abadi" w:hAnsi="Abadi" w:cs="Arial"/>
          <w:bCs/>
          <w:color w:val="000000" w:themeColor="text1"/>
          <w:szCs w:val="12"/>
        </w:rPr>
        <w:t>ecember 31, 202</w:t>
      </w:r>
      <w:r w:rsidR="004A2056">
        <w:rPr>
          <w:rFonts w:ascii="Abadi" w:hAnsi="Abadi" w:cs="Arial"/>
          <w:bCs/>
          <w:color w:val="000000" w:themeColor="text1"/>
          <w:szCs w:val="12"/>
        </w:rPr>
        <w:t>5</w:t>
      </w:r>
      <w:r w:rsidR="00D61CAC" w:rsidRPr="00D23D44">
        <w:rPr>
          <w:rFonts w:ascii="Abadi" w:hAnsi="Abadi" w:cs="Arial"/>
          <w:bCs/>
          <w:color w:val="000000" w:themeColor="text1"/>
          <w:szCs w:val="12"/>
        </w:rPr>
        <w:t>.</w:t>
      </w:r>
    </w:p>
    <w:p w14:paraId="42272AE1" w14:textId="77777777" w:rsidR="00D62068" w:rsidRPr="00D23D44" w:rsidRDefault="00D62068" w:rsidP="00F5686D">
      <w:pPr>
        <w:widowControl w:val="0"/>
        <w:rPr>
          <w:rFonts w:ascii="Abadi" w:hAnsi="Abadi" w:cs="Arial"/>
          <w:bCs/>
          <w:color w:val="000000" w:themeColor="text1"/>
          <w:sz w:val="12"/>
          <w:szCs w:val="2"/>
        </w:rPr>
      </w:pPr>
    </w:p>
    <w:p w14:paraId="73A4CCC2"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
          <w:color w:val="000000" w:themeColor="text1"/>
          <w:sz w:val="32"/>
          <w:szCs w:val="18"/>
        </w:rPr>
        <w:t>Questions</w:t>
      </w:r>
      <w:r w:rsidRPr="00D23D44">
        <w:rPr>
          <w:rFonts w:ascii="Abadi" w:hAnsi="Abadi" w:cs="Arial"/>
          <w:bCs/>
          <w:color w:val="000000" w:themeColor="text1"/>
          <w:szCs w:val="12"/>
        </w:rPr>
        <w:t xml:space="preserve"> </w:t>
      </w:r>
    </w:p>
    <w:p w14:paraId="14501236"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community goals for the school’s administration? </w:t>
      </w:r>
    </w:p>
    <w:p w14:paraId="5ED74C1A" w14:textId="3CB1BA3E"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the community outreach or day of service program the PTA wants to host. Include the location, goals of the event(s), supplies, volunteers needed, and any other details. </w:t>
      </w:r>
    </w:p>
    <w:p w14:paraId="048F5AEA"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What are the top three challenges for the group, nonprofit, or agency that you are trying to support?</w:t>
      </w:r>
    </w:p>
    <w:p w14:paraId="0A9F71D7"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21DF0CBD" w14:textId="362F189D" w:rsidR="00D62068" w:rsidRPr="00D23D44" w:rsidRDefault="00D62068" w:rsidP="00F5686D">
      <w:pPr>
        <w:widowControl w:val="0"/>
        <w:rPr>
          <w:rFonts w:ascii="Abadi" w:hAnsi="Abadi" w:cs="Arial"/>
          <w:bCs/>
          <w:color w:val="000000" w:themeColor="text1"/>
          <w:szCs w:val="12"/>
        </w:rPr>
      </w:pPr>
    </w:p>
    <w:p w14:paraId="04F87B04" w14:textId="325766F5"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26"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D61CAC" w:rsidRPr="00D23D44">
        <w:rPr>
          <w:rFonts w:ascii="Abadi" w:hAnsi="Abadi" w:cs="Arial"/>
          <w:bCs/>
          <w:color w:val="000000" w:themeColor="text1"/>
          <w:szCs w:val="12"/>
        </w:rPr>
        <w:t xml:space="preserve">December </w:t>
      </w:r>
      <w:r w:rsidRPr="00D23D44">
        <w:rPr>
          <w:rFonts w:ascii="Abadi" w:hAnsi="Abadi" w:cs="Arial"/>
          <w:bCs/>
          <w:color w:val="000000" w:themeColor="text1"/>
          <w:szCs w:val="12"/>
        </w:rPr>
        <w:t>31, 202</w:t>
      </w:r>
      <w:r w:rsidR="004A2056">
        <w:rPr>
          <w:rFonts w:ascii="Abadi" w:hAnsi="Abadi" w:cs="Arial"/>
          <w:bCs/>
          <w:color w:val="000000" w:themeColor="text1"/>
          <w:szCs w:val="12"/>
        </w:rPr>
        <w:t>5</w:t>
      </w:r>
      <w:r w:rsidRPr="00D23D44">
        <w:rPr>
          <w:rFonts w:ascii="Abadi" w:hAnsi="Abadi"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4B93FF73" w14:textId="3DC25C57" w:rsidR="00D62068" w:rsidRPr="00D23D44" w:rsidRDefault="00534EDC" w:rsidP="00F5686D">
      <w:pPr>
        <w:widowControl w:val="0"/>
        <w:rPr>
          <w:rFonts w:ascii="Abadi" w:hAnsi="Abadi" w:cs="Arial"/>
          <w:bCs/>
          <w:color w:val="000000" w:themeColor="text1"/>
          <w:szCs w:val="12"/>
        </w:rPr>
      </w:pPr>
      <w:r w:rsidRPr="00D23D44">
        <w:rPr>
          <w:rFonts w:ascii="Abadi" w:hAnsi="Abadi" w:cs="Arial"/>
          <w:noProof/>
          <w:color w:val="000000" w:themeColor="text1"/>
        </w:rPr>
        <w:drawing>
          <wp:anchor distT="0" distB="0" distL="114300" distR="114300" simplePos="0" relativeHeight="251658300" behindDoc="0" locked="0" layoutInCell="1" allowOverlap="1" wp14:anchorId="0F573B6C" wp14:editId="6D289C07">
            <wp:simplePos x="0" y="0"/>
            <wp:positionH relativeFrom="margin">
              <wp:align>left</wp:align>
            </wp:positionH>
            <wp:positionV relativeFrom="paragraph">
              <wp:posOffset>123175</wp:posOffset>
            </wp:positionV>
            <wp:extent cx="646460" cy="646460"/>
            <wp:effectExtent l="0" t="0" r="1270" b="1270"/>
            <wp:wrapThrough wrapText="bothSides">
              <wp:wrapPolygon edited="0">
                <wp:start x="0" y="0"/>
                <wp:lineTo x="0" y="21006"/>
                <wp:lineTo x="21006" y="21006"/>
                <wp:lineTo x="21006" y="0"/>
                <wp:lineTo x="0" y="0"/>
              </wp:wrapPolygon>
            </wp:wrapThrough>
            <wp:docPr id="1907091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46460" cy="64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BC50F" w14:textId="443D993F" w:rsidR="00D62068"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28" w:history="1">
        <w:r w:rsidR="0039160B" w:rsidRPr="00880BBC">
          <w:rPr>
            <w:rStyle w:val="Hyperlink"/>
            <w:rFonts w:ascii="Abadi" w:hAnsi="Abadi" w:cs="Arial"/>
            <w:bCs/>
            <w:color w:val="000000" w:themeColor="text1"/>
            <w:szCs w:val="12"/>
          </w:rPr>
          <w:t>LouisianaPTA.org/grants</w:t>
        </w:r>
      </w:hyperlink>
      <w:r w:rsidR="0039160B">
        <w:rPr>
          <w:rFonts w:ascii="Abadi" w:hAnsi="Abadi" w:cs="Arial"/>
          <w:bCs/>
          <w:color w:val="000000" w:themeColor="text1"/>
          <w:szCs w:val="12"/>
        </w:rPr>
        <w:t xml:space="preserve"> </w:t>
      </w:r>
      <w:r w:rsidRPr="00D23D44">
        <w:rPr>
          <w:rFonts w:ascii="Abadi" w:hAnsi="Abadi" w:cs="Arial"/>
          <w:bCs/>
          <w:color w:val="000000" w:themeColor="text1"/>
          <w:szCs w:val="12"/>
        </w:rPr>
        <w:t>or scan the QR Code</w:t>
      </w:r>
      <w:r w:rsidRPr="00D23D44">
        <w:rPr>
          <w:rFonts w:ascii="Abadi" w:hAnsi="Abadi" w:cs="Arial"/>
          <w:bCs/>
          <w:color w:val="000000" w:themeColor="text1"/>
        </w:rPr>
        <w:t>.</w:t>
      </w:r>
    </w:p>
    <w:p w14:paraId="325FEF11" w14:textId="0D89DA71" w:rsidR="0084597B" w:rsidRPr="00D23D44" w:rsidRDefault="0084597B" w:rsidP="008D6ED8">
      <w:pPr>
        <w:widowControl w:val="0"/>
        <w:rPr>
          <w:rFonts w:ascii="Abadi" w:hAnsi="Abadi" w:cs="Arial"/>
          <w:b/>
          <w:color w:val="000000" w:themeColor="text1"/>
          <w:sz w:val="40"/>
          <w:u w:val="single"/>
        </w:rPr>
      </w:pPr>
      <w:bookmarkStart w:id="119" w:name="creativeteachergrant"/>
    </w:p>
    <w:p w14:paraId="6A1F052B" w14:textId="001E44AB" w:rsidR="0084597B" w:rsidRPr="00D23D44" w:rsidRDefault="0084597B" w:rsidP="008D6ED8">
      <w:pPr>
        <w:widowControl w:val="0"/>
        <w:rPr>
          <w:rFonts w:ascii="Abadi" w:hAnsi="Abadi" w:cs="Arial"/>
          <w:b/>
          <w:color w:val="000000" w:themeColor="text1"/>
          <w:sz w:val="40"/>
          <w:u w:val="single"/>
        </w:rPr>
      </w:pPr>
    </w:p>
    <w:p w14:paraId="153A7C5C" w14:textId="7CC21251" w:rsidR="0084597B" w:rsidRPr="00D23D44" w:rsidRDefault="0084597B" w:rsidP="008D6ED8">
      <w:pPr>
        <w:widowControl w:val="0"/>
        <w:rPr>
          <w:rFonts w:ascii="Abadi" w:hAnsi="Abadi" w:cs="Arial"/>
          <w:b/>
          <w:color w:val="000000" w:themeColor="text1"/>
          <w:sz w:val="40"/>
          <w:u w:val="single"/>
        </w:rPr>
      </w:pPr>
    </w:p>
    <w:p w14:paraId="4048BEBC" w14:textId="3C45A0F7" w:rsidR="0084597B" w:rsidRPr="00D23D44" w:rsidRDefault="00A95859" w:rsidP="008D6ED8">
      <w:pPr>
        <w:widowControl w:val="0"/>
        <w:rPr>
          <w:rFonts w:ascii="Abadi" w:hAnsi="Abadi" w:cs="Arial"/>
          <w:b/>
          <w:color w:val="000000" w:themeColor="text1"/>
          <w:sz w:val="40"/>
          <w:u w:val="single"/>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658378" behindDoc="0" locked="0" layoutInCell="1" allowOverlap="1" wp14:anchorId="6458A96F" wp14:editId="7D629580">
            <wp:simplePos x="0" y="0"/>
            <wp:positionH relativeFrom="margin">
              <wp:posOffset>2122714</wp:posOffset>
            </wp:positionH>
            <wp:positionV relativeFrom="margin">
              <wp:posOffset>7713073</wp:posOffset>
            </wp:positionV>
            <wp:extent cx="2318091" cy="898945"/>
            <wp:effectExtent l="0" t="0" r="6350" b="0"/>
            <wp:wrapNone/>
            <wp:docPr id="708427138" name="Picture 70842713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27138" name="Picture 708427138" descr="A blue and white logo&#10;&#10;Description automatically generated"/>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7D1E44F5" w14:textId="77777777" w:rsidR="0084597B" w:rsidRPr="00D23D44" w:rsidRDefault="0084597B" w:rsidP="008D6ED8">
      <w:pPr>
        <w:widowControl w:val="0"/>
        <w:rPr>
          <w:rFonts w:ascii="Abadi" w:hAnsi="Abadi" w:cs="Arial"/>
          <w:b/>
          <w:color w:val="000000" w:themeColor="text1"/>
          <w:sz w:val="40"/>
          <w:u w:val="single"/>
        </w:rPr>
      </w:pPr>
    </w:p>
    <w:p w14:paraId="7034F7AE"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4983819A" w14:textId="6125EFC4" w:rsidR="00D62068" w:rsidRPr="00D23D44" w:rsidRDefault="00D62068" w:rsidP="008D6ED8">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$500 LAPTA CREATIVE TEACHER GRANT </w:t>
      </w:r>
    </w:p>
    <w:bookmarkEnd w:id="119"/>
    <w:p w14:paraId="550FD0C7" w14:textId="77777777" w:rsidR="00D62068" w:rsidRPr="00D23D44" w:rsidRDefault="00D62068" w:rsidP="00F5686D">
      <w:pPr>
        <w:widowControl w:val="0"/>
        <w:tabs>
          <w:tab w:val="right" w:pos="10800"/>
        </w:tabs>
        <w:rPr>
          <w:rFonts w:ascii="Abadi" w:hAnsi="Abadi" w:cs="Arial"/>
          <w:bCs/>
          <w:color w:val="000000" w:themeColor="text1"/>
          <w:szCs w:val="12"/>
        </w:rPr>
      </w:pPr>
    </w:p>
    <w:p w14:paraId="20664CF6" w14:textId="7636D6EF"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5912E6">
        <w:rPr>
          <w:rFonts w:ascii="Abadi" w:hAnsi="Abadi" w:cs="Arial"/>
          <w:bCs/>
          <w:color w:val="000000" w:themeColor="text1"/>
          <w:szCs w:val="12"/>
        </w:rPr>
        <w:t>March 31</w:t>
      </w:r>
      <w:r w:rsidR="00544E33" w:rsidRPr="00D23D44">
        <w:rPr>
          <w:rFonts w:ascii="Abadi" w:hAnsi="Abadi" w:cs="Arial"/>
          <w:bCs/>
          <w:color w:val="000000" w:themeColor="text1"/>
          <w:szCs w:val="12"/>
        </w:rPr>
        <w:t>, 202</w:t>
      </w:r>
      <w:r w:rsidR="005912E6">
        <w:rPr>
          <w:rFonts w:ascii="Abadi" w:hAnsi="Abadi" w:cs="Arial"/>
          <w:bCs/>
          <w:color w:val="000000" w:themeColor="text1"/>
          <w:szCs w:val="12"/>
        </w:rPr>
        <w:t>5</w:t>
      </w:r>
      <w:r w:rsidRPr="00D23D44">
        <w:rPr>
          <w:rFonts w:ascii="Abadi" w:hAnsi="Abadi" w:cs="Arial"/>
          <w:bCs/>
          <w:color w:val="000000" w:themeColor="text1"/>
          <w:szCs w:val="12"/>
        </w:rPr>
        <w:tab/>
        <w:t xml:space="preserve">Apply at </w:t>
      </w:r>
      <w:hyperlink r:id="rId429" w:history="1">
        <w:r w:rsidR="0039160B" w:rsidRPr="00880BBC">
          <w:rPr>
            <w:rStyle w:val="Hyperlink"/>
            <w:rFonts w:ascii="Abadi" w:hAnsi="Abadi" w:cs="Arial"/>
            <w:bCs/>
            <w:color w:val="000000" w:themeColor="text1"/>
            <w:szCs w:val="12"/>
          </w:rPr>
          <w:t>LouisianaPTA.org/grants</w:t>
        </w:r>
      </w:hyperlink>
    </w:p>
    <w:p w14:paraId="76E940F1" w14:textId="2F40EF4B"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544E33" w:rsidRPr="00D23D44">
        <w:rPr>
          <w:rFonts w:ascii="Abadi" w:hAnsi="Abadi" w:cs="Arial"/>
          <w:bCs/>
          <w:color w:val="000000" w:themeColor="text1"/>
          <w:szCs w:val="12"/>
        </w:rPr>
        <w:t xml:space="preserve">April </w:t>
      </w:r>
      <w:r w:rsidR="004A2056">
        <w:rPr>
          <w:rFonts w:ascii="Abadi" w:hAnsi="Abadi" w:cs="Arial"/>
          <w:bCs/>
          <w:color w:val="000000" w:themeColor="text1"/>
          <w:szCs w:val="12"/>
        </w:rPr>
        <w:t>14</w:t>
      </w:r>
      <w:r w:rsidR="00544E33" w:rsidRPr="00D23D44">
        <w:rPr>
          <w:rFonts w:ascii="Abadi" w:hAnsi="Abadi" w:cs="Arial"/>
          <w:bCs/>
          <w:color w:val="000000" w:themeColor="text1"/>
          <w:szCs w:val="12"/>
        </w:rPr>
        <w:t>, 202</w:t>
      </w:r>
      <w:r w:rsidR="005912E6">
        <w:rPr>
          <w:rFonts w:ascii="Abadi" w:hAnsi="Abadi" w:cs="Arial"/>
          <w:bCs/>
          <w:color w:val="000000" w:themeColor="text1"/>
          <w:szCs w:val="12"/>
        </w:rPr>
        <w:t>5</w:t>
      </w:r>
      <w:r w:rsidRPr="00D23D44">
        <w:rPr>
          <w:rFonts w:ascii="Abadi" w:hAnsi="Abadi" w:cs="Arial"/>
          <w:bCs/>
          <w:color w:val="000000" w:themeColor="text1"/>
          <w:szCs w:val="12"/>
        </w:rPr>
        <w:tab/>
        <w:t xml:space="preserve">Quantity Offered: </w:t>
      </w:r>
      <w:r w:rsidR="00B817CF">
        <w:rPr>
          <w:rFonts w:ascii="Abadi" w:hAnsi="Abadi" w:cs="Arial"/>
          <w:bCs/>
          <w:color w:val="000000" w:themeColor="text1"/>
          <w:szCs w:val="12"/>
        </w:rPr>
        <w:t>4</w:t>
      </w:r>
    </w:p>
    <w:p w14:paraId="6D6D49BF" w14:textId="77777777" w:rsidR="00D62068" w:rsidRPr="00D23D44" w:rsidRDefault="00D62068" w:rsidP="00F5686D">
      <w:pPr>
        <w:widowControl w:val="0"/>
        <w:jc w:val="center"/>
        <w:rPr>
          <w:rFonts w:ascii="Abadi" w:hAnsi="Abadi" w:cs="Arial"/>
          <w:bCs/>
          <w:color w:val="000000" w:themeColor="text1"/>
          <w:szCs w:val="12"/>
        </w:rPr>
      </w:pPr>
    </w:p>
    <w:p w14:paraId="14B30951" w14:textId="05F7E39B"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D23D44">
        <w:rPr>
          <w:rFonts w:ascii="Abadi" w:hAnsi="Abadi" w:cs="Arial"/>
          <w:b/>
          <w:bCs/>
          <w:color w:val="000000" w:themeColor="text1"/>
          <w:szCs w:val="12"/>
        </w:rPr>
        <w:t xml:space="preserve"> </w:t>
      </w:r>
      <w:r w:rsidR="00476B54" w:rsidRPr="00D23D44">
        <w:rPr>
          <w:rFonts w:ascii="Abadi" w:hAnsi="Abadi" w:cs="Arial"/>
          <w:bCs/>
          <w:color w:val="000000" w:themeColor="text1"/>
          <w:szCs w:val="12"/>
        </w:rPr>
        <w:t>The</w:t>
      </w:r>
      <w:r w:rsidR="00A75E26" w:rsidRPr="00D23D44">
        <w:rPr>
          <w:rFonts w:ascii="Abadi" w:hAnsi="Abadi" w:cs="Arial"/>
          <w:bCs/>
          <w:color w:val="000000" w:themeColor="text1"/>
          <w:szCs w:val="12"/>
        </w:rPr>
        <w:t xml:space="preserve"> hope is that this grant will result in fun and enriching projects or opportunities for the students that would not otherwise have been possible.</w:t>
      </w:r>
    </w:p>
    <w:p w14:paraId="337935AE" w14:textId="77777777" w:rsidR="00D62068" w:rsidRPr="00D23D44" w:rsidRDefault="00D62068" w:rsidP="00F5686D">
      <w:pPr>
        <w:widowControl w:val="0"/>
        <w:rPr>
          <w:rFonts w:ascii="Abadi" w:hAnsi="Abadi" w:cs="Arial"/>
          <w:color w:val="000000" w:themeColor="text1"/>
          <w:szCs w:val="12"/>
        </w:rPr>
      </w:pPr>
    </w:p>
    <w:p w14:paraId="4C0D121A" w14:textId="52F46888" w:rsidR="00D62068" w:rsidRPr="00D23D44" w:rsidRDefault="00FF0CDD" w:rsidP="00F5686D">
      <w:pPr>
        <w:widowControl w:val="0"/>
        <w:rPr>
          <w:rFonts w:ascii="Abadi" w:hAnsi="Abadi" w:cs="Arial"/>
          <w:color w:val="000000" w:themeColor="text1"/>
          <w:szCs w:val="12"/>
        </w:rPr>
      </w:pPr>
      <w:r w:rsidRPr="00D23D44">
        <w:rPr>
          <w:rFonts w:ascii="Abadi" w:hAnsi="Abadi" w:cs="Arial"/>
          <w:color w:val="000000" w:themeColor="text1"/>
          <w:szCs w:val="12"/>
        </w:rPr>
        <w:t>The proposal</w:t>
      </w:r>
      <w:r w:rsidR="00D62068" w:rsidRPr="00D23D44">
        <w:rPr>
          <w:rFonts w:ascii="Abadi" w:hAnsi="Abadi" w:cs="Arial"/>
          <w:color w:val="000000" w:themeColor="text1"/>
          <w:szCs w:val="12"/>
        </w:rPr>
        <w:t xml:space="preserve"> shall be clear and logical and include a specific objective; a creative or innovative approach; clear description of instructional procedures, methods, or treatments; and emphasis on student enjoyment, wonder, and excitement. The teacher or group of teachers must be current PTA member</w:t>
      </w:r>
      <w:r w:rsidR="00A75E26" w:rsidRPr="00D23D44">
        <w:rPr>
          <w:rFonts w:ascii="Abadi" w:hAnsi="Abadi" w:cs="Arial"/>
          <w:color w:val="000000" w:themeColor="text1"/>
          <w:szCs w:val="12"/>
        </w:rPr>
        <w:t>s</w:t>
      </w:r>
      <w:r w:rsidR="00D62068" w:rsidRPr="00D23D44">
        <w:rPr>
          <w:rFonts w:ascii="Abadi" w:hAnsi="Abadi" w:cs="Arial"/>
          <w:color w:val="000000" w:themeColor="text1"/>
          <w:szCs w:val="12"/>
        </w:rPr>
        <w:t xml:space="preserve"> at their school. </w:t>
      </w:r>
      <w:r w:rsidR="00476B54" w:rsidRPr="00D23D44">
        <w:rPr>
          <w:rFonts w:ascii="Abadi" w:hAnsi="Abadi" w:cs="Arial"/>
          <w:bCs/>
          <w:color w:val="000000" w:themeColor="text1"/>
          <w:szCs w:val="12"/>
        </w:rPr>
        <w:t>Funds must be used by December 31, 202</w:t>
      </w:r>
      <w:r w:rsidR="00A72955">
        <w:rPr>
          <w:rFonts w:ascii="Abadi" w:hAnsi="Abadi" w:cs="Arial"/>
          <w:bCs/>
          <w:color w:val="000000" w:themeColor="text1"/>
          <w:szCs w:val="12"/>
        </w:rPr>
        <w:t>5</w:t>
      </w:r>
      <w:r w:rsidR="00476B54" w:rsidRPr="00D23D44">
        <w:rPr>
          <w:rFonts w:ascii="Abadi" w:hAnsi="Abadi" w:cs="Arial"/>
          <w:bCs/>
          <w:color w:val="000000" w:themeColor="text1"/>
          <w:szCs w:val="12"/>
        </w:rPr>
        <w:t>.</w:t>
      </w:r>
    </w:p>
    <w:p w14:paraId="41F1C4C7" w14:textId="77777777" w:rsidR="00A75E26" w:rsidRPr="00D23D44" w:rsidRDefault="00A75E26" w:rsidP="00F5686D">
      <w:pPr>
        <w:widowControl w:val="0"/>
        <w:rPr>
          <w:rFonts w:ascii="Abadi" w:hAnsi="Abadi" w:cs="Arial"/>
          <w:color w:val="000000" w:themeColor="text1"/>
          <w:szCs w:val="12"/>
        </w:rPr>
      </w:pPr>
    </w:p>
    <w:p w14:paraId="5C6455AD"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The information needed for the online application is contact information, applicants who are current PTA members at their school, and name of proposed project, including:</w:t>
      </w:r>
    </w:p>
    <w:p w14:paraId="1037A6F1"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 xml:space="preserve">What will the project accomplish? </w:t>
      </w:r>
    </w:p>
    <w:p w14:paraId="420C1DE7" w14:textId="2A9807E5"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Which and how many students will the project serve?</w:t>
      </w:r>
    </w:p>
    <w:p w14:paraId="65E40327"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How will the project specifically benefit the students?</w:t>
      </w:r>
    </w:p>
    <w:p w14:paraId="7759E002"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What is fun, creative, and innovative about the project?</w:t>
      </w:r>
    </w:p>
    <w:p w14:paraId="4DF39BB2"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What are the complete details of the project?</w:t>
      </w:r>
    </w:p>
    <w:p w14:paraId="15A8D5F5"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How will the project be publicized to parents, families, and the community before and after the project?</w:t>
      </w:r>
    </w:p>
    <w:p w14:paraId="0924C6C3"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Further support documentation or video uploads may be included to improve the application.</w:t>
      </w:r>
    </w:p>
    <w:p w14:paraId="62E9E780" w14:textId="77777777" w:rsidR="00D62068" w:rsidRPr="00D23D44" w:rsidRDefault="00D62068" w:rsidP="00F5686D">
      <w:pPr>
        <w:widowControl w:val="0"/>
        <w:rPr>
          <w:rFonts w:ascii="Abadi" w:hAnsi="Abadi" w:cs="Arial"/>
          <w:color w:val="000000" w:themeColor="text1"/>
          <w:szCs w:val="12"/>
        </w:rPr>
      </w:pPr>
    </w:p>
    <w:p w14:paraId="42631056" w14:textId="7BAFD657"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The applicant fully understands that if it receives this grant, the money shall not be used for other programs or activities except for those listed on this application form. A written evaluation of the efforts is due to </w:t>
      </w:r>
      <w:hyperlink r:id="rId430"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color w:val="000000" w:themeColor="text1"/>
          <w:szCs w:val="12"/>
        </w:rPr>
        <w:t xml:space="preserve"> by </w:t>
      </w:r>
      <w:r w:rsidR="00FF69EF" w:rsidRPr="00D23D44">
        <w:rPr>
          <w:rFonts w:ascii="Abadi" w:hAnsi="Abadi" w:cs="Arial"/>
          <w:color w:val="000000" w:themeColor="text1"/>
          <w:szCs w:val="12"/>
        </w:rPr>
        <w:t>December 31</w:t>
      </w:r>
      <w:r w:rsidRPr="00D23D44">
        <w:rPr>
          <w:rFonts w:ascii="Abadi" w:hAnsi="Abadi" w:cs="Arial"/>
          <w:color w:val="000000" w:themeColor="text1"/>
          <w:szCs w:val="12"/>
        </w:rPr>
        <w:t>, 202</w:t>
      </w:r>
      <w:r w:rsidR="00A72955">
        <w:rPr>
          <w:rFonts w:ascii="Abadi" w:hAnsi="Abadi" w:cs="Arial"/>
          <w:color w:val="000000" w:themeColor="text1"/>
          <w:szCs w:val="12"/>
        </w:rPr>
        <w:t>5</w:t>
      </w:r>
      <w:r w:rsidRPr="00D23D44">
        <w:rPr>
          <w:rFonts w:ascii="Abadi" w:hAnsi="Abadi" w:cs="Arial"/>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6D76903A" w14:textId="77777777" w:rsidR="00D62068" w:rsidRPr="00D23D44" w:rsidRDefault="00D62068" w:rsidP="00F5686D">
      <w:pPr>
        <w:widowControl w:val="0"/>
        <w:rPr>
          <w:rFonts w:ascii="Abadi" w:hAnsi="Abadi" w:cs="Arial"/>
          <w:color w:val="000000" w:themeColor="text1"/>
          <w:szCs w:val="12"/>
        </w:rPr>
      </w:pPr>
      <w:r w:rsidRPr="00D23D44">
        <w:rPr>
          <w:rFonts w:ascii="Abadi" w:hAnsi="Abadi" w:cs="Arial"/>
          <w:noProof/>
          <w:color w:val="000000" w:themeColor="text1"/>
          <w:szCs w:val="12"/>
        </w:rPr>
        <w:drawing>
          <wp:anchor distT="0" distB="0" distL="114300" distR="114300" simplePos="0" relativeHeight="251658287" behindDoc="0" locked="0" layoutInCell="1" allowOverlap="1" wp14:anchorId="6EB793DD" wp14:editId="1032B79F">
            <wp:simplePos x="0" y="0"/>
            <wp:positionH relativeFrom="margin">
              <wp:align>left</wp:align>
            </wp:positionH>
            <wp:positionV relativeFrom="paragraph">
              <wp:posOffset>60873</wp:posOffset>
            </wp:positionV>
            <wp:extent cx="777875" cy="777875"/>
            <wp:effectExtent l="0" t="0" r="3175" b="3175"/>
            <wp:wrapThrough wrapText="bothSides">
              <wp:wrapPolygon edited="0">
                <wp:start x="0" y="0"/>
                <wp:lineTo x="0" y="21159"/>
                <wp:lineTo x="21159" y="21159"/>
                <wp:lineTo x="21159" y="0"/>
                <wp:lineTo x="0" y="0"/>
              </wp:wrapPolygon>
            </wp:wrapThrough>
            <wp:docPr id="40082" name="Picture 400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pic:nvPicPr>
                  <pic:blipFill>
                    <a:blip r:embed="rId431" cstate="print">
                      <a:extLst>
                        <a:ext uri="{28A0092B-C50C-407E-A947-70E740481C1C}">
                          <a14:useLocalDpi xmlns:a14="http://schemas.microsoft.com/office/drawing/2010/main"/>
                        </a:ext>
                      </a:extLst>
                    </a:blip>
                    <a:stretch>
                      <a:fillRect/>
                    </a:stretch>
                  </pic:blipFill>
                  <pic:spPr>
                    <a:xfrm>
                      <a:off x="0" y="0"/>
                      <a:ext cx="777875" cy="777875"/>
                    </a:xfrm>
                    <a:prstGeom prst="rect">
                      <a:avLst/>
                    </a:prstGeom>
                  </pic:spPr>
                </pic:pic>
              </a:graphicData>
            </a:graphic>
            <wp14:sizeRelH relativeFrom="margin">
              <wp14:pctWidth>0</wp14:pctWidth>
            </wp14:sizeRelH>
            <wp14:sizeRelV relativeFrom="margin">
              <wp14:pctHeight>0</wp14:pctHeight>
            </wp14:sizeRelV>
          </wp:anchor>
        </w:drawing>
      </w:r>
    </w:p>
    <w:p w14:paraId="7887EADE" w14:textId="3F79B6F2"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32" w:history="1">
        <w:r w:rsidR="0039160B" w:rsidRPr="00880BBC">
          <w:rPr>
            <w:rStyle w:val="Hyperlink"/>
            <w:rFonts w:ascii="Abadi" w:hAnsi="Abadi" w:cs="Arial"/>
            <w:bCs/>
            <w:color w:val="000000" w:themeColor="text1"/>
            <w:szCs w:val="12"/>
          </w:rPr>
          <w:t>LouisianaPTA.org/grants</w:t>
        </w:r>
      </w:hyperlink>
      <w:r w:rsidRPr="00D23D44">
        <w:rPr>
          <w:rFonts w:ascii="Abadi" w:hAnsi="Abadi" w:cs="Arial"/>
          <w:bCs/>
          <w:color w:val="000000" w:themeColor="text1"/>
          <w:szCs w:val="12"/>
        </w:rPr>
        <w:t xml:space="preserve"> or scan the QR Code</w:t>
      </w:r>
      <w:r w:rsidRPr="00D23D44">
        <w:rPr>
          <w:rFonts w:ascii="Abadi" w:hAnsi="Abadi" w:cs="Arial"/>
          <w:bCs/>
          <w:color w:val="000000" w:themeColor="text1"/>
        </w:rPr>
        <w:t>.</w:t>
      </w:r>
    </w:p>
    <w:p w14:paraId="114A32C6" w14:textId="77777777" w:rsidR="00D62068" w:rsidRPr="00D23D44" w:rsidRDefault="00D62068" w:rsidP="00F5686D">
      <w:pPr>
        <w:widowControl w:val="0"/>
        <w:rPr>
          <w:rFonts w:ascii="Abadi" w:hAnsi="Abadi" w:cs="Arial"/>
          <w:color w:val="000000" w:themeColor="text1"/>
          <w:szCs w:val="12"/>
        </w:rPr>
      </w:pPr>
    </w:p>
    <w:p w14:paraId="668A8D99" w14:textId="77777777" w:rsidR="00D62068" w:rsidRPr="00D23D44" w:rsidRDefault="00D62068" w:rsidP="00F5686D">
      <w:pPr>
        <w:widowControl w:val="0"/>
        <w:jc w:val="both"/>
        <w:rPr>
          <w:rFonts w:ascii="Abadi" w:hAnsi="Abadi" w:cs="Arial"/>
          <w:b/>
          <w:color w:val="000000" w:themeColor="text1"/>
          <w:sz w:val="40"/>
        </w:rPr>
      </w:pPr>
    </w:p>
    <w:p w14:paraId="6C672535" w14:textId="211D4943" w:rsidR="00D62068" w:rsidRPr="00D23D44" w:rsidRDefault="00A95859" w:rsidP="00F5686D">
      <w:pPr>
        <w:widowControl w:val="0"/>
        <w:jc w:val="both"/>
        <w:rPr>
          <w:rFonts w:ascii="Abadi" w:hAnsi="Abadi" w:cs="Arial"/>
          <w:b/>
          <w:color w:val="000000" w:themeColor="text1"/>
          <w:sz w:val="40"/>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658379" behindDoc="0" locked="0" layoutInCell="1" allowOverlap="1" wp14:anchorId="7B905279" wp14:editId="7952372B">
            <wp:simplePos x="0" y="0"/>
            <wp:positionH relativeFrom="margin">
              <wp:align>center</wp:align>
            </wp:positionH>
            <wp:positionV relativeFrom="margin">
              <wp:posOffset>7760698</wp:posOffset>
            </wp:positionV>
            <wp:extent cx="2318091" cy="898945"/>
            <wp:effectExtent l="0" t="0" r="6350" b="0"/>
            <wp:wrapNone/>
            <wp:docPr id="1347726653" name="Picture 134772665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26653" name="Picture 1347726653" descr="A blue and white logo&#10;&#10;Description automatically generated"/>
                    <pic:cNvPicPr/>
                  </pic:nvPicPr>
                  <pic:blipFill>
                    <a:blip r:embed="rId417"/>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sectPr w:rsidR="00D62068" w:rsidRPr="00D23D44" w:rsidSect="007F2938">
      <w:footerReference w:type="default" r:id="rId433"/>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4A72CE" w14:textId="77777777" w:rsidR="00022080" w:rsidRDefault="00022080" w:rsidP="0008453C">
      <w:r>
        <w:separator/>
      </w:r>
    </w:p>
  </w:endnote>
  <w:endnote w:type="continuationSeparator" w:id="0">
    <w:p w14:paraId="0A614D4A" w14:textId="77777777" w:rsidR="00022080" w:rsidRDefault="00022080" w:rsidP="0008453C">
      <w:r>
        <w:continuationSeparator/>
      </w:r>
    </w:p>
  </w:endnote>
  <w:endnote w:type="continuationNotice" w:id="1">
    <w:p w14:paraId="68F0FDFD" w14:textId="77777777" w:rsidR="00022080" w:rsidRDefault="000220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HGPMinchoE">
    <w:charset w:val="80"/>
    <w:family w:val="roman"/>
    <w:pitch w:val="variable"/>
    <w:sig w:usb0="E00002FF" w:usb1="2AC7EDFE" w:usb2="00000012" w:usb3="00000000" w:csb0="00020001" w:csb1="00000000"/>
  </w:font>
  <w:font w:name="Kigelia">
    <w:charset w:val="00"/>
    <w:family w:val="swiss"/>
    <w:pitch w:val="variable"/>
    <w:sig w:usb0="A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Arial Nova">
    <w:charset w:val="00"/>
    <w:family w:val="swiss"/>
    <w:pitch w:val="variable"/>
    <w:sig w:usb0="0000028F" w:usb1="00000002" w:usb2="00000000" w:usb3="00000000" w:csb0="0000019F" w:csb1="00000000"/>
  </w:font>
  <w:font w:name="Atkinson Hyperlegible">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F038" w14:textId="77777777" w:rsidR="00492F37" w:rsidRPr="001D0F43" w:rsidRDefault="00492F37" w:rsidP="0084597B">
    <w:pPr>
      <w:pStyle w:val="Footer"/>
      <w:tabs>
        <w:tab w:val="clear" w:pos="4680"/>
        <w:tab w:val="clear" w:pos="9360"/>
        <w:tab w:val="center" w:pos="5400"/>
        <w:tab w:val="right" w:pos="10440"/>
      </w:tabs>
      <w:ind w:left="180"/>
      <w:rPr>
        <w:rFonts w:ascii="Abadi" w:hAnsi="Abadi" w:cs="Arial"/>
        <w:color w:val="808080" w:themeColor="background1" w:themeShade="80"/>
      </w:rPr>
    </w:pPr>
    <w:r w:rsidRPr="001D0F43">
      <w:rPr>
        <w:rFonts w:ascii="Abadi" w:hAnsi="Abadi" w:cs="Arial"/>
        <w:color w:val="808080" w:themeColor="background1" w:themeShade="80"/>
      </w:rPr>
      <w:t>LouisianaPTA.org</w:t>
    </w:r>
    <w:r w:rsidRPr="001D0F43">
      <w:rPr>
        <w:rFonts w:ascii="Abadi" w:hAnsi="Abadi" w:cs="Arial"/>
        <w:color w:val="808080" w:themeColor="background1" w:themeShade="80"/>
      </w:rPr>
      <w:tab/>
    </w:r>
    <w:sdt>
      <w:sdtPr>
        <w:rPr>
          <w:rFonts w:ascii="Abadi" w:hAnsi="Abadi" w:cs="Arial"/>
        </w:rPr>
        <w:id w:val="493461153"/>
        <w:docPartObj>
          <w:docPartGallery w:val="Page Numbers (Bottom of Page)"/>
          <w:docPartUnique/>
        </w:docPartObj>
      </w:sdtPr>
      <w:sdtEndPr>
        <w:rPr>
          <w:noProof/>
        </w:rPr>
      </w:sdtEndPr>
      <w:sdtContent>
        <w:r w:rsidRPr="001D0F43">
          <w:rPr>
            <w:rFonts w:ascii="Abadi" w:hAnsi="Abadi" w:cs="Arial"/>
          </w:rPr>
          <w:fldChar w:fldCharType="begin"/>
        </w:r>
        <w:r w:rsidRPr="001D0F43">
          <w:rPr>
            <w:rFonts w:ascii="Abadi" w:hAnsi="Abadi" w:cs="Arial"/>
          </w:rPr>
          <w:instrText xml:space="preserve"> PAGE   \* MERGEFORMAT </w:instrText>
        </w:r>
        <w:r w:rsidRPr="001D0F43">
          <w:rPr>
            <w:rFonts w:ascii="Abadi" w:hAnsi="Abadi" w:cs="Arial"/>
          </w:rPr>
          <w:fldChar w:fldCharType="separate"/>
        </w:r>
        <w:r w:rsidRPr="001D0F43">
          <w:rPr>
            <w:rFonts w:ascii="Abadi" w:hAnsi="Abadi" w:cs="Arial"/>
          </w:rPr>
          <w:t>5</w:t>
        </w:r>
        <w:r w:rsidRPr="001D0F43">
          <w:rPr>
            <w:rFonts w:ascii="Abadi" w:hAnsi="Abadi" w:cs="Arial"/>
            <w:noProof/>
          </w:rPr>
          <w:fldChar w:fldCharType="end"/>
        </w:r>
      </w:sdtContent>
    </w:sdt>
    <w:r w:rsidRPr="001D0F43">
      <w:rPr>
        <w:rFonts w:ascii="Abadi" w:hAnsi="Abadi" w:cs="Arial"/>
        <w:color w:val="808080" w:themeColor="background1" w:themeShade="80"/>
      </w:rPr>
      <w:t xml:space="preserve"> </w:t>
    </w:r>
    <w:r w:rsidRPr="001D0F43">
      <w:rPr>
        <w:rFonts w:ascii="Abadi" w:hAnsi="Abadi" w:cs="Arial"/>
        <w:color w:val="808080" w:themeColor="background1" w:themeShade="80"/>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08BFA" w14:textId="34787D11" w:rsidR="008A5DA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8A5DA3" w:rsidRPr="00D21BDF">
      <w:rPr>
        <w:rFonts w:ascii="Abadi" w:hAnsi="Abadi"/>
        <w:sz w:val="20"/>
        <w:szCs w:val="20"/>
      </w:rPr>
      <w:tab/>
    </w:r>
    <w:sdt>
      <w:sdtPr>
        <w:rPr>
          <w:rFonts w:ascii="Abadi" w:hAnsi="Abadi"/>
          <w:sz w:val="20"/>
          <w:szCs w:val="20"/>
        </w:rPr>
        <w:id w:val="-530343711"/>
        <w:docPartObj>
          <w:docPartGallery w:val="Page Numbers (Bottom of Page)"/>
          <w:docPartUnique/>
        </w:docPartObj>
      </w:sdtPr>
      <w:sdtEndPr>
        <w:rPr>
          <w:noProof/>
        </w:rPr>
      </w:sdtEndPr>
      <w:sdtContent>
        <w:r w:rsidR="008A5DA3" w:rsidRPr="00D21BDF">
          <w:rPr>
            <w:rFonts w:ascii="Abadi" w:hAnsi="Abadi"/>
            <w:sz w:val="20"/>
            <w:szCs w:val="20"/>
          </w:rPr>
          <w:fldChar w:fldCharType="begin"/>
        </w:r>
        <w:r w:rsidR="008A5DA3" w:rsidRPr="00D21BDF">
          <w:rPr>
            <w:rFonts w:ascii="Abadi" w:hAnsi="Abadi"/>
            <w:sz w:val="20"/>
            <w:szCs w:val="20"/>
          </w:rPr>
          <w:instrText xml:space="preserve"> PAGE   \* MERGEFORMAT </w:instrText>
        </w:r>
        <w:r w:rsidR="008A5DA3" w:rsidRPr="00D21BDF">
          <w:rPr>
            <w:rFonts w:ascii="Abadi" w:hAnsi="Abadi"/>
            <w:sz w:val="20"/>
            <w:szCs w:val="20"/>
          </w:rPr>
          <w:fldChar w:fldCharType="separate"/>
        </w:r>
        <w:r w:rsidR="008A5DA3" w:rsidRPr="00D21BDF">
          <w:rPr>
            <w:rFonts w:ascii="Abadi" w:hAnsi="Abadi"/>
            <w:noProof/>
            <w:sz w:val="20"/>
            <w:szCs w:val="20"/>
          </w:rPr>
          <w:t>2</w:t>
        </w:r>
        <w:r w:rsidR="008A5DA3" w:rsidRPr="00D21BDF">
          <w:rPr>
            <w:rFonts w:ascii="Abadi" w:hAnsi="Abadi"/>
            <w:noProof/>
            <w:sz w:val="20"/>
            <w:szCs w:val="20"/>
          </w:rPr>
          <w:fldChar w:fldCharType="end"/>
        </w:r>
        <w:r w:rsidR="008A5DA3" w:rsidRPr="00D21BDF">
          <w:rPr>
            <w:rFonts w:ascii="Abadi" w:hAnsi="Abadi"/>
            <w:noProof/>
            <w:sz w:val="20"/>
            <w:szCs w:val="20"/>
          </w:rPr>
          <w:tab/>
        </w:r>
        <w:r w:rsidR="00751CDF" w:rsidRPr="00D21BDF">
          <w:rPr>
            <w:rFonts w:ascii="Abadi" w:hAnsi="Abadi"/>
            <w:noProof/>
            <w:sz w:val="20"/>
            <w:szCs w:val="20"/>
          </w:rPr>
          <w:t>Section 8</w:t>
        </w:r>
        <w:r w:rsidR="008A5DA3" w:rsidRPr="00D21BDF">
          <w:rPr>
            <w:rFonts w:ascii="Abadi" w:hAnsi="Abadi"/>
            <w:noProof/>
            <w:sz w:val="20"/>
            <w:szCs w:val="20"/>
          </w:rPr>
          <w:t xml:space="preserve">: </w:t>
        </w:r>
        <w:r w:rsidR="000A2AAD">
          <w:rPr>
            <w:rFonts w:ascii="Abadi" w:hAnsi="Abadi"/>
            <w:noProof/>
            <w:sz w:val="20"/>
            <w:szCs w:val="20"/>
          </w:rPr>
          <w:t xml:space="preserve">Diversity, </w:t>
        </w:r>
        <w:r w:rsidR="00751CDF" w:rsidRPr="00D21BDF">
          <w:rPr>
            <w:rFonts w:ascii="Abadi" w:hAnsi="Abadi"/>
            <w:noProof/>
            <w:sz w:val="20"/>
            <w:szCs w:val="20"/>
          </w:rPr>
          <w:t>Inclusion</w:t>
        </w:r>
        <w:r w:rsidR="000A2AAD">
          <w:rPr>
            <w:rFonts w:ascii="Abadi" w:hAnsi="Abadi"/>
            <w:noProof/>
            <w:sz w:val="20"/>
            <w:szCs w:val="20"/>
          </w:rPr>
          <w:t>, &amp; Outreach</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87ED6" w14:textId="7FE0965F" w:rsidR="008A5DA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8A5DA3" w:rsidRPr="00D21BDF">
      <w:rPr>
        <w:rFonts w:ascii="Abadi" w:hAnsi="Abadi"/>
        <w:sz w:val="20"/>
        <w:szCs w:val="20"/>
      </w:rPr>
      <w:tab/>
    </w:r>
    <w:sdt>
      <w:sdtPr>
        <w:rPr>
          <w:rFonts w:ascii="Abadi" w:hAnsi="Abadi"/>
          <w:sz w:val="20"/>
          <w:szCs w:val="20"/>
        </w:rPr>
        <w:id w:val="1653560030"/>
        <w:docPartObj>
          <w:docPartGallery w:val="Page Numbers (Bottom of Page)"/>
          <w:docPartUnique/>
        </w:docPartObj>
      </w:sdtPr>
      <w:sdtEndPr>
        <w:rPr>
          <w:noProof/>
        </w:rPr>
      </w:sdtEndPr>
      <w:sdtContent>
        <w:r w:rsidR="008A5DA3" w:rsidRPr="00D21BDF">
          <w:rPr>
            <w:rFonts w:ascii="Abadi" w:hAnsi="Abadi"/>
            <w:sz w:val="20"/>
            <w:szCs w:val="20"/>
          </w:rPr>
          <w:fldChar w:fldCharType="begin"/>
        </w:r>
        <w:r w:rsidR="008A5DA3" w:rsidRPr="00D21BDF">
          <w:rPr>
            <w:rFonts w:ascii="Abadi" w:hAnsi="Abadi"/>
            <w:sz w:val="20"/>
            <w:szCs w:val="20"/>
          </w:rPr>
          <w:instrText xml:space="preserve"> PAGE   \* MERGEFORMAT </w:instrText>
        </w:r>
        <w:r w:rsidR="008A5DA3" w:rsidRPr="00D21BDF">
          <w:rPr>
            <w:rFonts w:ascii="Abadi" w:hAnsi="Abadi"/>
            <w:sz w:val="20"/>
            <w:szCs w:val="20"/>
          </w:rPr>
          <w:fldChar w:fldCharType="separate"/>
        </w:r>
        <w:r w:rsidR="008A5DA3" w:rsidRPr="00D21BDF">
          <w:rPr>
            <w:rFonts w:ascii="Abadi" w:hAnsi="Abadi"/>
            <w:noProof/>
            <w:sz w:val="20"/>
            <w:szCs w:val="20"/>
          </w:rPr>
          <w:t>2</w:t>
        </w:r>
        <w:r w:rsidR="008A5DA3" w:rsidRPr="00D21BDF">
          <w:rPr>
            <w:rFonts w:ascii="Abadi" w:hAnsi="Abadi"/>
            <w:noProof/>
            <w:sz w:val="20"/>
            <w:szCs w:val="20"/>
          </w:rPr>
          <w:fldChar w:fldCharType="end"/>
        </w:r>
        <w:r w:rsidR="008A5DA3" w:rsidRPr="00D21BDF">
          <w:rPr>
            <w:rFonts w:ascii="Abadi" w:hAnsi="Abadi"/>
            <w:noProof/>
            <w:sz w:val="20"/>
            <w:szCs w:val="20"/>
          </w:rPr>
          <w:tab/>
        </w:r>
        <w:r w:rsidR="00777CFC" w:rsidRPr="00D21BDF">
          <w:rPr>
            <w:rFonts w:ascii="Abadi" w:hAnsi="Abadi"/>
            <w:noProof/>
            <w:sz w:val="20"/>
            <w:szCs w:val="20"/>
          </w:rPr>
          <w:t>Sec 9</w:t>
        </w:r>
        <w:r w:rsidR="008A5DA3" w:rsidRPr="00D21BDF">
          <w:rPr>
            <w:rFonts w:ascii="Abadi" w:hAnsi="Abadi"/>
            <w:noProof/>
            <w:sz w:val="20"/>
            <w:szCs w:val="20"/>
          </w:rPr>
          <w:t>: Elections &amp; Nominating Comm</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94C07" w14:textId="683358C1" w:rsidR="009E5F5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9E5F53" w:rsidRPr="00D21BDF">
      <w:rPr>
        <w:rFonts w:ascii="Abadi" w:hAnsi="Abadi"/>
        <w:sz w:val="20"/>
        <w:szCs w:val="20"/>
      </w:rPr>
      <w:tab/>
    </w:r>
    <w:sdt>
      <w:sdtPr>
        <w:rPr>
          <w:rFonts w:ascii="Abadi" w:hAnsi="Abadi"/>
          <w:sz w:val="20"/>
          <w:szCs w:val="20"/>
        </w:rPr>
        <w:id w:val="1132522484"/>
        <w:docPartObj>
          <w:docPartGallery w:val="Page Numbers (Bottom of Page)"/>
          <w:docPartUnique/>
        </w:docPartObj>
      </w:sdtPr>
      <w:sdtEndPr>
        <w:rPr>
          <w:noProof/>
        </w:rPr>
      </w:sdtEndPr>
      <w:sdtContent>
        <w:r w:rsidR="009E5F53" w:rsidRPr="00D21BDF">
          <w:rPr>
            <w:rFonts w:ascii="Abadi" w:hAnsi="Abadi"/>
            <w:sz w:val="20"/>
            <w:szCs w:val="20"/>
          </w:rPr>
          <w:fldChar w:fldCharType="begin"/>
        </w:r>
        <w:r w:rsidR="009E5F53" w:rsidRPr="00D21BDF">
          <w:rPr>
            <w:rFonts w:ascii="Abadi" w:hAnsi="Abadi"/>
            <w:sz w:val="20"/>
            <w:szCs w:val="20"/>
          </w:rPr>
          <w:instrText xml:space="preserve"> PAGE   \* MERGEFORMAT </w:instrText>
        </w:r>
        <w:r w:rsidR="009E5F53" w:rsidRPr="00D21BDF">
          <w:rPr>
            <w:rFonts w:ascii="Abadi" w:hAnsi="Abadi"/>
            <w:sz w:val="20"/>
            <w:szCs w:val="20"/>
          </w:rPr>
          <w:fldChar w:fldCharType="separate"/>
        </w:r>
        <w:r w:rsidR="009E5F53" w:rsidRPr="00D21BDF">
          <w:rPr>
            <w:rFonts w:ascii="Abadi" w:hAnsi="Abadi"/>
            <w:noProof/>
            <w:sz w:val="20"/>
            <w:szCs w:val="20"/>
          </w:rPr>
          <w:t>2</w:t>
        </w:r>
        <w:r w:rsidR="009E5F53" w:rsidRPr="00D21BDF">
          <w:rPr>
            <w:rFonts w:ascii="Abadi" w:hAnsi="Abadi"/>
            <w:noProof/>
            <w:sz w:val="20"/>
            <w:szCs w:val="20"/>
          </w:rPr>
          <w:fldChar w:fldCharType="end"/>
        </w:r>
        <w:r w:rsidR="009E5F53" w:rsidRPr="00D21BDF">
          <w:rPr>
            <w:rFonts w:ascii="Abadi" w:hAnsi="Abadi"/>
            <w:noProof/>
            <w:sz w:val="20"/>
            <w:szCs w:val="20"/>
          </w:rPr>
          <w:tab/>
        </w:r>
        <w:r w:rsidR="00541E9E" w:rsidRPr="00D21BDF">
          <w:rPr>
            <w:rFonts w:ascii="Abadi" w:hAnsi="Abadi"/>
            <w:noProof/>
            <w:sz w:val="20"/>
            <w:szCs w:val="20"/>
          </w:rPr>
          <w:t>Sec 10</w:t>
        </w:r>
        <w:r w:rsidR="009E5F53" w:rsidRPr="00D21BDF">
          <w:rPr>
            <w:rFonts w:ascii="Abadi" w:hAnsi="Abadi"/>
            <w:noProof/>
            <w:sz w:val="20"/>
            <w:szCs w:val="20"/>
          </w:rPr>
          <w:t xml:space="preserve">: </w:t>
        </w:r>
        <w:r w:rsidR="00BF19DB" w:rsidRPr="00D21BDF">
          <w:rPr>
            <w:rFonts w:ascii="Abadi" w:hAnsi="Abadi"/>
            <w:noProof/>
            <w:sz w:val="20"/>
            <w:szCs w:val="20"/>
          </w:rPr>
          <w:t>Bylaws</w:t>
        </w:r>
        <w:r w:rsidR="00900B0F" w:rsidRPr="00D21BDF">
          <w:rPr>
            <w:rFonts w:ascii="Abadi" w:hAnsi="Abadi"/>
            <w:noProof/>
            <w:sz w:val="20"/>
            <w:szCs w:val="20"/>
          </w:rPr>
          <w:t>, Stan</w:t>
        </w:r>
        <w:r w:rsidR="00B45A40">
          <w:rPr>
            <w:rFonts w:ascii="Abadi" w:hAnsi="Abadi"/>
            <w:noProof/>
            <w:sz w:val="20"/>
            <w:szCs w:val="20"/>
          </w:rPr>
          <w:t>d</w:t>
        </w:r>
        <w:r w:rsidR="00900B0F" w:rsidRPr="00D21BDF">
          <w:rPr>
            <w:rFonts w:ascii="Abadi" w:hAnsi="Abadi"/>
            <w:noProof/>
            <w:sz w:val="20"/>
            <w:szCs w:val="20"/>
          </w:rPr>
          <w:t>ing Rules, &amp; Art of Inc</w:t>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F5F06" w14:textId="4661F040" w:rsidR="00CB7791"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CB7791" w:rsidRPr="00D21BDF">
      <w:rPr>
        <w:rFonts w:ascii="Abadi" w:hAnsi="Abadi"/>
        <w:sz w:val="20"/>
        <w:szCs w:val="20"/>
      </w:rPr>
      <w:tab/>
    </w:r>
    <w:sdt>
      <w:sdtPr>
        <w:rPr>
          <w:rFonts w:ascii="Abadi" w:hAnsi="Abadi"/>
          <w:sz w:val="20"/>
          <w:szCs w:val="20"/>
        </w:rPr>
        <w:id w:val="-1980757956"/>
        <w:docPartObj>
          <w:docPartGallery w:val="Page Numbers (Bottom of Page)"/>
          <w:docPartUnique/>
        </w:docPartObj>
      </w:sdtPr>
      <w:sdtEndPr>
        <w:rPr>
          <w:noProof/>
        </w:rPr>
      </w:sdtEndPr>
      <w:sdtContent>
        <w:r w:rsidR="00CB7791" w:rsidRPr="00D21BDF">
          <w:rPr>
            <w:rFonts w:ascii="Abadi" w:hAnsi="Abadi"/>
            <w:sz w:val="20"/>
            <w:szCs w:val="20"/>
          </w:rPr>
          <w:fldChar w:fldCharType="begin"/>
        </w:r>
        <w:r w:rsidR="00CB7791" w:rsidRPr="00D21BDF">
          <w:rPr>
            <w:rFonts w:ascii="Abadi" w:hAnsi="Abadi"/>
            <w:sz w:val="20"/>
            <w:szCs w:val="20"/>
          </w:rPr>
          <w:instrText xml:space="preserve"> PAGE   \* MERGEFORMAT </w:instrText>
        </w:r>
        <w:r w:rsidR="00CB7791" w:rsidRPr="00D21BDF">
          <w:rPr>
            <w:rFonts w:ascii="Abadi" w:hAnsi="Abadi"/>
            <w:sz w:val="20"/>
            <w:szCs w:val="20"/>
          </w:rPr>
          <w:fldChar w:fldCharType="separate"/>
        </w:r>
        <w:r w:rsidR="00CB7791" w:rsidRPr="00D21BDF">
          <w:rPr>
            <w:rFonts w:ascii="Abadi" w:hAnsi="Abadi"/>
            <w:noProof/>
            <w:sz w:val="20"/>
            <w:szCs w:val="20"/>
          </w:rPr>
          <w:t>2</w:t>
        </w:r>
        <w:r w:rsidR="00CB7791" w:rsidRPr="00D21BDF">
          <w:rPr>
            <w:rFonts w:ascii="Abadi" w:hAnsi="Abadi"/>
            <w:noProof/>
            <w:sz w:val="20"/>
            <w:szCs w:val="20"/>
          </w:rPr>
          <w:fldChar w:fldCharType="end"/>
        </w:r>
        <w:r w:rsidR="00CB7791" w:rsidRPr="00D21BDF">
          <w:rPr>
            <w:rFonts w:ascii="Abadi" w:hAnsi="Abadi"/>
            <w:noProof/>
            <w:sz w:val="20"/>
            <w:szCs w:val="20"/>
          </w:rPr>
          <w:tab/>
        </w:r>
        <w:r w:rsidR="00541E9E" w:rsidRPr="00D21BDF">
          <w:rPr>
            <w:rFonts w:ascii="Abadi" w:hAnsi="Abadi"/>
            <w:noProof/>
            <w:sz w:val="20"/>
            <w:szCs w:val="20"/>
          </w:rPr>
          <w:t>Section 11</w:t>
        </w:r>
        <w:r w:rsidR="00CB7791" w:rsidRPr="00D21BDF">
          <w:rPr>
            <w:rFonts w:ascii="Abadi" w:hAnsi="Abadi"/>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1C7B9" w14:textId="652427BD" w:rsidR="0084597B" w:rsidRPr="00492F37" w:rsidRDefault="007B4370" w:rsidP="0084597B">
    <w:pPr>
      <w:pStyle w:val="Footer"/>
      <w:tabs>
        <w:tab w:val="clear" w:pos="4680"/>
        <w:tab w:val="clear" w:pos="9360"/>
        <w:tab w:val="center" w:pos="5400"/>
        <w:tab w:val="right" w:pos="10440"/>
      </w:tabs>
      <w:ind w:left="180"/>
      <w:rPr>
        <w:rFonts w:ascii="Abadi" w:hAnsi="Abadi" w:cs="Arial"/>
        <w:color w:val="808080"/>
      </w:rPr>
    </w:pPr>
    <w:r w:rsidRPr="00492F37">
      <w:rPr>
        <w:rFonts w:ascii="Abadi" w:hAnsi="Abadi" w:cs="Arial"/>
        <w:color w:val="808080"/>
      </w:rPr>
      <w:t>LouisianaPTA.org</w:t>
    </w:r>
    <w:r w:rsidR="00886C7B" w:rsidRPr="00492F37">
      <w:rPr>
        <w:rFonts w:ascii="Abadi" w:hAnsi="Abadi" w:cs="Arial"/>
        <w:color w:val="808080"/>
      </w:rPr>
      <w:tab/>
    </w:r>
    <w:sdt>
      <w:sdtPr>
        <w:rPr>
          <w:rFonts w:ascii="Abadi" w:hAnsi="Abadi" w:cs="Arial"/>
        </w:rPr>
        <w:id w:val="112338283"/>
        <w:docPartObj>
          <w:docPartGallery w:val="Page Numbers (Bottom of Page)"/>
          <w:docPartUnique/>
        </w:docPartObj>
      </w:sdtPr>
      <w:sdtEndPr>
        <w:rPr>
          <w:noProof/>
        </w:rPr>
      </w:sdtEndPr>
      <w:sdtContent>
        <w:r w:rsidR="00886C7B" w:rsidRPr="001D0F43">
          <w:rPr>
            <w:rFonts w:ascii="Abadi" w:hAnsi="Abadi" w:cs="Arial"/>
          </w:rPr>
          <w:fldChar w:fldCharType="begin"/>
        </w:r>
        <w:r w:rsidR="00886C7B" w:rsidRPr="001D0F43">
          <w:rPr>
            <w:rFonts w:ascii="Abadi" w:hAnsi="Abadi" w:cs="Arial"/>
          </w:rPr>
          <w:instrText xml:space="preserve"> PAGE   \* MERGEFORMAT </w:instrText>
        </w:r>
        <w:r w:rsidR="00886C7B" w:rsidRPr="001D0F43">
          <w:rPr>
            <w:rFonts w:ascii="Abadi" w:hAnsi="Abadi" w:cs="Arial"/>
          </w:rPr>
          <w:fldChar w:fldCharType="separate"/>
        </w:r>
        <w:r w:rsidR="00886C7B" w:rsidRPr="001D0F43">
          <w:rPr>
            <w:rFonts w:ascii="Abadi" w:hAnsi="Abadi" w:cs="Arial"/>
          </w:rPr>
          <w:t>5</w:t>
        </w:r>
        <w:r w:rsidR="00886C7B" w:rsidRPr="001D0F43">
          <w:rPr>
            <w:rFonts w:ascii="Abadi" w:hAnsi="Abadi" w:cs="Arial"/>
            <w:noProof/>
          </w:rPr>
          <w:fldChar w:fldCharType="end"/>
        </w:r>
      </w:sdtContent>
    </w:sdt>
    <w:r w:rsidR="00886C7B" w:rsidRPr="00492F37">
      <w:rPr>
        <w:rFonts w:ascii="Abadi" w:hAnsi="Abadi" w:cs="Arial"/>
        <w:color w:val="808080"/>
      </w:rPr>
      <w:t xml:space="preserve"> </w:t>
    </w:r>
    <w:r w:rsidR="00886C7B" w:rsidRPr="00492F37">
      <w:rPr>
        <w:rFonts w:ascii="Abadi" w:hAnsi="Abadi" w:cs="Arial"/>
        <w:color w:val="808080"/>
      </w:rPr>
      <w:tab/>
      <w:t xml:space="preserve">LAPTA Toolkit: </w:t>
    </w:r>
    <w:r w:rsidR="0084597B" w:rsidRPr="00492F37">
      <w:rPr>
        <w:rFonts w:ascii="Abadi" w:hAnsi="Abadi" w:cs="Arial"/>
        <w:color w:val="808080"/>
      </w:rPr>
      <w:t>Index</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D86E4" w14:textId="2483E311" w:rsidR="00623390" w:rsidRPr="00681A0E" w:rsidRDefault="007B4370" w:rsidP="008354C5">
    <w:pPr>
      <w:pStyle w:val="Footer"/>
      <w:tabs>
        <w:tab w:val="clear" w:pos="4680"/>
        <w:tab w:val="clear" w:pos="9360"/>
        <w:tab w:val="center" w:pos="5400"/>
        <w:tab w:val="right" w:pos="10440"/>
      </w:tabs>
      <w:ind w:left="360"/>
      <w:rPr>
        <w:rFonts w:ascii="Abadi" w:hAnsi="Abadi" w:cs="Arial"/>
        <w:color w:val="808080" w:themeColor="background1" w:themeShade="80"/>
        <w:sz w:val="20"/>
        <w:szCs w:val="20"/>
      </w:rPr>
    </w:pPr>
    <w:r w:rsidRPr="00681A0E">
      <w:rPr>
        <w:rFonts w:ascii="Abadi" w:hAnsi="Abadi" w:cs="Arial"/>
        <w:color w:val="808080" w:themeColor="background1" w:themeShade="80"/>
        <w:sz w:val="20"/>
        <w:szCs w:val="20"/>
      </w:rPr>
      <w:t>LouisianaPTA.org</w:t>
    </w:r>
    <w:r w:rsidR="00623390" w:rsidRPr="00681A0E">
      <w:rPr>
        <w:rFonts w:ascii="Abadi" w:hAnsi="Abadi" w:cs="Arial"/>
        <w:color w:val="808080" w:themeColor="background1" w:themeShade="80"/>
        <w:sz w:val="20"/>
        <w:szCs w:val="20"/>
      </w:rPr>
      <w:tab/>
    </w:r>
    <w:sdt>
      <w:sdtPr>
        <w:rPr>
          <w:rFonts w:ascii="Abadi" w:hAnsi="Abadi" w:cs="Arial"/>
          <w:sz w:val="20"/>
          <w:szCs w:val="20"/>
        </w:rPr>
        <w:id w:val="-391740017"/>
        <w:docPartObj>
          <w:docPartGallery w:val="Page Numbers (Bottom of Page)"/>
          <w:docPartUnique/>
        </w:docPartObj>
      </w:sdtPr>
      <w:sdtEndPr>
        <w:rPr>
          <w:noProof/>
        </w:rPr>
      </w:sdtEndPr>
      <w:sdtContent>
        <w:r w:rsidR="00623390" w:rsidRPr="00681A0E">
          <w:rPr>
            <w:rFonts w:ascii="Abadi" w:hAnsi="Abadi" w:cs="Arial"/>
            <w:sz w:val="20"/>
            <w:szCs w:val="20"/>
          </w:rPr>
          <w:fldChar w:fldCharType="begin"/>
        </w:r>
        <w:r w:rsidR="00623390" w:rsidRPr="00681A0E">
          <w:rPr>
            <w:rFonts w:ascii="Abadi" w:hAnsi="Abadi" w:cs="Arial"/>
            <w:sz w:val="20"/>
            <w:szCs w:val="20"/>
          </w:rPr>
          <w:instrText xml:space="preserve"> PAGE   \* MERGEFORMAT </w:instrText>
        </w:r>
        <w:r w:rsidR="00623390" w:rsidRPr="00681A0E">
          <w:rPr>
            <w:rFonts w:ascii="Abadi" w:hAnsi="Abadi" w:cs="Arial"/>
            <w:sz w:val="20"/>
            <w:szCs w:val="20"/>
          </w:rPr>
          <w:fldChar w:fldCharType="separate"/>
        </w:r>
        <w:r w:rsidR="00623390" w:rsidRPr="00681A0E">
          <w:rPr>
            <w:rFonts w:ascii="Abadi" w:hAnsi="Abadi" w:cs="Arial"/>
            <w:sz w:val="20"/>
            <w:szCs w:val="20"/>
          </w:rPr>
          <w:t>24</w:t>
        </w:r>
        <w:r w:rsidR="00623390" w:rsidRPr="00681A0E">
          <w:rPr>
            <w:rFonts w:ascii="Abadi" w:hAnsi="Abadi" w:cs="Arial"/>
            <w:noProof/>
            <w:sz w:val="20"/>
            <w:szCs w:val="20"/>
          </w:rPr>
          <w:fldChar w:fldCharType="end"/>
        </w:r>
        <w:r w:rsidR="00623390" w:rsidRPr="00681A0E">
          <w:rPr>
            <w:rFonts w:ascii="Abadi" w:hAnsi="Abadi" w:cs="Arial"/>
            <w:noProof/>
            <w:sz w:val="20"/>
            <w:szCs w:val="20"/>
          </w:rPr>
          <w:tab/>
        </w:r>
        <w:r w:rsidR="004050D8" w:rsidRPr="00681A0E">
          <w:rPr>
            <w:rFonts w:ascii="Abadi" w:hAnsi="Abadi" w:cs="Arial"/>
            <w:color w:val="808080" w:themeColor="background1" w:themeShade="80"/>
            <w:sz w:val="20"/>
            <w:szCs w:val="20"/>
          </w:rPr>
          <w:t>Section 1</w:t>
        </w:r>
        <w:r w:rsidR="00623390" w:rsidRPr="00681A0E">
          <w:rPr>
            <w:rFonts w:ascii="Abadi" w:hAnsi="Abadi" w:cs="Arial"/>
            <w:color w:val="808080" w:themeColor="background1" w:themeShade="80"/>
            <w:sz w:val="20"/>
            <w:szCs w:val="20"/>
          </w:rPr>
          <w:t xml:space="preserve">: </w:t>
        </w:r>
        <w:r w:rsidR="00DF406F" w:rsidRPr="00681A0E">
          <w:rPr>
            <w:rFonts w:ascii="Abadi" w:hAnsi="Abadi" w:cs="Arial"/>
            <w:color w:val="808080" w:themeColor="background1" w:themeShade="80"/>
            <w:sz w:val="20"/>
            <w:szCs w:val="20"/>
          </w:rPr>
          <w:t>LAPTA &amp; NPTA</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5FB99" w14:textId="2B9135A3" w:rsidR="003C281B" w:rsidRPr="003B04CB" w:rsidRDefault="007B4370" w:rsidP="003B04CB">
    <w:pPr>
      <w:pStyle w:val="Footer"/>
      <w:tabs>
        <w:tab w:val="clear" w:pos="4680"/>
        <w:tab w:val="clear" w:pos="9360"/>
        <w:tab w:val="left" w:pos="3549"/>
        <w:tab w:val="center" w:pos="5400"/>
        <w:tab w:val="right" w:pos="10440"/>
      </w:tabs>
      <w:ind w:left="360"/>
      <w:rPr>
        <w:rFonts w:ascii="Abadi" w:hAnsi="Abadi" w:cs="Arial"/>
        <w:color w:val="808080" w:themeColor="background1" w:themeShade="80"/>
        <w:sz w:val="20"/>
        <w:szCs w:val="20"/>
      </w:rPr>
    </w:pPr>
    <w:r w:rsidRPr="003B04CB">
      <w:rPr>
        <w:rFonts w:ascii="Abadi" w:hAnsi="Abadi" w:cs="Arial"/>
        <w:color w:val="808080" w:themeColor="background1" w:themeShade="80"/>
        <w:sz w:val="20"/>
        <w:szCs w:val="20"/>
      </w:rPr>
      <w:t>LouisianaPTA.org</w:t>
    </w:r>
    <w:r w:rsidR="003C281B" w:rsidRPr="003B04CB">
      <w:rPr>
        <w:rFonts w:ascii="Abadi" w:hAnsi="Abadi" w:cs="Arial"/>
        <w:color w:val="808080" w:themeColor="background1" w:themeShade="80"/>
        <w:sz w:val="20"/>
        <w:szCs w:val="20"/>
      </w:rPr>
      <w:tab/>
    </w:r>
    <w:r w:rsidR="003B04CB" w:rsidRPr="003B04CB">
      <w:rPr>
        <w:rFonts w:ascii="Abadi" w:hAnsi="Abadi" w:cs="Arial"/>
        <w:color w:val="808080" w:themeColor="background1" w:themeShade="80"/>
        <w:sz w:val="20"/>
        <w:szCs w:val="20"/>
      </w:rPr>
      <w:tab/>
    </w:r>
    <w:sdt>
      <w:sdtPr>
        <w:rPr>
          <w:rFonts w:ascii="Abadi" w:hAnsi="Abadi" w:cs="Arial"/>
          <w:sz w:val="20"/>
          <w:szCs w:val="20"/>
        </w:rPr>
        <w:id w:val="271599288"/>
        <w:docPartObj>
          <w:docPartGallery w:val="Page Numbers (Bottom of Page)"/>
          <w:docPartUnique/>
        </w:docPartObj>
      </w:sdtPr>
      <w:sdtEndPr>
        <w:rPr>
          <w:noProof/>
        </w:rPr>
      </w:sdtEndPr>
      <w:sdtContent>
        <w:r w:rsidR="003C281B" w:rsidRPr="003B04CB">
          <w:rPr>
            <w:rFonts w:ascii="Abadi" w:hAnsi="Abadi" w:cs="Arial"/>
            <w:sz w:val="20"/>
            <w:szCs w:val="20"/>
          </w:rPr>
          <w:fldChar w:fldCharType="begin"/>
        </w:r>
        <w:r w:rsidR="003C281B" w:rsidRPr="003B04CB">
          <w:rPr>
            <w:rFonts w:ascii="Abadi" w:hAnsi="Abadi" w:cs="Arial"/>
            <w:sz w:val="20"/>
            <w:szCs w:val="20"/>
          </w:rPr>
          <w:instrText xml:space="preserve"> PAGE   \* MERGEFORMAT </w:instrText>
        </w:r>
        <w:r w:rsidR="003C281B" w:rsidRPr="003B04CB">
          <w:rPr>
            <w:rFonts w:ascii="Abadi" w:hAnsi="Abadi" w:cs="Arial"/>
            <w:sz w:val="20"/>
            <w:szCs w:val="20"/>
          </w:rPr>
          <w:fldChar w:fldCharType="separate"/>
        </w:r>
        <w:r w:rsidR="003C281B" w:rsidRPr="003B04CB">
          <w:rPr>
            <w:rFonts w:ascii="Abadi" w:hAnsi="Abadi" w:cs="Arial"/>
            <w:sz w:val="20"/>
            <w:szCs w:val="20"/>
          </w:rPr>
          <w:t>29</w:t>
        </w:r>
        <w:r w:rsidR="003C281B" w:rsidRPr="003B04CB">
          <w:rPr>
            <w:rFonts w:ascii="Abadi" w:hAnsi="Abadi" w:cs="Arial"/>
            <w:noProof/>
            <w:sz w:val="20"/>
            <w:szCs w:val="20"/>
          </w:rPr>
          <w:fldChar w:fldCharType="end"/>
        </w:r>
        <w:r w:rsidR="003C281B" w:rsidRPr="003B04CB">
          <w:rPr>
            <w:rFonts w:ascii="Abadi" w:hAnsi="Abadi" w:cs="Arial"/>
            <w:noProof/>
            <w:sz w:val="20"/>
            <w:szCs w:val="20"/>
          </w:rPr>
          <w:tab/>
        </w:r>
        <w:r w:rsidR="004050D8" w:rsidRPr="003B04CB">
          <w:rPr>
            <w:rFonts w:ascii="Abadi" w:hAnsi="Abadi" w:cs="Arial"/>
            <w:color w:val="808080" w:themeColor="background1" w:themeShade="80"/>
            <w:sz w:val="20"/>
            <w:szCs w:val="20"/>
          </w:rPr>
          <w:t>Section 2</w:t>
        </w:r>
        <w:r w:rsidR="003C281B" w:rsidRPr="003B04CB">
          <w:rPr>
            <w:rFonts w:ascii="Abadi" w:hAnsi="Abadi" w:cs="Arial"/>
            <w:color w:val="808080" w:themeColor="background1" w:themeShade="80"/>
            <w:sz w:val="20"/>
            <w:szCs w:val="20"/>
          </w:rPr>
          <w:t>: President</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CC3FE" w14:textId="2E4F45FF" w:rsidR="007B1301" w:rsidRPr="00F97C9C" w:rsidRDefault="007B4370" w:rsidP="00A22C33">
    <w:pPr>
      <w:pStyle w:val="Footer"/>
      <w:tabs>
        <w:tab w:val="clear" w:pos="4680"/>
        <w:tab w:val="clear" w:pos="9360"/>
        <w:tab w:val="center" w:pos="5490"/>
        <w:tab w:val="right" w:pos="10620"/>
      </w:tabs>
      <w:jc w:val="center"/>
      <w:rPr>
        <w:rFonts w:ascii="Abadi" w:hAnsi="Abadi" w:cs="Arial"/>
        <w:sz w:val="20"/>
        <w:szCs w:val="20"/>
      </w:rPr>
    </w:pPr>
    <w:r w:rsidRPr="00F97C9C">
      <w:rPr>
        <w:rFonts w:ascii="Abadi" w:hAnsi="Abadi" w:cs="Arial"/>
        <w:sz w:val="20"/>
        <w:szCs w:val="20"/>
      </w:rPr>
      <w:t>LouisianaPTA.org</w:t>
    </w:r>
    <w:r w:rsidR="007B1301" w:rsidRPr="00F97C9C">
      <w:rPr>
        <w:rFonts w:ascii="Abadi" w:hAnsi="Abadi" w:cs="Arial"/>
        <w:sz w:val="20"/>
        <w:szCs w:val="20"/>
      </w:rPr>
      <w:tab/>
    </w:r>
    <w:sdt>
      <w:sdtPr>
        <w:rPr>
          <w:rFonts w:ascii="Abadi" w:hAnsi="Abadi" w:cs="Arial"/>
          <w:sz w:val="20"/>
          <w:szCs w:val="20"/>
        </w:rPr>
        <w:id w:val="124124073"/>
        <w:docPartObj>
          <w:docPartGallery w:val="Page Numbers (Bottom of Page)"/>
          <w:docPartUnique/>
        </w:docPartObj>
      </w:sdtPr>
      <w:sdtEndPr>
        <w:rPr>
          <w:noProof/>
        </w:rPr>
      </w:sdtEndPr>
      <w:sdtContent>
        <w:r w:rsidR="007B1301" w:rsidRPr="00F97C9C">
          <w:rPr>
            <w:rFonts w:ascii="Abadi" w:hAnsi="Abadi" w:cs="Arial"/>
            <w:sz w:val="20"/>
            <w:szCs w:val="20"/>
          </w:rPr>
          <w:fldChar w:fldCharType="begin"/>
        </w:r>
        <w:r w:rsidR="007B1301" w:rsidRPr="00F97C9C">
          <w:rPr>
            <w:rFonts w:ascii="Abadi" w:hAnsi="Abadi" w:cs="Arial"/>
            <w:sz w:val="20"/>
            <w:szCs w:val="20"/>
          </w:rPr>
          <w:instrText xml:space="preserve"> PAGE   \* MERGEFORMAT </w:instrText>
        </w:r>
        <w:r w:rsidR="007B1301" w:rsidRPr="00F97C9C">
          <w:rPr>
            <w:rFonts w:ascii="Abadi" w:hAnsi="Abadi" w:cs="Arial"/>
            <w:sz w:val="20"/>
            <w:szCs w:val="20"/>
          </w:rPr>
          <w:fldChar w:fldCharType="separate"/>
        </w:r>
        <w:r w:rsidR="007B1301" w:rsidRPr="00F97C9C">
          <w:rPr>
            <w:rFonts w:ascii="Abadi" w:hAnsi="Abadi" w:cs="Arial"/>
            <w:noProof/>
            <w:sz w:val="20"/>
            <w:szCs w:val="20"/>
          </w:rPr>
          <w:t>2</w:t>
        </w:r>
        <w:r w:rsidR="007B1301" w:rsidRPr="00F97C9C">
          <w:rPr>
            <w:rFonts w:ascii="Abadi" w:hAnsi="Abadi" w:cs="Arial"/>
            <w:noProof/>
            <w:sz w:val="20"/>
            <w:szCs w:val="20"/>
          </w:rPr>
          <w:fldChar w:fldCharType="end"/>
        </w:r>
        <w:r w:rsidR="007B1301" w:rsidRPr="00F97C9C">
          <w:rPr>
            <w:rFonts w:ascii="Abadi" w:hAnsi="Abadi" w:cs="Arial"/>
            <w:noProof/>
            <w:sz w:val="20"/>
            <w:szCs w:val="20"/>
          </w:rPr>
          <w:tab/>
        </w:r>
        <w:r w:rsidR="001D34FE" w:rsidRPr="00F97C9C">
          <w:rPr>
            <w:rFonts w:ascii="Abadi" w:hAnsi="Abadi" w:cs="Arial"/>
            <w:noProof/>
            <w:sz w:val="20"/>
            <w:szCs w:val="20"/>
          </w:rPr>
          <w:t xml:space="preserve">Section </w:t>
        </w:r>
        <w:r w:rsidR="00B45A40">
          <w:rPr>
            <w:rFonts w:ascii="Abadi" w:hAnsi="Abadi" w:cs="Arial"/>
            <w:noProof/>
            <w:sz w:val="20"/>
            <w:szCs w:val="20"/>
          </w:rPr>
          <w:t>3</w:t>
        </w:r>
        <w:r w:rsidR="007B1301" w:rsidRPr="00F97C9C">
          <w:rPr>
            <w:rFonts w:ascii="Abadi" w:hAnsi="Abadi" w:cs="Arial"/>
            <w:noProof/>
            <w:sz w:val="20"/>
            <w:szCs w:val="20"/>
          </w:rPr>
          <w:t xml:space="preserve">: </w:t>
        </w:r>
        <w:r w:rsidR="00BA7A71">
          <w:rPr>
            <w:rFonts w:ascii="Abadi" w:hAnsi="Abadi" w:cs="Arial"/>
            <w:noProof/>
            <w:sz w:val="20"/>
            <w:szCs w:val="20"/>
          </w:rPr>
          <w:t>Treasurer</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DF39E6" w14:textId="5F935C92" w:rsidR="007B3761" w:rsidRPr="00F97C9C" w:rsidRDefault="007B3761" w:rsidP="00A22C33">
    <w:pPr>
      <w:pStyle w:val="Footer"/>
      <w:tabs>
        <w:tab w:val="clear" w:pos="4680"/>
        <w:tab w:val="clear" w:pos="9360"/>
        <w:tab w:val="center" w:pos="5490"/>
        <w:tab w:val="right" w:pos="10620"/>
      </w:tabs>
      <w:jc w:val="center"/>
      <w:rPr>
        <w:rFonts w:ascii="Abadi" w:hAnsi="Abadi" w:cs="Arial"/>
        <w:sz w:val="20"/>
        <w:szCs w:val="20"/>
      </w:rPr>
    </w:pPr>
    <w:r w:rsidRPr="00F97C9C">
      <w:rPr>
        <w:rFonts w:ascii="Abadi" w:hAnsi="Abadi" w:cs="Arial"/>
        <w:sz w:val="20"/>
        <w:szCs w:val="20"/>
      </w:rPr>
      <w:t>LouisianaPTA.org</w:t>
    </w:r>
    <w:r w:rsidRPr="00F97C9C">
      <w:rPr>
        <w:rFonts w:ascii="Abadi" w:hAnsi="Abadi" w:cs="Arial"/>
        <w:sz w:val="20"/>
        <w:szCs w:val="20"/>
      </w:rPr>
      <w:tab/>
    </w:r>
    <w:sdt>
      <w:sdtPr>
        <w:rPr>
          <w:rFonts w:ascii="Abadi" w:hAnsi="Abadi" w:cs="Arial"/>
          <w:sz w:val="20"/>
          <w:szCs w:val="20"/>
        </w:rPr>
        <w:id w:val="-1866362187"/>
        <w:docPartObj>
          <w:docPartGallery w:val="Page Numbers (Bottom of Page)"/>
          <w:docPartUnique/>
        </w:docPartObj>
      </w:sdtPr>
      <w:sdtEndPr>
        <w:rPr>
          <w:noProof/>
        </w:rPr>
      </w:sdtEndPr>
      <w:sdtContent>
        <w:r w:rsidRPr="00F97C9C">
          <w:rPr>
            <w:rFonts w:ascii="Abadi" w:hAnsi="Abadi" w:cs="Arial"/>
            <w:sz w:val="20"/>
            <w:szCs w:val="20"/>
          </w:rPr>
          <w:fldChar w:fldCharType="begin"/>
        </w:r>
        <w:r w:rsidRPr="00F97C9C">
          <w:rPr>
            <w:rFonts w:ascii="Abadi" w:hAnsi="Abadi" w:cs="Arial"/>
            <w:sz w:val="20"/>
            <w:szCs w:val="20"/>
          </w:rPr>
          <w:instrText xml:space="preserve"> PAGE   \* MERGEFORMAT </w:instrText>
        </w:r>
        <w:r w:rsidRPr="00F97C9C">
          <w:rPr>
            <w:rFonts w:ascii="Abadi" w:hAnsi="Abadi" w:cs="Arial"/>
            <w:sz w:val="20"/>
            <w:szCs w:val="20"/>
          </w:rPr>
          <w:fldChar w:fldCharType="separate"/>
        </w:r>
        <w:r w:rsidRPr="00F97C9C">
          <w:rPr>
            <w:rFonts w:ascii="Abadi" w:hAnsi="Abadi" w:cs="Arial"/>
            <w:noProof/>
            <w:sz w:val="20"/>
            <w:szCs w:val="20"/>
          </w:rPr>
          <w:t>2</w:t>
        </w:r>
        <w:r w:rsidRPr="00F97C9C">
          <w:rPr>
            <w:rFonts w:ascii="Abadi" w:hAnsi="Abadi" w:cs="Arial"/>
            <w:noProof/>
            <w:sz w:val="20"/>
            <w:szCs w:val="20"/>
          </w:rPr>
          <w:fldChar w:fldCharType="end"/>
        </w:r>
        <w:r w:rsidRPr="00F97C9C">
          <w:rPr>
            <w:rFonts w:ascii="Abadi" w:hAnsi="Abadi" w:cs="Arial"/>
            <w:noProof/>
            <w:sz w:val="20"/>
            <w:szCs w:val="20"/>
          </w:rPr>
          <w:tab/>
          <w:t xml:space="preserve">Section 4: </w:t>
        </w:r>
        <w:r>
          <w:rPr>
            <w:rFonts w:ascii="Abadi" w:hAnsi="Abadi" w:cs="Arial"/>
            <w:noProof/>
            <w:sz w:val="20"/>
            <w:szCs w:val="20"/>
          </w:rPr>
          <w:t>Secretary</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96459" w14:textId="3D934D46" w:rsidR="001C161A" w:rsidRPr="00D21BDF" w:rsidRDefault="007B4370" w:rsidP="00A22C33">
    <w:pPr>
      <w:pStyle w:val="Footer"/>
      <w:tabs>
        <w:tab w:val="clear" w:pos="4680"/>
        <w:tab w:val="clear" w:pos="9360"/>
        <w:tab w:val="center" w:pos="5490"/>
        <w:tab w:val="right" w:pos="10620"/>
      </w:tabs>
      <w:jc w:val="center"/>
      <w:rPr>
        <w:rFonts w:ascii="Abadi" w:hAnsi="Abadi" w:cs="Arial"/>
        <w:sz w:val="20"/>
        <w:szCs w:val="20"/>
      </w:rPr>
    </w:pPr>
    <w:r w:rsidRPr="00D21BDF">
      <w:rPr>
        <w:rFonts w:ascii="Abadi" w:hAnsi="Abadi" w:cs="Arial"/>
        <w:sz w:val="20"/>
        <w:szCs w:val="20"/>
      </w:rPr>
      <w:t>LouisianaPTA.org</w:t>
    </w:r>
    <w:r w:rsidR="001C161A" w:rsidRPr="00D21BDF">
      <w:rPr>
        <w:rFonts w:ascii="Abadi" w:hAnsi="Abadi" w:cs="Arial"/>
        <w:sz w:val="20"/>
        <w:szCs w:val="20"/>
      </w:rPr>
      <w:tab/>
    </w:r>
    <w:sdt>
      <w:sdtPr>
        <w:rPr>
          <w:rFonts w:ascii="Abadi" w:hAnsi="Abadi" w:cs="Arial"/>
          <w:sz w:val="20"/>
          <w:szCs w:val="20"/>
        </w:rPr>
        <w:id w:val="-1746026247"/>
        <w:docPartObj>
          <w:docPartGallery w:val="Page Numbers (Bottom of Page)"/>
          <w:docPartUnique/>
        </w:docPartObj>
      </w:sdtPr>
      <w:sdtEndPr>
        <w:rPr>
          <w:noProof/>
        </w:rPr>
      </w:sdtEndPr>
      <w:sdtContent>
        <w:r w:rsidR="001C161A" w:rsidRPr="00D21BDF">
          <w:rPr>
            <w:rFonts w:ascii="Abadi" w:hAnsi="Abadi" w:cs="Arial"/>
            <w:sz w:val="20"/>
            <w:szCs w:val="20"/>
          </w:rPr>
          <w:fldChar w:fldCharType="begin"/>
        </w:r>
        <w:r w:rsidR="001C161A" w:rsidRPr="00D21BDF">
          <w:rPr>
            <w:rFonts w:ascii="Abadi" w:hAnsi="Abadi" w:cs="Arial"/>
            <w:sz w:val="20"/>
            <w:szCs w:val="20"/>
          </w:rPr>
          <w:instrText xml:space="preserve"> PAGE   \* MERGEFORMAT </w:instrText>
        </w:r>
        <w:r w:rsidR="001C161A" w:rsidRPr="00D21BDF">
          <w:rPr>
            <w:rFonts w:ascii="Abadi" w:hAnsi="Abadi" w:cs="Arial"/>
            <w:sz w:val="20"/>
            <w:szCs w:val="20"/>
          </w:rPr>
          <w:fldChar w:fldCharType="separate"/>
        </w:r>
        <w:r w:rsidR="001C161A" w:rsidRPr="00D21BDF">
          <w:rPr>
            <w:rFonts w:ascii="Abadi" w:hAnsi="Abadi" w:cs="Arial"/>
            <w:noProof/>
            <w:sz w:val="20"/>
            <w:szCs w:val="20"/>
          </w:rPr>
          <w:t>2</w:t>
        </w:r>
        <w:r w:rsidR="001C161A" w:rsidRPr="00D21BDF">
          <w:rPr>
            <w:rFonts w:ascii="Abadi" w:hAnsi="Abadi" w:cs="Arial"/>
            <w:noProof/>
            <w:sz w:val="20"/>
            <w:szCs w:val="20"/>
          </w:rPr>
          <w:fldChar w:fldCharType="end"/>
        </w:r>
        <w:r w:rsidR="001C161A" w:rsidRPr="00D21BDF">
          <w:rPr>
            <w:rFonts w:ascii="Abadi" w:hAnsi="Abadi" w:cs="Arial"/>
            <w:noProof/>
            <w:sz w:val="20"/>
            <w:szCs w:val="20"/>
          </w:rPr>
          <w:tab/>
        </w:r>
        <w:r w:rsidR="001D34FE" w:rsidRPr="00D21BDF">
          <w:rPr>
            <w:rFonts w:ascii="Abadi" w:hAnsi="Abadi" w:cs="Arial"/>
            <w:noProof/>
            <w:sz w:val="20"/>
            <w:szCs w:val="20"/>
          </w:rPr>
          <w:t>Section 5</w:t>
        </w:r>
        <w:r w:rsidR="001C161A" w:rsidRPr="00D21BDF">
          <w:rPr>
            <w:rFonts w:ascii="Abadi" w:hAnsi="Abadi" w:cs="Arial"/>
            <w:noProof/>
            <w:sz w:val="20"/>
            <w:szCs w:val="20"/>
          </w:rPr>
          <w:t xml:space="preserve">: </w:t>
        </w:r>
        <w:r w:rsidR="00F51227" w:rsidRPr="00D21BDF">
          <w:rPr>
            <w:rFonts w:ascii="Abadi" w:hAnsi="Abadi" w:cs="Arial"/>
            <w:noProof/>
            <w:sz w:val="20"/>
            <w:szCs w:val="20"/>
          </w:rPr>
          <w:t>Board</w:t>
        </w:r>
        <w:r w:rsidR="001C161A" w:rsidRPr="00D21BDF">
          <w:rPr>
            <w:rFonts w:ascii="Abadi" w:hAnsi="Abadi" w:cs="Arial"/>
            <w:noProof/>
            <w:sz w:val="20"/>
            <w:szCs w:val="20"/>
          </w:rPr>
          <w:t xml:space="preserve">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43D38" w14:textId="043F68F8" w:rsidR="00C04A2D" w:rsidRPr="00D21BDF" w:rsidRDefault="007B4370" w:rsidP="00566F38">
    <w:pPr>
      <w:pStyle w:val="Footer"/>
      <w:tabs>
        <w:tab w:val="clear" w:pos="4680"/>
        <w:tab w:val="clear" w:pos="9360"/>
        <w:tab w:val="center" w:pos="5220"/>
        <w:tab w:val="right" w:pos="10620"/>
      </w:tabs>
      <w:jc w:val="center"/>
      <w:rPr>
        <w:rFonts w:ascii="Abadi" w:hAnsi="Abadi"/>
        <w:sz w:val="20"/>
        <w:szCs w:val="20"/>
      </w:rPr>
    </w:pPr>
    <w:r w:rsidRPr="00D21BDF">
      <w:rPr>
        <w:rFonts w:ascii="Abadi" w:hAnsi="Abadi"/>
        <w:sz w:val="20"/>
        <w:szCs w:val="20"/>
      </w:rPr>
      <w:t>LouisianaPTA.org</w:t>
    </w:r>
    <w:r w:rsidR="00C04A2D" w:rsidRPr="00D21BDF">
      <w:rPr>
        <w:rFonts w:ascii="Abadi" w:hAnsi="Abadi"/>
        <w:sz w:val="20"/>
        <w:szCs w:val="20"/>
      </w:rPr>
      <w:tab/>
    </w:r>
    <w:sdt>
      <w:sdtPr>
        <w:rPr>
          <w:rFonts w:ascii="Abadi" w:hAnsi="Abadi"/>
          <w:sz w:val="20"/>
          <w:szCs w:val="20"/>
        </w:rPr>
        <w:id w:val="949736732"/>
        <w:docPartObj>
          <w:docPartGallery w:val="Page Numbers (Bottom of Page)"/>
          <w:docPartUnique/>
        </w:docPartObj>
      </w:sdtPr>
      <w:sdtEndPr>
        <w:rPr>
          <w:noProof/>
        </w:rPr>
      </w:sdtEndPr>
      <w:sdtContent>
        <w:r w:rsidR="00C04A2D" w:rsidRPr="00D21BDF">
          <w:rPr>
            <w:rFonts w:ascii="Abadi" w:hAnsi="Abadi"/>
            <w:sz w:val="20"/>
            <w:szCs w:val="20"/>
          </w:rPr>
          <w:fldChar w:fldCharType="begin"/>
        </w:r>
        <w:r w:rsidR="00C04A2D" w:rsidRPr="00D21BDF">
          <w:rPr>
            <w:rFonts w:ascii="Abadi" w:hAnsi="Abadi"/>
            <w:sz w:val="20"/>
            <w:szCs w:val="20"/>
          </w:rPr>
          <w:instrText xml:space="preserve"> PAGE   \* MERGEFORMAT </w:instrText>
        </w:r>
        <w:r w:rsidR="00C04A2D" w:rsidRPr="00D21BDF">
          <w:rPr>
            <w:rFonts w:ascii="Abadi" w:hAnsi="Abadi"/>
            <w:sz w:val="20"/>
            <w:szCs w:val="20"/>
          </w:rPr>
          <w:fldChar w:fldCharType="separate"/>
        </w:r>
        <w:r w:rsidR="00C04A2D" w:rsidRPr="00D21BDF">
          <w:rPr>
            <w:rFonts w:ascii="Abadi" w:hAnsi="Abadi"/>
            <w:noProof/>
            <w:sz w:val="20"/>
            <w:szCs w:val="20"/>
          </w:rPr>
          <w:t>2</w:t>
        </w:r>
        <w:r w:rsidR="00C04A2D" w:rsidRPr="00D21BDF">
          <w:rPr>
            <w:rFonts w:ascii="Abadi" w:hAnsi="Abadi"/>
            <w:noProof/>
            <w:sz w:val="20"/>
            <w:szCs w:val="20"/>
          </w:rPr>
          <w:fldChar w:fldCharType="end"/>
        </w:r>
        <w:r w:rsidR="00C04A2D" w:rsidRPr="00D21BDF">
          <w:rPr>
            <w:rFonts w:ascii="Abadi" w:hAnsi="Abadi"/>
            <w:noProof/>
            <w:sz w:val="20"/>
            <w:szCs w:val="20"/>
          </w:rPr>
          <w:tab/>
        </w:r>
        <w:r w:rsidR="00FB59C6" w:rsidRPr="00D21BDF">
          <w:rPr>
            <w:rFonts w:ascii="Abadi" w:hAnsi="Abadi"/>
            <w:noProof/>
            <w:sz w:val="20"/>
            <w:szCs w:val="20"/>
          </w:rPr>
          <w:t>Section 6</w:t>
        </w:r>
        <w:r w:rsidR="00C04A2D" w:rsidRPr="00D21BDF">
          <w:rPr>
            <w:rFonts w:ascii="Abadi" w:hAnsi="Abadi"/>
            <w:noProof/>
            <w:sz w:val="20"/>
            <w:szCs w:val="20"/>
          </w:rPr>
          <w:t>: 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12CEBA" w14:textId="68AC6224" w:rsidR="009B22F9"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9B22F9" w:rsidRPr="00D21BDF">
      <w:rPr>
        <w:rFonts w:ascii="Abadi" w:hAnsi="Abadi"/>
        <w:sz w:val="20"/>
        <w:szCs w:val="20"/>
      </w:rPr>
      <w:tab/>
    </w:r>
    <w:sdt>
      <w:sdtPr>
        <w:rPr>
          <w:rFonts w:ascii="Abadi" w:hAnsi="Abadi"/>
          <w:sz w:val="20"/>
          <w:szCs w:val="20"/>
        </w:rPr>
        <w:id w:val="-930284321"/>
        <w:docPartObj>
          <w:docPartGallery w:val="Page Numbers (Bottom of Page)"/>
          <w:docPartUnique/>
        </w:docPartObj>
      </w:sdtPr>
      <w:sdtEndPr>
        <w:rPr>
          <w:noProof/>
        </w:rPr>
      </w:sdtEndPr>
      <w:sdtContent>
        <w:r w:rsidR="009B22F9" w:rsidRPr="00D21BDF">
          <w:rPr>
            <w:rFonts w:ascii="Abadi" w:hAnsi="Abadi"/>
            <w:sz w:val="20"/>
            <w:szCs w:val="20"/>
          </w:rPr>
          <w:fldChar w:fldCharType="begin"/>
        </w:r>
        <w:r w:rsidR="009B22F9" w:rsidRPr="00D21BDF">
          <w:rPr>
            <w:rFonts w:ascii="Abadi" w:hAnsi="Abadi"/>
            <w:sz w:val="20"/>
            <w:szCs w:val="20"/>
          </w:rPr>
          <w:instrText xml:space="preserve"> PAGE   \* MERGEFORMAT </w:instrText>
        </w:r>
        <w:r w:rsidR="009B22F9" w:rsidRPr="00D21BDF">
          <w:rPr>
            <w:rFonts w:ascii="Abadi" w:hAnsi="Abadi"/>
            <w:sz w:val="20"/>
            <w:szCs w:val="20"/>
          </w:rPr>
          <w:fldChar w:fldCharType="separate"/>
        </w:r>
        <w:r w:rsidR="009B22F9" w:rsidRPr="00D21BDF">
          <w:rPr>
            <w:rFonts w:ascii="Abadi" w:hAnsi="Abadi"/>
            <w:noProof/>
            <w:sz w:val="20"/>
            <w:szCs w:val="20"/>
          </w:rPr>
          <w:t>2</w:t>
        </w:r>
        <w:r w:rsidR="009B22F9" w:rsidRPr="00D21BDF">
          <w:rPr>
            <w:rFonts w:ascii="Abadi" w:hAnsi="Abadi"/>
            <w:noProof/>
            <w:sz w:val="20"/>
            <w:szCs w:val="20"/>
          </w:rPr>
          <w:fldChar w:fldCharType="end"/>
        </w:r>
        <w:r w:rsidR="009B22F9" w:rsidRPr="00D21BDF">
          <w:rPr>
            <w:rFonts w:ascii="Abadi" w:hAnsi="Abadi"/>
            <w:noProof/>
            <w:sz w:val="20"/>
            <w:szCs w:val="20"/>
          </w:rPr>
          <w:tab/>
        </w:r>
        <w:r w:rsidR="004F092A" w:rsidRPr="00D21BDF">
          <w:rPr>
            <w:rFonts w:ascii="Abadi" w:hAnsi="Abadi"/>
            <w:noProof/>
            <w:sz w:val="20"/>
            <w:szCs w:val="20"/>
          </w:rPr>
          <w:t>Section 7</w:t>
        </w:r>
        <w:r w:rsidR="009B22F9" w:rsidRPr="00D21BDF">
          <w:rPr>
            <w:rFonts w:ascii="Abadi" w:hAnsi="Abadi"/>
            <w:noProof/>
            <w:sz w:val="20"/>
            <w:szCs w:val="20"/>
          </w:rPr>
          <w:t>: Advocacy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550930" w14:textId="77777777" w:rsidR="00022080" w:rsidRDefault="00022080" w:rsidP="0008453C">
      <w:r>
        <w:separator/>
      </w:r>
    </w:p>
  </w:footnote>
  <w:footnote w:type="continuationSeparator" w:id="0">
    <w:p w14:paraId="03E9824F" w14:textId="77777777" w:rsidR="00022080" w:rsidRDefault="00022080" w:rsidP="0008453C">
      <w:r>
        <w:continuationSeparator/>
      </w:r>
    </w:p>
  </w:footnote>
  <w:footnote w:type="continuationNotice" w:id="1">
    <w:p w14:paraId="0C7A47A5" w14:textId="77777777" w:rsidR="00022080" w:rsidRDefault="0002208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E7496"/>
    <w:multiLevelType w:val="hybridMultilevel"/>
    <w:tmpl w:val="7E9A6150"/>
    <w:lvl w:ilvl="0" w:tplc="C1845C9A">
      <w:start w:val="1"/>
      <w:numFmt w:val="bullet"/>
      <w:lvlText w:val=""/>
      <w:lvlJc w:val="left"/>
      <w:pPr>
        <w:ind w:left="1180" w:hanging="360"/>
      </w:pPr>
      <w:rPr>
        <w:rFonts w:ascii="Symbol" w:hAnsi="Symbol" w:hint="default"/>
        <w:w w:val="100"/>
        <w:sz w:val="22"/>
        <w:szCs w:val="22"/>
        <w:lang w:val="en-US" w:eastAsia="en-US" w:bidi="en-US"/>
      </w:rPr>
    </w:lvl>
    <w:lvl w:ilvl="1" w:tplc="FFFFFFFF">
      <w:numFmt w:val="bullet"/>
      <w:lvlText w:val="•"/>
      <w:lvlJc w:val="left"/>
      <w:pPr>
        <w:ind w:left="2064" w:hanging="360"/>
      </w:pPr>
      <w:rPr>
        <w:rFonts w:hint="default"/>
        <w:lang w:val="en-US" w:eastAsia="en-US" w:bidi="en-US"/>
      </w:rPr>
    </w:lvl>
    <w:lvl w:ilvl="2" w:tplc="FFFFFFFF">
      <w:numFmt w:val="bullet"/>
      <w:lvlText w:val="•"/>
      <w:lvlJc w:val="left"/>
      <w:pPr>
        <w:ind w:left="2948" w:hanging="360"/>
      </w:pPr>
      <w:rPr>
        <w:rFonts w:hint="default"/>
        <w:lang w:val="en-US" w:eastAsia="en-US" w:bidi="en-US"/>
      </w:rPr>
    </w:lvl>
    <w:lvl w:ilvl="3" w:tplc="FFFFFFFF">
      <w:numFmt w:val="bullet"/>
      <w:lvlText w:val="•"/>
      <w:lvlJc w:val="left"/>
      <w:pPr>
        <w:ind w:left="3832" w:hanging="360"/>
      </w:pPr>
      <w:rPr>
        <w:rFonts w:hint="default"/>
        <w:lang w:val="en-US" w:eastAsia="en-US" w:bidi="en-US"/>
      </w:rPr>
    </w:lvl>
    <w:lvl w:ilvl="4" w:tplc="FFFFFFFF">
      <w:numFmt w:val="bullet"/>
      <w:lvlText w:val="•"/>
      <w:lvlJc w:val="left"/>
      <w:pPr>
        <w:ind w:left="4716" w:hanging="360"/>
      </w:pPr>
      <w:rPr>
        <w:rFonts w:hint="default"/>
        <w:lang w:val="en-US" w:eastAsia="en-US" w:bidi="en-US"/>
      </w:rPr>
    </w:lvl>
    <w:lvl w:ilvl="5" w:tplc="FFFFFFFF">
      <w:numFmt w:val="bullet"/>
      <w:lvlText w:val="•"/>
      <w:lvlJc w:val="left"/>
      <w:pPr>
        <w:ind w:left="5600" w:hanging="360"/>
      </w:pPr>
      <w:rPr>
        <w:rFonts w:hint="default"/>
        <w:lang w:val="en-US" w:eastAsia="en-US" w:bidi="en-US"/>
      </w:rPr>
    </w:lvl>
    <w:lvl w:ilvl="6" w:tplc="FFFFFFFF">
      <w:numFmt w:val="bullet"/>
      <w:lvlText w:val="•"/>
      <w:lvlJc w:val="left"/>
      <w:pPr>
        <w:ind w:left="6484" w:hanging="360"/>
      </w:pPr>
      <w:rPr>
        <w:rFonts w:hint="default"/>
        <w:lang w:val="en-US" w:eastAsia="en-US" w:bidi="en-US"/>
      </w:rPr>
    </w:lvl>
    <w:lvl w:ilvl="7" w:tplc="FFFFFFFF">
      <w:numFmt w:val="bullet"/>
      <w:lvlText w:val="•"/>
      <w:lvlJc w:val="left"/>
      <w:pPr>
        <w:ind w:left="7368" w:hanging="360"/>
      </w:pPr>
      <w:rPr>
        <w:rFonts w:hint="default"/>
        <w:lang w:val="en-US" w:eastAsia="en-US" w:bidi="en-US"/>
      </w:rPr>
    </w:lvl>
    <w:lvl w:ilvl="8" w:tplc="FFFFFFFF">
      <w:numFmt w:val="bullet"/>
      <w:lvlText w:val="•"/>
      <w:lvlJc w:val="left"/>
      <w:pPr>
        <w:ind w:left="8252" w:hanging="360"/>
      </w:pPr>
      <w:rPr>
        <w:rFonts w:hint="default"/>
        <w:lang w:val="en-US" w:eastAsia="en-US" w:bidi="en-US"/>
      </w:rPr>
    </w:lvl>
  </w:abstractNum>
  <w:abstractNum w:abstractNumId="1"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BB6176"/>
    <w:multiLevelType w:val="hybridMultilevel"/>
    <w:tmpl w:val="5204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93764D"/>
    <w:multiLevelType w:val="hybridMultilevel"/>
    <w:tmpl w:val="7784772C"/>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FF5D89"/>
    <w:multiLevelType w:val="hybridMultilevel"/>
    <w:tmpl w:val="343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9901BE9"/>
    <w:multiLevelType w:val="multilevel"/>
    <w:tmpl w:val="1E668C2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b w:val="0"/>
        <w:bCs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A7855A2"/>
    <w:multiLevelType w:val="multilevel"/>
    <w:tmpl w:val="F33C04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B3643F0"/>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DB42EA"/>
    <w:multiLevelType w:val="hybridMultilevel"/>
    <w:tmpl w:val="B71C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EA6C21"/>
    <w:multiLevelType w:val="hybridMultilevel"/>
    <w:tmpl w:val="E2DE0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1A0596"/>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3D46C9A"/>
    <w:multiLevelType w:val="hybridMultilevel"/>
    <w:tmpl w:val="2B46A7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5CD075E"/>
    <w:multiLevelType w:val="hybridMultilevel"/>
    <w:tmpl w:val="B7F4B36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6108D4"/>
    <w:multiLevelType w:val="hybridMultilevel"/>
    <w:tmpl w:val="CA9E8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1221F7"/>
    <w:multiLevelType w:val="multilevel"/>
    <w:tmpl w:val="906E7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98F3F68"/>
    <w:multiLevelType w:val="hybridMultilevel"/>
    <w:tmpl w:val="4E56D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A237197"/>
    <w:multiLevelType w:val="hybridMultilevel"/>
    <w:tmpl w:val="F524011E"/>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22251C"/>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BC74A83"/>
    <w:multiLevelType w:val="hybridMultilevel"/>
    <w:tmpl w:val="3A4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23A36DE9"/>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43"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DF186F"/>
    <w:multiLevelType w:val="hybridMultilevel"/>
    <w:tmpl w:val="0442BBBE"/>
    <w:lvl w:ilvl="0" w:tplc="0409000F">
      <w:start w:val="1"/>
      <w:numFmt w:val="decimal"/>
      <w:lvlText w:val="%1."/>
      <w:lvlJc w:val="left"/>
      <w:pPr>
        <w:ind w:left="420" w:hanging="360"/>
      </w:pPr>
      <w:rPr>
        <w:rFonts w:hint="default"/>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6" w15:restartNumberingAfterBreak="0">
    <w:nsid w:val="267D422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6B65E30"/>
    <w:multiLevelType w:val="hybridMultilevel"/>
    <w:tmpl w:val="03BA5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A943AE"/>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CC66083"/>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D973332"/>
    <w:multiLevelType w:val="hybridMultilevel"/>
    <w:tmpl w:val="5C0A529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E9126E6"/>
    <w:multiLevelType w:val="hybridMultilevel"/>
    <w:tmpl w:val="30CEAD38"/>
    <w:lvl w:ilvl="0" w:tplc="B55ADF10">
      <w:numFmt w:val="bullet"/>
      <w:lvlText w:val=""/>
      <w:lvlJc w:val="left"/>
      <w:pPr>
        <w:ind w:left="911" w:hanging="293"/>
      </w:pPr>
      <w:rPr>
        <w:rFonts w:ascii="Symbol" w:eastAsia="Symbol" w:hAnsi="Symbol" w:cs="Symbol" w:hint="default"/>
        <w:w w:val="100"/>
        <w:sz w:val="22"/>
        <w:szCs w:val="22"/>
        <w:lang w:val="en-US" w:eastAsia="en-US" w:bidi="en-US"/>
      </w:rPr>
    </w:lvl>
    <w:lvl w:ilvl="1" w:tplc="397A550C">
      <w:numFmt w:val="bullet"/>
      <w:lvlText w:val="•"/>
      <w:lvlJc w:val="left"/>
      <w:pPr>
        <w:ind w:left="1830" w:hanging="293"/>
      </w:pPr>
      <w:rPr>
        <w:rFonts w:hint="default"/>
        <w:lang w:val="en-US" w:eastAsia="en-US" w:bidi="en-US"/>
      </w:rPr>
    </w:lvl>
    <w:lvl w:ilvl="2" w:tplc="22FC66D4">
      <w:numFmt w:val="bullet"/>
      <w:lvlText w:val="•"/>
      <w:lvlJc w:val="left"/>
      <w:pPr>
        <w:ind w:left="2740" w:hanging="293"/>
      </w:pPr>
      <w:rPr>
        <w:rFonts w:hint="default"/>
        <w:lang w:val="en-US" w:eastAsia="en-US" w:bidi="en-US"/>
      </w:rPr>
    </w:lvl>
    <w:lvl w:ilvl="3" w:tplc="2E96AF94">
      <w:numFmt w:val="bullet"/>
      <w:lvlText w:val="•"/>
      <w:lvlJc w:val="left"/>
      <w:pPr>
        <w:ind w:left="3650" w:hanging="293"/>
      </w:pPr>
      <w:rPr>
        <w:rFonts w:hint="default"/>
        <w:lang w:val="en-US" w:eastAsia="en-US" w:bidi="en-US"/>
      </w:rPr>
    </w:lvl>
    <w:lvl w:ilvl="4" w:tplc="54A6C124">
      <w:numFmt w:val="bullet"/>
      <w:lvlText w:val="•"/>
      <w:lvlJc w:val="left"/>
      <w:pPr>
        <w:ind w:left="4560" w:hanging="293"/>
      </w:pPr>
      <w:rPr>
        <w:rFonts w:hint="default"/>
        <w:lang w:val="en-US" w:eastAsia="en-US" w:bidi="en-US"/>
      </w:rPr>
    </w:lvl>
    <w:lvl w:ilvl="5" w:tplc="F3246C64">
      <w:numFmt w:val="bullet"/>
      <w:lvlText w:val="•"/>
      <w:lvlJc w:val="left"/>
      <w:pPr>
        <w:ind w:left="5470" w:hanging="293"/>
      </w:pPr>
      <w:rPr>
        <w:rFonts w:hint="default"/>
        <w:lang w:val="en-US" w:eastAsia="en-US" w:bidi="en-US"/>
      </w:rPr>
    </w:lvl>
    <w:lvl w:ilvl="6" w:tplc="BE5E9D90">
      <w:numFmt w:val="bullet"/>
      <w:lvlText w:val="•"/>
      <w:lvlJc w:val="left"/>
      <w:pPr>
        <w:ind w:left="6380" w:hanging="293"/>
      </w:pPr>
      <w:rPr>
        <w:rFonts w:hint="default"/>
        <w:lang w:val="en-US" w:eastAsia="en-US" w:bidi="en-US"/>
      </w:rPr>
    </w:lvl>
    <w:lvl w:ilvl="7" w:tplc="0F9AE664">
      <w:numFmt w:val="bullet"/>
      <w:lvlText w:val="•"/>
      <w:lvlJc w:val="left"/>
      <w:pPr>
        <w:ind w:left="7290" w:hanging="293"/>
      </w:pPr>
      <w:rPr>
        <w:rFonts w:hint="default"/>
        <w:lang w:val="en-US" w:eastAsia="en-US" w:bidi="en-US"/>
      </w:rPr>
    </w:lvl>
    <w:lvl w:ilvl="8" w:tplc="3C502448">
      <w:numFmt w:val="bullet"/>
      <w:lvlText w:val="•"/>
      <w:lvlJc w:val="left"/>
      <w:pPr>
        <w:ind w:left="8200" w:hanging="293"/>
      </w:pPr>
      <w:rPr>
        <w:rFonts w:hint="default"/>
        <w:lang w:val="en-US" w:eastAsia="en-US" w:bidi="en-US"/>
      </w:rPr>
    </w:lvl>
  </w:abstractNum>
  <w:abstractNum w:abstractNumId="58" w15:restartNumberingAfterBreak="0">
    <w:nsid w:val="2FC96EC6"/>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FE80445"/>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679012F"/>
    <w:multiLevelType w:val="hybridMultilevel"/>
    <w:tmpl w:val="CD3062A0"/>
    <w:lvl w:ilvl="0" w:tplc="04090001">
      <w:start w:val="1"/>
      <w:numFmt w:val="bullet"/>
      <w:lvlText w:val=""/>
      <w:lvlJc w:val="left"/>
      <w:pPr>
        <w:ind w:left="720" w:hanging="360"/>
      </w:pPr>
      <w:rPr>
        <w:rFonts w:ascii="Symbol" w:hAnsi="Symbol" w:hint="default"/>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8293792"/>
    <w:multiLevelType w:val="multilevel"/>
    <w:tmpl w:val="36A00D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85266B7"/>
    <w:multiLevelType w:val="multilevel"/>
    <w:tmpl w:val="6FE89B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95B2254"/>
    <w:multiLevelType w:val="multilevel"/>
    <w:tmpl w:val="7428AA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95E0555"/>
    <w:multiLevelType w:val="multilevel"/>
    <w:tmpl w:val="727090F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Arial" w:eastAsia="Calibri" w:hAnsi="Arial" w:cs="Aria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C747D6B"/>
    <w:multiLevelType w:val="hybridMultilevel"/>
    <w:tmpl w:val="DC4017F2"/>
    <w:lvl w:ilvl="0" w:tplc="A802DEC0">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D8A05C1"/>
    <w:multiLevelType w:val="hybridMultilevel"/>
    <w:tmpl w:val="FB86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F310BB8"/>
    <w:multiLevelType w:val="hybridMultilevel"/>
    <w:tmpl w:val="4C82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FF43F99"/>
    <w:multiLevelType w:val="hybridMultilevel"/>
    <w:tmpl w:val="CED450E0"/>
    <w:lvl w:ilvl="0" w:tplc="ED42C37A">
      <w:numFmt w:val="bullet"/>
      <w:lvlText w:val=""/>
      <w:lvlJc w:val="left"/>
      <w:pPr>
        <w:ind w:left="720" w:hanging="360"/>
      </w:pPr>
      <w:rPr>
        <w:rFonts w:ascii="Wingdings" w:hAnsi="Wingdings" w:cs="Wingdings" w:hint="default"/>
        <w:w w:val="100"/>
        <w:sz w:val="3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1DF491F"/>
    <w:multiLevelType w:val="hybridMultilevel"/>
    <w:tmpl w:val="3CB2F45A"/>
    <w:lvl w:ilvl="0" w:tplc="3EBC15E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3196B85"/>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86A58B4"/>
    <w:multiLevelType w:val="multilevel"/>
    <w:tmpl w:val="C8C0F3B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85"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A556D24"/>
    <w:multiLevelType w:val="hybridMultilevel"/>
    <w:tmpl w:val="ABD6A674"/>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AFC6CD5"/>
    <w:multiLevelType w:val="hybridMultilevel"/>
    <w:tmpl w:val="EBB6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812423"/>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4FC919E2"/>
    <w:multiLevelType w:val="hybridMultilevel"/>
    <w:tmpl w:val="FF1ECA0A"/>
    <w:lvl w:ilvl="0" w:tplc="C3BEC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1CE1426"/>
    <w:multiLevelType w:val="hybridMultilevel"/>
    <w:tmpl w:val="4FC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5770070"/>
    <w:multiLevelType w:val="hybridMultilevel"/>
    <w:tmpl w:val="E4F632F6"/>
    <w:lvl w:ilvl="0" w:tplc="035C36F4">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629187D"/>
    <w:multiLevelType w:val="hybridMultilevel"/>
    <w:tmpl w:val="3B7C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6BA72BD"/>
    <w:multiLevelType w:val="hybridMultilevel"/>
    <w:tmpl w:val="0E96D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79B2853"/>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5A9F4C2F"/>
    <w:multiLevelType w:val="multilevel"/>
    <w:tmpl w:val="C49406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C394F11"/>
    <w:multiLevelType w:val="hybridMultilevel"/>
    <w:tmpl w:val="0A2C9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FDC38FF"/>
    <w:multiLevelType w:val="hybridMultilevel"/>
    <w:tmpl w:val="947E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17F0F38"/>
    <w:multiLevelType w:val="hybridMultilevel"/>
    <w:tmpl w:val="11429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2F7653F"/>
    <w:multiLevelType w:val="hybridMultilevel"/>
    <w:tmpl w:val="F11678D8"/>
    <w:lvl w:ilvl="0" w:tplc="3D3CB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648B06B5"/>
    <w:multiLevelType w:val="hybridMultilevel"/>
    <w:tmpl w:val="0FB27E5C"/>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694015F"/>
    <w:multiLevelType w:val="hybridMultilevel"/>
    <w:tmpl w:val="898E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AE15EE"/>
    <w:multiLevelType w:val="hybridMultilevel"/>
    <w:tmpl w:val="0D141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6C844A39"/>
    <w:multiLevelType w:val="hybridMultilevel"/>
    <w:tmpl w:val="3E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DD673AA"/>
    <w:multiLevelType w:val="multilevel"/>
    <w:tmpl w:val="2B3271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125"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128" w15:restartNumberingAfterBreak="0">
    <w:nsid w:val="724762E8"/>
    <w:multiLevelType w:val="multilevel"/>
    <w:tmpl w:val="428A21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2D64590"/>
    <w:multiLevelType w:val="hybridMultilevel"/>
    <w:tmpl w:val="66321BB2"/>
    <w:lvl w:ilvl="0" w:tplc="6CFEA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36A71F7"/>
    <w:multiLevelType w:val="hybridMultilevel"/>
    <w:tmpl w:val="AA94A480"/>
    <w:lvl w:ilvl="0" w:tplc="5F42F4F2">
      <w:start w:val="189"/>
      <w:numFmt w:val="decimal"/>
      <w:lvlText w:val="%1"/>
      <w:lvlJc w:val="left"/>
      <w:pPr>
        <w:ind w:left="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8C0BE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76FEE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B86D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36E6B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5E68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F2906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CC283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DE4373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5227C6"/>
    <w:multiLevelType w:val="multilevel"/>
    <w:tmpl w:val="C8C0F3B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7561620D"/>
    <w:multiLevelType w:val="hybridMultilevel"/>
    <w:tmpl w:val="92AC3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9"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C397CA8"/>
    <w:multiLevelType w:val="hybridMultilevel"/>
    <w:tmpl w:val="25E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F09457D"/>
    <w:multiLevelType w:val="hybridMultilevel"/>
    <w:tmpl w:val="FD5A2DEA"/>
    <w:lvl w:ilvl="0" w:tplc="04090001">
      <w:start w:val="1"/>
      <w:numFmt w:val="bullet"/>
      <w:lvlText w:val=""/>
      <w:lvlJc w:val="left"/>
      <w:pPr>
        <w:ind w:left="720" w:hanging="360"/>
      </w:pPr>
      <w:rPr>
        <w:rFonts w:ascii="Symbol" w:hAnsi="Symbol" w:hint="default"/>
        <w:w w:val="100"/>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F245A57"/>
    <w:multiLevelType w:val="hybridMultilevel"/>
    <w:tmpl w:val="162A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5719195">
    <w:abstractNumId w:val="86"/>
  </w:num>
  <w:num w:numId="2" w16cid:durableId="224295939">
    <w:abstractNumId w:val="73"/>
  </w:num>
  <w:num w:numId="3" w16cid:durableId="1220706249">
    <w:abstractNumId w:val="6"/>
  </w:num>
  <w:num w:numId="4" w16cid:durableId="513346273">
    <w:abstractNumId w:val="38"/>
  </w:num>
  <w:num w:numId="5" w16cid:durableId="271940669">
    <w:abstractNumId w:val="111"/>
  </w:num>
  <w:num w:numId="6" w16cid:durableId="1477723273">
    <w:abstractNumId w:val="43"/>
  </w:num>
  <w:num w:numId="7" w16cid:durableId="172956606">
    <w:abstractNumId w:val="48"/>
  </w:num>
  <w:num w:numId="8" w16cid:durableId="1743988479">
    <w:abstractNumId w:val="25"/>
  </w:num>
  <w:num w:numId="9" w16cid:durableId="1095249141">
    <w:abstractNumId w:val="117"/>
  </w:num>
  <w:num w:numId="10" w16cid:durableId="1676692185">
    <w:abstractNumId w:val="100"/>
  </w:num>
  <w:num w:numId="11" w16cid:durableId="478377768">
    <w:abstractNumId w:val="1"/>
  </w:num>
  <w:num w:numId="12" w16cid:durableId="10495746">
    <w:abstractNumId w:val="107"/>
  </w:num>
  <w:num w:numId="13" w16cid:durableId="2002662924">
    <w:abstractNumId w:val="66"/>
  </w:num>
  <w:num w:numId="14" w16cid:durableId="1441754232">
    <w:abstractNumId w:val="27"/>
  </w:num>
  <w:num w:numId="15" w16cid:durableId="832842486">
    <w:abstractNumId w:val="82"/>
  </w:num>
  <w:num w:numId="16" w16cid:durableId="1107120016">
    <w:abstractNumId w:val="23"/>
  </w:num>
  <w:num w:numId="17" w16cid:durableId="570895153">
    <w:abstractNumId w:val="77"/>
  </w:num>
  <w:num w:numId="18" w16cid:durableId="20592896">
    <w:abstractNumId w:val="3"/>
  </w:num>
  <w:num w:numId="19" w16cid:durableId="408967460">
    <w:abstractNumId w:val="21"/>
  </w:num>
  <w:num w:numId="20" w16cid:durableId="1354503156">
    <w:abstractNumId w:val="37"/>
  </w:num>
  <w:num w:numId="21" w16cid:durableId="35354782">
    <w:abstractNumId w:val="41"/>
  </w:num>
  <w:num w:numId="22" w16cid:durableId="2132168757">
    <w:abstractNumId w:val="121"/>
  </w:num>
  <w:num w:numId="23" w16cid:durableId="884029531">
    <w:abstractNumId w:val="62"/>
  </w:num>
  <w:num w:numId="24" w16cid:durableId="166928687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51033857">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35144099">
    <w:abstractNumId w:val="52"/>
  </w:num>
  <w:num w:numId="27" w16cid:durableId="600841996">
    <w:abstractNumId w:val="106"/>
  </w:num>
  <w:num w:numId="28" w16cid:durableId="838889862">
    <w:abstractNumId w:val="127"/>
  </w:num>
  <w:num w:numId="29" w16cid:durableId="2106684172">
    <w:abstractNumId w:val="84"/>
  </w:num>
  <w:num w:numId="30" w16cid:durableId="1704591992">
    <w:abstractNumId w:val="42"/>
  </w:num>
  <w:num w:numId="31" w16cid:durableId="492533216">
    <w:abstractNumId w:val="124"/>
  </w:num>
  <w:num w:numId="32" w16cid:durableId="1176378691">
    <w:abstractNumId w:val="13"/>
  </w:num>
  <w:num w:numId="33" w16cid:durableId="1481533362">
    <w:abstractNumId w:val="128"/>
  </w:num>
  <w:num w:numId="34" w16cid:durableId="1445804434">
    <w:abstractNumId w:val="63"/>
  </w:num>
  <w:num w:numId="35" w16cid:durableId="1541016619">
    <w:abstractNumId w:val="68"/>
  </w:num>
  <w:num w:numId="36" w16cid:durableId="281812060">
    <w:abstractNumId w:val="99"/>
  </w:num>
  <w:num w:numId="37" w16cid:durableId="862131572">
    <w:abstractNumId w:val="67"/>
  </w:num>
  <w:num w:numId="38" w16cid:durableId="646326618">
    <w:abstractNumId w:val="102"/>
  </w:num>
  <w:num w:numId="39" w16cid:durableId="413403608">
    <w:abstractNumId w:val="123"/>
  </w:num>
  <w:num w:numId="40" w16cid:durableId="601256674">
    <w:abstractNumId w:val="22"/>
  </w:num>
  <w:num w:numId="41" w16cid:durableId="208998505">
    <w:abstractNumId w:val="85"/>
  </w:num>
  <w:num w:numId="42" w16cid:durableId="960111345">
    <w:abstractNumId w:val="88"/>
  </w:num>
  <w:num w:numId="43" w16cid:durableId="1130516895">
    <w:abstractNumId w:val="135"/>
  </w:num>
  <w:num w:numId="44" w16cid:durableId="658923276">
    <w:abstractNumId w:val="75"/>
  </w:num>
  <w:num w:numId="45" w16cid:durableId="1394347569">
    <w:abstractNumId w:val="33"/>
  </w:num>
  <w:num w:numId="46" w16cid:durableId="854265050">
    <w:abstractNumId w:val="103"/>
  </w:num>
  <w:num w:numId="47" w16cid:durableId="1533149953">
    <w:abstractNumId w:val="56"/>
  </w:num>
  <w:num w:numId="48" w16cid:durableId="1363168751">
    <w:abstractNumId w:val="139"/>
  </w:num>
  <w:num w:numId="49" w16cid:durableId="527256935">
    <w:abstractNumId w:val="5"/>
  </w:num>
  <w:num w:numId="50" w16cid:durableId="841965459">
    <w:abstractNumId w:val="57"/>
  </w:num>
  <w:num w:numId="51" w16cid:durableId="791900042">
    <w:abstractNumId w:val="125"/>
  </w:num>
  <w:num w:numId="52" w16cid:durableId="708802511">
    <w:abstractNumId w:val="7"/>
  </w:num>
  <w:num w:numId="53" w16cid:durableId="161773252">
    <w:abstractNumId w:val="54"/>
  </w:num>
  <w:num w:numId="54" w16cid:durableId="65541820">
    <w:abstractNumId w:val="120"/>
  </w:num>
  <w:num w:numId="55" w16cid:durableId="776604579">
    <w:abstractNumId w:val="96"/>
  </w:num>
  <w:num w:numId="56" w16cid:durableId="532889590">
    <w:abstractNumId w:val="119"/>
  </w:num>
  <w:num w:numId="57" w16cid:durableId="1900746183">
    <w:abstractNumId w:val="136"/>
  </w:num>
  <w:num w:numId="58" w16cid:durableId="2017150059">
    <w:abstractNumId w:val="115"/>
  </w:num>
  <w:num w:numId="59" w16cid:durableId="1467045743">
    <w:abstractNumId w:val="0"/>
  </w:num>
  <w:num w:numId="60" w16cid:durableId="1084374686">
    <w:abstractNumId w:val="105"/>
  </w:num>
  <w:num w:numId="61" w16cid:durableId="36590375">
    <w:abstractNumId w:val="142"/>
  </w:num>
  <w:num w:numId="62" w16cid:durableId="989790753">
    <w:abstractNumId w:val="145"/>
  </w:num>
  <w:num w:numId="63" w16cid:durableId="1356812076">
    <w:abstractNumId w:val="4"/>
  </w:num>
  <w:num w:numId="64" w16cid:durableId="425544119">
    <w:abstractNumId w:val="134"/>
  </w:num>
  <w:num w:numId="65" w16cid:durableId="1330450468">
    <w:abstractNumId w:val="70"/>
  </w:num>
  <w:num w:numId="66" w16cid:durableId="1491599448">
    <w:abstractNumId w:val="11"/>
  </w:num>
  <w:num w:numId="67" w16cid:durableId="1307666654">
    <w:abstractNumId w:val="132"/>
  </w:num>
  <w:num w:numId="68" w16cid:durableId="1507478072">
    <w:abstractNumId w:val="81"/>
  </w:num>
  <w:num w:numId="69" w16cid:durableId="629625432">
    <w:abstractNumId w:val="126"/>
  </w:num>
  <w:num w:numId="70" w16cid:durableId="1180661376">
    <w:abstractNumId w:val="104"/>
  </w:num>
  <w:num w:numId="71" w16cid:durableId="1668243573">
    <w:abstractNumId w:val="16"/>
  </w:num>
  <w:num w:numId="72" w16cid:durableId="862087376">
    <w:abstractNumId w:val="110"/>
  </w:num>
  <w:num w:numId="73" w16cid:durableId="958952909">
    <w:abstractNumId w:val="14"/>
  </w:num>
  <w:num w:numId="74" w16cid:durableId="378238222">
    <w:abstractNumId w:val="72"/>
  </w:num>
  <w:num w:numId="75" w16cid:durableId="2098742170">
    <w:abstractNumId w:val="113"/>
  </w:num>
  <w:num w:numId="76" w16cid:durableId="700126410">
    <w:abstractNumId w:val="92"/>
  </w:num>
  <w:num w:numId="77" w16cid:durableId="959799106">
    <w:abstractNumId w:val="116"/>
  </w:num>
  <w:num w:numId="78" w16cid:durableId="788282425">
    <w:abstractNumId w:val="9"/>
  </w:num>
  <w:num w:numId="79" w16cid:durableId="308022319">
    <w:abstractNumId w:val="87"/>
  </w:num>
  <w:num w:numId="80" w16cid:durableId="1997876251">
    <w:abstractNumId w:val="65"/>
  </w:num>
  <w:num w:numId="81" w16cid:durableId="610825036">
    <w:abstractNumId w:val="108"/>
  </w:num>
  <w:num w:numId="82" w16cid:durableId="153684283">
    <w:abstractNumId w:val="47"/>
  </w:num>
  <w:num w:numId="83" w16cid:durableId="1681620206">
    <w:abstractNumId w:val="112"/>
  </w:num>
  <w:num w:numId="84" w16cid:durableId="1102143961">
    <w:abstractNumId w:val="118"/>
  </w:num>
  <w:num w:numId="85" w16cid:durableId="339043237">
    <w:abstractNumId w:val="95"/>
  </w:num>
  <w:num w:numId="86" w16cid:durableId="154538685">
    <w:abstractNumId w:val="90"/>
  </w:num>
  <w:num w:numId="87" w16cid:durableId="1899508898">
    <w:abstractNumId w:val="36"/>
  </w:num>
  <w:num w:numId="88" w16cid:durableId="452096114">
    <w:abstractNumId w:val="109"/>
  </w:num>
  <w:num w:numId="89" w16cid:durableId="1221550421">
    <w:abstractNumId w:val="141"/>
  </w:num>
  <w:num w:numId="90" w16cid:durableId="1094401939">
    <w:abstractNumId w:val="93"/>
  </w:num>
  <w:num w:numId="91" w16cid:durableId="613632263">
    <w:abstractNumId w:val="24"/>
  </w:num>
  <w:num w:numId="92" w16cid:durableId="930160775">
    <w:abstractNumId w:val="129"/>
  </w:num>
  <w:num w:numId="93" w16cid:durableId="913247409">
    <w:abstractNumId w:val="8"/>
  </w:num>
  <w:num w:numId="94" w16cid:durableId="1554344019">
    <w:abstractNumId w:val="28"/>
  </w:num>
  <w:num w:numId="95" w16cid:durableId="455216888">
    <w:abstractNumId w:val="91"/>
  </w:num>
  <w:num w:numId="96" w16cid:durableId="1365716850">
    <w:abstractNumId w:val="138"/>
  </w:num>
  <w:num w:numId="97" w16cid:durableId="831406321">
    <w:abstractNumId w:val="26"/>
  </w:num>
  <w:num w:numId="98" w16cid:durableId="692536649">
    <w:abstractNumId w:val="114"/>
  </w:num>
  <w:num w:numId="99" w16cid:durableId="989601917">
    <w:abstractNumId w:val="18"/>
  </w:num>
  <w:num w:numId="100" w16cid:durableId="412896615">
    <w:abstractNumId w:val="71"/>
  </w:num>
  <w:num w:numId="101" w16cid:durableId="298149032">
    <w:abstractNumId w:val="78"/>
  </w:num>
  <w:num w:numId="102" w16cid:durableId="715129214">
    <w:abstractNumId w:val="2"/>
  </w:num>
  <w:num w:numId="103" w16cid:durableId="1084301892">
    <w:abstractNumId w:val="69"/>
  </w:num>
  <w:num w:numId="104" w16cid:durableId="772482705">
    <w:abstractNumId w:val="80"/>
  </w:num>
  <w:num w:numId="105" w16cid:durableId="82146600">
    <w:abstractNumId w:val="64"/>
  </w:num>
  <w:num w:numId="106" w16cid:durableId="1894003592">
    <w:abstractNumId w:val="29"/>
  </w:num>
  <w:num w:numId="107" w16cid:durableId="322399217">
    <w:abstractNumId w:val="30"/>
  </w:num>
  <w:num w:numId="108" w16cid:durableId="428233882">
    <w:abstractNumId w:val="76"/>
  </w:num>
  <w:num w:numId="109" w16cid:durableId="1441992134">
    <w:abstractNumId w:val="20"/>
  </w:num>
  <w:num w:numId="110" w16cid:durableId="1790081659">
    <w:abstractNumId w:val="12"/>
  </w:num>
  <w:num w:numId="111" w16cid:durableId="864366577">
    <w:abstractNumId w:val="144"/>
  </w:num>
  <w:num w:numId="112" w16cid:durableId="1834223909">
    <w:abstractNumId w:val="137"/>
  </w:num>
  <w:num w:numId="113" w16cid:durableId="910506849">
    <w:abstractNumId w:val="55"/>
  </w:num>
  <w:num w:numId="114" w16cid:durableId="1602641470">
    <w:abstractNumId w:val="51"/>
  </w:num>
  <w:num w:numId="115" w16cid:durableId="704673465">
    <w:abstractNumId w:val="10"/>
  </w:num>
  <w:num w:numId="116" w16cid:durableId="1479028403">
    <w:abstractNumId w:val="61"/>
  </w:num>
  <w:num w:numId="117" w16cid:durableId="1905867916">
    <w:abstractNumId w:val="39"/>
  </w:num>
  <w:num w:numId="118" w16cid:durableId="1947226158">
    <w:abstractNumId w:val="89"/>
  </w:num>
  <w:num w:numId="119" w16cid:durableId="572205511">
    <w:abstractNumId w:val="60"/>
  </w:num>
  <w:num w:numId="120" w16cid:durableId="1483354184">
    <w:abstractNumId w:val="40"/>
  </w:num>
  <w:num w:numId="121" w16cid:durableId="1441146258">
    <w:abstractNumId w:val="31"/>
  </w:num>
  <w:num w:numId="122" w16cid:durableId="1472209827">
    <w:abstractNumId w:val="122"/>
  </w:num>
  <w:num w:numId="123" w16cid:durableId="1741363476">
    <w:abstractNumId w:val="34"/>
  </w:num>
  <w:num w:numId="124" w16cid:durableId="1468544683">
    <w:abstractNumId w:val="53"/>
  </w:num>
  <w:num w:numId="125" w16cid:durableId="1949386042">
    <w:abstractNumId w:val="59"/>
  </w:num>
  <w:num w:numId="126" w16cid:durableId="908419687">
    <w:abstractNumId w:val="83"/>
  </w:num>
  <w:num w:numId="127" w16cid:durableId="1375736181">
    <w:abstractNumId w:val="133"/>
  </w:num>
  <w:num w:numId="128" w16cid:durableId="1248080315">
    <w:abstractNumId w:val="32"/>
  </w:num>
  <w:num w:numId="129" w16cid:durableId="2048136579">
    <w:abstractNumId w:val="131"/>
  </w:num>
  <w:num w:numId="130" w16cid:durableId="1024408100">
    <w:abstractNumId w:val="50"/>
  </w:num>
  <w:num w:numId="131" w16cid:durableId="2003115720">
    <w:abstractNumId w:val="19"/>
  </w:num>
  <w:num w:numId="132" w16cid:durableId="912079346">
    <w:abstractNumId w:val="98"/>
  </w:num>
  <w:num w:numId="133" w16cid:durableId="493106419">
    <w:abstractNumId w:val="15"/>
  </w:num>
  <w:num w:numId="134" w16cid:durableId="190535784">
    <w:abstractNumId w:val="79"/>
  </w:num>
  <w:num w:numId="135" w16cid:durableId="1827936820">
    <w:abstractNumId w:val="58"/>
  </w:num>
  <w:num w:numId="136" w16cid:durableId="1480347339">
    <w:abstractNumId w:val="46"/>
  </w:num>
  <w:num w:numId="137" w16cid:durableId="673143266">
    <w:abstractNumId w:val="49"/>
  </w:num>
  <w:num w:numId="138" w16cid:durableId="1021711258">
    <w:abstractNumId w:val="140"/>
  </w:num>
  <w:num w:numId="139" w16cid:durableId="629632129">
    <w:abstractNumId w:val="94"/>
  </w:num>
  <w:num w:numId="140" w16cid:durableId="827476605">
    <w:abstractNumId w:val="101"/>
  </w:num>
  <w:num w:numId="141" w16cid:durableId="344137643">
    <w:abstractNumId w:val="74"/>
  </w:num>
  <w:num w:numId="142" w16cid:durableId="966548979">
    <w:abstractNumId w:val="130"/>
  </w:num>
  <w:num w:numId="143" w16cid:durableId="368143794">
    <w:abstractNumId w:val="17"/>
  </w:num>
  <w:num w:numId="144" w16cid:durableId="1599483556">
    <w:abstractNumId w:val="97"/>
  </w:num>
  <w:num w:numId="145" w16cid:durableId="1093743863">
    <w:abstractNumId w:val="35"/>
  </w:num>
  <w:num w:numId="146" w16cid:durableId="578633728">
    <w:abstractNumId w:val="45"/>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6"/>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04"/>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7580"/>
    <w:rsid w:val="000075C7"/>
    <w:rsid w:val="00007B53"/>
    <w:rsid w:val="00010003"/>
    <w:rsid w:val="00010033"/>
    <w:rsid w:val="000100F7"/>
    <w:rsid w:val="00010123"/>
    <w:rsid w:val="00010632"/>
    <w:rsid w:val="00010AAA"/>
    <w:rsid w:val="00010D41"/>
    <w:rsid w:val="00011146"/>
    <w:rsid w:val="000115B7"/>
    <w:rsid w:val="000116E0"/>
    <w:rsid w:val="00011747"/>
    <w:rsid w:val="00011CF6"/>
    <w:rsid w:val="0001239E"/>
    <w:rsid w:val="00012493"/>
    <w:rsid w:val="0001302E"/>
    <w:rsid w:val="00013895"/>
    <w:rsid w:val="00013FC1"/>
    <w:rsid w:val="000147B3"/>
    <w:rsid w:val="00014D48"/>
    <w:rsid w:val="00014F99"/>
    <w:rsid w:val="00015805"/>
    <w:rsid w:val="00015A19"/>
    <w:rsid w:val="00015AF1"/>
    <w:rsid w:val="00015C5B"/>
    <w:rsid w:val="00015CC9"/>
    <w:rsid w:val="00016051"/>
    <w:rsid w:val="00016568"/>
    <w:rsid w:val="00016D9F"/>
    <w:rsid w:val="00016E18"/>
    <w:rsid w:val="00016F07"/>
    <w:rsid w:val="000170D3"/>
    <w:rsid w:val="0001775C"/>
    <w:rsid w:val="00017770"/>
    <w:rsid w:val="00017DA6"/>
    <w:rsid w:val="0002036A"/>
    <w:rsid w:val="000203BA"/>
    <w:rsid w:val="000204B8"/>
    <w:rsid w:val="00020BD3"/>
    <w:rsid w:val="000210E1"/>
    <w:rsid w:val="00022080"/>
    <w:rsid w:val="00022F88"/>
    <w:rsid w:val="00022FA7"/>
    <w:rsid w:val="00023154"/>
    <w:rsid w:val="0002334A"/>
    <w:rsid w:val="00024322"/>
    <w:rsid w:val="000247E5"/>
    <w:rsid w:val="00024B20"/>
    <w:rsid w:val="00024DD7"/>
    <w:rsid w:val="00024F99"/>
    <w:rsid w:val="0002508D"/>
    <w:rsid w:val="0002542E"/>
    <w:rsid w:val="00025B61"/>
    <w:rsid w:val="00025BB5"/>
    <w:rsid w:val="00025F79"/>
    <w:rsid w:val="000261FC"/>
    <w:rsid w:val="00026569"/>
    <w:rsid w:val="000271ED"/>
    <w:rsid w:val="000273A3"/>
    <w:rsid w:val="000279CF"/>
    <w:rsid w:val="00030045"/>
    <w:rsid w:val="000302E4"/>
    <w:rsid w:val="00030455"/>
    <w:rsid w:val="000304EC"/>
    <w:rsid w:val="00030945"/>
    <w:rsid w:val="00031550"/>
    <w:rsid w:val="00031682"/>
    <w:rsid w:val="00031989"/>
    <w:rsid w:val="000329E5"/>
    <w:rsid w:val="00032D4A"/>
    <w:rsid w:val="00034049"/>
    <w:rsid w:val="00035316"/>
    <w:rsid w:val="00035324"/>
    <w:rsid w:val="00035D3E"/>
    <w:rsid w:val="00036194"/>
    <w:rsid w:val="00036798"/>
    <w:rsid w:val="00037863"/>
    <w:rsid w:val="000379C4"/>
    <w:rsid w:val="00037F08"/>
    <w:rsid w:val="00040179"/>
    <w:rsid w:val="000406B2"/>
    <w:rsid w:val="0004092C"/>
    <w:rsid w:val="00040B46"/>
    <w:rsid w:val="00040F29"/>
    <w:rsid w:val="00041368"/>
    <w:rsid w:val="000416A4"/>
    <w:rsid w:val="00041A27"/>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513"/>
    <w:rsid w:val="00045CDC"/>
    <w:rsid w:val="00045E2B"/>
    <w:rsid w:val="0004614C"/>
    <w:rsid w:val="0004650B"/>
    <w:rsid w:val="000465E0"/>
    <w:rsid w:val="000469BB"/>
    <w:rsid w:val="00046C85"/>
    <w:rsid w:val="00047843"/>
    <w:rsid w:val="00047C7A"/>
    <w:rsid w:val="00047E13"/>
    <w:rsid w:val="00050298"/>
    <w:rsid w:val="00050809"/>
    <w:rsid w:val="00051725"/>
    <w:rsid w:val="00051777"/>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6013C"/>
    <w:rsid w:val="0006022A"/>
    <w:rsid w:val="0006034B"/>
    <w:rsid w:val="000607EE"/>
    <w:rsid w:val="00061168"/>
    <w:rsid w:val="00061212"/>
    <w:rsid w:val="0006131A"/>
    <w:rsid w:val="00061484"/>
    <w:rsid w:val="0006184A"/>
    <w:rsid w:val="00061E39"/>
    <w:rsid w:val="00061EE3"/>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323B"/>
    <w:rsid w:val="000734C2"/>
    <w:rsid w:val="00073BEB"/>
    <w:rsid w:val="00073C22"/>
    <w:rsid w:val="00073F57"/>
    <w:rsid w:val="00074313"/>
    <w:rsid w:val="00074698"/>
    <w:rsid w:val="00074713"/>
    <w:rsid w:val="0007485F"/>
    <w:rsid w:val="00074BEB"/>
    <w:rsid w:val="00074D93"/>
    <w:rsid w:val="00075B53"/>
    <w:rsid w:val="000762A7"/>
    <w:rsid w:val="000765C7"/>
    <w:rsid w:val="000769D9"/>
    <w:rsid w:val="00076B9E"/>
    <w:rsid w:val="0007735C"/>
    <w:rsid w:val="00077E71"/>
    <w:rsid w:val="00077F38"/>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7DC"/>
    <w:rsid w:val="00092B65"/>
    <w:rsid w:val="00092EEA"/>
    <w:rsid w:val="0009311B"/>
    <w:rsid w:val="00093575"/>
    <w:rsid w:val="000936A5"/>
    <w:rsid w:val="000936F1"/>
    <w:rsid w:val="000939C6"/>
    <w:rsid w:val="00093A53"/>
    <w:rsid w:val="00093D55"/>
    <w:rsid w:val="00094041"/>
    <w:rsid w:val="0009405E"/>
    <w:rsid w:val="000943E5"/>
    <w:rsid w:val="00094792"/>
    <w:rsid w:val="000949AD"/>
    <w:rsid w:val="00095308"/>
    <w:rsid w:val="00095341"/>
    <w:rsid w:val="0009541E"/>
    <w:rsid w:val="0009556A"/>
    <w:rsid w:val="00095882"/>
    <w:rsid w:val="00095F5A"/>
    <w:rsid w:val="0009619C"/>
    <w:rsid w:val="0009664B"/>
    <w:rsid w:val="00096AE0"/>
    <w:rsid w:val="00096CC7"/>
    <w:rsid w:val="00096D79"/>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A5"/>
    <w:rsid w:val="000A38F5"/>
    <w:rsid w:val="000A45CA"/>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49F"/>
    <w:rsid w:val="000B450F"/>
    <w:rsid w:val="000B45F8"/>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95B"/>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8FE"/>
    <w:rsid w:val="000E3CF1"/>
    <w:rsid w:val="000E3CF7"/>
    <w:rsid w:val="000E428E"/>
    <w:rsid w:val="000E4795"/>
    <w:rsid w:val="000E4998"/>
    <w:rsid w:val="000E4F2C"/>
    <w:rsid w:val="000E519E"/>
    <w:rsid w:val="000E5207"/>
    <w:rsid w:val="000E5698"/>
    <w:rsid w:val="000E5974"/>
    <w:rsid w:val="000E6063"/>
    <w:rsid w:val="000E63FF"/>
    <w:rsid w:val="000E68A2"/>
    <w:rsid w:val="000E69C1"/>
    <w:rsid w:val="000E6C80"/>
    <w:rsid w:val="000E6DBF"/>
    <w:rsid w:val="000E6FFC"/>
    <w:rsid w:val="000E758B"/>
    <w:rsid w:val="000F013F"/>
    <w:rsid w:val="000F02B9"/>
    <w:rsid w:val="000F05D7"/>
    <w:rsid w:val="000F05FE"/>
    <w:rsid w:val="000F0676"/>
    <w:rsid w:val="000F0DD1"/>
    <w:rsid w:val="000F0E86"/>
    <w:rsid w:val="000F11E1"/>
    <w:rsid w:val="000F18ED"/>
    <w:rsid w:val="000F1943"/>
    <w:rsid w:val="000F1A66"/>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380"/>
    <w:rsid w:val="000F6680"/>
    <w:rsid w:val="000F6768"/>
    <w:rsid w:val="000F6A14"/>
    <w:rsid w:val="000F6B21"/>
    <w:rsid w:val="000F7547"/>
    <w:rsid w:val="000F7D00"/>
    <w:rsid w:val="000F7D37"/>
    <w:rsid w:val="001002B4"/>
    <w:rsid w:val="001005D2"/>
    <w:rsid w:val="00100984"/>
    <w:rsid w:val="00100DA8"/>
    <w:rsid w:val="00100E1B"/>
    <w:rsid w:val="00100F59"/>
    <w:rsid w:val="001011A4"/>
    <w:rsid w:val="001014FF"/>
    <w:rsid w:val="001018D2"/>
    <w:rsid w:val="00101AE5"/>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BB"/>
    <w:rsid w:val="0012415B"/>
    <w:rsid w:val="0012429C"/>
    <w:rsid w:val="001249F4"/>
    <w:rsid w:val="00124E22"/>
    <w:rsid w:val="00124F1D"/>
    <w:rsid w:val="0012511D"/>
    <w:rsid w:val="001253D7"/>
    <w:rsid w:val="00125512"/>
    <w:rsid w:val="001256DE"/>
    <w:rsid w:val="001257DF"/>
    <w:rsid w:val="00125FFC"/>
    <w:rsid w:val="001269E7"/>
    <w:rsid w:val="00126AF9"/>
    <w:rsid w:val="00126D98"/>
    <w:rsid w:val="00127222"/>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D33"/>
    <w:rsid w:val="0014002F"/>
    <w:rsid w:val="00140921"/>
    <w:rsid w:val="00141152"/>
    <w:rsid w:val="00141416"/>
    <w:rsid w:val="00142007"/>
    <w:rsid w:val="00142C90"/>
    <w:rsid w:val="00142D31"/>
    <w:rsid w:val="00142DC4"/>
    <w:rsid w:val="001431DC"/>
    <w:rsid w:val="00143522"/>
    <w:rsid w:val="0014359F"/>
    <w:rsid w:val="00143D2A"/>
    <w:rsid w:val="00143D9A"/>
    <w:rsid w:val="00143FA3"/>
    <w:rsid w:val="001445AB"/>
    <w:rsid w:val="00145033"/>
    <w:rsid w:val="00145209"/>
    <w:rsid w:val="00145ABA"/>
    <w:rsid w:val="001466A0"/>
    <w:rsid w:val="00146CE7"/>
    <w:rsid w:val="00147700"/>
    <w:rsid w:val="00147D19"/>
    <w:rsid w:val="00150236"/>
    <w:rsid w:val="0015100C"/>
    <w:rsid w:val="00151515"/>
    <w:rsid w:val="001517EA"/>
    <w:rsid w:val="001520DF"/>
    <w:rsid w:val="0015252A"/>
    <w:rsid w:val="0015263A"/>
    <w:rsid w:val="001526C1"/>
    <w:rsid w:val="00154847"/>
    <w:rsid w:val="00154A5C"/>
    <w:rsid w:val="00154B38"/>
    <w:rsid w:val="00154B9B"/>
    <w:rsid w:val="00154BD0"/>
    <w:rsid w:val="00154D59"/>
    <w:rsid w:val="0015521C"/>
    <w:rsid w:val="00155349"/>
    <w:rsid w:val="001559ED"/>
    <w:rsid w:val="00155E06"/>
    <w:rsid w:val="00155EB6"/>
    <w:rsid w:val="00155F43"/>
    <w:rsid w:val="0015602F"/>
    <w:rsid w:val="0015677A"/>
    <w:rsid w:val="001567D8"/>
    <w:rsid w:val="00156D0B"/>
    <w:rsid w:val="00157015"/>
    <w:rsid w:val="00157291"/>
    <w:rsid w:val="001573BA"/>
    <w:rsid w:val="00160292"/>
    <w:rsid w:val="00160D69"/>
    <w:rsid w:val="00160F6D"/>
    <w:rsid w:val="00161467"/>
    <w:rsid w:val="00161750"/>
    <w:rsid w:val="00161B8C"/>
    <w:rsid w:val="0016245B"/>
    <w:rsid w:val="00162989"/>
    <w:rsid w:val="00162A4F"/>
    <w:rsid w:val="00163B51"/>
    <w:rsid w:val="00163E9D"/>
    <w:rsid w:val="00163F5D"/>
    <w:rsid w:val="00163FD3"/>
    <w:rsid w:val="0016401A"/>
    <w:rsid w:val="001640D5"/>
    <w:rsid w:val="001642BD"/>
    <w:rsid w:val="00164941"/>
    <w:rsid w:val="00164DB6"/>
    <w:rsid w:val="00165117"/>
    <w:rsid w:val="001652FB"/>
    <w:rsid w:val="00165472"/>
    <w:rsid w:val="00165A23"/>
    <w:rsid w:val="00165A81"/>
    <w:rsid w:val="0016643F"/>
    <w:rsid w:val="001665BC"/>
    <w:rsid w:val="0016671E"/>
    <w:rsid w:val="00166763"/>
    <w:rsid w:val="00166B86"/>
    <w:rsid w:val="00166E2F"/>
    <w:rsid w:val="001670F6"/>
    <w:rsid w:val="001671F6"/>
    <w:rsid w:val="00167395"/>
    <w:rsid w:val="001674CD"/>
    <w:rsid w:val="001677F7"/>
    <w:rsid w:val="001679B8"/>
    <w:rsid w:val="00167A4F"/>
    <w:rsid w:val="00167D23"/>
    <w:rsid w:val="00167FBA"/>
    <w:rsid w:val="00170C00"/>
    <w:rsid w:val="00170EA6"/>
    <w:rsid w:val="001710DD"/>
    <w:rsid w:val="001712F4"/>
    <w:rsid w:val="0017141D"/>
    <w:rsid w:val="0017195A"/>
    <w:rsid w:val="00171FF4"/>
    <w:rsid w:val="0017208D"/>
    <w:rsid w:val="001721D0"/>
    <w:rsid w:val="00172995"/>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081"/>
    <w:rsid w:val="00177610"/>
    <w:rsid w:val="00177EE2"/>
    <w:rsid w:val="00180863"/>
    <w:rsid w:val="0018093F"/>
    <w:rsid w:val="00180A3F"/>
    <w:rsid w:val="00180A69"/>
    <w:rsid w:val="00180B93"/>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3AF1"/>
    <w:rsid w:val="0019459C"/>
    <w:rsid w:val="001945A8"/>
    <w:rsid w:val="0019472D"/>
    <w:rsid w:val="00194E86"/>
    <w:rsid w:val="00195032"/>
    <w:rsid w:val="001958CD"/>
    <w:rsid w:val="00195F85"/>
    <w:rsid w:val="00196011"/>
    <w:rsid w:val="001964AD"/>
    <w:rsid w:val="0019720D"/>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779"/>
    <w:rsid w:val="001A6BE0"/>
    <w:rsid w:val="001A6CB8"/>
    <w:rsid w:val="001A6D1A"/>
    <w:rsid w:val="001A7126"/>
    <w:rsid w:val="001A7237"/>
    <w:rsid w:val="001A732B"/>
    <w:rsid w:val="001A75A5"/>
    <w:rsid w:val="001A788F"/>
    <w:rsid w:val="001A7C7B"/>
    <w:rsid w:val="001B0217"/>
    <w:rsid w:val="001B0410"/>
    <w:rsid w:val="001B0417"/>
    <w:rsid w:val="001B0521"/>
    <w:rsid w:val="001B053C"/>
    <w:rsid w:val="001B0BA4"/>
    <w:rsid w:val="001B13B6"/>
    <w:rsid w:val="001B225D"/>
    <w:rsid w:val="001B2CEF"/>
    <w:rsid w:val="001B2E64"/>
    <w:rsid w:val="001B2EBE"/>
    <w:rsid w:val="001B325F"/>
    <w:rsid w:val="001B3260"/>
    <w:rsid w:val="001B32D5"/>
    <w:rsid w:val="001B3CAD"/>
    <w:rsid w:val="001B4265"/>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A86"/>
    <w:rsid w:val="001F1F50"/>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10096"/>
    <w:rsid w:val="0021024A"/>
    <w:rsid w:val="0021038C"/>
    <w:rsid w:val="00210519"/>
    <w:rsid w:val="00210E32"/>
    <w:rsid w:val="00211154"/>
    <w:rsid w:val="002113FD"/>
    <w:rsid w:val="00211662"/>
    <w:rsid w:val="002119D2"/>
    <w:rsid w:val="002125AD"/>
    <w:rsid w:val="00212624"/>
    <w:rsid w:val="00212919"/>
    <w:rsid w:val="00212F34"/>
    <w:rsid w:val="0021352F"/>
    <w:rsid w:val="0021399B"/>
    <w:rsid w:val="00213D72"/>
    <w:rsid w:val="00213DA2"/>
    <w:rsid w:val="00213F30"/>
    <w:rsid w:val="00213FF9"/>
    <w:rsid w:val="00214154"/>
    <w:rsid w:val="00214416"/>
    <w:rsid w:val="00214679"/>
    <w:rsid w:val="00214D89"/>
    <w:rsid w:val="00215015"/>
    <w:rsid w:val="0021506A"/>
    <w:rsid w:val="0021526F"/>
    <w:rsid w:val="00215A37"/>
    <w:rsid w:val="0021651B"/>
    <w:rsid w:val="00216AB7"/>
    <w:rsid w:val="00216F24"/>
    <w:rsid w:val="00217E1B"/>
    <w:rsid w:val="0022032D"/>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801"/>
    <w:rsid w:val="00224E17"/>
    <w:rsid w:val="00225043"/>
    <w:rsid w:val="00225403"/>
    <w:rsid w:val="00225719"/>
    <w:rsid w:val="00225C41"/>
    <w:rsid w:val="00225CB6"/>
    <w:rsid w:val="00226283"/>
    <w:rsid w:val="00226981"/>
    <w:rsid w:val="00226B9A"/>
    <w:rsid w:val="00226BAC"/>
    <w:rsid w:val="00226BAF"/>
    <w:rsid w:val="00226BD8"/>
    <w:rsid w:val="002273D3"/>
    <w:rsid w:val="00227B59"/>
    <w:rsid w:val="00227D88"/>
    <w:rsid w:val="00230517"/>
    <w:rsid w:val="00230632"/>
    <w:rsid w:val="00230990"/>
    <w:rsid w:val="00230AFE"/>
    <w:rsid w:val="002318ED"/>
    <w:rsid w:val="0023197C"/>
    <w:rsid w:val="00231AA4"/>
    <w:rsid w:val="00231B8C"/>
    <w:rsid w:val="0023269A"/>
    <w:rsid w:val="002327B9"/>
    <w:rsid w:val="00232C31"/>
    <w:rsid w:val="002340ED"/>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406A8"/>
    <w:rsid w:val="00240ACF"/>
    <w:rsid w:val="00240D13"/>
    <w:rsid w:val="00241718"/>
    <w:rsid w:val="00242151"/>
    <w:rsid w:val="002421F3"/>
    <w:rsid w:val="0024237E"/>
    <w:rsid w:val="002424D3"/>
    <w:rsid w:val="00243535"/>
    <w:rsid w:val="00243805"/>
    <w:rsid w:val="00243B64"/>
    <w:rsid w:val="00243D49"/>
    <w:rsid w:val="00243F39"/>
    <w:rsid w:val="002441A8"/>
    <w:rsid w:val="002447C5"/>
    <w:rsid w:val="0024493C"/>
    <w:rsid w:val="00244F1A"/>
    <w:rsid w:val="0024508E"/>
    <w:rsid w:val="002453A1"/>
    <w:rsid w:val="00245795"/>
    <w:rsid w:val="00245BCD"/>
    <w:rsid w:val="00245BF5"/>
    <w:rsid w:val="00245F5D"/>
    <w:rsid w:val="00246193"/>
    <w:rsid w:val="00246745"/>
    <w:rsid w:val="00246CDB"/>
    <w:rsid w:val="00246D2E"/>
    <w:rsid w:val="00247433"/>
    <w:rsid w:val="002477E4"/>
    <w:rsid w:val="00247C2C"/>
    <w:rsid w:val="0025023B"/>
    <w:rsid w:val="0025026D"/>
    <w:rsid w:val="00250416"/>
    <w:rsid w:val="002509DC"/>
    <w:rsid w:val="002516EA"/>
    <w:rsid w:val="00251B63"/>
    <w:rsid w:val="00251CFC"/>
    <w:rsid w:val="00251DCD"/>
    <w:rsid w:val="00252B2B"/>
    <w:rsid w:val="00253266"/>
    <w:rsid w:val="002535E2"/>
    <w:rsid w:val="00253660"/>
    <w:rsid w:val="00253F2E"/>
    <w:rsid w:val="00254685"/>
    <w:rsid w:val="00254BED"/>
    <w:rsid w:val="00255126"/>
    <w:rsid w:val="0025532B"/>
    <w:rsid w:val="00255F23"/>
    <w:rsid w:val="00255F8F"/>
    <w:rsid w:val="00256054"/>
    <w:rsid w:val="0025624E"/>
    <w:rsid w:val="002563EA"/>
    <w:rsid w:val="00257E8B"/>
    <w:rsid w:val="00257FEF"/>
    <w:rsid w:val="00261211"/>
    <w:rsid w:val="0026123C"/>
    <w:rsid w:val="00261B35"/>
    <w:rsid w:val="00261EBD"/>
    <w:rsid w:val="00262004"/>
    <w:rsid w:val="00262545"/>
    <w:rsid w:val="00262855"/>
    <w:rsid w:val="00262D0E"/>
    <w:rsid w:val="00262EAF"/>
    <w:rsid w:val="0026345D"/>
    <w:rsid w:val="00263D75"/>
    <w:rsid w:val="0026470E"/>
    <w:rsid w:val="0026488B"/>
    <w:rsid w:val="00264BEE"/>
    <w:rsid w:val="00265130"/>
    <w:rsid w:val="00265227"/>
    <w:rsid w:val="002655F3"/>
    <w:rsid w:val="0026600E"/>
    <w:rsid w:val="00266061"/>
    <w:rsid w:val="00266064"/>
    <w:rsid w:val="002667B3"/>
    <w:rsid w:val="002670AF"/>
    <w:rsid w:val="0026712C"/>
    <w:rsid w:val="002672A4"/>
    <w:rsid w:val="00267685"/>
    <w:rsid w:val="00267DCC"/>
    <w:rsid w:val="00267FAC"/>
    <w:rsid w:val="0027005D"/>
    <w:rsid w:val="00270454"/>
    <w:rsid w:val="0027054A"/>
    <w:rsid w:val="00270827"/>
    <w:rsid w:val="00271110"/>
    <w:rsid w:val="002713F9"/>
    <w:rsid w:val="00271B83"/>
    <w:rsid w:val="00271CCE"/>
    <w:rsid w:val="00271E68"/>
    <w:rsid w:val="002720C6"/>
    <w:rsid w:val="002729E1"/>
    <w:rsid w:val="00272E03"/>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27B"/>
    <w:rsid w:val="0029444D"/>
    <w:rsid w:val="002946B3"/>
    <w:rsid w:val="00294896"/>
    <w:rsid w:val="002952D7"/>
    <w:rsid w:val="002953C3"/>
    <w:rsid w:val="0029564C"/>
    <w:rsid w:val="00295915"/>
    <w:rsid w:val="00295A47"/>
    <w:rsid w:val="00295CF1"/>
    <w:rsid w:val="0029644C"/>
    <w:rsid w:val="00296F2C"/>
    <w:rsid w:val="002970F1"/>
    <w:rsid w:val="002973B0"/>
    <w:rsid w:val="002976AA"/>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593"/>
    <w:rsid w:val="002A3BFC"/>
    <w:rsid w:val="002A3E5C"/>
    <w:rsid w:val="002A5078"/>
    <w:rsid w:val="002A52C1"/>
    <w:rsid w:val="002A54E1"/>
    <w:rsid w:val="002A5608"/>
    <w:rsid w:val="002A612B"/>
    <w:rsid w:val="002A67EF"/>
    <w:rsid w:val="002A68E5"/>
    <w:rsid w:val="002A69B6"/>
    <w:rsid w:val="002A6AFA"/>
    <w:rsid w:val="002A72CD"/>
    <w:rsid w:val="002A7321"/>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13"/>
    <w:rsid w:val="002B539E"/>
    <w:rsid w:val="002B53C9"/>
    <w:rsid w:val="002B589C"/>
    <w:rsid w:val="002B5B22"/>
    <w:rsid w:val="002B5CDD"/>
    <w:rsid w:val="002B5FAF"/>
    <w:rsid w:val="002B635A"/>
    <w:rsid w:val="002B63C4"/>
    <w:rsid w:val="002B667E"/>
    <w:rsid w:val="002B668F"/>
    <w:rsid w:val="002B66AD"/>
    <w:rsid w:val="002B77E6"/>
    <w:rsid w:val="002B7846"/>
    <w:rsid w:val="002B7D55"/>
    <w:rsid w:val="002C005E"/>
    <w:rsid w:val="002C013C"/>
    <w:rsid w:val="002C06B2"/>
    <w:rsid w:val="002C0787"/>
    <w:rsid w:val="002C080B"/>
    <w:rsid w:val="002C0A76"/>
    <w:rsid w:val="002C1015"/>
    <w:rsid w:val="002C1291"/>
    <w:rsid w:val="002C1374"/>
    <w:rsid w:val="002C1935"/>
    <w:rsid w:val="002C1FB8"/>
    <w:rsid w:val="002C32C4"/>
    <w:rsid w:val="002C34F6"/>
    <w:rsid w:val="002C395D"/>
    <w:rsid w:val="002C39F9"/>
    <w:rsid w:val="002C3D0B"/>
    <w:rsid w:val="002C3F77"/>
    <w:rsid w:val="002C4302"/>
    <w:rsid w:val="002C4796"/>
    <w:rsid w:val="002C4958"/>
    <w:rsid w:val="002C541D"/>
    <w:rsid w:val="002C5F03"/>
    <w:rsid w:val="002C5F5A"/>
    <w:rsid w:val="002C5F6A"/>
    <w:rsid w:val="002C609E"/>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B0"/>
    <w:rsid w:val="002D5C64"/>
    <w:rsid w:val="002D5E31"/>
    <w:rsid w:val="002D5E7E"/>
    <w:rsid w:val="002D60F4"/>
    <w:rsid w:val="002D6212"/>
    <w:rsid w:val="002D66AE"/>
    <w:rsid w:val="002D6E30"/>
    <w:rsid w:val="002D71A5"/>
    <w:rsid w:val="002D74AD"/>
    <w:rsid w:val="002D7586"/>
    <w:rsid w:val="002D779C"/>
    <w:rsid w:val="002D79EA"/>
    <w:rsid w:val="002D7DDD"/>
    <w:rsid w:val="002D7F51"/>
    <w:rsid w:val="002E0884"/>
    <w:rsid w:val="002E0E6F"/>
    <w:rsid w:val="002E130E"/>
    <w:rsid w:val="002E1551"/>
    <w:rsid w:val="002E1629"/>
    <w:rsid w:val="002E176C"/>
    <w:rsid w:val="002E1942"/>
    <w:rsid w:val="002E1AC2"/>
    <w:rsid w:val="002E1B2E"/>
    <w:rsid w:val="002E28D1"/>
    <w:rsid w:val="002E33B5"/>
    <w:rsid w:val="002E37A1"/>
    <w:rsid w:val="002E38B1"/>
    <w:rsid w:val="002E39F9"/>
    <w:rsid w:val="002E4348"/>
    <w:rsid w:val="002E4503"/>
    <w:rsid w:val="002E4639"/>
    <w:rsid w:val="002E49E7"/>
    <w:rsid w:val="002E4EBE"/>
    <w:rsid w:val="002E517E"/>
    <w:rsid w:val="002E5286"/>
    <w:rsid w:val="002E62D6"/>
    <w:rsid w:val="002E6C4A"/>
    <w:rsid w:val="002E6CE5"/>
    <w:rsid w:val="002E7998"/>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57B"/>
    <w:rsid w:val="0030360E"/>
    <w:rsid w:val="00303A7A"/>
    <w:rsid w:val="00303BBA"/>
    <w:rsid w:val="003040DF"/>
    <w:rsid w:val="00304F05"/>
    <w:rsid w:val="00304F18"/>
    <w:rsid w:val="00305003"/>
    <w:rsid w:val="0030593D"/>
    <w:rsid w:val="00305C50"/>
    <w:rsid w:val="00306477"/>
    <w:rsid w:val="00306C4A"/>
    <w:rsid w:val="00306EC1"/>
    <w:rsid w:val="00306F0C"/>
    <w:rsid w:val="0030767E"/>
    <w:rsid w:val="00307FF6"/>
    <w:rsid w:val="00310733"/>
    <w:rsid w:val="00310CA7"/>
    <w:rsid w:val="003110C1"/>
    <w:rsid w:val="0031119F"/>
    <w:rsid w:val="00311684"/>
    <w:rsid w:val="00311C81"/>
    <w:rsid w:val="00311E09"/>
    <w:rsid w:val="00312047"/>
    <w:rsid w:val="003122FE"/>
    <w:rsid w:val="003124A8"/>
    <w:rsid w:val="003125E9"/>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652"/>
    <w:rsid w:val="003177C0"/>
    <w:rsid w:val="00317D34"/>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D86"/>
    <w:rsid w:val="00340B68"/>
    <w:rsid w:val="003413FE"/>
    <w:rsid w:val="00342099"/>
    <w:rsid w:val="00342A71"/>
    <w:rsid w:val="00342BE4"/>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4488"/>
    <w:rsid w:val="003544A5"/>
    <w:rsid w:val="00354642"/>
    <w:rsid w:val="00354760"/>
    <w:rsid w:val="00354B4D"/>
    <w:rsid w:val="00354C10"/>
    <w:rsid w:val="00354D60"/>
    <w:rsid w:val="00355DEE"/>
    <w:rsid w:val="00356682"/>
    <w:rsid w:val="00356959"/>
    <w:rsid w:val="00356B64"/>
    <w:rsid w:val="003577A1"/>
    <w:rsid w:val="00357B26"/>
    <w:rsid w:val="003605A7"/>
    <w:rsid w:val="00360CBD"/>
    <w:rsid w:val="00361D1C"/>
    <w:rsid w:val="00361D84"/>
    <w:rsid w:val="00361F85"/>
    <w:rsid w:val="00362583"/>
    <w:rsid w:val="00362946"/>
    <w:rsid w:val="00362F82"/>
    <w:rsid w:val="003634A5"/>
    <w:rsid w:val="003636B6"/>
    <w:rsid w:val="00364373"/>
    <w:rsid w:val="003644B1"/>
    <w:rsid w:val="00364A0C"/>
    <w:rsid w:val="00364A13"/>
    <w:rsid w:val="003650F3"/>
    <w:rsid w:val="003655F7"/>
    <w:rsid w:val="00365810"/>
    <w:rsid w:val="0036594F"/>
    <w:rsid w:val="00365DBE"/>
    <w:rsid w:val="003661A3"/>
    <w:rsid w:val="00366210"/>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911"/>
    <w:rsid w:val="00376E42"/>
    <w:rsid w:val="00377903"/>
    <w:rsid w:val="003779ED"/>
    <w:rsid w:val="00377F65"/>
    <w:rsid w:val="00380216"/>
    <w:rsid w:val="0038092E"/>
    <w:rsid w:val="00380C06"/>
    <w:rsid w:val="00380E4D"/>
    <w:rsid w:val="00380FC0"/>
    <w:rsid w:val="00381F0A"/>
    <w:rsid w:val="003826D8"/>
    <w:rsid w:val="00382A3F"/>
    <w:rsid w:val="00382DF1"/>
    <w:rsid w:val="00383220"/>
    <w:rsid w:val="00383486"/>
    <w:rsid w:val="003835AF"/>
    <w:rsid w:val="0038383F"/>
    <w:rsid w:val="003842A4"/>
    <w:rsid w:val="00384778"/>
    <w:rsid w:val="0038491E"/>
    <w:rsid w:val="00384A39"/>
    <w:rsid w:val="00384AF0"/>
    <w:rsid w:val="00384B55"/>
    <w:rsid w:val="00385547"/>
    <w:rsid w:val="003859A1"/>
    <w:rsid w:val="00385F3F"/>
    <w:rsid w:val="0038696B"/>
    <w:rsid w:val="00386A72"/>
    <w:rsid w:val="00386B18"/>
    <w:rsid w:val="0038732D"/>
    <w:rsid w:val="0038743F"/>
    <w:rsid w:val="0038763D"/>
    <w:rsid w:val="00387873"/>
    <w:rsid w:val="00387A90"/>
    <w:rsid w:val="00387CB5"/>
    <w:rsid w:val="00387CC2"/>
    <w:rsid w:val="0039004C"/>
    <w:rsid w:val="0039041A"/>
    <w:rsid w:val="003907B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C0"/>
    <w:rsid w:val="003A0646"/>
    <w:rsid w:val="003A08A6"/>
    <w:rsid w:val="003A0D01"/>
    <w:rsid w:val="003A1534"/>
    <w:rsid w:val="003A1BD3"/>
    <w:rsid w:val="003A1EDC"/>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215D"/>
    <w:rsid w:val="003B2EC4"/>
    <w:rsid w:val="003B2ECD"/>
    <w:rsid w:val="003B3CDF"/>
    <w:rsid w:val="003B3F6A"/>
    <w:rsid w:val="003B4507"/>
    <w:rsid w:val="003B45BB"/>
    <w:rsid w:val="003B46DE"/>
    <w:rsid w:val="003B4905"/>
    <w:rsid w:val="003B4E01"/>
    <w:rsid w:val="003B52D7"/>
    <w:rsid w:val="003B57C0"/>
    <w:rsid w:val="003B6A89"/>
    <w:rsid w:val="003B6B93"/>
    <w:rsid w:val="003B71F7"/>
    <w:rsid w:val="003B74EA"/>
    <w:rsid w:val="003B7C08"/>
    <w:rsid w:val="003B7D30"/>
    <w:rsid w:val="003B7ED8"/>
    <w:rsid w:val="003C0B8B"/>
    <w:rsid w:val="003C100A"/>
    <w:rsid w:val="003C1015"/>
    <w:rsid w:val="003C1372"/>
    <w:rsid w:val="003C15A3"/>
    <w:rsid w:val="003C1954"/>
    <w:rsid w:val="003C1DC4"/>
    <w:rsid w:val="003C1DE9"/>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964"/>
    <w:rsid w:val="003D02B6"/>
    <w:rsid w:val="003D0691"/>
    <w:rsid w:val="003D086E"/>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74E4"/>
    <w:rsid w:val="003E7648"/>
    <w:rsid w:val="003E7719"/>
    <w:rsid w:val="003E79F5"/>
    <w:rsid w:val="003E7D52"/>
    <w:rsid w:val="003F008C"/>
    <w:rsid w:val="003F01ED"/>
    <w:rsid w:val="003F06A8"/>
    <w:rsid w:val="003F0BCD"/>
    <w:rsid w:val="003F1898"/>
    <w:rsid w:val="003F1DA6"/>
    <w:rsid w:val="003F2173"/>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EAF"/>
    <w:rsid w:val="00401744"/>
    <w:rsid w:val="00401AA4"/>
    <w:rsid w:val="00402297"/>
    <w:rsid w:val="0040250D"/>
    <w:rsid w:val="004028F4"/>
    <w:rsid w:val="00403153"/>
    <w:rsid w:val="004032F8"/>
    <w:rsid w:val="004038CF"/>
    <w:rsid w:val="00404844"/>
    <w:rsid w:val="00404A2B"/>
    <w:rsid w:val="00404CAF"/>
    <w:rsid w:val="004050D8"/>
    <w:rsid w:val="0040563D"/>
    <w:rsid w:val="00405A95"/>
    <w:rsid w:val="00405C96"/>
    <w:rsid w:val="004065C4"/>
    <w:rsid w:val="00406748"/>
    <w:rsid w:val="004076DB"/>
    <w:rsid w:val="0040784F"/>
    <w:rsid w:val="0040796D"/>
    <w:rsid w:val="00407A37"/>
    <w:rsid w:val="00407C30"/>
    <w:rsid w:val="004107C8"/>
    <w:rsid w:val="00411245"/>
    <w:rsid w:val="004114A1"/>
    <w:rsid w:val="00411A85"/>
    <w:rsid w:val="00411E80"/>
    <w:rsid w:val="00412087"/>
    <w:rsid w:val="004124EC"/>
    <w:rsid w:val="004128A6"/>
    <w:rsid w:val="004128E3"/>
    <w:rsid w:val="00412C16"/>
    <w:rsid w:val="00412D7A"/>
    <w:rsid w:val="00413182"/>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B5B"/>
    <w:rsid w:val="00435C33"/>
    <w:rsid w:val="00435C78"/>
    <w:rsid w:val="00435FC3"/>
    <w:rsid w:val="004360F0"/>
    <w:rsid w:val="00436511"/>
    <w:rsid w:val="004372B3"/>
    <w:rsid w:val="004377AF"/>
    <w:rsid w:val="00440569"/>
    <w:rsid w:val="0044096A"/>
    <w:rsid w:val="004409C7"/>
    <w:rsid w:val="00440A2D"/>
    <w:rsid w:val="00440F57"/>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D4D"/>
    <w:rsid w:val="00447E84"/>
    <w:rsid w:val="0045006F"/>
    <w:rsid w:val="0045038A"/>
    <w:rsid w:val="00451146"/>
    <w:rsid w:val="00451378"/>
    <w:rsid w:val="0045184C"/>
    <w:rsid w:val="00451DF6"/>
    <w:rsid w:val="00451E22"/>
    <w:rsid w:val="004522AB"/>
    <w:rsid w:val="00452923"/>
    <w:rsid w:val="00452B1C"/>
    <w:rsid w:val="00452F06"/>
    <w:rsid w:val="004533C0"/>
    <w:rsid w:val="00453995"/>
    <w:rsid w:val="00453C8D"/>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352A"/>
    <w:rsid w:val="00464B2B"/>
    <w:rsid w:val="00465081"/>
    <w:rsid w:val="004655C5"/>
    <w:rsid w:val="00465703"/>
    <w:rsid w:val="004658F2"/>
    <w:rsid w:val="00465C09"/>
    <w:rsid w:val="00465DB0"/>
    <w:rsid w:val="00465FA5"/>
    <w:rsid w:val="0046649F"/>
    <w:rsid w:val="004666AD"/>
    <w:rsid w:val="00466B76"/>
    <w:rsid w:val="004672BE"/>
    <w:rsid w:val="00467850"/>
    <w:rsid w:val="00467F32"/>
    <w:rsid w:val="004702EF"/>
    <w:rsid w:val="00470D6E"/>
    <w:rsid w:val="004710C9"/>
    <w:rsid w:val="004715E9"/>
    <w:rsid w:val="0047175A"/>
    <w:rsid w:val="00471811"/>
    <w:rsid w:val="00472000"/>
    <w:rsid w:val="00472160"/>
    <w:rsid w:val="00472565"/>
    <w:rsid w:val="00472587"/>
    <w:rsid w:val="00472812"/>
    <w:rsid w:val="004729A6"/>
    <w:rsid w:val="00473012"/>
    <w:rsid w:val="004731AB"/>
    <w:rsid w:val="00473942"/>
    <w:rsid w:val="004746F2"/>
    <w:rsid w:val="00474979"/>
    <w:rsid w:val="00474B6C"/>
    <w:rsid w:val="00474BDE"/>
    <w:rsid w:val="00474C34"/>
    <w:rsid w:val="00474EA6"/>
    <w:rsid w:val="004755F7"/>
    <w:rsid w:val="00475621"/>
    <w:rsid w:val="00475CDA"/>
    <w:rsid w:val="00475F01"/>
    <w:rsid w:val="00476509"/>
    <w:rsid w:val="0047663B"/>
    <w:rsid w:val="00476844"/>
    <w:rsid w:val="00476B54"/>
    <w:rsid w:val="00476FE9"/>
    <w:rsid w:val="00477408"/>
    <w:rsid w:val="00480637"/>
    <w:rsid w:val="00480F1F"/>
    <w:rsid w:val="0048189C"/>
    <w:rsid w:val="00481C64"/>
    <w:rsid w:val="00481E48"/>
    <w:rsid w:val="004821BC"/>
    <w:rsid w:val="00482FEC"/>
    <w:rsid w:val="00483001"/>
    <w:rsid w:val="00483097"/>
    <w:rsid w:val="00483C86"/>
    <w:rsid w:val="0048419C"/>
    <w:rsid w:val="0048479B"/>
    <w:rsid w:val="00484880"/>
    <w:rsid w:val="00484881"/>
    <w:rsid w:val="00485041"/>
    <w:rsid w:val="0048524B"/>
    <w:rsid w:val="00485427"/>
    <w:rsid w:val="004857DF"/>
    <w:rsid w:val="00485DF3"/>
    <w:rsid w:val="00485EB4"/>
    <w:rsid w:val="00485F69"/>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E79"/>
    <w:rsid w:val="004950B8"/>
    <w:rsid w:val="004953E1"/>
    <w:rsid w:val="00495510"/>
    <w:rsid w:val="00495BF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6A6"/>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756"/>
    <w:rsid w:val="004C09B7"/>
    <w:rsid w:val="004C0D74"/>
    <w:rsid w:val="004C1050"/>
    <w:rsid w:val="004C112B"/>
    <w:rsid w:val="004C1180"/>
    <w:rsid w:val="004C1B90"/>
    <w:rsid w:val="004C1E5A"/>
    <w:rsid w:val="004C216F"/>
    <w:rsid w:val="004C2268"/>
    <w:rsid w:val="004C3751"/>
    <w:rsid w:val="004C3E52"/>
    <w:rsid w:val="004C420A"/>
    <w:rsid w:val="004C4348"/>
    <w:rsid w:val="004C493D"/>
    <w:rsid w:val="004C4C6C"/>
    <w:rsid w:val="004C4F5A"/>
    <w:rsid w:val="004C53CA"/>
    <w:rsid w:val="004C545A"/>
    <w:rsid w:val="004C5892"/>
    <w:rsid w:val="004C5A6F"/>
    <w:rsid w:val="004C5FD3"/>
    <w:rsid w:val="004C63E1"/>
    <w:rsid w:val="004C6BA0"/>
    <w:rsid w:val="004C71E9"/>
    <w:rsid w:val="004C738C"/>
    <w:rsid w:val="004C7940"/>
    <w:rsid w:val="004C79AF"/>
    <w:rsid w:val="004C7B52"/>
    <w:rsid w:val="004C7E6D"/>
    <w:rsid w:val="004D0D03"/>
    <w:rsid w:val="004D0DF2"/>
    <w:rsid w:val="004D0E29"/>
    <w:rsid w:val="004D139A"/>
    <w:rsid w:val="004D1D6C"/>
    <w:rsid w:val="004D1DBA"/>
    <w:rsid w:val="004D1EA5"/>
    <w:rsid w:val="004D1EE5"/>
    <w:rsid w:val="004D22CA"/>
    <w:rsid w:val="004D253E"/>
    <w:rsid w:val="004D27C7"/>
    <w:rsid w:val="004D2F16"/>
    <w:rsid w:val="004D3016"/>
    <w:rsid w:val="004D33BC"/>
    <w:rsid w:val="004D3CC3"/>
    <w:rsid w:val="004D3ED9"/>
    <w:rsid w:val="004D440A"/>
    <w:rsid w:val="004D4BBC"/>
    <w:rsid w:val="004D4BE3"/>
    <w:rsid w:val="004D4FCA"/>
    <w:rsid w:val="004D51E7"/>
    <w:rsid w:val="004D52CD"/>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50"/>
    <w:rsid w:val="004E56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E2"/>
    <w:rsid w:val="004F47CA"/>
    <w:rsid w:val="004F5137"/>
    <w:rsid w:val="004F5805"/>
    <w:rsid w:val="004F5B4C"/>
    <w:rsid w:val="004F5BAE"/>
    <w:rsid w:val="004F5CB5"/>
    <w:rsid w:val="004F5EA7"/>
    <w:rsid w:val="004F6179"/>
    <w:rsid w:val="004F675C"/>
    <w:rsid w:val="004F6D2E"/>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ECD"/>
    <w:rsid w:val="0050633A"/>
    <w:rsid w:val="00506856"/>
    <w:rsid w:val="00506969"/>
    <w:rsid w:val="00506975"/>
    <w:rsid w:val="00506F46"/>
    <w:rsid w:val="005102A4"/>
    <w:rsid w:val="005102E9"/>
    <w:rsid w:val="0051088C"/>
    <w:rsid w:val="00510C05"/>
    <w:rsid w:val="005113C6"/>
    <w:rsid w:val="00511A06"/>
    <w:rsid w:val="00511A93"/>
    <w:rsid w:val="00511BCC"/>
    <w:rsid w:val="00511DDD"/>
    <w:rsid w:val="00511F23"/>
    <w:rsid w:val="00511F96"/>
    <w:rsid w:val="0051215B"/>
    <w:rsid w:val="005133B6"/>
    <w:rsid w:val="005133BC"/>
    <w:rsid w:val="005134AE"/>
    <w:rsid w:val="0051365D"/>
    <w:rsid w:val="00514172"/>
    <w:rsid w:val="005141C5"/>
    <w:rsid w:val="005149D1"/>
    <w:rsid w:val="00514E2C"/>
    <w:rsid w:val="00515423"/>
    <w:rsid w:val="00515478"/>
    <w:rsid w:val="005155B7"/>
    <w:rsid w:val="0051562E"/>
    <w:rsid w:val="00515BE9"/>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23CC"/>
    <w:rsid w:val="005224E4"/>
    <w:rsid w:val="00522C27"/>
    <w:rsid w:val="00522CD0"/>
    <w:rsid w:val="00522E82"/>
    <w:rsid w:val="00523597"/>
    <w:rsid w:val="005235D8"/>
    <w:rsid w:val="00523D52"/>
    <w:rsid w:val="00523D96"/>
    <w:rsid w:val="00523EBE"/>
    <w:rsid w:val="005241CC"/>
    <w:rsid w:val="00524322"/>
    <w:rsid w:val="00524CBA"/>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F80"/>
    <w:rsid w:val="00530F8A"/>
    <w:rsid w:val="00531243"/>
    <w:rsid w:val="005315FE"/>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62E"/>
    <w:rsid w:val="00543856"/>
    <w:rsid w:val="00543B96"/>
    <w:rsid w:val="00543F25"/>
    <w:rsid w:val="005440B2"/>
    <w:rsid w:val="005445C7"/>
    <w:rsid w:val="00544E33"/>
    <w:rsid w:val="005454D1"/>
    <w:rsid w:val="005458DF"/>
    <w:rsid w:val="00546002"/>
    <w:rsid w:val="005464B5"/>
    <w:rsid w:val="005465D3"/>
    <w:rsid w:val="0054685C"/>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419"/>
    <w:rsid w:val="0055649D"/>
    <w:rsid w:val="005569B0"/>
    <w:rsid w:val="00556C0E"/>
    <w:rsid w:val="0055716F"/>
    <w:rsid w:val="00557A94"/>
    <w:rsid w:val="00557CBE"/>
    <w:rsid w:val="00557D4B"/>
    <w:rsid w:val="00557F15"/>
    <w:rsid w:val="00560046"/>
    <w:rsid w:val="00560251"/>
    <w:rsid w:val="005603EA"/>
    <w:rsid w:val="005609C5"/>
    <w:rsid w:val="00560B08"/>
    <w:rsid w:val="00560D5F"/>
    <w:rsid w:val="005618EC"/>
    <w:rsid w:val="00561D7B"/>
    <w:rsid w:val="00561E56"/>
    <w:rsid w:val="00561FFE"/>
    <w:rsid w:val="00562866"/>
    <w:rsid w:val="00562EDD"/>
    <w:rsid w:val="005630A8"/>
    <w:rsid w:val="00563330"/>
    <w:rsid w:val="005633C4"/>
    <w:rsid w:val="00563509"/>
    <w:rsid w:val="005636F5"/>
    <w:rsid w:val="00563A3D"/>
    <w:rsid w:val="00563B8E"/>
    <w:rsid w:val="0056408B"/>
    <w:rsid w:val="00564421"/>
    <w:rsid w:val="00564503"/>
    <w:rsid w:val="00564E20"/>
    <w:rsid w:val="00564FCD"/>
    <w:rsid w:val="005657CA"/>
    <w:rsid w:val="00565B24"/>
    <w:rsid w:val="00565B45"/>
    <w:rsid w:val="00565CED"/>
    <w:rsid w:val="005662C6"/>
    <w:rsid w:val="005669E6"/>
    <w:rsid w:val="00566AA5"/>
    <w:rsid w:val="00566AE7"/>
    <w:rsid w:val="00566EAC"/>
    <w:rsid w:val="00566F38"/>
    <w:rsid w:val="00567463"/>
    <w:rsid w:val="00567AEB"/>
    <w:rsid w:val="00567DA8"/>
    <w:rsid w:val="00567EFA"/>
    <w:rsid w:val="00567FAB"/>
    <w:rsid w:val="00570556"/>
    <w:rsid w:val="005705D6"/>
    <w:rsid w:val="00570D82"/>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A5E"/>
    <w:rsid w:val="00577B2A"/>
    <w:rsid w:val="00580672"/>
    <w:rsid w:val="0058072B"/>
    <w:rsid w:val="00580837"/>
    <w:rsid w:val="00580989"/>
    <w:rsid w:val="00580BC7"/>
    <w:rsid w:val="00580D43"/>
    <w:rsid w:val="0058105D"/>
    <w:rsid w:val="005815F8"/>
    <w:rsid w:val="005818CD"/>
    <w:rsid w:val="00581B89"/>
    <w:rsid w:val="00582084"/>
    <w:rsid w:val="00582B2B"/>
    <w:rsid w:val="00582F41"/>
    <w:rsid w:val="00583700"/>
    <w:rsid w:val="0058442A"/>
    <w:rsid w:val="0058494A"/>
    <w:rsid w:val="005852F6"/>
    <w:rsid w:val="005853CB"/>
    <w:rsid w:val="00585F17"/>
    <w:rsid w:val="0058613A"/>
    <w:rsid w:val="0058668C"/>
    <w:rsid w:val="00586AD2"/>
    <w:rsid w:val="0058736E"/>
    <w:rsid w:val="00587637"/>
    <w:rsid w:val="005900A0"/>
    <w:rsid w:val="00590D1F"/>
    <w:rsid w:val="00591161"/>
    <w:rsid w:val="005912E6"/>
    <w:rsid w:val="005914E1"/>
    <w:rsid w:val="00591A9C"/>
    <w:rsid w:val="00592A2B"/>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A0219"/>
    <w:rsid w:val="005A0744"/>
    <w:rsid w:val="005A0852"/>
    <w:rsid w:val="005A0A15"/>
    <w:rsid w:val="005A0FC9"/>
    <w:rsid w:val="005A1056"/>
    <w:rsid w:val="005A122D"/>
    <w:rsid w:val="005A18DA"/>
    <w:rsid w:val="005A1AE6"/>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EEC"/>
    <w:rsid w:val="005A4378"/>
    <w:rsid w:val="005A4447"/>
    <w:rsid w:val="005A4843"/>
    <w:rsid w:val="005A4E0B"/>
    <w:rsid w:val="005A50AF"/>
    <w:rsid w:val="005A60F6"/>
    <w:rsid w:val="005A6731"/>
    <w:rsid w:val="005A6CB0"/>
    <w:rsid w:val="005A7440"/>
    <w:rsid w:val="005A7898"/>
    <w:rsid w:val="005A7B48"/>
    <w:rsid w:val="005A7C77"/>
    <w:rsid w:val="005A7C8C"/>
    <w:rsid w:val="005A7E3B"/>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FC9"/>
    <w:rsid w:val="005C047E"/>
    <w:rsid w:val="005C0494"/>
    <w:rsid w:val="005C09F6"/>
    <w:rsid w:val="005C0A46"/>
    <w:rsid w:val="005C0F4C"/>
    <w:rsid w:val="005C10B2"/>
    <w:rsid w:val="005C163B"/>
    <w:rsid w:val="005C1803"/>
    <w:rsid w:val="005C1A69"/>
    <w:rsid w:val="005C1BBC"/>
    <w:rsid w:val="005C22F3"/>
    <w:rsid w:val="005C2488"/>
    <w:rsid w:val="005C265A"/>
    <w:rsid w:val="005C2967"/>
    <w:rsid w:val="005C2A90"/>
    <w:rsid w:val="005C2E42"/>
    <w:rsid w:val="005C2F16"/>
    <w:rsid w:val="005C338C"/>
    <w:rsid w:val="005C3886"/>
    <w:rsid w:val="005C39E6"/>
    <w:rsid w:val="005C3CD7"/>
    <w:rsid w:val="005C3E1F"/>
    <w:rsid w:val="005C44F9"/>
    <w:rsid w:val="005C47AF"/>
    <w:rsid w:val="005C4B8B"/>
    <w:rsid w:val="005C51EC"/>
    <w:rsid w:val="005C5320"/>
    <w:rsid w:val="005C57AD"/>
    <w:rsid w:val="005C6031"/>
    <w:rsid w:val="005C61DB"/>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32D9"/>
    <w:rsid w:val="005D3F27"/>
    <w:rsid w:val="005D40DA"/>
    <w:rsid w:val="005D4288"/>
    <w:rsid w:val="005D4504"/>
    <w:rsid w:val="005D4D05"/>
    <w:rsid w:val="005D4E2F"/>
    <w:rsid w:val="005D511F"/>
    <w:rsid w:val="005D5314"/>
    <w:rsid w:val="005D53AA"/>
    <w:rsid w:val="005D5491"/>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60005F"/>
    <w:rsid w:val="00600636"/>
    <w:rsid w:val="00600C41"/>
    <w:rsid w:val="00600F28"/>
    <w:rsid w:val="006011B9"/>
    <w:rsid w:val="006014CF"/>
    <w:rsid w:val="00601562"/>
    <w:rsid w:val="00602303"/>
    <w:rsid w:val="006023C9"/>
    <w:rsid w:val="00602B8A"/>
    <w:rsid w:val="00602CF3"/>
    <w:rsid w:val="006037BE"/>
    <w:rsid w:val="0060394B"/>
    <w:rsid w:val="00603BE0"/>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B04"/>
    <w:rsid w:val="00610F73"/>
    <w:rsid w:val="006118F7"/>
    <w:rsid w:val="00611F66"/>
    <w:rsid w:val="0061288A"/>
    <w:rsid w:val="006131B5"/>
    <w:rsid w:val="006138E3"/>
    <w:rsid w:val="00613A53"/>
    <w:rsid w:val="00614335"/>
    <w:rsid w:val="00615727"/>
    <w:rsid w:val="006159FD"/>
    <w:rsid w:val="006164B5"/>
    <w:rsid w:val="00616589"/>
    <w:rsid w:val="00616AC4"/>
    <w:rsid w:val="00616DE8"/>
    <w:rsid w:val="00617216"/>
    <w:rsid w:val="006172BB"/>
    <w:rsid w:val="006174D2"/>
    <w:rsid w:val="00617618"/>
    <w:rsid w:val="00620082"/>
    <w:rsid w:val="00620105"/>
    <w:rsid w:val="0062016C"/>
    <w:rsid w:val="006209E4"/>
    <w:rsid w:val="00620E72"/>
    <w:rsid w:val="0062168B"/>
    <w:rsid w:val="00621848"/>
    <w:rsid w:val="006218B2"/>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A4"/>
    <w:rsid w:val="00632274"/>
    <w:rsid w:val="0063284B"/>
    <w:rsid w:val="00632AB5"/>
    <w:rsid w:val="006339F2"/>
    <w:rsid w:val="00633B6F"/>
    <w:rsid w:val="00633CB3"/>
    <w:rsid w:val="0063430B"/>
    <w:rsid w:val="0063449F"/>
    <w:rsid w:val="00634671"/>
    <w:rsid w:val="006347ED"/>
    <w:rsid w:val="00634A83"/>
    <w:rsid w:val="00634AEF"/>
    <w:rsid w:val="00634E41"/>
    <w:rsid w:val="00635F3D"/>
    <w:rsid w:val="00636516"/>
    <w:rsid w:val="00636B41"/>
    <w:rsid w:val="006372CC"/>
    <w:rsid w:val="0063739F"/>
    <w:rsid w:val="006379C1"/>
    <w:rsid w:val="00637AF2"/>
    <w:rsid w:val="00640141"/>
    <w:rsid w:val="00640FFC"/>
    <w:rsid w:val="006413E5"/>
    <w:rsid w:val="00641AFC"/>
    <w:rsid w:val="00641BEE"/>
    <w:rsid w:val="00641CAC"/>
    <w:rsid w:val="0064226B"/>
    <w:rsid w:val="00642382"/>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6ED8"/>
    <w:rsid w:val="0064708E"/>
    <w:rsid w:val="00647FF2"/>
    <w:rsid w:val="00650017"/>
    <w:rsid w:val="00650036"/>
    <w:rsid w:val="00650BF9"/>
    <w:rsid w:val="006514D1"/>
    <w:rsid w:val="0065165B"/>
    <w:rsid w:val="006517D1"/>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629"/>
    <w:rsid w:val="00656673"/>
    <w:rsid w:val="00656712"/>
    <w:rsid w:val="00657127"/>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5054"/>
    <w:rsid w:val="00665921"/>
    <w:rsid w:val="00665E68"/>
    <w:rsid w:val="00665F7A"/>
    <w:rsid w:val="00666006"/>
    <w:rsid w:val="006668B4"/>
    <w:rsid w:val="00666BE8"/>
    <w:rsid w:val="00667808"/>
    <w:rsid w:val="006678BA"/>
    <w:rsid w:val="006700C5"/>
    <w:rsid w:val="006701A8"/>
    <w:rsid w:val="006703CA"/>
    <w:rsid w:val="0067073E"/>
    <w:rsid w:val="00670D72"/>
    <w:rsid w:val="00670E86"/>
    <w:rsid w:val="00670FEC"/>
    <w:rsid w:val="00671172"/>
    <w:rsid w:val="006715DF"/>
    <w:rsid w:val="00671B2E"/>
    <w:rsid w:val="00671C24"/>
    <w:rsid w:val="00671E0C"/>
    <w:rsid w:val="006724B3"/>
    <w:rsid w:val="006724E4"/>
    <w:rsid w:val="00672C81"/>
    <w:rsid w:val="0067300E"/>
    <w:rsid w:val="00673F2D"/>
    <w:rsid w:val="00674034"/>
    <w:rsid w:val="0067474E"/>
    <w:rsid w:val="006747EA"/>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A86"/>
    <w:rsid w:val="00681853"/>
    <w:rsid w:val="00681A0E"/>
    <w:rsid w:val="00681F0E"/>
    <w:rsid w:val="00682415"/>
    <w:rsid w:val="006826F0"/>
    <w:rsid w:val="00682BD8"/>
    <w:rsid w:val="00683127"/>
    <w:rsid w:val="006833F0"/>
    <w:rsid w:val="0068369C"/>
    <w:rsid w:val="00683C32"/>
    <w:rsid w:val="00683D07"/>
    <w:rsid w:val="00683F87"/>
    <w:rsid w:val="00683FF3"/>
    <w:rsid w:val="006843F1"/>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907D1"/>
    <w:rsid w:val="006907F2"/>
    <w:rsid w:val="00690877"/>
    <w:rsid w:val="00691126"/>
    <w:rsid w:val="00691350"/>
    <w:rsid w:val="0069145A"/>
    <w:rsid w:val="00691468"/>
    <w:rsid w:val="00691DF9"/>
    <w:rsid w:val="00692289"/>
    <w:rsid w:val="006926E1"/>
    <w:rsid w:val="00692723"/>
    <w:rsid w:val="0069294C"/>
    <w:rsid w:val="0069299D"/>
    <w:rsid w:val="00693C20"/>
    <w:rsid w:val="00693DD1"/>
    <w:rsid w:val="00694351"/>
    <w:rsid w:val="0069462F"/>
    <w:rsid w:val="00694944"/>
    <w:rsid w:val="00694BF0"/>
    <w:rsid w:val="0069550A"/>
    <w:rsid w:val="00695584"/>
    <w:rsid w:val="00695BA3"/>
    <w:rsid w:val="00695BB6"/>
    <w:rsid w:val="00695E53"/>
    <w:rsid w:val="00695F91"/>
    <w:rsid w:val="00696CE2"/>
    <w:rsid w:val="0069706A"/>
    <w:rsid w:val="0069712E"/>
    <w:rsid w:val="006976AD"/>
    <w:rsid w:val="00697AD6"/>
    <w:rsid w:val="006A0530"/>
    <w:rsid w:val="006A07DB"/>
    <w:rsid w:val="006A0848"/>
    <w:rsid w:val="006A10C4"/>
    <w:rsid w:val="006A10E4"/>
    <w:rsid w:val="006A1136"/>
    <w:rsid w:val="006A1C8E"/>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523D"/>
    <w:rsid w:val="006A5286"/>
    <w:rsid w:val="006A6841"/>
    <w:rsid w:val="006A68D5"/>
    <w:rsid w:val="006A6972"/>
    <w:rsid w:val="006A6A91"/>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FE6"/>
    <w:rsid w:val="006C249B"/>
    <w:rsid w:val="006C26E0"/>
    <w:rsid w:val="006C2808"/>
    <w:rsid w:val="006C295E"/>
    <w:rsid w:val="006C2CE8"/>
    <w:rsid w:val="006C3167"/>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3010"/>
    <w:rsid w:val="006E30F4"/>
    <w:rsid w:val="006E3921"/>
    <w:rsid w:val="006E3A31"/>
    <w:rsid w:val="006E3D9F"/>
    <w:rsid w:val="006E5217"/>
    <w:rsid w:val="006E627A"/>
    <w:rsid w:val="006E65F0"/>
    <w:rsid w:val="006E7398"/>
    <w:rsid w:val="006E7408"/>
    <w:rsid w:val="006E75EE"/>
    <w:rsid w:val="006E7B7F"/>
    <w:rsid w:val="006E7E27"/>
    <w:rsid w:val="006F003B"/>
    <w:rsid w:val="006F03E4"/>
    <w:rsid w:val="006F063F"/>
    <w:rsid w:val="006F06D6"/>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953"/>
    <w:rsid w:val="006F7B90"/>
    <w:rsid w:val="007004C4"/>
    <w:rsid w:val="007004F1"/>
    <w:rsid w:val="0070072E"/>
    <w:rsid w:val="007008C8"/>
    <w:rsid w:val="00700AFA"/>
    <w:rsid w:val="00700BBF"/>
    <w:rsid w:val="00700F59"/>
    <w:rsid w:val="00701665"/>
    <w:rsid w:val="0070189D"/>
    <w:rsid w:val="0070275D"/>
    <w:rsid w:val="007027B7"/>
    <w:rsid w:val="00702A09"/>
    <w:rsid w:val="00702AD1"/>
    <w:rsid w:val="00702BD1"/>
    <w:rsid w:val="00703095"/>
    <w:rsid w:val="007030CD"/>
    <w:rsid w:val="00703757"/>
    <w:rsid w:val="0070394E"/>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F1D"/>
    <w:rsid w:val="0072305E"/>
    <w:rsid w:val="007231C1"/>
    <w:rsid w:val="00723358"/>
    <w:rsid w:val="007235DB"/>
    <w:rsid w:val="00723695"/>
    <w:rsid w:val="00723795"/>
    <w:rsid w:val="007237E3"/>
    <w:rsid w:val="00724248"/>
    <w:rsid w:val="007244A6"/>
    <w:rsid w:val="00724A63"/>
    <w:rsid w:val="00725006"/>
    <w:rsid w:val="0072522F"/>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C1"/>
    <w:rsid w:val="00746F45"/>
    <w:rsid w:val="00747291"/>
    <w:rsid w:val="007472DA"/>
    <w:rsid w:val="00747A15"/>
    <w:rsid w:val="00747A8F"/>
    <w:rsid w:val="00747B66"/>
    <w:rsid w:val="007501C2"/>
    <w:rsid w:val="007504E8"/>
    <w:rsid w:val="00750699"/>
    <w:rsid w:val="007509D9"/>
    <w:rsid w:val="00750C0D"/>
    <w:rsid w:val="00751824"/>
    <w:rsid w:val="00751902"/>
    <w:rsid w:val="00751CDF"/>
    <w:rsid w:val="00751E2A"/>
    <w:rsid w:val="00752220"/>
    <w:rsid w:val="00753415"/>
    <w:rsid w:val="00753ACE"/>
    <w:rsid w:val="007544E0"/>
    <w:rsid w:val="00754A7A"/>
    <w:rsid w:val="0075524F"/>
    <w:rsid w:val="007558CE"/>
    <w:rsid w:val="00755F43"/>
    <w:rsid w:val="0075626B"/>
    <w:rsid w:val="007562DB"/>
    <w:rsid w:val="00756306"/>
    <w:rsid w:val="007565D3"/>
    <w:rsid w:val="00756F7D"/>
    <w:rsid w:val="00756F91"/>
    <w:rsid w:val="00757045"/>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520D"/>
    <w:rsid w:val="00765751"/>
    <w:rsid w:val="00765976"/>
    <w:rsid w:val="00765A63"/>
    <w:rsid w:val="00765AD6"/>
    <w:rsid w:val="00765CB7"/>
    <w:rsid w:val="00765DEE"/>
    <w:rsid w:val="00766603"/>
    <w:rsid w:val="007669EE"/>
    <w:rsid w:val="00766AB1"/>
    <w:rsid w:val="0076721C"/>
    <w:rsid w:val="007675A1"/>
    <w:rsid w:val="007676FE"/>
    <w:rsid w:val="00767774"/>
    <w:rsid w:val="00767788"/>
    <w:rsid w:val="00767B3B"/>
    <w:rsid w:val="00770063"/>
    <w:rsid w:val="0077082B"/>
    <w:rsid w:val="00770BE9"/>
    <w:rsid w:val="00770CE1"/>
    <w:rsid w:val="0077179E"/>
    <w:rsid w:val="00771B5E"/>
    <w:rsid w:val="00771E42"/>
    <w:rsid w:val="007724FC"/>
    <w:rsid w:val="00772FA0"/>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D0F"/>
    <w:rsid w:val="00781EC5"/>
    <w:rsid w:val="007820FF"/>
    <w:rsid w:val="007828BC"/>
    <w:rsid w:val="00782E78"/>
    <w:rsid w:val="007831CF"/>
    <w:rsid w:val="007834F8"/>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5250"/>
    <w:rsid w:val="007959E5"/>
    <w:rsid w:val="00795B1B"/>
    <w:rsid w:val="0079655E"/>
    <w:rsid w:val="00796B63"/>
    <w:rsid w:val="00796DEC"/>
    <w:rsid w:val="00797161"/>
    <w:rsid w:val="00797901"/>
    <w:rsid w:val="00797B62"/>
    <w:rsid w:val="00797BE5"/>
    <w:rsid w:val="007A06F4"/>
    <w:rsid w:val="007A0A6E"/>
    <w:rsid w:val="007A1A20"/>
    <w:rsid w:val="007A1C3A"/>
    <w:rsid w:val="007A20D6"/>
    <w:rsid w:val="007A24E0"/>
    <w:rsid w:val="007A24FA"/>
    <w:rsid w:val="007A32C2"/>
    <w:rsid w:val="007A371B"/>
    <w:rsid w:val="007A3924"/>
    <w:rsid w:val="007A393E"/>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2211"/>
    <w:rsid w:val="007B2A80"/>
    <w:rsid w:val="007B2E45"/>
    <w:rsid w:val="007B2FCD"/>
    <w:rsid w:val="007B3761"/>
    <w:rsid w:val="007B4370"/>
    <w:rsid w:val="007B470D"/>
    <w:rsid w:val="007B4F1C"/>
    <w:rsid w:val="007B500A"/>
    <w:rsid w:val="007B5039"/>
    <w:rsid w:val="007B55A6"/>
    <w:rsid w:val="007B5A6C"/>
    <w:rsid w:val="007B5C5F"/>
    <w:rsid w:val="007B5E27"/>
    <w:rsid w:val="007B616C"/>
    <w:rsid w:val="007B6430"/>
    <w:rsid w:val="007B66A5"/>
    <w:rsid w:val="007B67CA"/>
    <w:rsid w:val="007B6ED6"/>
    <w:rsid w:val="007B6F7D"/>
    <w:rsid w:val="007B7615"/>
    <w:rsid w:val="007B7619"/>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469"/>
    <w:rsid w:val="007D5765"/>
    <w:rsid w:val="007D577E"/>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938"/>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A9F"/>
    <w:rsid w:val="00822F05"/>
    <w:rsid w:val="0082334C"/>
    <w:rsid w:val="008239F3"/>
    <w:rsid w:val="008244A0"/>
    <w:rsid w:val="008244E7"/>
    <w:rsid w:val="00825868"/>
    <w:rsid w:val="00825961"/>
    <w:rsid w:val="00825A7D"/>
    <w:rsid w:val="00825AE6"/>
    <w:rsid w:val="00825C12"/>
    <w:rsid w:val="00825F83"/>
    <w:rsid w:val="0082607C"/>
    <w:rsid w:val="00826092"/>
    <w:rsid w:val="0082683B"/>
    <w:rsid w:val="00826D0C"/>
    <w:rsid w:val="00827146"/>
    <w:rsid w:val="00827669"/>
    <w:rsid w:val="00830A0C"/>
    <w:rsid w:val="00830E78"/>
    <w:rsid w:val="0083106E"/>
    <w:rsid w:val="008312F1"/>
    <w:rsid w:val="008317A3"/>
    <w:rsid w:val="00832282"/>
    <w:rsid w:val="008326E0"/>
    <w:rsid w:val="00834147"/>
    <w:rsid w:val="008343FD"/>
    <w:rsid w:val="008347FC"/>
    <w:rsid w:val="00835361"/>
    <w:rsid w:val="0083571F"/>
    <w:rsid w:val="00836296"/>
    <w:rsid w:val="008363A5"/>
    <w:rsid w:val="00836C5E"/>
    <w:rsid w:val="00837745"/>
    <w:rsid w:val="00837F2B"/>
    <w:rsid w:val="008402F9"/>
    <w:rsid w:val="008407C5"/>
    <w:rsid w:val="00840C4D"/>
    <w:rsid w:val="00841094"/>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2307"/>
    <w:rsid w:val="008524ED"/>
    <w:rsid w:val="008527D0"/>
    <w:rsid w:val="00852E82"/>
    <w:rsid w:val="008533FC"/>
    <w:rsid w:val="00853932"/>
    <w:rsid w:val="00853DBC"/>
    <w:rsid w:val="00854050"/>
    <w:rsid w:val="0085444C"/>
    <w:rsid w:val="008550E8"/>
    <w:rsid w:val="00855510"/>
    <w:rsid w:val="00855956"/>
    <w:rsid w:val="0085683B"/>
    <w:rsid w:val="008571ED"/>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80883"/>
    <w:rsid w:val="00880BBC"/>
    <w:rsid w:val="00880CE0"/>
    <w:rsid w:val="00880E0B"/>
    <w:rsid w:val="008811BE"/>
    <w:rsid w:val="008813F5"/>
    <w:rsid w:val="0088188D"/>
    <w:rsid w:val="00881C0A"/>
    <w:rsid w:val="0088208A"/>
    <w:rsid w:val="0088295A"/>
    <w:rsid w:val="008829C5"/>
    <w:rsid w:val="00882B10"/>
    <w:rsid w:val="0088308A"/>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940"/>
    <w:rsid w:val="0088795F"/>
    <w:rsid w:val="00887BBE"/>
    <w:rsid w:val="008901D6"/>
    <w:rsid w:val="008903A7"/>
    <w:rsid w:val="0089047E"/>
    <w:rsid w:val="008905E3"/>
    <w:rsid w:val="00890625"/>
    <w:rsid w:val="00891385"/>
    <w:rsid w:val="008913AC"/>
    <w:rsid w:val="008914B2"/>
    <w:rsid w:val="008919BB"/>
    <w:rsid w:val="00891C87"/>
    <w:rsid w:val="00891DAC"/>
    <w:rsid w:val="0089317E"/>
    <w:rsid w:val="00893412"/>
    <w:rsid w:val="008934A5"/>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A73"/>
    <w:rsid w:val="008B1B7B"/>
    <w:rsid w:val="008B2182"/>
    <w:rsid w:val="008B2185"/>
    <w:rsid w:val="008B2A09"/>
    <w:rsid w:val="008B37F6"/>
    <w:rsid w:val="008B389D"/>
    <w:rsid w:val="008B3D60"/>
    <w:rsid w:val="008B3E95"/>
    <w:rsid w:val="008B46B5"/>
    <w:rsid w:val="008B47F0"/>
    <w:rsid w:val="008B56E6"/>
    <w:rsid w:val="008B5A6C"/>
    <w:rsid w:val="008B6266"/>
    <w:rsid w:val="008B6523"/>
    <w:rsid w:val="008B6ECB"/>
    <w:rsid w:val="008B6F36"/>
    <w:rsid w:val="008B7D7B"/>
    <w:rsid w:val="008B7DBC"/>
    <w:rsid w:val="008B7F0A"/>
    <w:rsid w:val="008C0411"/>
    <w:rsid w:val="008C084B"/>
    <w:rsid w:val="008C08FB"/>
    <w:rsid w:val="008C0C91"/>
    <w:rsid w:val="008C1607"/>
    <w:rsid w:val="008C19D8"/>
    <w:rsid w:val="008C1C47"/>
    <w:rsid w:val="008C1E96"/>
    <w:rsid w:val="008C2608"/>
    <w:rsid w:val="008C2AF3"/>
    <w:rsid w:val="008C2CEF"/>
    <w:rsid w:val="008C2D87"/>
    <w:rsid w:val="008C2F8B"/>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6A26"/>
    <w:rsid w:val="008D6A3E"/>
    <w:rsid w:val="008D6ED8"/>
    <w:rsid w:val="008D71AC"/>
    <w:rsid w:val="008D76A4"/>
    <w:rsid w:val="008D7813"/>
    <w:rsid w:val="008D7B9A"/>
    <w:rsid w:val="008D7E68"/>
    <w:rsid w:val="008D7F51"/>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263"/>
    <w:rsid w:val="008E55B7"/>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1B8F"/>
    <w:rsid w:val="00902BC1"/>
    <w:rsid w:val="00902D8F"/>
    <w:rsid w:val="00902E03"/>
    <w:rsid w:val="00902E99"/>
    <w:rsid w:val="00904836"/>
    <w:rsid w:val="009049AD"/>
    <w:rsid w:val="00904C86"/>
    <w:rsid w:val="009054AB"/>
    <w:rsid w:val="00905F9F"/>
    <w:rsid w:val="0090624A"/>
    <w:rsid w:val="00906E1D"/>
    <w:rsid w:val="00907EC7"/>
    <w:rsid w:val="00907F34"/>
    <w:rsid w:val="00910374"/>
    <w:rsid w:val="009104F4"/>
    <w:rsid w:val="00910B55"/>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352"/>
    <w:rsid w:val="0092078C"/>
    <w:rsid w:val="009208DC"/>
    <w:rsid w:val="00920AB6"/>
    <w:rsid w:val="009213CE"/>
    <w:rsid w:val="0092280C"/>
    <w:rsid w:val="009231C3"/>
    <w:rsid w:val="0092326F"/>
    <w:rsid w:val="00923470"/>
    <w:rsid w:val="00923F29"/>
    <w:rsid w:val="0092476B"/>
    <w:rsid w:val="00924BAB"/>
    <w:rsid w:val="00924F1F"/>
    <w:rsid w:val="00924FF8"/>
    <w:rsid w:val="009254F8"/>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72FB"/>
    <w:rsid w:val="0093759C"/>
    <w:rsid w:val="009375C0"/>
    <w:rsid w:val="009376C2"/>
    <w:rsid w:val="009378D1"/>
    <w:rsid w:val="00940492"/>
    <w:rsid w:val="009405D9"/>
    <w:rsid w:val="00940B45"/>
    <w:rsid w:val="00940E1E"/>
    <w:rsid w:val="00940E91"/>
    <w:rsid w:val="0094172A"/>
    <w:rsid w:val="00941733"/>
    <w:rsid w:val="0094176D"/>
    <w:rsid w:val="00941E07"/>
    <w:rsid w:val="0094210C"/>
    <w:rsid w:val="009421FA"/>
    <w:rsid w:val="009427E0"/>
    <w:rsid w:val="00942A20"/>
    <w:rsid w:val="00942A8F"/>
    <w:rsid w:val="0094315C"/>
    <w:rsid w:val="009432BE"/>
    <w:rsid w:val="009433D1"/>
    <w:rsid w:val="009436AD"/>
    <w:rsid w:val="00943741"/>
    <w:rsid w:val="009438D4"/>
    <w:rsid w:val="009439A7"/>
    <w:rsid w:val="00943ADC"/>
    <w:rsid w:val="00944220"/>
    <w:rsid w:val="00945285"/>
    <w:rsid w:val="0094552A"/>
    <w:rsid w:val="00945DB8"/>
    <w:rsid w:val="00945EB2"/>
    <w:rsid w:val="009461C6"/>
    <w:rsid w:val="0094620F"/>
    <w:rsid w:val="00947386"/>
    <w:rsid w:val="0094779A"/>
    <w:rsid w:val="00947D4F"/>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BD9"/>
    <w:rsid w:val="009555C0"/>
    <w:rsid w:val="00955EEC"/>
    <w:rsid w:val="00955FA2"/>
    <w:rsid w:val="00956631"/>
    <w:rsid w:val="009566CA"/>
    <w:rsid w:val="00956851"/>
    <w:rsid w:val="00956926"/>
    <w:rsid w:val="00956B16"/>
    <w:rsid w:val="00956E3E"/>
    <w:rsid w:val="0095794C"/>
    <w:rsid w:val="00957CFC"/>
    <w:rsid w:val="0096012A"/>
    <w:rsid w:val="0096012D"/>
    <w:rsid w:val="009604DC"/>
    <w:rsid w:val="009608D4"/>
    <w:rsid w:val="00961167"/>
    <w:rsid w:val="009613B6"/>
    <w:rsid w:val="009615F2"/>
    <w:rsid w:val="00961A8C"/>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42E"/>
    <w:rsid w:val="009769F0"/>
    <w:rsid w:val="009777CB"/>
    <w:rsid w:val="0097784A"/>
    <w:rsid w:val="0097798F"/>
    <w:rsid w:val="009809D7"/>
    <w:rsid w:val="00980A83"/>
    <w:rsid w:val="00980C45"/>
    <w:rsid w:val="00981AD7"/>
    <w:rsid w:val="00981B0D"/>
    <w:rsid w:val="00981DE1"/>
    <w:rsid w:val="0098203B"/>
    <w:rsid w:val="00982133"/>
    <w:rsid w:val="00983023"/>
    <w:rsid w:val="00983939"/>
    <w:rsid w:val="00983DF1"/>
    <w:rsid w:val="009843AD"/>
    <w:rsid w:val="00984BA5"/>
    <w:rsid w:val="00984C55"/>
    <w:rsid w:val="00984EBF"/>
    <w:rsid w:val="00985768"/>
    <w:rsid w:val="00985BA8"/>
    <w:rsid w:val="00985CAB"/>
    <w:rsid w:val="00985D22"/>
    <w:rsid w:val="00986463"/>
    <w:rsid w:val="00986590"/>
    <w:rsid w:val="0098673B"/>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3447"/>
    <w:rsid w:val="00993661"/>
    <w:rsid w:val="00993BE9"/>
    <w:rsid w:val="00994628"/>
    <w:rsid w:val="009947B3"/>
    <w:rsid w:val="00995315"/>
    <w:rsid w:val="00995AA9"/>
    <w:rsid w:val="0099607D"/>
    <w:rsid w:val="00996644"/>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640"/>
    <w:rsid w:val="009A6D32"/>
    <w:rsid w:val="009A6F11"/>
    <w:rsid w:val="009A7224"/>
    <w:rsid w:val="009A7608"/>
    <w:rsid w:val="009A7786"/>
    <w:rsid w:val="009A7E43"/>
    <w:rsid w:val="009A7EA4"/>
    <w:rsid w:val="009B05CE"/>
    <w:rsid w:val="009B0647"/>
    <w:rsid w:val="009B06CC"/>
    <w:rsid w:val="009B0A98"/>
    <w:rsid w:val="009B0B51"/>
    <w:rsid w:val="009B11DA"/>
    <w:rsid w:val="009B1478"/>
    <w:rsid w:val="009B1A85"/>
    <w:rsid w:val="009B1DF4"/>
    <w:rsid w:val="009B22F9"/>
    <w:rsid w:val="009B254E"/>
    <w:rsid w:val="009B2EB8"/>
    <w:rsid w:val="009B2F0B"/>
    <w:rsid w:val="009B32B5"/>
    <w:rsid w:val="009B3A44"/>
    <w:rsid w:val="009B49C8"/>
    <w:rsid w:val="009B4BA8"/>
    <w:rsid w:val="009B5382"/>
    <w:rsid w:val="009B5888"/>
    <w:rsid w:val="009B5A61"/>
    <w:rsid w:val="009B5C69"/>
    <w:rsid w:val="009B5EBD"/>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2482"/>
    <w:rsid w:val="009C2E6B"/>
    <w:rsid w:val="009C2F8C"/>
    <w:rsid w:val="009C3031"/>
    <w:rsid w:val="009C303C"/>
    <w:rsid w:val="009C32C1"/>
    <w:rsid w:val="009C3577"/>
    <w:rsid w:val="009C3DEF"/>
    <w:rsid w:val="009C3FBC"/>
    <w:rsid w:val="009C4A00"/>
    <w:rsid w:val="009C4C0E"/>
    <w:rsid w:val="009C5C8B"/>
    <w:rsid w:val="009C61BB"/>
    <w:rsid w:val="009C6BB8"/>
    <w:rsid w:val="009C6D7B"/>
    <w:rsid w:val="009C6F14"/>
    <w:rsid w:val="009C75F2"/>
    <w:rsid w:val="009C7916"/>
    <w:rsid w:val="009C7C9D"/>
    <w:rsid w:val="009D015E"/>
    <w:rsid w:val="009D0340"/>
    <w:rsid w:val="009D04C4"/>
    <w:rsid w:val="009D0656"/>
    <w:rsid w:val="009D14C4"/>
    <w:rsid w:val="009D205C"/>
    <w:rsid w:val="009D2262"/>
    <w:rsid w:val="009D23FF"/>
    <w:rsid w:val="009D2510"/>
    <w:rsid w:val="009D25BC"/>
    <w:rsid w:val="009D2A5D"/>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E8"/>
    <w:rsid w:val="009D74EC"/>
    <w:rsid w:val="009D7AB8"/>
    <w:rsid w:val="009D7BE5"/>
    <w:rsid w:val="009E0845"/>
    <w:rsid w:val="009E14D8"/>
    <w:rsid w:val="009E1CA3"/>
    <w:rsid w:val="009E1D40"/>
    <w:rsid w:val="009E2977"/>
    <w:rsid w:val="009E3081"/>
    <w:rsid w:val="009E3A7D"/>
    <w:rsid w:val="009E3F4E"/>
    <w:rsid w:val="009E50EB"/>
    <w:rsid w:val="009E526B"/>
    <w:rsid w:val="009E5C5C"/>
    <w:rsid w:val="009E5F53"/>
    <w:rsid w:val="009E6416"/>
    <w:rsid w:val="009E6906"/>
    <w:rsid w:val="009E694D"/>
    <w:rsid w:val="009E7169"/>
    <w:rsid w:val="009E72D0"/>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4E9"/>
    <w:rsid w:val="009F35E3"/>
    <w:rsid w:val="009F3641"/>
    <w:rsid w:val="009F3B06"/>
    <w:rsid w:val="009F3CA5"/>
    <w:rsid w:val="009F3F19"/>
    <w:rsid w:val="009F472F"/>
    <w:rsid w:val="009F4C0E"/>
    <w:rsid w:val="009F4E60"/>
    <w:rsid w:val="009F4EB5"/>
    <w:rsid w:val="009F4EBA"/>
    <w:rsid w:val="009F5079"/>
    <w:rsid w:val="009F592C"/>
    <w:rsid w:val="009F5A4A"/>
    <w:rsid w:val="009F617A"/>
    <w:rsid w:val="009F6457"/>
    <w:rsid w:val="009F78C5"/>
    <w:rsid w:val="00A000C4"/>
    <w:rsid w:val="00A00299"/>
    <w:rsid w:val="00A0115C"/>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F1C"/>
    <w:rsid w:val="00A117BB"/>
    <w:rsid w:val="00A11AFD"/>
    <w:rsid w:val="00A124A3"/>
    <w:rsid w:val="00A125EC"/>
    <w:rsid w:val="00A12EFC"/>
    <w:rsid w:val="00A133CB"/>
    <w:rsid w:val="00A1341D"/>
    <w:rsid w:val="00A13761"/>
    <w:rsid w:val="00A139A5"/>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3AC"/>
    <w:rsid w:val="00A1640C"/>
    <w:rsid w:val="00A164AD"/>
    <w:rsid w:val="00A16891"/>
    <w:rsid w:val="00A16BD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A71"/>
    <w:rsid w:val="00A24F35"/>
    <w:rsid w:val="00A263D0"/>
    <w:rsid w:val="00A26423"/>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800"/>
    <w:rsid w:val="00A33C47"/>
    <w:rsid w:val="00A34031"/>
    <w:rsid w:val="00A34218"/>
    <w:rsid w:val="00A34DC5"/>
    <w:rsid w:val="00A35427"/>
    <w:rsid w:val="00A357A4"/>
    <w:rsid w:val="00A36099"/>
    <w:rsid w:val="00A363B6"/>
    <w:rsid w:val="00A36C38"/>
    <w:rsid w:val="00A36EB4"/>
    <w:rsid w:val="00A37164"/>
    <w:rsid w:val="00A37A35"/>
    <w:rsid w:val="00A37B4C"/>
    <w:rsid w:val="00A4028B"/>
    <w:rsid w:val="00A4068C"/>
    <w:rsid w:val="00A4079F"/>
    <w:rsid w:val="00A411F3"/>
    <w:rsid w:val="00A415B4"/>
    <w:rsid w:val="00A41C36"/>
    <w:rsid w:val="00A41CA5"/>
    <w:rsid w:val="00A4230E"/>
    <w:rsid w:val="00A42B4A"/>
    <w:rsid w:val="00A43241"/>
    <w:rsid w:val="00A443FC"/>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BAA"/>
    <w:rsid w:val="00A7236E"/>
    <w:rsid w:val="00A7241A"/>
    <w:rsid w:val="00A724F2"/>
    <w:rsid w:val="00A72955"/>
    <w:rsid w:val="00A72997"/>
    <w:rsid w:val="00A72C5B"/>
    <w:rsid w:val="00A72FE7"/>
    <w:rsid w:val="00A7360C"/>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6AD5"/>
    <w:rsid w:val="00A77259"/>
    <w:rsid w:val="00A77F1F"/>
    <w:rsid w:val="00A80CB8"/>
    <w:rsid w:val="00A80D13"/>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989"/>
    <w:rsid w:val="00A86E9D"/>
    <w:rsid w:val="00A86F15"/>
    <w:rsid w:val="00A879C4"/>
    <w:rsid w:val="00A87A25"/>
    <w:rsid w:val="00A87EE8"/>
    <w:rsid w:val="00A90B0C"/>
    <w:rsid w:val="00A90BAB"/>
    <w:rsid w:val="00A91341"/>
    <w:rsid w:val="00A924E5"/>
    <w:rsid w:val="00A93160"/>
    <w:rsid w:val="00A933DC"/>
    <w:rsid w:val="00A93A1A"/>
    <w:rsid w:val="00A93B0B"/>
    <w:rsid w:val="00A93C1F"/>
    <w:rsid w:val="00A93E74"/>
    <w:rsid w:val="00A94376"/>
    <w:rsid w:val="00A947AD"/>
    <w:rsid w:val="00A94953"/>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D37"/>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5681"/>
    <w:rsid w:val="00AB5A53"/>
    <w:rsid w:val="00AB5B24"/>
    <w:rsid w:val="00AB5F53"/>
    <w:rsid w:val="00AB627F"/>
    <w:rsid w:val="00AB68DC"/>
    <w:rsid w:val="00AB6E19"/>
    <w:rsid w:val="00AB72B3"/>
    <w:rsid w:val="00AB77A4"/>
    <w:rsid w:val="00AB7956"/>
    <w:rsid w:val="00AC0068"/>
    <w:rsid w:val="00AC0156"/>
    <w:rsid w:val="00AC04E6"/>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920"/>
    <w:rsid w:val="00AC55F1"/>
    <w:rsid w:val="00AC5679"/>
    <w:rsid w:val="00AC62CD"/>
    <w:rsid w:val="00AC68C8"/>
    <w:rsid w:val="00AC6B6C"/>
    <w:rsid w:val="00AC6DD6"/>
    <w:rsid w:val="00AC728A"/>
    <w:rsid w:val="00AC73C2"/>
    <w:rsid w:val="00AC73E7"/>
    <w:rsid w:val="00AC76E8"/>
    <w:rsid w:val="00AC7AB0"/>
    <w:rsid w:val="00AD0036"/>
    <w:rsid w:val="00AD03A9"/>
    <w:rsid w:val="00AD095E"/>
    <w:rsid w:val="00AD099D"/>
    <w:rsid w:val="00AD0BAD"/>
    <w:rsid w:val="00AD115B"/>
    <w:rsid w:val="00AD146F"/>
    <w:rsid w:val="00AD164E"/>
    <w:rsid w:val="00AD1876"/>
    <w:rsid w:val="00AD1E9B"/>
    <w:rsid w:val="00AD206B"/>
    <w:rsid w:val="00AD2284"/>
    <w:rsid w:val="00AD2722"/>
    <w:rsid w:val="00AD3227"/>
    <w:rsid w:val="00AD32A6"/>
    <w:rsid w:val="00AD36D3"/>
    <w:rsid w:val="00AD381B"/>
    <w:rsid w:val="00AD3C0D"/>
    <w:rsid w:val="00AD42A6"/>
    <w:rsid w:val="00AD4375"/>
    <w:rsid w:val="00AD4404"/>
    <w:rsid w:val="00AD4C14"/>
    <w:rsid w:val="00AD546D"/>
    <w:rsid w:val="00AD567C"/>
    <w:rsid w:val="00AD5A05"/>
    <w:rsid w:val="00AD5C6D"/>
    <w:rsid w:val="00AD5FF3"/>
    <w:rsid w:val="00AD62EE"/>
    <w:rsid w:val="00AD6908"/>
    <w:rsid w:val="00AD6A7D"/>
    <w:rsid w:val="00AD6ACA"/>
    <w:rsid w:val="00AD703E"/>
    <w:rsid w:val="00AD74F5"/>
    <w:rsid w:val="00AD7D5E"/>
    <w:rsid w:val="00AE0A38"/>
    <w:rsid w:val="00AE1201"/>
    <w:rsid w:val="00AE177F"/>
    <w:rsid w:val="00AE195A"/>
    <w:rsid w:val="00AE1987"/>
    <w:rsid w:val="00AE19DC"/>
    <w:rsid w:val="00AE1EE0"/>
    <w:rsid w:val="00AE1F0F"/>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90D"/>
    <w:rsid w:val="00AE5953"/>
    <w:rsid w:val="00AE5EF3"/>
    <w:rsid w:val="00AE5F56"/>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B84"/>
    <w:rsid w:val="00AF4FB8"/>
    <w:rsid w:val="00AF5123"/>
    <w:rsid w:val="00AF58D6"/>
    <w:rsid w:val="00AF5AA2"/>
    <w:rsid w:val="00AF669C"/>
    <w:rsid w:val="00AF6F40"/>
    <w:rsid w:val="00AF78B3"/>
    <w:rsid w:val="00AF7A3B"/>
    <w:rsid w:val="00B000CD"/>
    <w:rsid w:val="00B00387"/>
    <w:rsid w:val="00B0055E"/>
    <w:rsid w:val="00B005C9"/>
    <w:rsid w:val="00B0070E"/>
    <w:rsid w:val="00B010FF"/>
    <w:rsid w:val="00B01129"/>
    <w:rsid w:val="00B013DD"/>
    <w:rsid w:val="00B01417"/>
    <w:rsid w:val="00B0142A"/>
    <w:rsid w:val="00B01449"/>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1108"/>
    <w:rsid w:val="00B1172C"/>
    <w:rsid w:val="00B119E7"/>
    <w:rsid w:val="00B11B9C"/>
    <w:rsid w:val="00B12655"/>
    <w:rsid w:val="00B12728"/>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770"/>
    <w:rsid w:val="00B22AAF"/>
    <w:rsid w:val="00B23932"/>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3E8"/>
    <w:rsid w:val="00B31A42"/>
    <w:rsid w:val="00B31B04"/>
    <w:rsid w:val="00B31CC3"/>
    <w:rsid w:val="00B31E14"/>
    <w:rsid w:val="00B320CC"/>
    <w:rsid w:val="00B32671"/>
    <w:rsid w:val="00B32A67"/>
    <w:rsid w:val="00B32B10"/>
    <w:rsid w:val="00B32F1C"/>
    <w:rsid w:val="00B3313F"/>
    <w:rsid w:val="00B33559"/>
    <w:rsid w:val="00B336AF"/>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E9"/>
    <w:rsid w:val="00B36C0A"/>
    <w:rsid w:val="00B36E62"/>
    <w:rsid w:val="00B3736D"/>
    <w:rsid w:val="00B378A4"/>
    <w:rsid w:val="00B378CF"/>
    <w:rsid w:val="00B37A36"/>
    <w:rsid w:val="00B37ADD"/>
    <w:rsid w:val="00B37E62"/>
    <w:rsid w:val="00B37FE1"/>
    <w:rsid w:val="00B409A6"/>
    <w:rsid w:val="00B40CAE"/>
    <w:rsid w:val="00B41319"/>
    <w:rsid w:val="00B41B16"/>
    <w:rsid w:val="00B41EEE"/>
    <w:rsid w:val="00B42434"/>
    <w:rsid w:val="00B426A7"/>
    <w:rsid w:val="00B437FF"/>
    <w:rsid w:val="00B43E7C"/>
    <w:rsid w:val="00B44531"/>
    <w:rsid w:val="00B44BE2"/>
    <w:rsid w:val="00B456C4"/>
    <w:rsid w:val="00B45A40"/>
    <w:rsid w:val="00B45CFC"/>
    <w:rsid w:val="00B46547"/>
    <w:rsid w:val="00B46D0D"/>
    <w:rsid w:val="00B477B7"/>
    <w:rsid w:val="00B47934"/>
    <w:rsid w:val="00B47A94"/>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8F4"/>
    <w:rsid w:val="00B56A6D"/>
    <w:rsid w:val="00B56E61"/>
    <w:rsid w:val="00B56ECD"/>
    <w:rsid w:val="00B57267"/>
    <w:rsid w:val="00B57732"/>
    <w:rsid w:val="00B60207"/>
    <w:rsid w:val="00B604DE"/>
    <w:rsid w:val="00B60BD4"/>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45D"/>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6CC"/>
    <w:rsid w:val="00B76A32"/>
    <w:rsid w:val="00B76B00"/>
    <w:rsid w:val="00B76BC7"/>
    <w:rsid w:val="00B76C6A"/>
    <w:rsid w:val="00B77801"/>
    <w:rsid w:val="00B77834"/>
    <w:rsid w:val="00B778B2"/>
    <w:rsid w:val="00B77ACE"/>
    <w:rsid w:val="00B80265"/>
    <w:rsid w:val="00B809AD"/>
    <w:rsid w:val="00B80C8F"/>
    <w:rsid w:val="00B80D45"/>
    <w:rsid w:val="00B80DF7"/>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317C"/>
    <w:rsid w:val="00B93BB0"/>
    <w:rsid w:val="00B93BC0"/>
    <w:rsid w:val="00B94475"/>
    <w:rsid w:val="00B947A4"/>
    <w:rsid w:val="00B94B6A"/>
    <w:rsid w:val="00B94DAB"/>
    <w:rsid w:val="00B94E58"/>
    <w:rsid w:val="00B950F3"/>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28E"/>
    <w:rsid w:val="00BA72F9"/>
    <w:rsid w:val="00BA7622"/>
    <w:rsid w:val="00BA7A71"/>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324"/>
    <w:rsid w:val="00BB53C5"/>
    <w:rsid w:val="00BB5B2B"/>
    <w:rsid w:val="00BB5CC0"/>
    <w:rsid w:val="00BB5CC3"/>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803"/>
    <w:rsid w:val="00BC7906"/>
    <w:rsid w:val="00BC7ACD"/>
    <w:rsid w:val="00BC7CE5"/>
    <w:rsid w:val="00BD00DB"/>
    <w:rsid w:val="00BD02CB"/>
    <w:rsid w:val="00BD0AF4"/>
    <w:rsid w:val="00BD117E"/>
    <w:rsid w:val="00BD1A2A"/>
    <w:rsid w:val="00BD1B7F"/>
    <w:rsid w:val="00BD2387"/>
    <w:rsid w:val="00BD2655"/>
    <w:rsid w:val="00BD34B2"/>
    <w:rsid w:val="00BD38E0"/>
    <w:rsid w:val="00BD3A41"/>
    <w:rsid w:val="00BD3FD1"/>
    <w:rsid w:val="00BD43C1"/>
    <w:rsid w:val="00BD46CB"/>
    <w:rsid w:val="00BD4AF1"/>
    <w:rsid w:val="00BD4EBC"/>
    <w:rsid w:val="00BD5610"/>
    <w:rsid w:val="00BD585B"/>
    <w:rsid w:val="00BD6015"/>
    <w:rsid w:val="00BD65E3"/>
    <w:rsid w:val="00BD6BBB"/>
    <w:rsid w:val="00BD6CA3"/>
    <w:rsid w:val="00BD7D15"/>
    <w:rsid w:val="00BD7FF8"/>
    <w:rsid w:val="00BE0302"/>
    <w:rsid w:val="00BE0A40"/>
    <w:rsid w:val="00BE1082"/>
    <w:rsid w:val="00BE1606"/>
    <w:rsid w:val="00BE1693"/>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19E"/>
    <w:rsid w:val="00BF268D"/>
    <w:rsid w:val="00BF2B99"/>
    <w:rsid w:val="00BF3479"/>
    <w:rsid w:val="00BF3736"/>
    <w:rsid w:val="00BF39D4"/>
    <w:rsid w:val="00BF3A07"/>
    <w:rsid w:val="00BF43D3"/>
    <w:rsid w:val="00BF44BE"/>
    <w:rsid w:val="00BF4702"/>
    <w:rsid w:val="00BF4A5B"/>
    <w:rsid w:val="00BF50CF"/>
    <w:rsid w:val="00BF54FE"/>
    <w:rsid w:val="00BF5978"/>
    <w:rsid w:val="00BF5A59"/>
    <w:rsid w:val="00BF5E59"/>
    <w:rsid w:val="00BF6061"/>
    <w:rsid w:val="00BF6C70"/>
    <w:rsid w:val="00BF73EB"/>
    <w:rsid w:val="00BF744F"/>
    <w:rsid w:val="00BF7526"/>
    <w:rsid w:val="00BF77D8"/>
    <w:rsid w:val="00BF78F7"/>
    <w:rsid w:val="00C0097A"/>
    <w:rsid w:val="00C01FD8"/>
    <w:rsid w:val="00C03152"/>
    <w:rsid w:val="00C03326"/>
    <w:rsid w:val="00C03470"/>
    <w:rsid w:val="00C0355D"/>
    <w:rsid w:val="00C03809"/>
    <w:rsid w:val="00C039D2"/>
    <w:rsid w:val="00C03D14"/>
    <w:rsid w:val="00C04A2D"/>
    <w:rsid w:val="00C04E6E"/>
    <w:rsid w:val="00C04F31"/>
    <w:rsid w:val="00C050CB"/>
    <w:rsid w:val="00C05CBD"/>
    <w:rsid w:val="00C05E3A"/>
    <w:rsid w:val="00C063C7"/>
    <w:rsid w:val="00C06636"/>
    <w:rsid w:val="00C06664"/>
    <w:rsid w:val="00C06938"/>
    <w:rsid w:val="00C06BA6"/>
    <w:rsid w:val="00C06C42"/>
    <w:rsid w:val="00C07283"/>
    <w:rsid w:val="00C07549"/>
    <w:rsid w:val="00C07EEE"/>
    <w:rsid w:val="00C10622"/>
    <w:rsid w:val="00C106BD"/>
    <w:rsid w:val="00C10E5E"/>
    <w:rsid w:val="00C10E60"/>
    <w:rsid w:val="00C10F84"/>
    <w:rsid w:val="00C11BDD"/>
    <w:rsid w:val="00C11ED6"/>
    <w:rsid w:val="00C12865"/>
    <w:rsid w:val="00C12B78"/>
    <w:rsid w:val="00C12E29"/>
    <w:rsid w:val="00C12F39"/>
    <w:rsid w:val="00C1311F"/>
    <w:rsid w:val="00C134F7"/>
    <w:rsid w:val="00C13E67"/>
    <w:rsid w:val="00C1411E"/>
    <w:rsid w:val="00C14E58"/>
    <w:rsid w:val="00C14E5E"/>
    <w:rsid w:val="00C150EE"/>
    <w:rsid w:val="00C153FD"/>
    <w:rsid w:val="00C15E4A"/>
    <w:rsid w:val="00C160CC"/>
    <w:rsid w:val="00C16450"/>
    <w:rsid w:val="00C1683A"/>
    <w:rsid w:val="00C16DF5"/>
    <w:rsid w:val="00C1704C"/>
    <w:rsid w:val="00C172F8"/>
    <w:rsid w:val="00C17462"/>
    <w:rsid w:val="00C1795E"/>
    <w:rsid w:val="00C17994"/>
    <w:rsid w:val="00C179AE"/>
    <w:rsid w:val="00C202EE"/>
    <w:rsid w:val="00C20478"/>
    <w:rsid w:val="00C206C6"/>
    <w:rsid w:val="00C20B74"/>
    <w:rsid w:val="00C20C5A"/>
    <w:rsid w:val="00C20CCA"/>
    <w:rsid w:val="00C21239"/>
    <w:rsid w:val="00C21297"/>
    <w:rsid w:val="00C212A5"/>
    <w:rsid w:val="00C217D9"/>
    <w:rsid w:val="00C219F3"/>
    <w:rsid w:val="00C21A17"/>
    <w:rsid w:val="00C21B4F"/>
    <w:rsid w:val="00C21CAF"/>
    <w:rsid w:val="00C21F95"/>
    <w:rsid w:val="00C22059"/>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80F"/>
    <w:rsid w:val="00C336B8"/>
    <w:rsid w:val="00C33933"/>
    <w:rsid w:val="00C33B46"/>
    <w:rsid w:val="00C352F6"/>
    <w:rsid w:val="00C36A6F"/>
    <w:rsid w:val="00C36ADE"/>
    <w:rsid w:val="00C36B70"/>
    <w:rsid w:val="00C375AC"/>
    <w:rsid w:val="00C4012B"/>
    <w:rsid w:val="00C40220"/>
    <w:rsid w:val="00C406BB"/>
    <w:rsid w:val="00C408B8"/>
    <w:rsid w:val="00C40DD7"/>
    <w:rsid w:val="00C40E56"/>
    <w:rsid w:val="00C41099"/>
    <w:rsid w:val="00C41267"/>
    <w:rsid w:val="00C412D2"/>
    <w:rsid w:val="00C4186C"/>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81F"/>
    <w:rsid w:val="00C509B2"/>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6B1"/>
    <w:rsid w:val="00C54A7D"/>
    <w:rsid w:val="00C5589F"/>
    <w:rsid w:val="00C559BA"/>
    <w:rsid w:val="00C5735E"/>
    <w:rsid w:val="00C577B4"/>
    <w:rsid w:val="00C6100C"/>
    <w:rsid w:val="00C611CE"/>
    <w:rsid w:val="00C61480"/>
    <w:rsid w:val="00C616A6"/>
    <w:rsid w:val="00C61A2C"/>
    <w:rsid w:val="00C61D31"/>
    <w:rsid w:val="00C61E17"/>
    <w:rsid w:val="00C61F46"/>
    <w:rsid w:val="00C6221C"/>
    <w:rsid w:val="00C62582"/>
    <w:rsid w:val="00C6290F"/>
    <w:rsid w:val="00C6313D"/>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53A"/>
    <w:rsid w:val="00C72CA0"/>
    <w:rsid w:val="00C737A0"/>
    <w:rsid w:val="00C74559"/>
    <w:rsid w:val="00C7456E"/>
    <w:rsid w:val="00C74973"/>
    <w:rsid w:val="00C74BC4"/>
    <w:rsid w:val="00C74D1A"/>
    <w:rsid w:val="00C75024"/>
    <w:rsid w:val="00C754E5"/>
    <w:rsid w:val="00C7554F"/>
    <w:rsid w:val="00C75579"/>
    <w:rsid w:val="00C75D14"/>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23E1"/>
    <w:rsid w:val="00CA2456"/>
    <w:rsid w:val="00CA298A"/>
    <w:rsid w:val="00CA2AEA"/>
    <w:rsid w:val="00CA3312"/>
    <w:rsid w:val="00CA3314"/>
    <w:rsid w:val="00CA3A45"/>
    <w:rsid w:val="00CA4464"/>
    <w:rsid w:val="00CA4A59"/>
    <w:rsid w:val="00CA52EA"/>
    <w:rsid w:val="00CA5EC4"/>
    <w:rsid w:val="00CA63CA"/>
    <w:rsid w:val="00CA6914"/>
    <w:rsid w:val="00CA6E21"/>
    <w:rsid w:val="00CA71B1"/>
    <w:rsid w:val="00CB088E"/>
    <w:rsid w:val="00CB0AC4"/>
    <w:rsid w:val="00CB0BD3"/>
    <w:rsid w:val="00CB0CD7"/>
    <w:rsid w:val="00CB14C3"/>
    <w:rsid w:val="00CB1928"/>
    <w:rsid w:val="00CB19B3"/>
    <w:rsid w:val="00CB1DAF"/>
    <w:rsid w:val="00CB1E2B"/>
    <w:rsid w:val="00CB1E6A"/>
    <w:rsid w:val="00CB207A"/>
    <w:rsid w:val="00CB20EB"/>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614"/>
    <w:rsid w:val="00CC4751"/>
    <w:rsid w:val="00CC4E69"/>
    <w:rsid w:val="00CC4E88"/>
    <w:rsid w:val="00CC4E8E"/>
    <w:rsid w:val="00CC5264"/>
    <w:rsid w:val="00CC552D"/>
    <w:rsid w:val="00CC6168"/>
    <w:rsid w:val="00CC69AB"/>
    <w:rsid w:val="00CC6A5F"/>
    <w:rsid w:val="00CC6C2F"/>
    <w:rsid w:val="00CC6E9C"/>
    <w:rsid w:val="00CC7547"/>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518D"/>
    <w:rsid w:val="00CD5390"/>
    <w:rsid w:val="00CD53A3"/>
    <w:rsid w:val="00CD5A17"/>
    <w:rsid w:val="00CD5B8A"/>
    <w:rsid w:val="00CD5D31"/>
    <w:rsid w:val="00CD5F96"/>
    <w:rsid w:val="00CD6471"/>
    <w:rsid w:val="00CD678A"/>
    <w:rsid w:val="00CD6938"/>
    <w:rsid w:val="00CD6AE4"/>
    <w:rsid w:val="00CE000B"/>
    <w:rsid w:val="00CE0523"/>
    <w:rsid w:val="00CE084E"/>
    <w:rsid w:val="00CE0C92"/>
    <w:rsid w:val="00CE0D4A"/>
    <w:rsid w:val="00CE0E69"/>
    <w:rsid w:val="00CE132C"/>
    <w:rsid w:val="00CE19FF"/>
    <w:rsid w:val="00CE1EEB"/>
    <w:rsid w:val="00CE1F3B"/>
    <w:rsid w:val="00CE211E"/>
    <w:rsid w:val="00CE224A"/>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40D"/>
    <w:rsid w:val="00CF249F"/>
    <w:rsid w:val="00CF2533"/>
    <w:rsid w:val="00CF27D5"/>
    <w:rsid w:val="00CF2936"/>
    <w:rsid w:val="00CF2D2A"/>
    <w:rsid w:val="00CF3240"/>
    <w:rsid w:val="00CF3263"/>
    <w:rsid w:val="00CF36F0"/>
    <w:rsid w:val="00CF3700"/>
    <w:rsid w:val="00CF39D6"/>
    <w:rsid w:val="00CF3C59"/>
    <w:rsid w:val="00CF403A"/>
    <w:rsid w:val="00CF4192"/>
    <w:rsid w:val="00CF41DA"/>
    <w:rsid w:val="00CF477B"/>
    <w:rsid w:val="00CF4E7D"/>
    <w:rsid w:val="00CF5063"/>
    <w:rsid w:val="00CF7AC4"/>
    <w:rsid w:val="00D00128"/>
    <w:rsid w:val="00D00318"/>
    <w:rsid w:val="00D00BA6"/>
    <w:rsid w:val="00D00FB7"/>
    <w:rsid w:val="00D02277"/>
    <w:rsid w:val="00D02785"/>
    <w:rsid w:val="00D028DF"/>
    <w:rsid w:val="00D034E6"/>
    <w:rsid w:val="00D03C12"/>
    <w:rsid w:val="00D03D3D"/>
    <w:rsid w:val="00D0436C"/>
    <w:rsid w:val="00D04484"/>
    <w:rsid w:val="00D0465F"/>
    <w:rsid w:val="00D04BAA"/>
    <w:rsid w:val="00D04C8B"/>
    <w:rsid w:val="00D057FB"/>
    <w:rsid w:val="00D06220"/>
    <w:rsid w:val="00D062EF"/>
    <w:rsid w:val="00D065DF"/>
    <w:rsid w:val="00D06A15"/>
    <w:rsid w:val="00D06A89"/>
    <w:rsid w:val="00D06B9D"/>
    <w:rsid w:val="00D06DEF"/>
    <w:rsid w:val="00D072D4"/>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D68"/>
    <w:rsid w:val="00D22F3D"/>
    <w:rsid w:val="00D22FBC"/>
    <w:rsid w:val="00D23740"/>
    <w:rsid w:val="00D23760"/>
    <w:rsid w:val="00D23D44"/>
    <w:rsid w:val="00D24948"/>
    <w:rsid w:val="00D24AE6"/>
    <w:rsid w:val="00D24C6C"/>
    <w:rsid w:val="00D24F4F"/>
    <w:rsid w:val="00D2546C"/>
    <w:rsid w:val="00D25E45"/>
    <w:rsid w:val="00D26539"/>
    <w:rsid w:val="00D2676B"/>
    <w:rsid w:val="00D2696E"/>
    <w:rsid w:val="00D26AE3"/>
    <w:rsid w:val="00D274CD"/>
    <w:rsid w:val="00D27814"/>
    <w:rsid w:val="00D27D89"/>
    <w:rsid w:val="00D27E4E"/>
    <w:rsid w:val="00D30823"/>
    <w:rsid w:val="00D3142E"/>
    <w:rsid w:val="00D31A11"/>
    <w:rsid w:val="00D31EDE"/>
    <w:rsid w:val="00D3206A"/>
    <w:rsid w:val="00D32073"/>
    <w:rsid w:val="00D327BB"/>
    <w:rsid w:val="00D33495"/>
    <w:rsid w:val="00D33AA8"/>
    <w:rsid w:val="00D343FB"/>
    <w:rsid w:val="00D3487F"/>
    <w:rsid w:val="00D34962"/>
    <w:rsid w:val="00D34EED"/>
    <w:rsid w:val="00D34F91"/>
    <w:rsid w:val="00D352F4"/>
    <w:rsid w:val="00D3586A"/>
    <w:rsid w:val="00D35A7F"/>
    <w:rsid w:val="00D35A9D"/>
    <w:rsid w:val="00D35C12"/>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429B"/>
    <w:rsid w:val="00D549AE"/>
    <w:rsid w:val="00D54E10"/>
    <w:rsid w:val="00D54E7C"/>
    <w:rsid w:val="00D55216"/>
    <w:rsid w:val="00D55CF1"/>
    <w:rsid w:val="00D55D10"/>
    <w:rsid w:val="00D56071"/>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7472"/>
    <w:rsid w:val="00D674EC"/>
    <w:rsid w:val="00D6779C"/>
    <w:rsid w:val="00D6786C"/>
    <w:rsid w:val="00D67899"/>
    <w:rsid w:val="00D7049E"/>
    <w:rsid w:val="00D704E5"/>
    <w:rsid w:val="00D7112D"/>
    <w:rsid w:val="00D714F8"/>
    <w:rsid w:val="00D71B09"/>
    <w:rsid w:val="00D71E07"/>
    <w:rsid w:val="00D721FE"/>
    <w:rsid w:val="00D724C8"/>
    <w:rsid w:val="00D72906"/>
    <w:rsid w:val="00D72A82"/>
    <w:rsid w:val="00D72B10"/>
    <w:rsid w:val="00D72DE9"/>
    <w:rsid w:val="00D7337F"/>
    <w:rsid w:val="00D73F79"/>
    <w:rsid w:val="00D743A5"/>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329"/>
    <w:rsid w:val="00D876F8"/>
    <w:rsid w:val="00D907C2"/>
    <w:rsid w:val="00D90876"/>
    <w:rsid w:val="00D90EC7"/>
    <w:rsid w:val="00D9116A"/>
    <w:rsid w:val="00D91299"/>
    <w:rsid w:val="00D9155E"/>
    <w:rsid w:val="00D91805"/>
    <w:rsid w:val="00D91CC2"/>
    <w:rsid w:val="00D91DF2"/>
    <w:rsid w:val="00D923D6"/>
    <w:rsid w:val="00D92496"/>
    <w:rsid w:val="00D93411"/>
    <w:rsid w:val="00D93626"/>
    <w:rsid w:val="00D939A1"/>
    <w:rsid w:val="00D939DD"/>
    <w:rsid w:val="00D940C8"/>
    <w:rsid w:val="00D94266"/>
    <w:rsid w:val="00D946C5"/>
    <w:rsid w:val="00D94744"/>
    <w:rsid w:val="00D94D80"/>
    <w:rsid w:val="00D959AB"/>
    <w:rsid w:val="00D95B63"/>
    <w:rsid w:val="00D95D60"/>
    <w:rsid w:val="00D95DC0"/>
    <w:rsid w:val="00D961E7"/>
    <w:rsid w:val="00D96792"/>
    <w:rsid w:val="00D96CA7"/>
    <w:rsid w:val="00D96DC2"/>
    <w:rsid w:val="00D96E5C"/>
    <w:rsid w:val="00D97300"/>
    <w:rsid w:val="00D97315"/>
    <w:rsid w:val="00D97452"/>
    <w:rsid w:val="00DA0247"/>
    <w:rsid w:val="00DA03A1"/>
    <w:rsid w:val="00DA04CE"/>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2F1"/>
    <w:rsid w:val="00DB0384"/>
    <w:rsid w:val="00DB05C9"/>
    <w:rsid w:val="00DB07AF"/>
    <w:rsid w:val="00DB1462"/>
    <w:rsid w:val="00DB1E56"/>
    <w:rsid w:val="00DB1E9B"/>
    <w:rsid w:val="00DB2036"/>
    <w:rsid w:val="00DB20D2"/>
    <w:rsid w:val="00DB21B6"/>
    <w:rsid w:val="00DB252A"/>
    <w:rsid w:val="00DB2EDF"/>
    <w:rsid w:val="00DB33F7"/>
    <w:rsid w:val="00DB39DF"/>
    <w:rsid w:val="00DB40C6"/>
    <w:rsid w:val="00DB4B3C"/>
    <w:rsid w:val="00DB4DB1"/>
    <w:rsid w:val="00DB4DF7"/>
    <w:rsid w:val="00DB5418"/>
    <w:rsid w:val="00DB5440"/>
    <w:rsid w:val="00DB6AF2"/>
    <w:rsid w:val="00DB6F95"/>
    <w:rsid w:val="00DC01DE"/>
    <w:rsid w:val="00DC09A2"/>
    <w:rsid w:val="00DC0E18"/>
    <w:rsid w:val="00DC0EBE"/>
    <w:rsid w:val="00DC0F43"/>
    <w:rsid w:val="00DC1511"/>
    <w:rsid w:val="00DC1982"/>
    <w:rsid w:val="00DC1E6D"/>
    <w:rsid w:val="00DC2071"/>
    <w:rsid w:val="00DC21A5"/>
    <w:rsid w:val="00DC2343"/>
    <w:rsid w:val="00DC2B8A"/>
    <w:rsid w:val="00DC322C"/>
    <w:rsid w:val="00DC3865"/>
    <w:rsid w:val="00DC3C8E"/>
    <w:rsid w:val="00DC43CD"/>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5D6"/>
    <w:rsid w:val="00DD3A07"/>
    <w:rsid w:val="00DD3C8A"/>
    <w:rsid w:val="00DD40BD"/>
    <w:rsid w:val="00DD4B07"/>
    <w:rsid w:val="00DD4E3C"/>
    <w:rsid w:val="00DD4EE8"/>
    <w:rsid w:val="00DD553C"/>
    <w:rsid w:val="00DD5861"/>
    <w:rsid w:val="00DD596E"/>
    <w:rsid w:val="00DD5C8C"/>
    <w:rsid w:val="00DD6022"/>
    <w:rsid w:val="00DD6075"/>
    <w:rsid w:val="00DD60AF"/>
    <w:rsid w:val="00DD6315"/>
    <w:rsid w:val="00DD6951"/>
    <w:rsid w:val="00DD6DF1"/>
    <w:rsid w:val="00DD7202"/>
    <w:rsid w:val="00DD72A5"/>
    <w:rsid w:val="00DD7498"/>
    <w:rsid w:val="00DD7578"/>
    <w:rsid w:val="00DD781F"/>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19"/>
    <w:rsid w:val="00DE7428"/>
    <w:rsid w:val="00DE7AF2"/>
    <w:rsid w:val="00DE7D93"/>
    <w:rsid w:val="00DF056A"/>
    <w:rsid w:val="00DF0736"/>
    <w:rsid w:val="00DF077F"/>
    <w:rsid w:val="00DF083B"/>
    <w:rsid w:val="00DF0B6F"/>
    <w:rsid w:val="00DF0F5D"/>
    <w:rsid w:val="00DF0F80"/>
    <w:rsid w:val="00DF143A"/>
    <w:rsid w:val="00DF1D25"/>
    <w:rsid w:val="00DF22AC"/>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726"/>
    <w:rsid w:val="00E04BAC"/>
    <w:rsid w:val="00E0509A"/>
    <w:rsid w:val="00E0547B"/>
    <w:rsid w:val="00E055D3"/>
    <w:rsid w:val="00E05ED8"/>
    <w:rsid w:val="00E06510"/>
    <w:rsid w:val="00E07742"/>
    <w:rsid w:val="00E07BE4"/>
    <w:rsid w:val="00E07DD6"/>
    <w:rsid w:val="00E10041"/>
    <w:rsid w:val="00E10AB2"/>
    <w:rsid w:val="00E1114E"/>
    <w:rsid w:val="00E121DC"/>
    <w:rsid w:val="00E12277"/>
    <w:rsid w:val="00E12314"/>
    <w:rsid w:val="00E12344"/>
    <w:rsid w:val="00E1266C"/>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BD0"/>
    <w:rsid w:val="00E27842"/>
    <w:rsid w:val="00E30090"/>
    <w:rsid w:val="00E30603"/>
    <w:rsid w:val="00E316B5"/>
    <w:rsid w:val="00E327BB"/>
    <w:rsid w:val="00E32946"/>
    <w:rsid w:val="00E32A49"/>
    <w:rsid w:val="00E32E23"/>
    <w:rsid w:val="00E332E3"/>
    <w:rsid w:val="00E33403"/>
    <w:rsid w:val="00E33EAB"/>
    <w:rsid w:val="00E33EB3"/>
    <w:rsid w:val="00E34BEE"/>
    <w:rsid w:val="00E353C4"/>
    <w:rsid w:val="00E354E4"/>
    <w:rsid w:val="00E35534"/>
    <w:rsid w:val="00E360EB"/>
    <w:rsid w:val="00E3635F"/>
    <w:rsid w:val="00E40061"/>
    <w:rsid w:val="00E401BD"/>
    <w:rsid w:val="00E40692"/>
    <w:rsid w:val="00E409F7"/>
    <w:rsid w:val="00E40C46"/>
    <w:rsid w:val="00E415DF"/>
    <w:rsid w:val="00E41855"/>
    <w:rsid w:val="00E41CB3"/>
    <w:rsid w:val="00E41E2F"/>
    <w:rsid w:val="00E41ED4"/>
    <w:rsid w:val="00E42684"/>
    <w:rsid w:val="00E42852"/>
    <w:rsid w:val="00E42951"/>
    <w:rsid w:val="00E43714"/>
    <w:rsid w:val="00E43836"/>
    <w:rsid w:val="00E438CB"/>
    <w:rsid w:val="00E43C46"/>
    <w:rsid w:val="00E44A8C"/>
    <w:rsid w:val="00E44CCE"/>
    <w:rsid w:val="00E44D16"/>
    <w:rsid w:val="00E45444"/>
    <w:rsid w:val="00E455DE"/>
    <w:rsid w:val="00E458E3"/>
    <w:rsid w:val="00E4596C"/>
    <w:rsid w:val="00E46318"/>
    <w:rsid w:val="00E46389"/>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FB9"/>
    <w:rsid w:val="00E5609F"/>
    <w:rsid w:val="00E56BF9"/>
    <w:rsid w:val="00E56C20"/>
    <w:rsid w:val="00E5736F"/>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B9"/>
    <w:rsid w:val="00E61FAF"/>
    <w:rsid w:val="00E625E7"/>
    <w:rsid w:val="00E632C3"/>
    <w:rsid w:val="00E6399C"/>
    <w:rsid w:val="00E639AF"/>
    <w:rsid w:val="00E64EAE"/>
    <w:rsid w:val="00E65458"/>
    <w:rsid w:val="00E65638"/>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B14"/>
    <w:rsid w:val="00E71E84"/>
    <w:rsid w:val="00E71EA1"/>
    <w:rsid w:val="00E7230C"/>
    <w:rsid w:val="00E72AC9"/>
    <w:rsid w:val="00E730D7"/>
    <w:rsid w:val="00E735D2"/>
    <w:rsid w:val="00E73C1A"/>
    <w:rsid w:val="00E73D9B"/>
    <w:rsid w:val="00E74053"/>
    <w:rsid w:val="00E745DC"/>
    <w:rsid w:val="00E74605"/>
    <w:rsid w:val="00E74981"/>
    <w:rsid w:val="00E7523D"/>
    <w:rsid w:val="00E75557"/>
    <w:rsid w:val="00E7687A"/>
    <w:rsid w:val="00E76FA6"/>
    <w:rsid w:val="00E775AA"/>
    <w:rsid w:val="00E77725"/>
    <w:rsid w:val="00E7795F"/>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DDC"/>
    <w:rsid w:val="00E85149"/>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91"/>
    <w:rsid w:val="00E9200D"/>
    <w:rsid w:val="00E921A7"/>
    <w:rsid w:val="00E924E8"/>
    <w:rsid w:val="00E92723"/>
    <w:rsid w:val="00E93ABE"/>
    <w:rsid w:val="00E93DF1"/>
    <w:rsid w:val="00E9451E"/>
    <w:rsid w:val="00E94774"/>
    <w:rsid w:val="00E94C12"/>
    <w:rsid w:val="00E94FFF"/>
    <w:rsid w:val="00E95330"/>
    <w:rsid w:val="00E953F8"/>
    <w:rsid w:val="00E958F5"/>
    <w:rsid w:val="00E95A35"/>
    <w:rsid w:val="00E961EC"/>
    <w:rsid w:val="00E9690F"/>
    <w:rsid w:val="00E96AD9"/>
    <w:rsid w:val="00E973E3"/>
    <w:rsid w:val="00E9795E"/>
    <w:rsid w:val="00E97C11"/>
    <w:rsid w:val="00E97E1F"/>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609B"/>
    <w:rsid w:val="00EA6106"/>
    <w:rsid w:val="00EA6DEA"/>
    <w:rsid w:val="00EA7741"/>
    <w:rsid w:val="00EA7892"/>
    <w:rsid w:val="00EA7C0C"/>
    <w:rsid w:val="00EB09FC"/>
    <w:rsid w:val="00EB0C18"/>
    <w:rsid w:val="00EB14CF"/>
    <w:rsid w:val="00EB14D7"/>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C2D"/>
    <w:rsid w:val="00ED7C39"/>
    <w:rsid w:val="00EE0B29"/>
    <w:rsid w:val="00EE0C02"/>
    <w:rsid w:val="00EE0C4F"/>
    <w:rsid w:val="00EE126D"/>
    <w:rsid w:val="00EE12C5"/>
    <w:rsid w:val="00EE193A"/>
    <w:rsid w:val="00EE1CC3"/>
    <w:rsid w:val="00EE2586"/>
    <w:rsid w:val="00EE280A"/>
    <w:rsid w:val="00EE2885"/>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D8C"/>
    <w:rsid w:val="00EE7F03"/>
    <w:rsid w:val="00EF0614"/>
    <w:rsid w:val="00EF110F"/>
    <w:rsid w:val="00EF1755"/>
    <w:rsid w:val="00EF1DE8"/>
    <w:rsid w:val="00EF1E34"/>
    <w:rsid w:val="00EF2921"/>
    <w:rsid w:val="00EF2EB6"/>
    <w:rsid w:val="00EF2F41"/>
    <w:rsid w:val="00EF352D"/>
    <w:rsid w:val="00EF4BB1"/>
    <w:rsid w:val="00EF4DD4"/>
    <w:rsid w:val="00EF4E09"/>
    <w:rsid w:val="00EF5037"/>
    <w:rsid w:val="00EF5732"/>
    <w:rsid w:val="00EF5809"/>
    <w:rsid w:val="00EF5B9C"/>
    <w:rsid w:val="00EF63C9"/>
    <w:rsid w:val="00EF6A05"/>
    <w:rsid w:val="00EF6E99"/>
    <w:rsid w:val="00EF6FAB"/>
    <w:rsid w:val="00EF7056"/>
    <w:rsid w:val="00EF780D"/>
    <w:rsid w:val="00F00062"/>
    <w:rsid w:val="00F004F4"/>
    <w:rsid w:val="00F00852"/>
    <w:rsid w:val="00F00CEF"/>
    <w:rsid w:val="00F01162"/>
    <w:rsid w:val="00F012F9"/>
    <w:rsid w:val="00F02933"/>
    <w:rsid w:val="00F02997"/>
    <w:rsid w:val="00F02FB2"/>
    <w:rsid w:val="00F039C9"/>
    <w:rsid w:val="00F04C8C"/>
    <w:rsid w:val="00F04D7C"/>
    <w:rsid w:val="00F04DDE"/>
    <w:rsid w:val="00F04F23"/>
    <w:rsid w:val="00F05C8F"/>
    <w:rsid w:val="00F0632C"/>
    <w:rsid w:val="00F0655D"/>
    <w:rsid w:val="00F067D4"/>
    <w:rsid w:val="00F06931"/>
    <w:rsid w:val="00F06BE0"/>
    <w:rsid w:val="00F06DBB"/>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57B"/>
    <w:rsid w:val="00F14601"/>
    <w:rsid w:val="00F14673"/>
    <w:rsid w:val="00F15648"/>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4A5"/>
    <w:rsid w:val="00F53A0D"/>
    <w:rsid w:val="00F53A33"/>
    <w:rsid w:val="00F53D42"/>
    <w:rsid w:val="00F54BDF"/>
    <w:rsid w:val="00F55176"/>
    <w:rsid w:val="00F55F69"/>
    <w:rsid w:val="00F563C6"/>
    <w:rsid w:val="00F56528"/>
    <w:rsid w:val="00F5667E"/>
    <w:rsid w:val="00F5686D"/>
    <w:rsid w:val="00F56B83"/>
    <w:rsid w:val="00F573C2"/>
    <w:rsid w:val="00F57767"/>
    <w:rsid w:val="00F578AE"/>
    <w:rsid w:val="00F57B0A"/>
    <w:rsid w:val="00F60F76"/>
    <w:rsid w:val="00F6142F"/>
    <w:rsid w:val="00F61B3F"/>
    <w:rsid w:val="00F61C8E"/>
    <w:rsid w:val="00F61F9B"/>
    <w:rsid w:val="00F624AF"/>
    <w:rsid w:val="00F6279C"/>
    <w:rsid w:val="00F62D14"/>
    <w:rsid w:val="00F63226"/>
    <w:rsid w:val="00F63469"/>
    <w:rsid w:val="00F63BFE"/>
    <w:rsid w:val="00F641E4"/>
    <w:rsid w:val="00F64895"/>
    <w:rsid w:val="00F6490A"/>
    <w:rsid w:val="00F64AFE"/>
    <w:rsid w:val="00F64D32"/>
    <w:rsid w:val="00F64E94"/>
    <w:rsid w:val="00F64EE7"/>
    <w:rsid w:val="00F65434"/>
    <w:rsid w:val="00F65B40"/>
    <w:rsid w:val="00F6651D"/>
    <w:rsid w:val="00F66638"/>
    <w:rsid w:val="00F6677E"/>
    <w:rsid w:val="00F66998"/>
    <w:rsid w:val="00F6699B"/>
    <w:rsid w:val="00F66B9F"/>
    <w:rsid w:val="00F66CF4"/>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ADB"/>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4392"/>
    <w:rsid w:val="00F943A7"/>
    <w:rsid w:val="00F94ABC"/>
    <w:rsid w:val="00F94D06"/>
    <w:rsid w:val="00F9523F"/>
    <w:rsid w:val="00F95373"/>
    <w:rsid w:val="00F95697"/>
    <w:rsid w:val="00F956B0"/>
    <w:rsid w:val="00F9588D"/>
    <w:rsid w:val="00F96557"/>
    <w:rsid w:val="00F965D1"/>
    <w:rsid w:val="00F96644"/>
    <w:rsid w:val="00F967EB"/>
    <w:rsid w:val="00F97308"/>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42E4"/>
    <w:rsid w:val="00FB4694"/>
    <w:rsid w:val="00FB4A62"/>
    <w:rsid w:val="00FB4E5A"/>
    <w:rsid w:val="00FB594B"/>
    <w:rsid w:val="00FB59C6"/>
    <w:rsid w:val="00FB5BA5"/>
    <w:rsid w:val="00FB5D04"/>
    <w:rsid w:val="00FB604B"/>
    <w:rsid w:val="00FB6467"/>
    <w:rsid w:val="00FB73A0"/>
    <w:rsid w:val="00FB73FB"/>
    <w:rsid w:val="00FB7663"/>
    <w:rsid w:val="00FB7C8B"/>
    <w:rsid w:val="00FB7D55"/>
    <w:rsid w:val="00FB7E20"/>
    <w:rsid w:val="00FC0B8D"/>
    <w:rsid w:val="00FC0C89"/>
    <w:rsid w:val="00FC12E0"/>
    <w:rsid w:val="00FC1779"/>
    <w:rsid w:val="00FC18FB"/>
    <w:rsid w:val="00FC1C95"/>
    <w:rsid w:val="00FC1DC1"/>
    <w:rsid w:val="00FC1EAE"/>
    <w:rsid w:val="00FC22F2"/>
    <w:rsid w:val="00FC23C9"/>
    <w:rsid w:val="00FC31CB"/>
    <w:rsid w:val="00FC31E9"/>
    <w:rsid w:val="00FC3510"/>
    <w:rsid w:val="00FC36C9"/>
    <w:rsid w:val="00FC3D04"/>
    <w:rsid w:val="00FC3F17"/>
    <w:rsid w:val="00FC4238"/>
    <w:rsid w:val="00FC45AF"/>
    <w:rsid w:val="00FC497D"/>
    <w:rsid w:val="00FC5382"/>
    <w:rsid w:val="00FC56ED"/>
    <w:rsid w:val="00FC5D9E"/>
    <w:rsid w:val="00FC6194"/>
    <w:rsid w:val="00FC628C"/>
    <w:rsid w:val="00FC635C"/>
    <w:rsid w:val="00FC6863"/>
    <w:rsid w:val="00FC69F1"/>
    <w:rsid w:val="00FC6E89"/>
    <w:rsid w:val="00FC76E4"/>
    <w:rsid w:val="00FC7A7B"/>
    <w:rsid w:val="00FC7AB7"/>
    <w:rsid w:val="00FC7B5B"/>
    <w:rsid w:val="00FD02E2"/>
    <w:rsid w:val="00FD047F"/>
    <w:rsid w:val="00FD04B3"/>
    <w:rsid w:val="00FD0825"/>
    <w:rsid w:val="00FD0951"/>
    <w:rsid w:val="00FD0A79"/>
    <w:rsid w:val="00FD128C"/>
    <w:rsid w:val="00FD13B5"/>
    <w:rsid w:val="00FD1764"/>
    <w:rsid w:val="00FD184C"/>
    <w:rsid w:val="00FD1D18"/>
    <w:rsid w:val="00FD2D04"/>
    <w:rsid w:val="00FD31F0"/>
    <w:rsid w:val="00FD33DA"/>
    <w:rsid w:val="00FD37B4"/>
    <w:rsid w:val="00FD39A6"/>
    <w:rsid w:val="00FD3E44"/>
    <w:rsid w:val="00FD3E46"/>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D8"/>
    <w:rsid w:val="00FE2E52"/>
    <w:rsid w:val="00FE2EC0"/>
    <w:rsid w:val="00FE33B5"/>
    <w:rsid w:val="00FE3612"/>
    <w:rsid w:val="00FE4270"/>
    <w:rsid w:val="00FE45D5"/>
    <w:rsid w:val="00FE4A2D"/>
    <w:rsid w:val="00FE4A61"/>
    <w:rsid w:val="00FE4A79"/>
    <w:rsid w:val="00FE4ECD"/>
    <w:rsid w:val="00FE51FC"/>
    <w:rsid w:val="00FE5682"/>
    <w:rsid w:val="00FE5B3C"/>
    <w:rsid w:val="00FE5E74"/>
    <w:rsid w:val="00FE6372"/>
    <w:rsid w:val="00FE649C"/>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9A7"/>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1"/>
    <w:qFormat/>
    <w:rsid w:val="0008453C"/>
    <w:pPr>
      <w:ind w:left="1876" w:hanging="361"/>
    </w:pPr>
  </w:style>
  <w:style w:type="character" w:styleId="Hyperlink">
    <w:name w:val="Hyperlink"/>
    <w:basedOn w:val="DefaultParagraphFont"/>
    <w:uiPriority w:val="99"/>
    <w:unhideWhenUsed/>
    <w:rsid w:val="001526C1"/>
    <w:rPr>
      <w:color w:val="0563C1" w:themeColor="hyperlink"/>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 w:type="character" w:styleId="PageNumber">
    <w:name w:val="page number"/>
    <w:basedOn w:val="DefaultParagraphFont"/>
    <w:uiPriority w:val="99"/>
    <w:semiHidden/>
    <w:unhideWhenUsed/>
    <w:rsid w:val="008B5A6C"/>
  </w:style>
  <w:style w:type="paragraph" w:customStyle="1" w:styleId="paragraph">
    <w:name w:val="paragraph"/>
    <w:basedOn w:val="Normal"/>
    <w:rsid w:val="00D22FBC"/>
    <w:pPr>
      <w:spacing w:before="100" w:beforeAutospacing="1" w:after="100" w:afterAutospacing="1"/>
    </w:pPr>
    <w:rPr>
      <w:rFonts w:ascii="Times New Roman" w:eastAsia="Times New Roman" w:hAnsi="Times New Roman" w:cs="Times New Roman"/>
      <w:sz w:val="24"/>
      <w:szCs w:val="24"/>
      <w:lang w:bidi="ar-SA"/>
    </w:rPr>
  </w:style>
  <w:style w:type="character" w:customStyle="1" w:styleId="normaltextrun">
    <w:name w:val="normaltextrun"/>
    <w:basedOn w:val="DefaultParagraphFont"/>
    <w:rsid w:val="00D22FBC"/>
  </w:style>
  <w:style w:type="character" w:customStyle="1" w:styleId="eop">
    <w:name w:val="eop"/>
    <w:basedOn w:val="DefaultParagraphFont"/>
    <w:rsid w:val="00D22F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uisianaPTA.org/register" TargetMode="External"/><Relationship Id="rId299" Type="http://schemas.openxmlformats.org/officeDocument/2006/relationships/hyperlink" Target="mailto:Membership@LouisianaPTA.org" TargetMode="External"/><Relationship Id="rId63" Type="http://schemas.openxmlformats.org/officeDocument/2006/relationships/image" Target="media/image14.png"/><Relationship Id="rId159" Type="http://schemas.openxmlformats.org/officeDocument/2006/relationships/hyperlink" Target="mailto:President@LouisianaPTA.org" TargetMode="External"/><Relationship Id="rId324" Type="http://schemas.openxmlformats.org/officeDocument/2006/relationships/hyperlink" Target="https://LouisianaPTA.org/membership" TargetMode="External"/><Relationship Id="rId366" Type="http://schemas.openxmlformats.org/officeDocument/2006/relationships/hyperlink" Target="https://coraweb.sos.la.gov/commercialsearch/commercialsearch.aspx" TargetMode="External"/><Relationship Id="rId170" Type="http://schemas.openxmlformats.org/officeDocument/2006/relationships/hyperlink" Target="https://www.LouisianaPTA.org/contest" TargetMode="External"/><Relationship Id="rId226" Type="http://schemas.openxmlformats.org/officeDocument/2006/relationships/hyperlink" Target="https://www.louisianapta.org/membership" TargetMode="External"/><Relationship Id="rId433" Type="http://schemas.openxmlformats.org/officeDocument/2006/relationships/footer" Target="footer14.xml"/><Relationship Id="rId268" Type="http://schemas.openxmlformats.org/officeDocument/2006/relationships/hyperlink" Target="mailto:healthyminds@LouisianaPTA.org" TargetMode="External"/><Relationship Id="rId32" Type="http://schemas.openxmlformats.org/officeDocument/2006/relationships/hyperlink" Target="https://LouisianaPTA.org/advocate" TargetMode="External"/><Relationship Id="rId74" Type="http://schemas.openxmlformats.org/officeDocument/2006/relationships/hyperlink" Target="https://PTA.org/programs" TargetMode="External"/><Relationship Id="rId128" Type="http://schemas.openxmlformats.org/officeDocument/2006/relationships/hyperlink" Target="https://LouisianaPTA.org/membership" TargetMode="External"/><Relationship Id="rId335" Type="http://schemas.openxmlformats.org/officeDocument/2006/relationships/hyperlink" Target="mailto:President@LouisianaPTA.org" TargetMode="External"/><Relationship Id="rId377" Type="http://schemas.openxmlformats.org/officeDocument/2006/relationships/hyperlink" Target="https://www.louisianapta.org/contests" TargetMode="External"/><Relationship Id="rId5" Type="http://schemas.openxmlformats.org/officeDocument/2006/relationships/webSettings" Target="webSettings.xml"/><Relationship Id="rId181" Type="http://schemas.openxmlformats.org/officeDocument/2006/relationships/hyperlink" Target="https://www.louisianapta.org/membership" TargetMode="External"/><Relationship Id="rId237" Type="http://schemas.openxmlformats.org/officeDocument/2006/relationships/hyperlink" Target="https://LouisianaPTA.org/treasurer" TargetMode="External"/><Relationship Id="rId402" Type="http://schemas.openxmlformats.org/officeDocument/2006/relationships/image" Target="media/image51.png"/><Relationship Id="rId279" Type="http://schemas.openxmlformats.org/officeDocument/2006/relationships/hyperlink" Target="http://LouisianaPTA.org/register" TargetMode="External"/><Relationship Id="rId43" Type="http://schemas.openxmlformats.org/officeDocument/2006/relationships/hyperlink" Target="https://PTA.org/programs" TargetMode="External"/><Relationship Id="rId139" Type="http://schemas.openxmlformats.org/officeDocument/2006/relationships/hyperlink" Target="https://MoneyMinder.com" TargetMode="External"/><Relationship Id="rId290" Type="http://schemas.openxmlformats.org/officeDocument/2006/relationships/hyperlink" Target="https://LouisianaPTA.org/membership" TargetMode="External"/><Relationship Id="rId304" Type="http://schemas.openxmlformats.org/officeDocument/2006/relationships/hyperlink" Target="https://www.pta.org/docs/default-source/files/runyourpta/2022/membership-resources/reasons-you-belong/how-to-create-your-own-pta-value-message.pdf" TargetMode="External"/><Relationship Id="rId346" Type="http://schemas.openxmlformats.org/officeDocument/2006/relationships/hyperlink" Target="https://www.pta.org/docs/default-source/default-document-library/diversity-outreach-2-pager_v3.pdf" TargetMode="External"/><Relationship Id="rId388" Type="http://schemas.openxmlformats.org/officeDocument/2006/relationships/hyperlink" Target="HTTPS://LouisianaPTA.org/awards" TargetMode="External"/><Relationship Id="rId85" Type="http://schemas.openxmlformats.org/officeDocument/2006/relationships/hyperlink" Target="https://www.louisianapta.org/reflections" TargetMode="External"/><Relationship Id="rId150" Type="http://schemas.openxmlformats.org/officeDocument/2006/relationships/hyperlink" Target="http://LouisianaPTA.org/membership" TargetMode="External"/><Relationship Id="rId192" Type="http://schemas.openxmlformats.org/officeDocument/2006/relationships/image" Target="media/image240.png"/><Relationship Id="rId206" Type="http://schemas.openxmlformats.org/officeDocument/2006/relationships/hyperlink" Target="https://www.louisianapta.org/register" TargetMode="External"/><Relationship Id="rId413" Type="http://schemas.openxmlformats.org/officeDocument/2006/relationships/hyperlink" Target="mailto:Contests@LouisianaPTA.org" TargetMode="External"/><Relationship Id="rId248" Type="http://schemas.openxmlformats.org/officeDocument/2006/relationships/hyperlink" Target="https://www.PTA.org/local-leader-kit" TargetMode="External"/><Relationship Id="rId12" Type="http://schemas.openxmlformats.org/officeDocument/2006/relationships/hyperlink" Target="mailto:President@LouisianaPTA.org" TargetMode="External"/><Relationship Id="rId108" Type="http://schemas.openxmlformats.org/officeDocument/2006/relationships/image" Target="media/image19.png"/><Relationship Id="rId315" Type="http://schemas.openxmlformats.org/officeDocument/2006/relationships/hyperlink" Target="https://LouisianaPTA.org/register" TargetMode="External"/><Relationship Id="rId357" Type="http://schemas.openxmlformats.org/officeDocument/2006/relationships/hyperlink" Target="https://LouisianaPTA.org/elections" TargetMode="External"/><Relationship Id="rId54" Type="http://schemas.openxmlformats.org/officeDocument/2006/relationships/hyperlink" Target="https://www.pta.org/home/programs/connected" TargetMode="External"/><Relationship Id="rId96" Type="http://schemas.openxmlformats.org/officeDocument/2006/relationships/hyperlink" Target="https://www.louisianapta.org/reflections" TargetMode="External"/><Relationship Id="rId161" Type="http://schemas.openxmlformats.org/officeDocument/2006/relationships/hyperlink" Target="https://www.louisianapta.org/register" TargetMode="External"/><Relationship Id="rId217" Type="http://schemas.openxmlformats.org/officeDocument/2006/relationships/hyperlink" Target="https://www.louisianapta.org/affiliation" TargetMode="External"/><Relationship Id="rId399" Type="http://schemas.openxmlformats.org/officeDocument/2006/relationships/image" Target="media/image50.png"/><Relationship Id="rId259" Type="http://schemas.openxmlformats.org/officeDocument/2006/relationships/hyperlink" Target="https://www.PTA.org/home/run-your-pta/how-we-pta/addressing-food-insecurity" TargetMode="External"/><Relationship Id="rId424" Type="http://schemas.openxmlformats.org/officeDocument/2006/relationships/hyperlink" Target="https://www.LouisianaPTA.org/grants" TargetMode="External"/><Relationship Id="rId119" Type="http://schemas.openxmlformats.org/officeDocument/2006/relationships/hyperlink" Target="http://LouisianaPTA.org/register" TargetMode="External"/><Relationship Id="rId270" Type="http://schemas.openxmlformats.org/officeDocument/2006/relationships/hyperlink" Target="https://www.PTA.org/home/run-your-pta/how-we-pta" TargetMode="External"/><Relationship Id="rId326" Type="http://schemas.openxmlformats.org/officeDocument/2006/relationships/image" Target="media/image35.jpeg"/><Relationship Id="rId65" Type="http://schemas.openxmlformats.org/officeDocument/2006/relationships/hyperlink" Target="https://MoneyMinder.com" TargetMode="External"/><Relationship Id="rId130" Type="http://schemas.openxmlformats.org/officeDocument/2006/relationships/hyperlink" Target="https://waveapps.com" TargetMode="External"/><Relationship Id="rId368" Type="http://schemas.openxmlformats.org/officeDocument/2006/relationships/hyperlink" Target="https://LouisianaPTA.org/bylaws" TargetMode="External"/><Relationship Id="rId172" Type="http://schemas.openxmlformats.org/officeDocument/2006/relationships/hyperlink" Target="https://www.louisianapta.org/affiliation" TargetMode="External"/><Relationship Id="rId228" Type="http://schemas.openxmlformats.org/officeDocument/2006/relationships/hyperlink" Target="https://www.louisianapta.org/membership" TargetMode="External"/><Relationship Id="rId435" Type="http://schemas.openxmlformats.org/officeDocument/2006/relationships/glossaryDocument" Target="glossary/document.xml"/><Relationship Id="rId281" Type="http://schemas.openxmlformats.org/officeDocument/2006/relationships/hyperlink" Target="https://LouisanaPTA.org/affiliation" TargetMode="External"/><Relationship Id="rId337" Type="http://schemas.openxmlformats.org/officeDocument/2006/relationships/hyperlink" Target="HTTPS://LouisianaPTA.org/awards" TargetMode="External"/><Relationship Id="rId34" Type="http://schemas.openxmlformats.org/officeDocument/2006/relationships/hyperlink" Target="https://www.pta.org" TargetMode="External"/><Relationship Id="rId76" Type="http://schemas.openxmlformats.org/officeDocument/2006/relationships/image" Target="media/image16.png"/><Relationship Id="rId141" Type="http://schemas.openxmlformats.org/officeDocument/2006/relationships/hyperlink" Target="http://www.pta.org/" TargetMode="External"/><Relationship Id="rId379" Type="http://schemas.openxmlformats.org/officeDocument/2006/relationships/hyperlink" Target="https://www.louisianapta.org/contests" TargetMode="External"/><Relationship Id="rId7" Type="http://schemas.openxmlformats.org/officeDocument/2006/relationships/endnotes" Target="endnotes.xml"/><Relationship Id="rId183" Type="http://schemas.openxmlformats.org/officeDocument/2006/relationships/hyperlink" Target="https://www.louisianapta.org/membership" TargetMode="External"/><Relationship Id="rId239" Type="http://schemas.openxmlformats.org/officeDocument/2006/relationships/hyperlink" Target="https://LouisianaPTA.org/membership" TargetMode="External"/><Relationship Id="rId390" Type="http://schemas.openxmlformats.org/officeDocument/2006/relationships/hyperlink" Target="https://LouisianaPTA.org/awards" TargetMode="External"/><Relationship Id="rId404" Type="http://schemas.openxmlformats.org/officeDocument/2006/relationships/image" Target="media/image52.png"/><Relationship Id="rId250" Type="http://schemas.openxmlformats.org/officeDocument/2006/relationships/hyperlink" Target="https://LouisianaPTA.org/Bylaws" TargetMode="External"/><Relationship Id="rId292" Type="http://schemas.openxmlformats.org/officeDocument/2006/relationships/hyperlink" Target="https://www.LouisianaPTA.org/membership" TargetMode="External"/><Relationship Id="rId306" Type="http://schemas.openxmlformats.org/officeDocument/2006/relationships/image" Target="media/image32.png"/><Relationship Id="rId45" Type="http://schemas.openxmlformats.org/officeDocument/2006/relationships/hyperlink" Target="https://www.LouisianaPTA.org/register" TargetMode="External"/><Relationship Id="rId87" Type="http://schemas.openxmlformats.org/officeDocument/2006/relationships/hyperlink" Target="https://www.louisianapta.org/membership" TargetMode="External"/><Relationship Id="rId110" Type="http://schemas.openxmlformats.org/officeDocument/2006/relationships/image" Target="media/image21.png"/><Relationship Id="rId348" Type="http://schemas.openxmlformats.org/officeDocument/2006/relationships/hyperlink" Target="https://www.pta.org/docs/default-source/default-document-library/dei-community-profile-template-final.pdf" TargetMode="External"/><Relationship Id="rId152" Type="http://schemas.openxmlformats.org/officeDocument/2006/relationships/hyperlink" Target="http://LouisianaPTA.org/training" TargetMode="External"/><Relationship Id="rId194" Type="http://schemas.openxmlformats.org/officeDocument/2006/relationships/image" Target="media/image25.png"/><Relationship Id="rId208" Type="http://schemas.openxmlformats.org/officeDocument/2006/relationships/hyperlink" Target="https://www.louisianapta.org/reflections" TargetMode="External"/><Relationship Id="rId415" Type="http://schemas.openxmlformats.org/officeDocument/2006/relationships/image" Target="media/image58.png"/><Relationship Id="rId261" Type="http://schemas.openxmlformats.org/officeDocument/2006/relationships/hyperlink" Target="https://www.PTA.org/local-leader-kit/leadership/lead-the-pta-way" TargetMode="External"/><Relationship Id="rId14" Type="http://schemas.openxmlformats.org/officeDocument/2006/relationships/image" Target="media/image3.png"/><Relationship Id="rId56" Type="http://schemas.openxmlformats.org/officeDocument/2006/relationships/hyperlink" Target="https://PTA.org/grants" TargetMode="External"/><Relationship Id="rId317" Type="http://schemas.openxmlformats.org/officeDocument/2006/relationships/hyperlink" Target="https://LouisianaPTA.org/membership" TargetMode="External"/><Relationship Id="rId359" Type="http://schemas.openxmlformats.org/officeDocument/2006/relationships/footer" Target="footer12.xml"/><Relationship Id="rId98" Type="http://schemas.openxmlformats.org/officeDocument/2006/relationships/hyperlink" Target="https://www.louisianapta.org/membership" TargetMode="External"/><Relationship Id="rId121" Type="http://schemas.openxmlformats.org/officeDocument/2006/relationships/hyperlink" Target="http://www.PTA.org" TargetMode="External"/><Relationship Id="rId163" Type="http://schemas.openxmlformats.org/officeDocument/2006/relationships/hyperlink" Target="https://www.louisianapta.org/reflections" TargetMode="External"/><Relationship Id="rId219" Type="http://schemas.openxmlformats.org/officeDocument/2006/relationships/hyperlink" Target="https://www.louisianapta.org/reflections" TargetMode="External"/><Relationship Id="rId370" Type="http://schemas.openxmlformats.org/officeDocument/2006/relationships/hyperlink" Target="https://www.LouisianaPTA.org/bylaws" TargetMode="External"/><Relationship Id="rId426" Type="http://schemas.openxmlformats.org/officeDocument/2006/relationships/hyperlink" Target="mailto:contests@LouisianaPTA.org" TargetMode="External"/><Relationship Id="rId230" Type="http://schemas.openxmlformats.org/officeDocument/2006/relationships/hyperlink" Target="https://www.louisianapta.org/membership" TargetMode="External"/><Relationship Id="rId25" Type="http://schemas.openxmlformats.org/officeDocument/2006/relationships/hyperlink" Target="https://OnOurSleeves.org" TargetMode="External"/><Relationship Id="rId67" Type="http://schemas.openxmlformats.org/officeDocument/2006/relationships/hyperlink" Target="https://CheddarUp.com" TargetMode="External"/><Relationship Id="rId272" Type="http://schemas.openxmlformats.org/officeDocument/2006/relationships/hyperlink" Target="https://LouisianaPTA.org/affiliation" TargetMode="External"/><Relationship Id="rId328" Type="http://schemas.openxmlformats.org/officeDocument/2006/relationships/image" Target="media/image37.jpeg"/><Relationship Id="rId132" Type="http://schemas.openxmlformats.org/officeDocument/2006/relationships/hyperlink" Target="https://libreoffice.com" TargetMode="External"/><Relationship Id="rId174" Type="http://schemas.openxmlformats.org/officeDocument/2006/relationships/hyperlink" Target="https://www.louisianapta.org/reflections" TargetMode="External"/><Relationship Id="rId381" Type="http://schemas.openxmlformats.org/officeDocument/2006/relationships/image" Target="media/image46.png"/><Relationship Id="rId241" Type="http://schemas.openxmlformats.org/officeDocument/2006/relationships/hyperlink" Target="https://LouisianaPTA.org/advocate" TargetMode="External"/><Relationship Id="rId36" Type="http://schemas.openxmlformats.org/officeDocument/2006/relationships/image" Target="media/image11.png"/><Relationship Id="rId283" Type="http://schemas.openxmlformats.org/officeDocument/2006/relationships/hyperlink" Target="https://LouisianaPTA.org/guidance" TargetMode="External"/><Relationship Id="rId339" Type="http://schemas.openxmlformats.org/officeDocument/2006/relationships/hyperlink" Target="HTTPS://LouisianaPTA.org/awards" TargetMode="External"/><Relationship Id="rId78" Type="http://schemas.openxmlformats.org/officeDocument/2006/relationships/hyperlink" Target="https://LouisianaPTA.org/register" TargetMode="External"/><Relationship Id="rId101" Type="http://schemas.openxmlformats.org/officeDocument/2006/relationships/hyperlink" Target="https://www.louisianapta.org/membership" TargetMode="External"/><Relationship Id="rId143" Type="http://schemas.openxmlformats.org/officeDocument/2006/relationships/image" Target="media/image22.png"/><Relationship Id="rId185" Type="http://schemas.openxmlformats.org/officeDocument/2006/relationships/hyperlink" Target="https://www.louisianapta.org/membership" TargetMode="External"/><Relationship Id="rId350" Type="http://schemas.openxmlformats.org/officeDocument/2006/relationships/hyperlink" Target="https://www.pta.org/docs/default-source/default-document-library/dei-action-plan-template-final.pdf" TargetMode="External"/><Relationship Id="rId406" Type="http://schemas.openxmlformats.org/officeDocument/2006/relationships/image" Target="media/image54.png"/><Relationship Id="rId9" Type="http://schemas.openxmlformats.org/officeDocument/2006/relationships/footer" Target="footer1.xml"/><Relationship Id="rId210" Type="http://schemas.openxmlformats.org/officeDocument/2006/relationships/hyperlink" Target="https://www.louisianapta.org/membership" TargetMode="External"/><Relationship Id="rId392" Type="http://schemas.openxmlformats.org/officeDocument/2006/relationships/hyperlink" Target="HTTPS://LouisianaPTA.org/awards" TargetMode="External"/><Relationship Id="rId252" Type="http://schemas.openxmlformats.org/officeDocument/2006/relationships/hyperlink" Target="https://LouisianaPTA.org/reflections" TargetMode="External"/><Relationship Id="rId294" Type="http://schemas.openxmlformats.org/officeDocument/2006/relationships/image" Target="media/image27.png"/><Relationship Id="rId308" Type="http://schemas.openxmlformats.org/officeDocument/2006/relationships/image" Target="media/image34.png"/><Relationship Id="rId47" Type="http://schemas.openxmlformats.org/officeDocument/2006/relationships/hyperlink" Target="https://LouisianaPTA.org/toolkits" TargetMode="External"/><Relationship Id="rId89" Type="http://schemas.openxmlformats.org/officeDocument/2006/relationships/hyperlink" Target="http://www.PTA.org" TargetMode="External"/><Relationship Id="rId112" Type="http://schemas.openxmlformats.org/officeDocument/2006/relationships/hyperlink" Target="http://www.LouisanaPTA.org/affiliation" TargetMode="External"/><Relationship Id="rId154" Type="http://schemas.openxmlformats.org/officeDocument/2006/relationships/hyperlink" Target="https://LouisanaPTA.org/affiliation" TargetMode="External"/><Relationship Id="rId361" Type="http://schemas.openxmlformats.org/officeDocument/2006/relationships/image" Target="media/image41.png"/><Relationship Id="rId196" Type="http://schemas.openxmlformats.org/officeDocument/2006/relationships/image" Target="media/image26.png"/><Relationship Id="rId417" Type="http://schemas.openxmlformats.org/officeDocument/2006/relationships/image" Target="media/image59.png"/><Relationship Id="rId16" Type="http://schemas.openxmlformats.org/officeDocument/2006/relationships/image" Target="media/image5.png"/><Relationship Id="rId221" Type="http://schemas.openxmlformats.org/officeDocument/2006/relationships/hyperlink" Target="https://www.louisianapta.org/membership" TargetMode="External"/><Relationship Id="rId263" Type="http://schemas.openxmlformats.org/officeDocument/2006/relationships/hyperlink" Target="https://www.https:/img1.wsimg.com/blobby/go/89f94b69-7c2a-4ced-b652-7153ba5b50e7/downloads/Handout-The-ABCs-of-Male-Engagement.pdf?ver=1651806735744" TargetMode="External"/><Relationship Id="rId319" Type="http://schemas.openxmlformats.org/officeDocument/2006/relationships/hyperlink" Target="https://LouisianaPTA.org/membership" TargetMode="External"/><Relationship Id="rId58" Type="http://schemas.openxmlformats.org/officeDocument/2006/relationships/hyperlink" Target="https://LouisianaPTA.org/register" TargetMode="External"/><Relationship Id="rId123" Type="http://schemas.openxmlformats.org/officeDocument/2006/relationships/hyperlink" Target="https://www.pta.org/docs/default-source/secure-files---state-leaders/resource-bank/state-pta-virtual-meeting-script-samples.docx" TargetMode="External"/><Relationship Id="rId330" Type="http://schemas.openxmlformats.org/officeDocument/2006/relationships/hyperlink" Target="https://www.canva.com/design/DAGEp7aNyQk/QP_HgigAaxkFce1PKaUMlQ/edit?utm_content=DAGEp7aNyQk&amp;utm_campaign=designshare&amp;utm_medium=link2&amp;utm_source=sharebutton" TargetMode="External"/><Relationship Id="rId165" Type="http://schemas.openxmlformats.org/officeDocument/2006/relationships/hyperlink" Target="https://www.louisianapta.org/membership" TargetMode="External"/><Relationship Id="rId372" Type="http://schemas.openxmlformats.org/officeDocument/2006/relationships/footer" Target="footer13.xml"/><Relationship Id="rId428" Type="http://schemas.openxmlformats.org/officeDocument/2006/relationships/hyperlink" Target="https://www.LouisianaPTA.org/grants" TargetMode="External"/><Relationship Id="rId232" Type="http://schemas.openxmlformats.org/officeDocument/2006/relationships/hyperlink" Target="https://PTA.org/" TargetMode="External"/><Relationship Id="rId274" Type="http://schemas.openxmlformats.org/officeDocument/2006/relationships/hyperlink" Target="https://LouisianaPTA.org/register" TargetMode="External"/><Relationship Id="rId27" Type="http://schemas.openxmlformats.org/officeDocument/2006/relationships/image" Target="media/image130.png"/><Relationship Id="rId69" Type="http://schemas.openxmlformats.org/officeDocument/2006/relationships/hyperlink" Target="https://friendsofLAPTA.CheddarUp.com" TargetMode="External"/><Relationship Id="rId134" Type="http://schemas.openxmlformats.org/officeDocument/2006/relationships/hyperlink" Target="https://LouisianaPTA.org/treasurer" TargetMode="External"/><Relationship Id="rId80" Type="http://schemas.openxmlformats.org/officeDocument/2006/relationships/hyperlink" Target="https://www.louisianapta.org/reflections" TargetMode="External"/><Relationship Id="rId176" Type="http://schemas.openxmlformats.org/officeDocument/2006/relationships/hyperlink" Target="https://www.louisianapta.org/membership" TargetMode="External"/><Relationship Id="rId341" Type="http://schemas.openxmlformats.org/officeDocument/2006/relationships/footer" Target="footer9.xml"/><Relationship Id="rId383" Type="http://schemas.openxmlformats.org/officeDocument/2006/relationships/hyperlink" Target="https://www.pta.org/home/programs/reflections" TargetMode="External"/><Relationship Id="rId201" Type="http://schemas.openxmlformats.org/officeDocument/2006/relationships/hyperlink" Target="http://LouisianaPTA.org/training" TargetMode="External"/><Relationship Id="rId243" Type="http://schemas.openxmlformats.org/officeDocument/2006/relationships/hyperlink" Target="https://LouisianaPTA.org/elections" TargetMode="External"/><Relationship Id="rId285" Type="http://schemas.openxmlformats.org/officeDocument/2006/relationships/footer" Target="footer7.xml"/><Relationship Id="rId38" Type="http://schemas.openxmlformats.org/officeDocument/2006/relationships/image" Target="media/image17.png"/><Relationship Id="rId103" Type="http://schemas.openxmlformats.org/officeDocument/2006/relationships/hyperlink" Target="https://www.louisianapta.org/membership" TargetMode="External"/><Relationship Id="rId310" Type="http://schemas.openxmlformats.org/officeDocument/2006/relationships/hyperlink" Target="https://www.cheddarup.com/" TargetMode="External"/><Relationship Id="rId91" Type="http://schemas.openxmlformats.org/officeDocument/2006/relationships/hyperlink" Target="https://www.louisianapta.org/membership" TargetMode="External"/><Relationship Id="rId145" Type="http://schemas.openxmlformats.org/officeDocument/2006/relationships/image" Target="media/image23.png"/><Relationship Id="rId187" Type="http://schemas.openxmlformats.org/officeDocument/2006/relationships/hyperlink" Target="https://LouisianaPTA.org/register" TargetMode="External"/><Relationship Id="rId352" Type="http://schemas.openxmlformats.org/officeDocument/2006/relationships/hyperlink" Target="https://www.pta.org/docs/default-source/files/runyourpta/diversity/inclusive-communication-during-the-holidays.pdf" TargetMode="External"/><Relationship Id="rId394" Type="http://schemas.openxmlformats.org/officeDocument/2006/relationships/hyperlink" Target="HTTPS://LouisianaPTA.org/awards" TargetMode="External"/><Relationship Id="rId408" Type="http://schemas.openxmlformats.org/officeDocument/2006/relationships/image" Target="media/image56.png"/><Relationship Id="rId1" Type="http://schemas.openxmlformats.org/officeDocument/2006/relationships/customXml" Target="../customXml/item1.xml"/><Relationship Id="rId212" Type="http://schemas.openxmlformats.org/officeDocument/2006/relationships/hyperlink" Target="http://www.PTA.org" TargetMode="External"/><Relationship Id="rId233" Type="http://schemas.openxmlformats.org/officeDocument/2006/relationships/hyperlink" Target="https://LouisianaPTA.org" TargetMode="External"/><Relationship Id="rId254" Type="http://schemas.openxmlformats.org/officeDocument/2006/relationships/hyperlink" Target="https://www.PTA.org/home/run-your-pta/Diversity-Equity-Inclusion" TargetMode="External"/><Relationship Id="rId28" Type="http://schemas.openxmlformats.org/officeDocument/2006/relationships/hyperlink" Target="https://SeymoresFoundation.org" TargetMode="External"/><Relationship Id="rId49" Type="http://schemas.openxmlformats.org/officeDocument/2006/relationships/hyperlink" Target="https://www.pta.org/home/programs/National-PTA-School-of-Excellence" TargetMode="External"/><Relationship Id="rId114" Type="http://schemas.openxmlformats.org/officeDocument/2006/relationships/hyperlink" Target="http://LouisianaPTA.org/register" TargetMode="External"/><Relationship Id="rId275" Type="http://schemas.openxmlformats.org/officeDocument/2006/relationships/hyperlink" Target="https://LouisianaPTA.org/training" TargetMode="External"/><Relationship Id="rId296" Type="http://schemas.openxmlformats.org/officeDocument/2006/relationships/image" Target="media/image29.png"/><Relationship Id="rId300" Type="http://schemas.openxmlformats.org/officeDocument/2006/relationships/hyperlink" Target="https://www.cheddarup.com/" TargetMode="External"/><Relationship Id="rId60" Type="http://schemas.openxmlformats.org/officeDocument/2006/relationships/hyperlink" Target="mailto:President@LouisianaPTA.org" TargetMode="External"/><Relationship Id="rId81" Type="http://schemas.openxmlformats.org/officeDocument/2006/relationships/hyperlink" Target="http://LouisianaPTA.org/register" TargetMode="External"/><Relationship Id="rId135" Type="http://schemas.openxmlformats.org/officeDocument/2006/relationships/hyperlink" Target="https://LouisianaPTA.org/submitdues" TargetMode="External"/><Relationship Id="rId156" Type="http://schemas.openxmlformats.org/officeDocument/2006/relationships/hyperlink" Target="mailto:Bylaws@LouisianaPTA.org" TargetMode="External"/><Relationship Id="rId177" Type="http://schemas.openxmlformats.org/officeDocument/2006/relationships/hyperlink" Target="https://www.louisianapta.org/membership" TargetMode="External"/><Relationship Id="rId198" Type="http://schemas.openxmlformats.org/officeDocument/2006/relationships/hyperlink" Target="https://LouisanaPTA.org/affiliation" TargetMode="External"/><Relationship Id="rId321" Type="http://schemas.openxmlformats.org/officeDocument/2006/relationships/hyperlink" Target="https://LouisianaPTA.org/membership" TargetMode="External"/><Relationship Id="rId342" Type="http://schemas.openxmlformats.org/officeDocument/2006/relationships/hyperlink" Target="mailto:President@LouisianaPTA.org" TargetMode="External"/><Relationship Id="rId363" Type="http://schemas.openxmlformats.org/officeDocument/2006/relationships/image" Target="media/image43.png"/><Relationship Id="rId384" Type="http://schemas.openxmlformats.org/officeDocument/2006/relationships/hyperlink" Target="https://LouisianaPTA.org/reflections" TargetMode="External"/><Relationship Id="rId419" Type="http://schemas.openxmlformats.org/officeDocument/2006/relationships/hyperlink" Target="mailto:healthyminds@LouisianaPTA.org" TargetMode="External"/><Relationship Id="rId202" Type="http://schemas.openxmlformats.org/officeDocument/2006/relationships/hyperlink" Target="https://LouisanaPTA.org/affiliation" TargetMode="External"/><Relationship Id="rId223" Type="http://schemas.openxmlformats.org/officeDocument/2006/relationships/hyperlink" Target="https://www.louisianapta.org/membership" TargetMode="External"/><Relationship Id="rId244" Type="http://schemas.openxmlformats.org/officeDocument/2006/relationships/hyperlink" Target="https://LouisianaPTA.org/register" TargetMode="External"/><Relationship Id="rId430" Type="http://schemas.openxmlformats.org/officeDocument/2006/relationships/hyperlink" Target="mailto:contests@LouisianaPTA.org" TargetMode="External"/><Relationship Id="rId18" Type="http://schemas.openxmlformats.org/officeDocument/2006/relationships/image" Target="media/image7.png"/><Relationship Id="rId39" Type="http://schemas.openxmlformats.org/officeDocument/2006/relationships/image" Target="media/image18.png"/><Relationship Id="rId265" Type="http://schemas.openxmlformats.org/officeDocument/2006/relationships/hyperlink" Target="https://www.PTA.org/home/run-your-pta/membership-resources" TargetMode="External"/><Relationship Id="rId286" Type="http://schemas.openxmlformats.org/officeDocument/2006/relationships/hyperlink" Target="https://www.PTA.org" TargetMode="External"/><Relationship Id="rId50" Type="http://schemas.openxmlformats.org/officeDocument/2006/relationships/hyperlink" Target="https://www.pta.org/home/programs/reflections" TargetMode="External"/><Relationship Id="rId104" Type="http://schemas.openxmlformats.org/officeDocument/2006/relationships/hyperlink" Target="https://www.louisianapta.org/register" TargetMode="External"/><Relationship Id="rId125" Type="http://schemas.openxmlformats.org/officeDocument/2006/relationships/hyperlink" Target="http://LouisianaPTA.org/treasurer" TargetMode="External"/><Relationship Id="rId146" Type="http://schemas.openxmlformats.org/officeDocument/2006/relationships/hyperlink" Target="https://newjerseypta.zendesk.com/hc/en-us/articles/4407848348307-Appropriate-Use-of-PTA-Funds" TargetMode="External"/><Relationship Id="rId167" Type="http://schemas.openxmlformats.org/officeDocument/2006/relationships/hyperlink" Target="http://www.PTA.org" TargetMode="External"/><Relationship Id="rId188" Type="http://schemas.openxmlformats.org/officeDocument/2006/relationships/customXml" Target="ink/ink1.xml"/><Relationship Id="rId311" Type="http://schemas.openxmlformats.org/officeDocument/2006/relationships/hyperlink" Target="https://www.cheddarup.com/" TargetMode="External"/><Relationship Id="rId332" Type="http://schemas.openxmlformats.org/officeDocument/2006/relationships/image" Target="media/image39.png"/><Relationship Id="rId353" Type="http://schemas.openxmlformats.org/officeDocument/2006/relationships/hyperlink" Target="https://www.pta.org/docs/default-source/files/advocacy/position-statements/inclusive-curriculum-in-k-12-schools-ps.pdf" TargetMode="External"/><Relationship Id="rId374" Type="http://schemas.openxmlformats.org/officeDocument/2006/relationships/image" Target="media/image44.jpeg"/><Relationship Id="rId395" Type="http://schemas.openxmlformats.org/officeDocument/2006/relationships/hyperlink" Target="https://form.jotform.com/221794928286067" TargetMode="External"/><Relationship Id="rId409" Type="http://schemas.openxmlformats.org/officeDocument/2006/relationships/image" Target="media/image57.png"/><Relationship Id="rId71" Type="http://schemas.openxmlformats.org/officeDocument/2006/relationships/hyperlink" Target="https://LouisianaPTA.org/membership" TargetMode="External"/><Relationship Id="rId92" Type="http://schemas.openxmlformats.org/officeDocument/2006/relationships/hyperlink" Target="https://www.LouisianaPTA.org/contest" TargetMode="External"/><Relationship Id="rId213" Type="http://schemas.openxmlformats.org/officeDocument/2006/relationships/hyperlink" Target="https://www.louisianapta.org/grants" TargetMode="External"/><Relationship Id="rId234" Type="http://schemas.openxmlformats.org/officeDocument/2006/relationships/hyperlink" Target="https://LouisianaPTA.org/register" TargetMode="External"/><Relationship Id="rId420" Type="http://schemas.openxmlformats.org/officeDocument/2006/relationships/hyperlink" Target="mailto:contests@LouisianaPTA.org" TargetMode="External"/><Relationship Id="rId2" Type="http://schemas.openxmlformats.org/officeDocument/2006/relationships/numbering" Target="numbering.xml"/><Relationship Id="rId29" Type="http://schemas.openxmlformats.org/officeDocument/2006/relationships/image" Target="media/image9.png"/><Relationship Id="rId255" Type="http://schemas.openxmlformats.org/officeDocument/2006/relationships/hyperlink" Target="https://www.PTA.org/home/run-your-pta/how-we-pta/access-to-opportunities" TargetMode="External"/><Relationship Id="rId276" Type="http://schemas.openxmlformats.org/officeDocument/2006/relationships/hyperlink" Target="https://LouisanaPTA.org/affiliation" TargetMode="External"/><Relationship Id="rId297" Type="http://schemas.openxmlformats.org/officeDocument/2006/relationships/image" Target="media/image30.png"/><Relationship Id="rId40" Type="http://schemas.openxmlformats.org/officeDocument/2006/relationships/footer" Target="footer3.xml"/><Relationship Id="rId115" Type="http://schemas.openxmlformats.org/officeDocument/2006/relationships/hyperlink" Target="http://LouisianaPTA.org/training" TargetMode="External"/><Relationship Id="rId136" Type="http://schemas.openxmlformats.org/officeDocument/2006/relationships/hyperlink" Target="https://LouisianaPTA.org/membership" TargetMode="External"/><Relationship Id="rId157" Type="http://schemas.openxmlformats.org/officeDocument/2006/relationships/image" Target="media/image24.png"/><Relationship Id="rId178" Type="http://schemas.openxmlformats.org/officeDocument/2006/relationships/hyperlink" Target="https://www.louisianapta.org/membership" TargetMode="External"/><Relationship Id="rId301" Type="http://schemas.openxmlformats.org/officeDocument/2006/relationships/hyperlink" Target="mailto:Membership@LouisianaPTA.org" TargetMode="External"/><Relationship Id="rId322" Type="http://schemas.openxmlformats.org/officeDocument/2006/relationships/hyperlink" Target="https://LouisianaPTA.org/membership" TargetMode="External"/><Relationship Id="rId343" Type="http://schemas.openxmlformats.org/officeDocument/2006/relationships/hyperlink" Target="https://www.pta.org/home/run-your-pta/Diversity-Equity-Inclusion" TargetMode="External"/><Relationship Id="rId364" Type="http://schemas.openxmlformats.org/officeDocument/2006/relationships/hyperlink" Target="https://geauxbiz.com" TargetMode="External"/><Relationship Id="rId61" Type="http://schemas.openxmlformats.org/officeDocument/2006/relationships/hyperlink" Target="https://waveapps.com" TargetMode="External"/><Relationship Id="rId82" Type="http://schemas.openxmlformats.org/officeDocument/2006/relationships/hyperlink" Target="https://www.louisianapta.org/calendar" TargetMode="External"/><Relationship Id="rId199" Type="http://schemas.openxmlformats.org/officeDocument/2006/relationships/hyperlink" Target="http://LouisianaPTA.org/membership" TargetMode="External"/><Relationship Id="rId203" Type="http://schemas.openxmlformats.org/officeDocument/2006/relationships/footer" Target="footer6.xml"/><Relationship Id="rId385" Type="http://schemas.openxmlformats.org/officeDocument/2006/relationships/hyperlink" Target="https://louisianapta.org/reflections" TargetMode="External"/><Relationship Id="rId224" Type="http://schemas.openxmlformats.org/officeDocument/2006/relationships/hyperlink" Target="https://www.louisianapta.org/membership" TargetMode="External"/><Relationship Id="rId245" Type="http://schemas.openxmlformats.org/officeDocument/2006/relationships/hyperlink" Target="https://www.LouisianaPTA.org" TargetMode="External"/><Relationship Id="rId266" Type="http://schemas.openxmlformats.org/officeDocument/2006/relationships/hyperlink" Target="https://www.louisianapta.org/membership" TargetMode="External"/><Relationship Id="rId287" Type="http://schemas.openxmlformats.org/officeDocument/2006/relationships/hyperlink" Target="https://LouisianaPTA.org/membership" TargetMode="External"/><Relationship Id="rId410" Type="http://schemas.openxmlformats.org/officeDocument/2006/relationships/hyperlink" Target="https://www.uschamber.com/co/start/strategy/grant-writing-guide" TargetMode="External"/><Relationship Id="rId431" Type="http://schemas.openxmlformats.org/officeDocument/2006/relationships/image" Target="media/image62.png"/><Relationship Id="rId30" Type="http://schemas.openxmlformats.org/officeDocument/2006/relationships/hyperlink" Target="https://louisianapartnership.wildapricot.org/" TargetMode="External"/><Relationship Id="rId105" Type="http://schemas.openxmlformats.org/officeDocument/2006/relationships/hyperlink" Target="https://www.louisianapta.org/membership" TargetMode="External"/><Relationship Id="rId126" Type="http://schemas.openxmlformats.org/officeDocument/2006/relationships/hyperlink" Target="https://louisianapta.org/register" TargetMode="External"/><Relationship Id="rId147" Type="http://schemas.openxmlformats.org/officeDocument/2006/relationships/hyperlink" Target="https://www.pta.org/docs/default-source/local-leader-kit/2018-lptalk-fundraising-qrg-final.pdf" TargetMode="External"/><Relationship Id="rId168" Type="http://schemas.openxmlformats.org/officeDocument/2006/relationships/hyperlink" Target="https://www.louisianapta.org/grants" TargetMode="External"/><Relationship Id="rId312" Type="http://schemas.openxmlformats.org/officeDocument/2006/relationships/hyperlink" Target="https://libreoffice.com" TargetMode="External"/><Relationship Id="rId333" Type="http://schemas.openxmlformats.org/officeDocument/2006/relationships/customXml" Target="ink/ink6.xml"/><Relationship Id="rId354" Type="http://schemas.openxmlformats.org/officeDocument/2006/relationships/hyperlink" Target="https://www.pta.org/docs/default-source/files/runyourpta/2020/diversity/lgbtq-glossary.pdf" TargetMode="External"/><Relationship Id="rId51" Type="http://schemas.openxmlformats.org/officeDocument/2006/relationships/hyperlink" Target="https://www.pta.org/home/programs/family-reading" TargetMode="External"/><Relationship Id="rId72" Type="http://schemas.openxmlformats.org/officeDocument/2006/relationships/hyperlink" Target="https://www.LouisianaPTA.org/registration" TargetMode="External"/><Relationship Id="rId93" Type="http://schemas.openxmlformats.org/officeDocument/2006/relationships/hyperlink" Target="https://www.louisianapta.org/membership" TargetMode="External"/><Relationship Id="rId375" Type="http://schemas.openxmlformats.org/officeDocument/2006/relationships/hyperlink" Target="https://www.nfpa.org/FPW" TargetMode="External"/><Relationship Id="rId396" Type="http://schemas.openxmlformats.org/officeDocument/2006/relationships/image" Target="media/image49.png"/><Relationship Id="rId3" Type="http://schemas.openxmlformats.org/officeDocument/2006/relationships/styles" Target="styles.xml"/><Relationship Id="rId214" Type="http://schemas.openxmlformats.org/officeDocument/2006/relationships/hyperlink" Target="https://www.louisianapta.org/membership" TargetMode="External"/><Relationship Id="rId235" Type="http://schemas.openxmlformats.org/officeDocument/2006/relationships/hyperlink" Target="https://LouisianaPTA.org/president" TargetMode="External"/><Relationship Id="rId256" Type="http://schemas.openxmlformats.org/officeDocument/2006/relationships/hyperlink" Target="https://www.PTA.org/local-leader-kit/fundraising/mission-driven-fundraising" TargetMode="External"/><Relationship Id="rId277" Type="http://schemas.openxmlformats.org/officeDocument/2006/relationships/hyperlink" Target="https://LouisanaPTA.org/affiliation" TargetMode="External"/><Relationship Id="rId298" Type="http://schemas.openxmlformats.org/officeDocument/2006/relationships/hyperlink" Target="https://canva.com/design/DAF8QcdQrKU/WBJ93JlBEPyrHB2Ihimqcg/edit" TargetMode="External"/><Relationship Id="rId400" Type="http://schemas.openxmlformats.org/officeDocument/2006/relationships/hyperlink" Target="https://LouisianaPTA.org/awards" TargetMode="External"/><Relationship Id="rId421" Type="http://schemas.openxmlformats.org/officeDocument/2006/relationships/hyperlink" Target="mailto:contests@LouisianaPTA.org" TargetMode="External"/><Relationship Id="rId116" Type="http://schemas.openxmlformats.org/officeDocument/2006/relationships/hyperlink" Target="http://www.LouisanaPTA.org/affiliation" TargetMode="External"/><Relationship Id="rId137" Type="http://schemas.openxmlformats.org/officeDocument/2006/relationships/hyperlink" Target="https://geauxbiz.com" TargetMode="External"/><Relationship Id="rId158" Type="http://schemas.openxmlformats.org/officeDocument/2006/relationships/footer" Target="footer5.xml"/><Relationship Id="rId302" Type="http://schemas.openxmlformats.org/officeDocument/2006/relationships/hyperlink" Target="https://www.pta.org/home/run-your-pta/membership-resources" TargetMode="External"/><Relationship Id="rId323" Type="http://schemas.openxmlformats.org/officeDocument/2006/relationships/hyperlink" Target="https://LouisianaPTA.org/membership" TargetMode="External"/><Relationship Id="rId344" Type="http://schemas.openxmlformats.org/officeDocument/2006/relationships/hyperlink" Target="https://PTA.org/docs/default-source/default-document-library/dei-brief-final-072720.pdf" TargetMode="External"/><Relationship Id="rId41" Type="http://schemas.openxmlformats.org/officeDocument/2006/relationships/hyperlink" Target="mailto:President@LouisianaPTA.org" TargetMode="External"/><Relationship Id="rId62" Type="http://schemas.openxmlformats.org/officeDocument/2006/relationships/hyperlink" Target="javascript:%20void(0)" TargetMode="External"/><Relationship Id="rId83" Type="http://schemas.openxmlformats.org/officeDocument/2006/relationships/hyperlink" Target="https://www.louisianapta.org/register" TargetMode="External"/><Relationship Id="rId179" Type="http://schemas.openxmlformats.org/officeDocument/2006/relationships/hyperlink" Target="https://www.louisianapta.org/membership" TargetMode="External"/><Relationship Id="rId365" Type="http://schemas.openxmlformats.org/officeDocument/2006/relationships/hyperlink" Target="https://geauxbiz.com" TargetMode="External"/><Relationship Id="rId386" Type="http://schemas.openxmlformats.org/officeDocument/2006/relationships/hyperlink" Target="mailto:Arts@LouisianaPTA.org" TargetMode="External"/><Relationship Id="rId190" Type="http://schemas.openxmlformats.org/officeDocument/2006/relationships/image" Target="media/image230.png"/><Relationship Id="rId204" Type="http://schemas.openxmlformats.org/officeDocument/2006/relationships/hyperlink" Target="mailto:President@LouisianaPTA.org" TargetMode="External"/><Relationship Id="rId225" Type="http://schemas.openxmlformats.org/officeDocument/2006/relationships/hyperlink" Target="https://www.nea.org" TargetMode="External"/><Relationship Id="rId246" Type="http://schemas.openxmlformats.org/officeDocument/2006/relationships/hyperlink" Target="https://www.pta.org" TargetMode="External"/><Relationship Id="rId267" Type="http://schemas.openxmlformats.org/officeDocument/2006/relationships/hyperlink" Target="https://PTA.org/HealthyMinds" TargetMode="External"/><Relationship Id="rId288" Type="http://schemas.openxmlformats.org/officeDocument/2006/relationships/hyperlink" Target="https://www.PTA.org" TargetMode="External"/><Relationship Id="rId411" Type="http://schemas.openxmlformats.org/officeDocument/2006/relationships/hyperlink" Target="https://www.LouisianaPTA.org/grants" TargetMode="External"/><Relationship Id="rId432" Type="http://schemas.openxmlformats.org/officeDocument/2006/relationships/hyperlink" Target="https://www.LouisianaPTA.org/grants" TargetMode="External"/><Relationship Id="rId106" Type="http://schemas.openxmlformats.org/officeDocument/2006/relationships/hyperlink" Target="https://www.louisianapta.org/register" TargetMode="External"/><Relationship Id="rId127" Type="http://schemas.openxmlformats.org/officeDocument/2006/relationships/hyperlink" Target="https://geauxbiz.com" TargetMode="External"/><Relationship Id="rId313" Type="http://schemas.openxmlformats.org/officeDocument/2006/relationships/hyperlink" Target="https://LouisianaPTA.org/membership" TargetMode="External"/><Relationship Id="rId10" Type="http://schemas.openxmlformats.org/officeDocument/2006/relationships/footer" Target="footer2.xml"/><Relationship Id="rId31" Type="http://schemas.openxmlformats.org/officeDocument/2006/relationships/image" Target="media/image10.jpeg"/><Relationship Id="rId52" Type="http://schemas.openxmlformats.org/officeDocument/2006/relationships/hyperlink" Target="https://www.pta.org/home/programs/stem" TargetMode="External"/><Relationship Id="rId73" Type="http://schemas.openxmlformats.org/officeDocument/2006/relationships/hyperlink" Target="https://PTA.org/programs" TargetMode="External"/><Relationship Id="rId94" Type="http://schemas.openxmlformats.org/officeDocument/2006/relationships/hyperlink" Target="https://www.louisianapta.org/affiliation" TargetMode="External"/><Relationship Id="rId148" Type="http://schemas.openxmlformats.org/officeDocument/2006/relationships/hyperlink" Target="https://LouisanaPTA.org/affiliation" TargetMode="External"/><Relationship Id="rId169" Type="http://schemas.openxmlformats.org/officeDocument/2006/relationships/hyperlink" Target="https://www.louisianapta.org/membership" TargetMode="External"/><Relationship Id="rId334" Type="http://schemas.openxmlformats.org/officeDocument/2006/relationships/footer" Target="footer8.xml"/><Relationship Id="rId355" Type="http://schemas.openxmlformats.org/officeDocument/2006/relationships/hyperlink" Target="https://www.pta.org/docs/default-source/default-document-library/how-to-talk-about-race-justice-in-americaaa2a48f1aa3e63899f67ff00009b2bd9.pdf" TargetMode="External"/><Relationship Id="rId376" Type="http://schemas.openxmlformats.org/officeDocument/2006/relationships/image" Target="media/image45.png"/><Relationship Id="rId397" Type="http://schemas.openxmlformats.org/officeDocument/2006/relationships/hyperlink" Target="https://LouisianaPTA.org/awards" TargetMode="External"/><Relationship Id="rId4" Type="http://schemas.openxmlformats.org/officeDocument/2006/relationships/settings" Target="settings.xml"/><Relationship Id="rId180" Type="http://schemas.openxmlformats.org/officeDocument/2006/relationships/hyperlink" Target="https://www.nea.org" TargetMode="External"/><Relationship Id="rId215" Type="http://schemas.openxmlformats.org/officeDocument/2006/relationships/hyperlink" Target="https://www.LouisianaPTA.org/contest" TargetMode="External"/><Relationship Id="rId236" Type="http://schemas.openxmlformats.org/officeDocument/2006/relationships/hyperlink" Target="https://LouisianaPTA.org/affiliation" TargetMode="External"/><Relationship Id="rId257" Type="http://schemas.openxmlformats.org/officeDocument/2006/relationships/hyperlink" Target="https://www.PTA.org/home/programs/Healthy-Lifestyles" TargetMode="External"/><Relationship Id="rId278" Type="http://schemas.openxmlformats.org/officeDocument/2006/relationships/hyperlink" Target="http://LouisianaPTA.org/membership" TargetMode="External"/><Relationship Id="rId401" Type="http://schemas.openxmlformats.org/officeDocument/2006/relationships/hyperlink" Target="https://LouisianaPTA.org/awards" TargetMode="External"/><Relationship Id="rId422" Type="http://schemas.openxmlformats.org/officeDocument/2006/relationships/image" Target="media/image60.png"/><Relationship Id="rId303" Type="http://schemas.openxmlformats.org/officeDocument/2006/relationships/hyperlink" Target="https://LouisianaPTA.org/membership" TargetMode="External"/><Relationship Id="rId42" Type="http://schemas.openxmlformats.org/officeDocument/2006/relationships/image" Target="media/image13.png"/><Relationship Id="rId84" Type="http://schemas.openxmlformats.org/officeDocument/2006/relationships/hyperlink" Target="https://www.louisianapta.org/register" TargetMode="External"/><Relationship Id="rId138" Type="http://schemas.openxmlformats.org/officeDocument/2006/relationships/hyperlink" Target="http://www.irs.gov/charities/article/0%2C%2Cid%3D169250%2C00.html" TargetMode="External"/><Relationship Id="rId345" Type="http://schemas.openxmlformats.org/officeDocument/2006/relationships/hyperlink" Target="https://PTA.org/docs/default-source/files/runyourpta/2020/diversity/dei-guide-for-pta-local-leaders.pdf" TargetMode="External"/><Relationship Id="rId387" Type="http://schemas.openxmlformats.org/officeDocument/2006/relationships/image" Target="media/image47.png"/><Relationship Id="rId191" Type="http://schemas.openxmlformats.org/officeDocument/2006/relationships/customXml" Target="ink/ink2.xml"/><Relationship Id="rId205" Type="http://schemas.openxmlformats.org/officeDocument/2006/relationships/hyperlink" Target="https://www.louisianapta.org/calendar" TargetMode="External"/><Relationship Id="rId247" Type="http://schemas.openxmlformats.org/officeDocument/2006/relationships/hyperlink" Target="https://LouisianaPTA.org/affiliation" TargetMode="External"/><Relationship Id="rId412" Type="http://schemas.openxmlformats.org/officeDocument/2006/relationships/hyperlink" Target="https://www.PTA.org/home/programs/family-reading" TargetMode="External"/><Relationship Id="rId107" Type="http://schemas.openxmlformats.org/officeDocument/2006/relationships/hyperlink" Target="https://www.louisianapta.org/membership" TargetMode="External"/><Relationship Id="rId289" Type="http://schemas.openxmlformats.org/officeDocument/2006/relationships/hyperlink" Target="https://LouisianaPTA.org/register" TargetMode="External"/><Relationship Id="rId11" Type="http://schemas.openxmlformats.org/officeDocument/2006/relationships/image" Target="media/image2.png"/><Relationship Id="rId53" Type="http://schemas.openxmlformats.org/officeDocument/2006/relationships/hyperlink" Target="https://www.pta.org/home/programs/Healthy-Lifestyles" TargetMode="External"/><Relationship Id="rId149" Type="http://schemas.openxmlformats.org/officeDocument/2006/relationships/hyperlink" Target="https://LouisanaPTA.org/affiliation" TargetMode="External"/><Relationship Id="rId314" Type="http://schemas.openxmlformats.org/officeDocument/2006/relationships/hyperlink" Target="https://LouisianaPTA.org/membership" TargetMode="External"/><Relationship Id="rId356" Type="http://schemas.openxmlformats.org/officeDocument/2006/relationships/footer" Target="footer10.xml"/><Relationship Id="rId398" Type="http://schemas.openxmlformats.org/officeDocument/2006/relationships/hyperlink" Target="https://LouisianaPTA.org/awards" TargetMode="External"/><Relationship Id="rId95" Type="http://schemas.openxmlformats.org/officeDocument/2006/relationships/hyperlink" Target="https://www.PTA.org/home/programs/family-reading" TargetMode="External"/><Relationship Id="rId160" Type="http://schemas.openxmlformats.org/officeDocument/2006/relationships/hyperlink" Target="https://www.louisianapta.org/calendar" TargetMode="External"/><Relationship Id="rId216" Type="http://schemas.openxmlformats.org/officeDocument/2006/relationships/hyperlink" Target="https://www.louisianapta.org/membership" TargetMode="External"/><Relationship Id="rId423" Type="http://schemas.openxmlformats.org/officeDocument/2006/relationships/hyperlink" Target="https://www.LouisianaPTA.org/grants" TargetMode="External"/><Relationship Id="rId258" Type="http://schemas.openxmlformats.org/officeDocument/2006/relationships/hyperlink" Target="https://www.PTA.org/home/run-your-pta/how-we-pta/social-and-emotional-well-being" TargetMode="External"/><Relationship Id="rId64" Type="http://schemas.openxmlformats.org/officeDocument/2006/relationships/hyperlink" Target="https://www.pta.org/home/run-your-pta/marketplace/PTA-Fundraising-Marketplace/Fundraising/Questions-to-Consider-When-Developing-Fundraising-Strategies" TargetMode="External"/><Relationship Id="rId118" Type="http://schemas.openxmlformats.org/officeDocument/2006/relationships/hyperlink" Target="http://LouisianaPTA.org/membership" TargetMode="External"/><Relationship Id="rId325" Type="http://schemas.openxmlformats.org/officeDocument/2006/relationships/hyperlink" Target="https://LouisianaPTA.org/membership" TargetMode="External"/><Relationship Id="rId367" Type="http://schemas.openxmlformats.org/officeDocument/2006/relationships/hyperlink" Target="https://LouisianaPTA.org/Bylaws" TargetMode="External"/><Relationship Id="rId171" Type="http://schemas.openxmlformats.org/officeDocument/2006/relationships/hyperlink" Target="https://www.louisianapta.org/membership" TargetMode="External"/><Relationship Id="rId227" Type="http://schemas.openxmlformats.org/officeDocument/2006/relationships/hyperlink" Target="https://www.louisianapta.org/register" TargetMode="External"/><Relationship Id="rId269" Type="http://schemas.openxmlformats.org/officeDocument/2006/relationships/hyperlink" Target="https://PTA.org/home/programs" TargetMode="External"/><Relationship Id="rId434" Type="http://schemas.openxmlformats.org/officeDocument/2006/relationships/fontTable" Target="fontTable.xml"/><Relationship Id="rId33" Type="http://schemas.openxmlformats.org/officeDocument/2006/relationships/hyperlink" Target="https://LouisianaPTA.org/friends" TargetMode="External"/><Relationship Id="rId129" Type="http://schemas.openxmlformats.org/officeDocument/2006/relationships/hyperlink" Target="https://MoneyMinder.com" TargetMode="External"/><Relationship Id="rId280" Type="http://schemas.openxmlformats.org/officeDocument/2006/relationships/hyperlink" Target="http://LouisianaPTA.org/training" TargetMode="External"/><Relationship Id="rId336" Type="http://schemas.openxmlformats.org/officeDocument/2006/relationships/hyperlink" Target="https://www.pta.org/the-center-for-family-engagement/podcast/notes-from-the-backpack/speaking-up-for-every-child-tips-from-a-parent-advocate" TargetMode="External"/><Relationship Id="rId75" Type="http://schemas.openxmlformats.org/officeDocument/2006/relationships/image" Target="media/image15.jpg"/><Relationship Id="rId140" Type="http://schemas.openxmlformats.org/officeDocument/2006/relationships/hyperlink" Target="https://waveapps.com/" TargetMode="External"/><Relationship Id="rId182" Type="http://schemas.openxmlformats.org/officeDocument/2006/relationships/hyperlink" Target="https://www.louisianapta.org/register" TargetMode="External"/><Relationship Id="rId378" Type="http://schemas.openxmlformats.org/officeDocument/2006/relationships/hyperlink" Target="https://www.louisianapta.org/contests" TargetMode="External"/><Relationship Id="rId403" Type="http://schemas.openxmlformats.org/officeDocument/2006/relationships/hyperlink" Target="https://www.PTA.org/SignUp" TargetMode="External"/><Relationship Id="rId6" Type="http://schemas.openxmlformats.org/officeDocument/2006/relationships/footnotes" Target="footnotes.xml"/><Relationship Id="rId238" Type="http://schemas.openxmlformats.org/officeDocument/2006/relationships/hyperlink" Target="https://LouisianaPTA.org/secretary" TargetMode="External"/><Relationship Id="rId291" Type="http://schemas.openxmlformats.org/officeDocument/2006/relationships/hyperlink" Target="https://LouisianaPTA.org/submitdues" TargetMode="External"/><Relationship Id="rId305" Type="http://schemas.openxmlformats.org/officeDocument/2006/relationships/image" Target="media/image31.png"/><Relationship Id="rId347" Type="http://schemas.openxmlformats.org/officeDocument/2006/relationships/hyperlink" Target="https://www.pta.org/home/run-your-pta/Diversity-Equity-Inclusion/leadership-tips-and-tools/Diversity-and-Inclusion-Initiatives-Frequently-Asked-Questions" TargetMode="External"/><Relationship Id="rId44" Type="http://schemas.openxmlformats.org/officeDocument/2006/relationships/hyperlink" Target="https://www.LouisianaPTA.org/bylaws" TargetMode="External"/><Relationship Id="rId86" Type="http://schemas.openxmlformats.org/officeDocument/2006/relationships/hyperlink" Target="https://www.louisianapta.org/affiliation" TargetMode="External"/><Relationship Id="rId151" Type="http://schemas.openxmlformats.org/officeDocument/2006/relationships/hyperlink" Target="http://LouisianaPTA.org/register" TargetMode="External"/><Relationship Id="rId389" Type="http://schemas.openxmlformats.org/officeDocument/2006/relationships/hyperlink" Target="HTTPS://LouisianaPTA.org/awards" TargetMode="External"/><Relationship Id="rId193" Type="http://schemas.openxmlformats.org/officeDocument/2006/relationships/customXml" Target="ink/ink3.xml"/><Relationship Id="rId207" Type="http://schemas.openxmlformats.org/officeDocument/2006/relationships/hyperlink" Target="https://www.louisianapta.org/register" TargetMode="External"/><Relationship Id="rId249" Type="http://schemas.openxmlformats.org/officeDocument/2006/relationships/hyperlink" Target="https://LouisianaPTA.org/advocate" TargetMode="External"/><Relationship Id="rId414" Type="http://schemas.openxmlformats.org/officeDocument/2006/relationships/hyperlink" Target="mailto:contests@LouisianaPTA.org" TargetMode="External"/><Relationship Id="rId13" Type="http://schemas.openxmlformats.org/officeDocument/2006/relationships/hyperlink" Target="https://LouisianaPTA.org/history" TargetMode="External"/><Relationship Id="rId109" Type="http://schemas.openxmlformats.org/officeDocument/2006/relationships/hyperlink" Target="https://www.louisianapta.org/register" TargetMode="External"/><Relationship Id="rId260" Type="http://schemas.openxmlformats.org/officeDocument/2006/relationships/hyperlink" Target="https://www.pta.org/home/run-your-pta/ptsa-resources" TargetMode="External"/><Relationship Id="rId316" Type="http://schemas.openxmlformats.org/officeDocument/2006/relationships/hyperlink" Target="https://LouisianaPTA.org/membership" TargetMode="External"/><Relationship Id="rId55" Type="http://schemas.openxmlformats.org/officeDocument/2006/relationships/hyperlink" Target="https://www.pta.org/home/run-your-pta/Awards-Grants" TargetMode="External"/><Relationship Id="rId97" Type="http://schemas.openxmlformats.org/officeDocument/2006/relationships/hyperlink" Target="https://www.louisianapta.org/grants" TargetMode="External"/><Relationship Id="rId120" Type="http://schemas.openxmlformats.org/officeDocument/2006/relationships/hyperlink" Target="https://LouisianaPTA.org/register" TargetMode="External"/><Relationship Id="rId358" Type="http://schemas.openxmlformats.org/officeDocument/2006/relationships/footer" Target="footer11.xml"/><Relationship Id="rId162" Type="http://schemas.openxmlformats.org/officeDocument/2006/relationships/hyperlink" Target="https://www.louisianapta.org/register" TargetMode="External"/><Relationship Id="rId218" Type="http://schemas.openxmlformats.org/officeDocument/2006/relationships/hyperlink" Target="https://www.PTA.org/home/programs/family-reading" TargetMode="External"/><Relationship Id="rId425" Type="http://schemas.openxmlformats.org/officeDocument/2006/relationships/hyperlink" Target="mailto:contests@LouisianaPTA.org" TargetMode="External"/><Relationship Id="rId271" Type="http://schemas.openxmlformats.org/officeDocument/2006/relationships/hyperlink" Target="https://www.PTA.org/home/events" TargetMode="External"/><Relationship Id="rId24" Type="http://schemas.openxmlformats.org/officeDocument/2006/relationships/image" Target="media/image110.png"/><Relationship Id="rId66" Type="http://schemas.openxmlformats.org/officeDocument/2006/relationships/hyperlink" Target="https://waveapps.com" TargetMode="External"/><Relationship Id="rId131" Type="http://schemas.openxmlformats.org/officeDocument/2006/relationships/hyperlink" Target="https://CheddarUp.com" TargetMode="External"/><Relationship Id="rId327" Type="http://schemas.openxmlformats.org/officeDocument/2006/relationships/image" Target="media/image36.jpeg"/><Relationship Id="rId369" Type="http://schemas.openxmlformats.org/officeDocument/2006/relationships/hyperlink" Target="https://www.LouisianaPTA.org/bylaws" TargetMode="External"/><Relationship Id="rId173" Type="http://schemas.openxmlformats.org/officeDocument/2006/relationships/hyperlink" Target="https://www.PTA.org/home/programs/family-reading" TargetMode="External"/><Relationship Id="rId229" Type="http://schemas.openxmlformats.org/officeDocument/2006/relationships/hyperlink" Target="https://www.louisianapta.org/register" TargetMode="External"/><Relationship Id="rId380" Type="http://schemas.openxmlformats.org/officeDocument/2006/relationships/hyperlink" Target="https://LouisianaPTA.org/reflections" TargetMode="External"/><Relationship Id="rId436" Type="http://schemas.openxmlformats.org/officeDocument/2006/relationships/theme" Target="theme/theme1.xml"/><Relationship Id="rId240" Type="http://schemas.openxmlformats.org/officeDocument/2006/relationships/hyperlink" Target="https://LouisianaPTA.org/membership" TargetMode="External"/><Relationship Id="rId35" Type="http://schemas.openxmlformats.org/officeDocument/2006/relationships/hyperlink" Target="https://LouisianaPTA.org/familyengagement" TargetMode="External"/><Relationship Id="rId77" Type="http://schemas.openxmlformats.org/officeDocument/2006/relationships/hyperlink" Target="https://robertsrules.com/" TargetMode="External"/><Relationship Id="rId100" Type="http://schemas.openxmlformats.org/officeDocument/2006/relationships/hyperlink" Target="https://www.louisianapta.org/membership" TargetMode="External"/><Relationship Id="rId282" Type="http://schemas.openxmlformats.org/officeDocument/2006/relationships/hyperlink" Target="https://PTA.org/programs" TargetMode="External"/><Relationship Id="rId338" Type="http://schemas.openxmlformats.org/officeDocument/2006/relationships/hyperlink" Target="HTTPS://LouisianaPTA.org/awards" TargetMode="External"/><Relationship Id="rId8" Type="http://schemas.openxmlformats.org/officeDocument/2006/relationships/image" Target="media/image1.png"/><Relationship Id="rId142" Type="http://schemas.openxmlformats.org/officeDocument/2006/relationships/hyperlink" Target="https://LouisianaPTA.org/treasurer" TargetMode="External"/><Relationship Id="rId184" Type="http://schemas.openxmlformats.org/officeDocument/2006/relationships/hyperlink" Target="https://www.louisianapta.org/register" TargetMode="External"/><Relationship Id="rId391" Type="http://schemas.openxmlformats.org/officeDocument/2006/relationships/image" Target="media/image48.png"/><Relationship Id="rId405" Type="http://schemas.openxmlformats.org/officeDocument/2006/relationships/image" Target="media/image53.png"/><Relationship Id="rId251" Type="http://schemas.openxmlformats.org/officeDocument/2006/relationships/hyperlink" Target="https://PTA.org/local-leader-kit/communications" TargetMode="External"/><Relationship Id="rId46" Type="http://schemas.openxmlformats.org/officeDocument/2006/relationships/hyperlink" Target="https://LouisianaPTA.org/register" TargetMode="External"/><Relationship Id="rId293" Type="http://schemas.openxmlformats.org/officeDocument/2006/relationships/hyperlink" Target="mailto:office@LouisianaPTA.org" TargetMode="External"/><Relationship Id="rId307" Type="http://schemas.openxmlformats.org/officeDocument/2006/relationships/image" Target="media/image33.png"/><Relationship Id="rId349" Type="http://schemas.openxmlformats.org/officeDocument/2006/relationships/hyperlink" Target="https://www.pta.org/docs/default-source/default-document-library/enhancing-dei-facilitator's-guide-final.pdf" TargetMode="External"/><Relationship Id="rId88" Type="http://schemas.openxmlformats.org/officeDocument/2006/relationships/hyperlink" Target="https://www.louisianapta.org/training" TargetMode="External"/><Relationship Id="rId111" Type="http://schemas.openxmlformats.org/officeDocument/2006/relationships/hyperlink" Target="http://www.LouisanaPTA.org/affiliation" TargetMode="External"/><Relationship Id="rId153" Type="http://schemas.openxmlformats.org/officeDocument/2006/relationships/hyperlink" Target="https://LouisanaPTA.org/affiliation" TargetMode="External"/><Relationship Id="rId195" Type="http://schemas.openxmlformats.org/officeDocument/2006/relationships/customXml" Target="ink/ink4.xml"/><Relationship Id="rId209" Type="http://schemas.openxmlformats.org/officeDocument/2006/relationships/hyperlink" Target="https://www.louisianapta.org/affiliation" TargetMode="External"/><Relationship Id="rId360" Type="http://schemas.openxmlformats.org/officeDocument/2006/relationships/image" Target="media/image40.png"/><Relationship Id="rId416" Type="http://schemas.openxmlformats.org/officeDocument/2006/relationships/hyperlink" Target="https://www.LouisianaPTA.org/grants" TargetMode="External"/><Relationship Id="rId220" Type="http://schemas.openxmlformats.org/officeDocument/2006/relationships/hyperlink" Target="https://www.louisianapta.org/grants" TargetMode="External"/><Relationship Id="rId15" Type="http://schemas.openxmlformats.org/officeDocument/2006/relationships/image" Target="media/image4.png"/><Relationship Id="rId57" Type="http://schemas.openxmlformats.org/officeDocument/2006/relationships/hyperlink" Target="https://www.LouisianaPTA.org/affiliation" TargetMode="External"/><Relationship Id="rId262" Type="http://schemas.openxmlformats.org/officeDocument/2006/relationships/hyperlink" Target="https://www.PTA.org/home/run-your-pta/Diversity-Equity-Inclusion/supporting-multicultural-membership-growth/Male-Engagement" TargetMode="External"/><Relationship Id="rId318" Type="http://schemas.openxmlformats.org/officeDocument/2006/relationships/hyperlink" Target="https://LouisianaPTA.org/membership" TargetMode="External"/><Relationship Id="rId99" Type="http://schemas.openxmlformats.org/officeDocument/2006/relationships/hyperlink" Target="https://www.louisianapta.org/membership" TargetMode="External"/><Relationship Id="rId122" Type="http://schemas.openxmlformats.org/officeDocument/2006/relationships/hyperlink" Target="http://www.louisianapta.org/" TargetMode="External"/><Relationship Id="rId164" Type="http://schemas.openxmlformats.org/officeDocument/2006/relationships/hyperlink" Target="https://www.louisianapta.org/affiliation" TargetMode="External"/><Relationship Id="rId371" Type="http://schemas.openxmlformats.org/officeDocument/2006/relationships/hyperlink" Target="https://www.LouisianaPTA.org/bylaws" TargetMode="External"/><Relationship Id="rId427" Type="http://schemas.openxmlformats.org/officeDocument/2006/relationships/image" Target="media/image61.png"/><Relationship Id="rId26" Type="http://schemas.openxmlformats.org/officeDocument/2006/relationships/image" Target="media/image8.png"/><Relationship Id="rId231" Type="http://schemas.openxmlformats.org/officeDocument/2006/relationships/hyperlink" Target="https://www.louisianapta.org/register" TargetMode="External"/><Relationship Id="rId273" Type="http://schemas.openxmlformats.org/officeDocument/2006/relationships/hyperlink" Target="https://LouisianaPTA.org/training" TargetMode="External"/><Relationship Id="rId329" Type="http://schemas.openxmlformats.org/officeDocument/2006/relationships/image" Target="media/image38.jpeg"/><Relationship Id="rId68" Type="http://schemas.openxmlformats.org/officeDocument/2006/relationships/hyperlink" Target="https://libreoffice.com" TargetMode="External"/><Relationship Id="rId133" Type="http://schemas.openxmlformats.org/officeDocument/2006/relationships/hyperlink" Target="https://friendsofLAPTA.CheddarUp.com" TargetMode="External"/><Relationship Id="rId175" Type="http://schemas.openxmlformats.org/officeDocument/2006/relationships/hyperlink" Target="https://www.louisianapta.org/grants" TargetMode="External"/><Relationship Id="rId340" Type="http://schemas.openxmlformats.org/officeDocument/2006/relationships/hyperlink" Target="HTTPS://LouisianaPTA.org/awards" TargetMode="External"/><Relationship Id="rId200" Type="http://schemas.openxmlformats.org/officeDocument/2006/relationships/hyperlink" Target="http://LouisianaPTA.org/register" TargetMode="External"/><Relationship Id="rId382" Type="http://schemas.openxmlformats.org/officeDocument/2006/relationships/hyperlink" Target="https://LouisianaPTA.org/reflections" TargetMode="External"/><Relationship Id="rId242" Type="http://schemas.openxmlformats.org/officeDocument/2006/relationships/hyperlink" Target="https://LouisianaPTA.org/programs" TargetMode="External"/><Relationship Id="rId284" Type="http://schemas.openxmlformats.org/officeDocument/2006/relationships/hyperlink" Target="https://LouisianaPTA.org/guidance" TargetMode="External"/><Relationship Id="rId37" Type="http://schemas.openxmlformats.org/officeDocument/2006/relationships/image" Target="media/image12.png"/><Relationship Id="rId79" Type="http://schemas.openxmlformats.org/officeDocument/2006/relationships/hyperlink" Target="https://www.louisianapta.org/membership" TargetMode="External"/><Relationship Id="rId102" Type="http://schemas.openxmlformats.org/officeDocument/2006/relationships/hyperlink" Target="https://www.nea.org" TargetMode="External"/><Relationship Id="rId144" Type="http://schemas.openxmlformats.org/officeDocument/2006/relationships/hyperlink" Target="https://www.louisianapta.org/treasurer" TargetMode="External"/><Relationship Id="rId90" Type="http://schemas.openxmlformats.org/officeDocument/2006/relationships/hyperlink" Target="https://www.louisianapta.org/grants" TargetMode="External"/><Relationship Id="rId186" Type="http://schemas.openxmlformats.org/officeDocument/2006/relationships/hyperlink" Target="https://www.louisianapta.org/register" TargetMode="External"/><Relationship Id="rId351" Type="http://schemas.openxmlformats.org/officeDocument/2006/relationships/hyperlink" Target="https://www.pta.org/docs/default-source/files/runyourpta/diversity/inclusive-holiday-programming.pdf" TargetMode="External"/><Relationship Id="rId393" Type="http://schemas.openxmlformats.org/officeDocument/2006/relationships/hyperlink" Target="https://form.jotform.com/221794928286067" TargetMode="External"/><Relationship Id="rId407" Type="http://schemas.openxmlformats.org/officeDocument/2006/relationships/image" Target="media/image55.png"/><Relationship Id="rId211" Type="http://schemas.openxmlformats.org/officeDocument/2006/relationships/hyperlink" Target="https://www.louisianapta.org/training" TargetMode="External"/><Relationship Id="rId253" Type="http://schemas.openxmlformats.org/officeDocument/2006/relationships/hyperlink" Target="https://www.PTA.org/home/run-your-pta/Diversity-Equity-Inclusion" TargetMode="External"/><Relationship Id="rId295" Type="http://schemas.openxmlformats.org/officeDocument/2006/relationships/image" Target="media/image28.png"/><Relationship Id="rId309" Type="http://schemas.openxmlformats.org/officeDocument/2006/relationships/hyperlink" Target="https://www.pta.org/docs/default-source/files/runyourpta/2022/membership-resources/reasons-you-belong/how-to-create-your-own-pta-value-message.pdf" TargetMode="External"/><Relationship Id="rId48" Type="http://schemas.openxmlformats.org/officeDocument/2006/relationships/hyperlink" Target="https://PTA.org/programs" TargetMode="External"/><Relationship Id="rId113" Type="http://schemas.openxmlformats.org/officeDocument/2006/relationships/hyperlink" Target="http://LouisianaPTA.org/membership" TargetMode="External"/><Relationship Id="rId320" Type="http://schemas.openxmlformats.org/officeDocument/2006/relationships/hyperlink" Target="https://LouisianaPTA.org/membership" TargetMode="External"/><Relationship Id="rId155" Type="http://schemas.openxmlformats.org/officeDocument/2006/relationships/hyperlink" Target="https://LouisianaPTA.org/Bylaws" TargetMode="External"/><Relationship Id="rId197" Type="http://schemas.openxmlformats.org/officeDocument/2006/relationships/hyperlink" Target="https://LouisanaPTA.org/affiliation" TargetMode="External"/><Relationship Id="rId362" Type="http://schemas.openxmlformats.org/officeDocument/2006/relationships/image" Target="media/image42.png"/><Relationship Id="rId418" Type="http://schemas.openxmlformats.org/officeDocument/2006/relationships/hyperlink" Target="https://www.LouisianaPTA.org/grants" TargetMode="External"/><Relationship Id="rId222" Type="http://schemas.openxmlformats.org/officeDocument/2006/relationships/hyperlink" Target="https://www.louisianapta.org/membership" TargetMode="External"/><Relationship Id="rId264" Type="http://schemas.openxmlformats.org/officeDocument/2006/relationships/hyperlink" Target="https://www.PTA.org/local-leader-kit/membership" TargetMode="External"/><Relationship Id="rId17" Type="http://schemas.openxmlformats.org/officeDocument/2006/relationships/image" Target="media/image6.png"/><Relationship Id="rId59" Type="http://schemas.openxmlformats.org/officeDocument/2006/relationships/hyperlink" Target="https://LouisianaPTA.org/training" TargetMode="External"/><Relationship Id="rId124" Type="http://schemas.openxmlformats.org/officeDocument/2006/relationships/footer" Target="footer4.xml"/><Relationship Id="rId70" Type="http://schemas.openxmlformats.org/officeDocument/2006/relationships/image" Target="media/image20.png"/><Relationship Id="rId166" Type="http://schemas.openxmlformats.org/officeDocument/2006/relationships/hyperlink" Target="https://www.louisianapta.org/training" TargetMode="External"/><Relationship Id="rId331" Type="http://schemas.openxmlformats.org/officeDocument/2006/relationships/customXml" Target="ink/ink5.xml"/><Relationship Id="rId373" Type="http://schemas.openxmlformats.org/officeDocument/2006/relationships/hyperlink" Target="https://www.louisianapta.org/contests" TargetMode="External"/><Relationship Id="rId429" Type="http://schemas.openxmlformats.org/officeDocument/2006/relationships/hyperlink" Target="https://www.LouisianaPTA.org/grant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HGPMinchoE">
    <w:charset w:val="80"/>
    <w:family w:val="roman"/>
    <w:pitch w:val="variable"/>
    <w:sig w:usb0="E00002FF" w:usb1="2AC7EDFE" w:usb2="00000012" w:usb3="00000000" w:csb0="00020001" w:csb1="00000000"/>
  </w:font>
  <w:font w:name="Kigelia">
    <w:charset w:val="00"/>
    <w:family w:val="swiss"/>
    <w:pitch w:val="variable"/>
    <w:sig w:usb0="A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Arial Nova">
    <w:charset w:val="00"/>
    <w:family w:val="swiss"/>
    <w:pitch w:val="variable"/>
    <w:sig w:usb0="0000028F" w:usb1="00000002" w:usb2="00000000" w:usb3="00000000" w:csb0="0000019F" w:csb1="00000000"/>
  </w:font>
  <w:font w:name="Atkinson Hyperlegible">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02504"/>
    <w:rsid w:val="000141D4"/>
    <w:rsid w:val="000F6670"/>
    <w:rsid w:val="00106B8C"/>
    <w:rsid w:val="0012439E"/>
    <w:rsid w:val="001450B6"/>
    <w:rsid w:val="00160B7A"/>
    <w:rsid w:val="001A0B31"/>
    <w:rsid w:val="001B7E05"/>
    <w:rsid w:val="001C5313"/>
    <w:rsid w:val="001F7A1F"/>
    <w:rsid w:val="00202684"/>
    <w:rsid w:val="00233BC5"/>
    <w:rsid w:val="002833FA"/>
    <w:rsid w:val="002B5313"/>
    <w:rsid w:val="0030767E"/>
    <w:rsid w:val="003C5AF6"/>
    <w:rsid w:val="00440B38"/>
    <w:rsid w:val="004439E5"/>
    <w:rsid w:val="004A1F82"/>
    <w:rsid w:val="004C1E5A"/>
    <w:rsid w:val="0051074F"/>
    <w:rsid w:val="00543468"/>
    <w:rsid w:val="005F2534"/>
    <w:rsid w:val="005F4A9D"/>
    <w:rsid w:val="00621F0E"/>
    <w:rsid w:val="00631C06"/>
    <w:rsid w:val="006E53E0"/>
    <w:rsid w:val="006F06D6"/>
    <w:rsid w:val="00702CF5"/>
    <w:rsid w:val="007104AA"/>
    <w:rsid w:val="00713F95"/>
    <w:rsid w:val="007D322F"/>
    <w:rsid w:val="007D5FD5"/>
    <w:rsid w:val="007E7A09"/>
    <w:rsid w:val="007F09DA"/>
    <w:rsid w:val="007F3906"/>
    <w:rsid w:val="008451CD"/>
    <w:rsid w:val="00865E93"/>
    <w:rsid w:val="008709DC"/>
    <w:rsid w:val="0088017C"/>
    <w:rsid w:val="008B110A"/>
    <w:rsid w:val="008B4F1B"/>
    <w:rsid w:val="008C567A"/>
    <w:rsid w:val="008E3F3E"/>
    <w:rsid w:val="009A71E1"/>
    <w:rsid w:val="00A071EA"/>
    <w:rsid w:val="00A72C5B"/>
    <w:rsid w:val="00A8096F"/>
    <w:rsid w:val="00A84ED0"/>
    <w:rsid w:val="00AD11BB"/>
    <w:rsid w:val="00AD5B4F"/>
    <w:rsid w:val="00AF225E"/>
    <w:rsid w:val="00B450AB"/>
    <w:rsid w:val="00BB7B1C"/>
    <w:rsid w:val="00BE7721"/>
    <w:rsid w:val="00C006A4"/>
    <w:rsid w:val="00C3696F"/>
    <w:rsid w:val="00CA543D"/>
    <w:rsid w:val="00CB32C1"/>
    <w:rsid w:val="00CC3967"/>
    <w:rsid w:val="00D23B7E"/>
    <w:rsid w:val="00D94044"/>
    <w:rsid w:val="00D969BF"/>
    <w:rsid w:val="00DC0F2C"/>
    <w:rsid w:val="00DC0F43"/>
    <w:rsid w:val="00DF2507"/>
    <w:rsid w:val="00E20ABF"/>
    <w:rsid w:val="00E35802"/>
    <w:rsid w:val="00E432A0"/>
    <w:rsid w:val="00E43CB5"/>
    <w:rsid w:val="00E753DD"/>
    <w:rsid w:val="00F022F2"/>
    <w:rsid w:val="00F21CC3"/>
    <w:rsid w:val="00F31F6D"/>
    <w:rsid w:val="00F51F0F"/>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30T02:21:10.839"/>
    </inkml:context>
    <inkml:brush xml:id="br0">
      <inkml:brushProperty name="width" value="0.025" units="cm"/>
      <inkml:brushProperty name="height" value="0.025" units="cm"/>
      <inkml:brushProperty name="color" value="#004F8B"/>
    </inkml:brush>
  </inkml:definitions>
  <inkml:trace contextRef="#ctx0" brushRef="#br0">243 195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0 0,0 1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0,10-31 0,-15 41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0,16-43 0,-27 100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1 0,-1-1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0,6-19 0,2 0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0,-3-19 0,3 28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0,3-14 0,0 0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2 190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0,-4-8 0,-1 0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0,26-92 0,-27 125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0,-1-1 0,-1 0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36 0,-1 0 0,1 0 0,1 1 0,-1 0 0,1 1 0,25-9 0,-33 14 0,1 0 0,0 0 0,0 0 0,0 0 0,-1 1 0,1 0 0,0 0 0,0 0 0,8 2 0,-9-1 0,-1 0 0,1 0 0,-1 0 0,0 1 0,0-1 0,0 1 0,0 0 0,0 0 0,0 0 0,0 1 0,-1-1 0,1 0 0,-1 1 0,4 5 0,-2-2 0,-1-1 0,0 1 0,-1 0 0,0 0 0,0 0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0,3-21 0,-7 33 0,2-24 0,-2 23 0,0 0 0,0 0 0,0 0 0,0 0 0,0 0 0,-1 0 0,1 0 0,0 0 0,0 0 0,-1 0 0,1 0 0,0 0 0,-1 1 0,1-1 0,-1 0 0,0 0 0,1 0 0,-1 0 0,-1-1 0,2 2 0,-1 0 0,1 0 0,0 0 0,-1 0 0,1 0 0,-1 0 0,1 0 0,-1 0 0,1 0 0,-1 1 0,1-1 0,-1 0 0,1 0 0,0 0 0,-1 0 0,1 1 0,-1-1 0,1 0 0,0 0 0,-1 1 0,1-1 0,-1 0 0,1 1 0,0-1 0,0 0 0,-1 1 0,1-1 0,0 1 0,0-1 0,-1 1 0,-8 15 0,8-14 0,-7 15 0,0 1 0,1 0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 0 0,0 0 0,0-17 0,-2 32 0,0 0 0,0 0 0,1 0 0,-1-1 0,0 1 0,0 0 0,0 0 0,0 0 0,0 0 0,0-1 0,0 1 0,0 0 0,0 0 0,0 0 0,0 0 0,0-1 0,0 1 0,0 0 0,0 0 0,0 0 0,0 0 0,0-1 0,-1 1 0,1 0 0,0 0 0,0 0 0,0 0 0,0 0 0,0-1 0,0 1 0,0 0 0,-1 0 0,1 0 0,0 0 0,0 0 0,0 0 0,0-1 0,-4 10 0,-5 38 0,2 1 0,-2 59 0,6 1 0,3-90 0,2-1 0,0 0 0,0 0 0,7 21 0,-8-36 0,0 0 0,-1 0 0,1 1 0,0-1 0,0 0 0,1 0 0,-1 0 0,0 0 0,4 4 0,-4-6 0,0 1 0,0 0 0,0-1 0,0 1 0,0-1 0,0 1 0,0-1 0,0 1 0,0-1 0,0 0 0,0 0 0,0 1 0,0-1 0,0 0 0,0 0 0,1 0 0,-1 0 0,0 0 0,0 0 0,0-1 0,0 1 0,0 0 0,2-1 0,2-1 0,0 0 0,0-1 0,0 0 0,0 1 0,-1-2 0,1 1 0,-1 0 0,8-9 0,1-3 0,14-19 0,-4 0 0,-1-1 0,-2 0 0,18-46 0,-14 22 0,21-84 0,-45 141 0,6-18 0,3-30 0,-9 44 0,-2 11 0,-4 12 0,-66 245 0,8-24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1008 613 24575,'0'-1'0,"7"-2"0,10-5 0,16-7 0,14-7 0,11-6 0,7-5 0,-9 5-8191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1"/>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21181</TotalTime>
  <Pages>166</Pages>
  <Words>71961</Words>
  <Characters>410181</Characters>
  <Application>Microsoft Office Word</Application>
  <DocSecurity>0</DocSecurity>
  <Lines>3418</Lines>
  <Paragraphs>962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481180</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Beth Maillho</cp:lastModifiedBy>
  <cp:revision>3284</cp:revision>
  <cp:lastPrinted>2024-05-16T16:54:00Z</cp:lastPrinted>
  <dcterms:created xsi:type="dcterms:W3CDTF">2023-10-13T14:29:00Z</dcterms:created>
  <dcterms:modified xsi:type="dcterms:W3CDTF">2024-06-11T14:18:00Z</dcterms:modified>
</cp:coreProperties>
</file>