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F3C93" w14:textId="20D3C90B" w:rsidR="00A659E8" w:rsidRDefault="00065AF0" w:rsidP="00A659E8">
      <w:pPr>
        <w:pStyle w:val="Default"/>
        <w:tabs>
          <w:tab w:val="right" w:pos="10710"/>
        </w:tabs>
        <w:jc w:val="center"/>
        <w:rPr>
          <w:rFonts w:asciiTheme="minorHAnsi" w:hAnsiTheme="minorHAnsi"/>
          <w:b/>
          <w:bCs/>
          <w:sz w:val="32"/>
          <w:szCs w:val="32"/>
        </w:rPr>
      </w:pPr>
      <w:r w:rsidRPr="00D97924">
        <w:rPr>
          <w:rFonts w:asciiTheme="minorHAnsi" w:hAnsiTheme="minorHAnsi"/>
          <w:b/>
          <w:bCs/>
          <w:sz w:val="32"/>
          <w:szCs w:val="32"/>
        </w:rPr>
        <w:t xml:space="preserve">Louisiana PTA </w:t>
      </w:r>
      <w:r w:rsidR="00A745D5">
        <w:rPr>
          <w:rFonts w:asciiTheme="minorHAnsi" w:hAnsiTheme="minorHAnsi"/>
          <w:b/>
          <w:bCs/>
          <w:sz w:val="32"/>
          <w:szCs w:val="32"/>
        </w:rPr>
        <w:t>Annual General Membership</w:t>
      </w:r>
      <w:r w:rsidRPr="00D97924">
        <w:rPr>
          <w:rFonts w:asciiTheme="minorHAnsi" w:hAnsiTheme="minorHAnsi"/>
          <w:b/>
          <w:bCs/>
          <w:sz w:val="32"/>
          <w:szCs w:val="32"/>
        </w:rPr>
        <w:t xml:space="preserve"> Meeting </w:t>
      </w:r>
      <w:r w:rsidR="00A659E8">
        <w:rPr>
          <w:rFonts w:asciiTheme="minorHAnsi" w:hAnsiTheme="minorHAnsi"/>
          <w:b/>
          <w:bCs/>
          <w:sz w:val="32"/>
          <w:szCs w:val="32"/>
        </w:rPr>
        <w:t>Minutes</w:t>
      </w:r>
    </w:p>
    <w:p w14:paraId="0B98ADCA" w14:textId="15CED138" w:rsidR="00065AF0" w:rsidRDefault="00663C2A" w:rsidP="00A659E8">
      <w:pPr>
        <w:pStyle w:val="Default"/>
        <w:tabs>
          <w:tab w:val="right" w:pos="10710"/>
        </w:tabs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 xml:space="preserve">Held over </w:t>
      </w:r>
      <w:r w:rsidR="00A659E8">
        <w:rPr>
          <w:rFonts w:asciiTheme="minorHAnsi" w:hAnsiTheme="minorHAnsi"/>
          <w:b/>
          <w:bCs/>
          <w:sz w:val="32"/>
          <w:szCs w:val="32"/>
        </w:rPr>
        <w:t>Zoom and In-Person</w:t>
      </w:r>
    </w:p>
    <w:p w14:paraId="2AA95B91" w14:textId="3E2AA371" w:rsidR="00663C2A" w:rsidRPr="00D97924" w:rsidRDefault="00663C2A" w:rsidP="00A659E8">
      <w:pPr>
        <w:pStyle w:val="Default"/>
        <w:tabs>
          <w:tab w:val="right" w:pos="10710"/>
        </w:tabs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May 9</w:t>
      </w:r>
      <w:r w:rsidRPr="00D97924">
        <w:rPr>
          <w:rFonts w:asciiTheme="minorHAnsi" w:hAnsiTheme="minorHAnsi"/>
          <w:b/>
          <w:bCs/>
          <w:sz w:val="32"/>
          <w:szCs w:val="32"/>
        </w:rPr>
        <w:t>, 2024</w:t>
      </w:r>
    </w:p>
    <w:p w14:paraId="586C7349" w14:textId="77777777" w:rsidR="00065AF0" w:rsidRPr="00D97924" w:rsidRDefault="00065AF0" w:rsidP="00FF16AD">
      <w:pPr>
        <w:pStyle w:val="Default"/>
        <w:tabs>
          <w:tab w:val="right" w:pos="10710"/>
        </w:tabs>
        <w:rPr>
          <w:rFonts w:asciiTheme="minorHAnsi" w:hAnsiTheme="minorHAnsi"/>
          <w:sz w:val="22"/>
          <w:szCs w:val="22"/>
        </w:rPr>
      </w:pPr>
    </w:p>
    <w:p w14:paraId="416928A0" w14:textId="662867A4" w:rsidR="00065AF0" w:rsidRPr="00992D25" w:rsidRDefault="00065AF0" w:rsidP="00992D25">
      <w:pPr>
        <w:pStyle w:val="Default"/>
        <w:numPr>
          <w:ilvl w:val="0"/>
          <w:numId w:val="8"/>
        </w:numPr>
        <w:ind w:left="360"/>
        <w:rPr>
          <w:rFonts w:asciiTheme="minorHAnsi" w:hAnsiTheme="minorHAnsi"/>
          <w:sz w:val="22"/>
          <w:szCs w:val="22"/>
        </w:rPr>
      </w:pPr>
      <w:r w:rsidRPr="00A85840">
        <w:rPr>
          <w:rFonts w:asciiTheme="minorHAnsi" w:hAnsiTheme="minorHAnsi"/>
          <w:b/>
          <w:bCs/>
          <w:sz w:val="22"/>
          <w:szCs w:val="22"/>
        </w:rPr>
        <w:t>Call to Order</w:t>
      </w:r>
      <w:r w:rsidR="00E43D6E">
        <w:rPr>
          <w:rFonts w:asciiTheme="minorHAnsi" w:hAnsiTheme="minorHAnsi"/>
          <w:sz w:val="22"/>
          <w:szCs w:val="22"/>
        </w:rPr>
        <w:t xml:space="preserve"> </w:t>
      </w:r>
      <w:r w:rsidR="004A4E78">
        <w:rPr>
          <w:rFonts w:asciiTheme="minorHAnsi" w:hAnsiTheme="minorHAnsi"/>
          <w:sz w:val="22"/>
          <w:szCs w:val="22"/>
        </w:rPr>
        <w:t xml:space="preserve">at </w:t>
      </w:r>
      <w:r w:rsidR="009A57D6">
        <w:rPr>
          <w:rFonts w:asciiTheme="minorHAnsi" w:hAnsiTheme="minorHAnsi"/>
          <w:sz w:val="22"/>
          <w:szCs w:val="22"/>
        </w:rPr>
        <w:t>6</w:t>
      </w:r>
      <w:r w:rsidR="004A4E78">
        <w:rPr>
          <w:rFonts w:asciiTheme="minorHAnsi" w:hAnsiTheme="minorHAnsi"/>
          <w:sz w:val="22"/>
          <w:szCs w:val="22"/>
        </w:rPr>
        <w:t>:01</w:t>
      </w:r>
      <w:r w:rsidR="009A57D6">
        <w:rPr>
          <w:rFonts w:asciiTheme="minorHAnsi" w:hAnsiTheme="minorHAnsi"/>
          <w:sz w:val="22"/>
          <w:szCs w:val="22"/>
        </w:rPr>
        <w:t xml:space="preserve"> </w:t>
      </w:r>
      <w:r w:rsidR="004A4E78">
        <w:rPr>
          <w:rFonts w:asciiTheme="minorHAnsi" w:hAnsiTheme="minorHAnsi"/>
          <w:sz w:val="22"/>
          <w:szCs w:val="22"/>
        </w:rPr>
        <w:t>pm by Kayla Pagel</w:t>
      </w:r>
      <w:r w:rsidR="001B48F7">
        <w:rPr>
          <w:rFonts w:asciiTheme="minorHAnsi" w:hAnsiTheme="minorHAnsi"/>
          <w:sz w:val="22"/>
          <w:szCs w:val="22"/>
        </w:rPr>
        <w:t>, Chair.</w:t>
      </w:r>
      <w:r w:rsidR="00992D25">
        <w:rPr>
          <w:rFonts w:asciiTheme="minorHAnsi" w:hAnsiTheme="minorHAnsi"/>
          <w:sz w:val="22"/>
          <w:szCs w:val="22"/>
        </w:rPr>
        <w:t xml:space="preserve"> </w:t>
      </w:r>
      <w:r w:rsidR="001B48F7" w:rsidRPr="00992D25">
        <w:rPr>
          <w:rFonts w:asciiTheme="minorHAnsi" w:hAnsiTheme="minorHAnsi"/>
          <w:sz w:val="22"/>
          <w:szCs w:val="22"/>
        </w:rPr>
        <w:t>T</w:t>
      </w:r>
      <w:r w:rsidR="009A57D6" w:rsidRPr="00992D25">
        <w:rPr>
          <w:rFonts w:asciiTheme="minorHAnsi" w:hAnsiTheme="minorHAnsi"/>
          <w:sz w:val="22"/>
          <w:szCs w:val="22"/>
        </w:rPr>
        <w:t xml:space="preserve">he </w:t>
      </w:r>
      <w:r w:rsidR="00AB6746" w:rsidRPr="00992D25">
        <w:rPr>
          <w:rFonts w:asciiTheme="minorHAnsi" w:hAnsiTheme="minorHAnsi"/>
          <w:sz w:val="22"/>
          <w:szCs w:val="22"/>
        </w:rPr>
        <w:t xml:space="preserve">meeting </w:t>
      </w:r>
      <w:r w:rsidR="009A57D6" w:rsidRPr="00992D25">
        <w:rPr>
          <w:rFonts w:asciiTheme="minorHAnsi" w:hAnsiTheme="minorHAnsi"/>
          <w:sz w:val="22"/>
          <w:szCs w:val="22"/>
        </w:rPr>
        <w:t xml:space="preserve">rules </w:t>
      </w:r>
      <w:r w:rsidR="001B48F7" w:rsidRPr="00992D25">
        <w:rPr>
          <w:rFonts w:asciiTheme="minorHAnsi" w:hAnsiTheme="minorHAnsi"/>
          <w:sz w:val="22"/>
          <w:szCs w:val="22"/>
        </w:rPr>
        <w:t xml:space="preserve">were presented by the chair and </w:t>
      </w:r>
      <w:r w:rsidR="00AB6746" w:rsidRPr="00992D25">
        <w:rPr>
          <w:rFonts w:asciiTheme="minorHAnsi" w:hAnsiTheme="minorHAnsi"/>
          <w:sz w:val="22"/>
          <w:szCs w:val="22"/>
        </w:rPr>
        <w:t>were adopted without objection</w:t>
      </w:r>
      <w:r w:rsidR="009A57D6" w:rsidRPr="00992D25">
        <w:rPr>
          <w:rFonts w:asciiTheme="minorHAnsi" w:hAnsiTheme="minorHAnsi"/>
          <w:sz w:val="22"/>
          <w:szCs w:val="22"/>
        </w:rPr>
        <w:t>.</w:t>
      </w:r>
    </w:p>
    <w:p w14:paraId="2CC18322" w14:textId="0509843D" w:rsidR="001F4244" w:rsidRPr="00D97924" w:rsidRDefault="00A85840" w:rsidP="00B73CD4">
      <w:pPr>
        <w:pStyle w:val="Default"/>
        <w:numPr>
          <w:ilvl w:val="0"/>
          <w:numId w:val="8"/>
        </w:num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Mission Statement </w:t>
      </w:r>
      <w:r w:rsidRPr="00A85840">
        <w:rPr>
          <w:rFonts w:asciiTheme="minorHAnsi" w:hAnsiTheme="minorHAnsi"/>
          <w:sz w:val="22"/>
          <w:szCs w:val="22"/>
        </w:rPr>
        <w:t xml:space="preserve">– </w:t>
      </w:r>
      <w:r w:rsidR="001F4244">
        <w:rPr>
          <w:rFonts w:asciiTheme="minorHAnsi" w:hAnsiTheme="minorHAnsi"/>
          <w:sz w:val="22"/>
          <w:szCs w:val="22"/>
        </w:rPr>
        <w:t>Yvonne Johnson, President of National PTA gave opening remarks and the mission statement.</w:t>
      </w:r>
    </w:p>
    <w:p w14:paraId="5C2C0C56" w14:textId="790F5C06" w:rsidR="00B73CD4" w:rsidRPr="00B73CD4" w:rsidRDefault="00533D9F" w:rsidP="00B73CD4">
      <w:pPr>
        <w:pStyle w:val="Default"/>
        <w:numPr>
          <w:ilvl w:val="0"/>
          <w:numId w:val="8"/>
        </w:numPr>
        <w:ind w:left="360"/>
        <w:rPr>
          <w:rFonts w:asciiTheme="minorHAnsi" w:hAnsiTheme="minorHAnsi"/>
          <w:sz w:val="22"/>
          <w:szCs w:val="22"/>
        </w:rPr>
      </w:pPr>
      <w:r w:rsidRPr="00533D9F">
        <w:rPr>
          <w:rFonts w:asciiTheme="minorHAnsi" w:hAnsiTheme="minorHAnsi"/>
          <w:b/>
          <w:bCs/>
          <w:sz w:val="22"/>
          <w:szCs w:val="22"/>
        </w:rPr>
        <w:t>Minutes Committee</w:t>
      </w:r>
      <w:r>
        <w:rPr>
          <w:rFonts w:asciiTheme="minorHAnsi" w:hAnsiTheme="minorHAnsi"/>
          <w:sz w:val="22"/>
          <w:szCs w:val="22"/>
        </w:rPr>
        <w:t xml:space="preserve"> – </w:t>
      </w:r>
      <w:r w:rsidR="00CA4615">
        <w:rPr>
          <w:rFonts w:asciiTheme="minorHAnsi" w:hAnsiTheme="minorHAnsi"/>
          <w:sz w:val="22"/>
          <w:szCs w:val="22"/>
        </w:rPr>
        <w:t xml:space="preserve">The chair appointed Peggy Mauer and Philip Davis to the Minutes Committee to approve </w:t>
      </w:r>
      <w:r w:rsidR="00BF47A1">
        <w:rPr>
          <w:rFonts w:asciiTheme="minorHAnsi" w:hAnsiTheme="minorHAnsi"/>
          <w:sz w:val="22"/>
          <w:szCs w:val="22"/>
        </w:rPr>
        <w:t>the</w:t>
      </w:r>
      <w:r w:rsidR="00CA4615">
        <w:rPr>
          <w:rFonts w:asciiTheme="minorHAnsi" w:hAnsiTheme="minorHAnsi"/>
          <w:sz w:val="22"/>
          <w:szCs w:val="22"/>
        </w:rPr>
        <w:t xml:space="preserve"> minutes </w:t>
      </w:r>
      <w:r w:rsidR="00BF47A1">
        <w:rPr>
          <w:rFonts w:asciiTheme="minorHAnsi" w:hAnsiTheme="minorHAnsi"/>
          <w:sz w:val="22"/>
          <w:szCs w:val="22"/>
        </w:rPr>
        <w:t xml:space="preserve">from the </w:t>
      </w:r>
      <w:r>
        <w:rPr>
          <w:rFonts w:asciiTheme="minorHAnsi" w:hAnsiTheme="minorHAnsi"/>
          <w:sz w:val="22"/>
          <w:szCs w:val="22"/>
        </w:rPr>
        <w:t>meeting,</w:t>
      </w:r>
      <w:r w:rsidR="00BF47A1">
        <w:rPr>
          <w:rFonts w:asciiTheme="minorHAnsi" w:hAnsiTheme="minorHAnsi"/>
          <w:sz w:val="22"/>
          <w:szCs w:val="22"/>
        </w:rPr>
        <w:t xml:space="preserve"> </w:t>
      </w:r>
      <w:r w:rsidR="009E148B">
        <w:rPr>
          <w:rFonts w:asciiTheme="minorHAnsi" w:hAnsiTheme="minorHAnsi"/>
          <w:sz w:val="22"/>
          <w:szCs w:val="22"/>
        </w:rPr>
        <w:t>which was accepted without objection.</w:t>
      </w:r>
      <w:r w:rsidR="00793F95">
        <w:rPr>
          <w:rFonts w:asciiTheme="minorHAnsi" w:hAnsiTheme="minorHAnsi"/>
          <w:sz w:val="22"/>
          <w:szCs w:val="22"/>
        </w:rPr>
        <w:t xml:space="preserve"> </w:t>
      </w:r>
    </w:p>
    <w:p w14:paraId="3DADA20A" w14:textId="599969F5" w:rsidR="005B276A" w:rsidRPr="00BD58C9" w:rsidRDefault="00533D9F" w:rsidP="00BD58C9">
      <w:pPr>
        <w:pStyle w:val="Default"/>
        <w:numPr>
          <w:ilvl w:val="0"/>
          <w:numId w:val="8"/>
        </w:numPr>
        <w:ind w:left="360"/>
        <w:rPr>
          <w:rFonts w:asciiTheme="minorHAnsi" w:hAnsiTheme="minorHAnsi"/>
          <w:sz w:val="22"/>
          <w:szCs w:val="22"/>
        </w:rPr>
      </w:pPr>
      <w:r w:rsidRPr="00533D9F">
        <w:rPr>
          <w:rFonts w:asciiTheme="minorHAnsi" w:hAnsiTheme="minorHAnsi"/>
          <w:b/>
          <w:bCs/>
          <w:sz w:val="22"/>
          <w:szCs w:val="22"/>
        </w:rPr>
        <w:t>Attendance</w:t>
      </w:r>
      <w:r>
        <w:rPr>
          <w:rFonts w:asciiTheme="minorHAnsi" w:hAnsiTheme="minorHAnsi"/>
          <w:sz w:val="22"/>
          <w:szCs w:val="22"/>
        </w:rPr>
        <w:t xml:space="preserve"> – </w:t>
      </w:r>
      <w:r w:rsidR="00793F95">
        <w:rPr>
          <w:rFonts w:asciiTheme="minorHAnsi" w:hAnsiTheme="minorHAnsi"/>
          <w:sz w:val="22"/>
          <w:szCs w:val="22"/>
        </w:rPr>
        <w:t xml:space="preserve">Kayla Pagel introduced </w:t>
      </w:r>
      <w:r w:rsidR="00BF47A1">
        <w:rPr>
          <w:rFonts w:asciiTheme="minorHAnsi" w:hAnsiTheme="minorHAnsi"/>
          <w:sz w:val="22"/>
          <w:szCs w:val="22"/>
        </w:rPr>
        <w:t xml:space="preserve">those in attendance which were </w:t>
      </w:r>
      <w:r w:rsidR="00793F95">
        <w:rPr>
          <w:rFonts w:asciiTheme="minorHAnsi" w:hAnsiTheme="minorHAnsi"/>
          <w:sz w:val="22"/>
          <w:szCs w:val="22"/>
        </w:rPr>
        <w:t xml:space="preserve">Nicole </w:t>
      </w:r>
      <w:r w:rsidR="00B73CD4">
        <w:rPr>
          <w:rFonts w:asciiTheme="minorHAnsi" w:hAnsiTheme="minorHAnsi"/>
          <w:sz w:val="22"/>
          <w:szCs w:val="22"/>
        </w:rPr>
        <w:t>Learson</w:t>
      </w:r>
      <w:r w:rsidR="00C457BA">
        <w:rPr>
          <w:rFonts w:asciiTheme="minorHAnsi" w:hAnsiTheme="minorHAnsi"/>
          <w:sz w:val="22"/>
          <w:szCs w:val="22"/>
        </w:rPr>
        <w:t xml:space="preserve">, Peggy Mauer, Philip </w:t>
      </w:r>
      <w:r w:rsidR="00B73CD4">
        <w:rPr>
          <w:rFonts w:asciiTheme="minorHAnsi" w:hAnsiTheme="minorHAnsi"/>
          <w:sz w:val="22"/>
          <w:szCs w:val="22"/>
        </w:rPr>
        <w:t>D</w:t>
      </w:r>
      <w:r w:rsidR="00C457BA">
        <w:rPr>
          <w:rFonts w:asciiTheme="minorHAnsi" w:hAnsiTheme="minorHAnsi"/>
          <w:sz w:val="22"/>
          <w:szCs w:val="22"/>
        </w:rPr>
        <w:t xml:space="preserve">avis, Giselle Allen, Beth Maillho, and Jennifer Hale. Evon Blackledge provided </w:t>
      </w:r>
      <w:r w:rsidR="00BD58C9">
        <w:rPr>
          <w:rFonts w:asciiTheme="minorHAnsi" w:hAnsiTheme="minorHAnsi"/>
          <w:sz w:val="22"/>
          <w:szCs w:val="22"/>
        </w:rPr>
        <w:t>technological</w:t>
      </w:r>
      <w:r w:rsidR="00C457BA">
        <w:rPr>
          <w:rFonts w:asciiTheme="minorHAnsi" w:hAnsiTheme="minorHAnsi"/>
          <w:sz w:val="22"/>
          <w:szCs w:val="22"/>
        </w:rPr>
        <w:t xml:space="preserve"> help.</w:t>
      </w:r>
    </w:p>
    <w:p w14:paraId="0B45E878" w14:textId="7A208525" w:rsidR="005B276A" w:rsidRDefault="005B276A" w:rsidP="00B73CD4">
      <w:pPr>
        <w:pStyle w:val="Default"/>
        <w:numPr>
          <w:ilvl w:val="0"/>
          <w:numId w:val="8"/>
        </w:numPr>
        <w:ind w:left="360"/>
        <w:rPr>
          <w:rFonts w:asciiTheme="minorHAnsi" w:hAnsiTheme="minorHAnsi"/>
          <w:sz w:val="22"/>
          <w:szCs w:val="22"/>
        </w:rPr>
      </w:pPr>
      <w:r w:rsidRPr="00533D9F">
        <w:rPr>
          <w:rFonts w:asciiTheme="minorHAnsi" w:hAnsiTheme="minorHAnsi"/>
          <w:b/>
          <w:bCs/>
          <w:sz w:val="22"/>
          <w:szCs w:val="22"/>
        </w:rPr>
        <w:t>Credentials Report</w:t>
      </w:r>
      <w:r>
        <w:rPr>
          <w:rFonts w:asciiTheme="minorHAnsi" w:hAnsiTheme="minorHAnsi"/>
          <w:sz w:val="22"/>
          <w:szCs w:val="22"/>
        </w:rPr>
        <w:t xml:space="preserve"> </w:t>
      </w:r>
      <w:r w:rsidR="00BD58C9">
        <w:rPr>
          <w:rFonts w:asciiTheme="minorHAnsi" w:hAnsiTheme="minorHAnsi"/>
          <w:sz w:val="22"/>
          <w:szCs w:val="22"/>
        </w:rPr>
        <w:t xml:space="preserve">– Giselle Allen </w:t>
      </w:r>
      <w:r w:rsidR="00EC5886">
        <w:rPr>
          <w:rFonts w:asciiTheme="minorHAnsi" w:hAnsiTheme="minorHAnsi"/>
          <w:sz w:val="22"/>
          <w:szCs w:val="22"/>
        </w:rPr>
        <w:t xml:space="preserve">stated that </w:t>
      </w:r>
      <w:r w:rsidR="00BD58C9">
        <w:rPr>
          <w:rFonts w:asciiTheme="minorHAnsi" w:hAnsiTheme="minorHAnsi"/>
          <w:sz w:val="22"/>
          <w:szCs w:val="22"/>
        </w:rPr>
        <w:t xml:space="preserve">76 </w:t>
      </w:r>
      <w:r w:rsidR="00EC5886">
        <w:rPr>
          <w:rFonts w:asciiTheme="minorHAnsi" w:hAnsiTheme="minorHAnsi"/>
          <w:sz w:val="22"/>
          <w:szCs w:val="22"/>
        </w:rPr>
        <w:t xml:space="preserve">people </w:t>
      </w:r>
      <w:r w:rsidR="00BD58C9">
        <w:rPr>
          <w:rFonts w:asciiTheme="minorHAnsi" w:hAnsiTheme="minorHAnsi"/>
          <w:sz w:val="22"/>
          <w:szCs w:val="22"/>
        </w:rPr>
        <w:t xml:space="preserve">registered, 48 </w:t>
      </w:r>
      <w:r w:rsidR="00EC5886">
        <w:rPr>
          <w:rFonts w:asciiTheme="minorHAnsi" w:hAnsiTheme="minorHAnsi"/>
          <w:sz w:val="22"/>
          <w:szCs w:val="22"/>
        </w:rPr>
        <w:t xml:space="preserve">people </w:t>
      </w:r>
      <w:proofErr w:type="gramStart"/>
      <w:r w:rsidR="00EC5886">
        <w:rPr>
          <w:rFonts w:asciiTheme="minorHAnsi" w:hAnsiTheme="minorHAnsi"/>
          <w:sz w:val="22"/>
          <w:szCs w:val="22"/>
        </w:rPr>
        <w:t>attending</w:t>
      </w:r>
      <w:proofErr w:type="gramEnd"/>
      <w:r w:rsidR="00EC5886">
        <w:rPr>
          <w:rFonts w:asciiTheme="minorHAnsi" w:hAnsiTheme="minorHAnsi"/>
          <w:sz w:val="22"/>
          <w:szCs w:val="22"/>
        </w:rPr>
        <w:t>, and a quorum was established. Report was adopted without objection.</w:t>
      </w:r>
    </w:p>
    <w:p w14:paraId="4F355A9B" w14:textId="52E9982A" w:rsidR="00EC5886" w:rsidRDefault="008A4AB2" w:rsidP="00B73CD4">
      <w:pPr>
        <w:pStyle w:val="Default"/>
        <w:numPr>
          <w:ilvl w:val="0"/>
          <w:numId w:val="8"/>
        </w:numPr>
        <w:ind w:left="360"/>
        <w:rPr>
          <w:rFonts w:asciiTheme="minorHAnsi" w:hAnsiTheme="minorHAnsi"/>
          <w:sz w:val="22"/>
          <w:szCs w:val="22"/>
        </w:rPr>
      </w:pPr>
      <w:r w:rsidRPr="00533D9F">
        <w:rPr>
          <w:rFonts w:asciiTheme="minorHAnsi" w:hAnsiTheme="minorHAnsi"/>
          <w:b/>
          <w:bCs/>
          <w:sz w:val="22"/>
          <w:szCs w:val="22"/>
        </w:rPr>
        <w:t>Treasurer’s Report</w:t>
      </w:r>
      <w:r>
        <w:rPr>
          <w:rFonts w:asciiTheme="minorHAnsi" w:hAnsiTheme="minorHAnsi"/>
          <w:sz w:val="22"/>
          <w:szCs w:val="22"/>
        </w:rPr>
        <w:t xml:space="preserve"> – Ashley Snell presented the </w:t>
      </w:r>
      <w:r w:rsidR="00C1722C">
        <w:rPr>
          <w:rFonts w:asciiTheme="minorHAnsi" w:hAnsiTheme="minorHAnsi"/>
          <w:sz w:val="22"/>
          <w:szCs w:val="22"/>
        </w:rPr>
        <w:t>2022</w:t>
      </w:r>
      <w:r w:rsidR="00306A8C">
        <w:rPr>
          <w:rFonts w:asciiTheme="minorHAnsi" w:hAnsiTheme="minorHAnsi"/>
          <w:sz w:val="22"/>
          <w:szCs w:val="22"/>
        </w:rPr>
        <w:t>-23</w:t>
      </w:r>
      <w:r w:rsidR="00C1722C">
        <w:rPr>
          <w:rFonts w:asciiTheme="minorHAnsi" w:hAnsiTheme="minorHAnsi"/>
          <w:sz w:val="22"/>
          <w:szCs w:val="22"/>
        </w:rPr>
        <w:t xml:space="preserve"> and </w:t>
      </w:r>
      <w:r>
        <w:rPr>
          <w:rFonts w:asciiTheme="minorHAnsi" w:hAnsiTheme="minorHAnsi"/>
          <w:sz w:val="22"/>
          <w:szCs w:val="22"/>
        </w:rPr>
        <w:t>202</w:t>
      </w:r>
      <w:r w:rsidR="00C1722C">
        <w:rPr>
          <w:rFonts w:asciiTheme="minorHAnsi" w:hAnsiTheme="minorHAnsi"/>
          <w:sz w:val="22"/>
          <w:szCs w:val="22"/>
        </w:rPr>
        <w:t>3</w:t>
      </w:r>
      <w:r w:rsidR="00306A8C">
        <w:rPr>
          <w:rFonts w:asciiTheme="minorHAnsi" w:hAnsiTheme="minorHAnsi"/>
          <w:sz w:val="22"/>
          <w:szCs w:val="22"/>
        </w:rPr>
        <w:t>-24</w:t>
      </w:r>
      <w:r>
        <w:rPr>
          <w:rFonts w:asciiTheme="minorHAnsi" w:hAnsiTheme="minorHAnsi"/>
          <w:sz w:val="22"/>
          <w:szCs w:val="22"/>
        </w:rPr>
        <w:t xml:space="preserve"> Annual Report.</w:t>
      </w:r>
      <w:r w:rsidR="00B66A59">
        <w:rPr>
          <w:rFonts w:asciiTheme="minorHAnsi" w:hAnsiTheme="minorHAnsi"/>
          <w:sz w:val="22"/>
          <w:szCs w:val="22"/>
        </w:rPr>
        <w:t xml:space="preserve"> </w:t>
      </w:r>
      <w:r w:rsidR="00306A8C">
        <w:rPr>
          <w:rFonts w:asciiTheme="minorHAnsi" w:hAnsiTheme="minorHAnsi"/>
          <w:sz w:val="22"/>
          <w:szCs w:val="22"/>
        </w:rPr>
        <w:t xml:space="preserve">There were no </w:t>
      </w:r>
      <w:r w:rsidR="00A55ED5">
        <w:rPr>
          <w:rFonts w:asciiTheme="minorHAnsi" w:hAnsiTheme="minorHAnsi"/>
          <w:sz w:val="22"/>
          <w:szCs w:val="22"/>
        </w:rPr>
        <w:t>questions,</w:t>
      </w:r>
      <w:r w:rsidR="00306A8C">
        <w:rPr>
          <w:rFonts w:asciiTheme="minorHAnsi" w:hAnsiTheme="minorHAnsi"/>
          <w:sz w:val="22"/>
          <w:szCs w:val="22"/>
        </w:rPr>
        <w:t xml:space="preserve"> and the report was adopted without objection.</w:t>
      </w:r>
    </w:p>
    <w:p w14:paraId="0B461D02" w14:textId="58CD517F" w:rsidR="00783A2B" w:rsidRDefault="00783A2B" w:rsidP="00B73CD4">
      <w:pPr>
        <w:pStyle w:val="Default"/>
        <w:numPr>
          <w:ilvl w:val="0"/>
          <w:numId w:val="8"/>
        </w:numPr>
        <w:ind w:left="360"/>
        <w:rPr>
          <w:rFonts w:asciiTheme="minorHAnsi" w:hAnsiTheme="minorHAnsi"/>
          <w:sz w:val="22"/>
          <w:szCs w:val="22"/>
        </w:rPr>
      </w:pPr>
      <w:r w:rsidRPr="00533D9F">
        <w:rPr>
          <w:rFonts w:asciiTheme="minorHAnsi" w:hAnsiTheme="minorHAnsi"/>
          <w:b/>
          <w:bCs/>
          <w:sz w:val="22"/>
          <w:szCs w:val="22"/>
        </w:rPr>
        <w:t>Membership Report</w:t>
      </w:r>
      <w:r>
        <w:rPr>
          <w:rFonts w:asciiTheme="minorHAnsi" w:hAnsiTheme="minorHAnsi"/>
          <w:sz w:val="22"/>
          <w:szCs w:val="22"/>
        </w:rPr>
        <w:t xml:space="preserve"> – Peggy Mauer presented the </w:t>
      </w:r>
      <w:r w:rsidR="00A55ED5">
        <w:rPr>
          <w:rFonts w:asciiTheme="minorHAnsi" w:hAnsiTheme="minorHAnsi"/>
          <w:sz w:val="22"/>
          <w:szCs w:val="22"/>
        </w:rPr>
        <w:t>Membership R</w:t>
      </w:r>
      <w:r>
        <w:rPr>
          <w:rFonts w:asciiTheme="minorHAnsi" w:hAnsiTheme="minorHAnsi"/>
          <w:sz w:val="22"/>
          <w:szCs w:val="22"/>
        </w:rPr>
        <w:t xml:space="preserve">eport </w:t>
      </w:r>
      <w:r w:rsidR="00A55ED5">
        <w:rPr>
          <w:rFonts w:asciiTheme="minorHAnsi" w:hAnsiTheme="minorHAnsi"/>
          <w:sz w:val="22"/>
          <w:szCs w:val="22"/>
        </w:rPr>
        <w:t>which was</w:t>
      </w:r>
      <w:r>
        <w:rPr>
          <w:rFonts w:asciiTheme="minorHAnsi" w:hAnsiTheme="minorHAnsi"/>
          <w:sz w:val="22"/>
          <w:szCs w:val="22"/>
        </w:rPr>
        <w:t xml:space="preserve"> 10,664 total membership</w:t>
      </w:r>
      <w:r w:rsidR="00A55ED5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for 2023-24 year </w:t>
      </w:r>
      <w:r w:rsidR="00A55ED5">
        <w:rPr>
          <w:rFonts w:asciiTheme="minorHAnsi" w:hAnsiTheme="minorHAnsi"/>
          <w:sz w:val="22"/>
          <w:szCs w:val="22"/>
        </w:rPr>
        <w:t>as of May 9, 2024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406CC51B" w14:textId="4F42ECBB" w:rsidR="00783A2B" w:rsidRDefault="00783A2B" w:rsidP="00B73CD4">
      <w:pPr>
        <w:pStyle w:val="Default"/>
        <w:numPr>
          <w:ilvl w:val="0"/>
          <w:numId w:val="8"/>
        </w:numPr>
        <w:ind w:left="360"/>
        <w:rPr>
          <w:rFonts w:asciiTheme="minorHAnsi" w:hAnsiTheme="minorHAnsi"/>
          <w:sz w:val="22"/>
          <w:szCs w:val="22"/>
        </w:rPr>
      </w:pPr>
      <w:r w:rsidRPr="00533D9F">
        <w:rPr>
          <w:rFonts w:asciiTheme="minorHAnsi" w:hAnsiTheme="minorHAnsi"/>
          <w:b/>
          <w:bCs/>
          <w:sz w:val="22"/>
          <w:szCs w:val="22"/>
        </w:rPr>
        <w:t>Nominations Committee</w:t>
      </w:r>
      <w:r>
        <w:rPr>
          <w:rFonts w:asciiTheme="minorHAnsi" w:hAnsiTheme="minorHAnsi"/>
          <w:sz w:val="22"/>
          <w:szCs w:val="22"/>
        </w:rPr>
        <w:t xml:space="preserve"> – Philip Davis read the Bylaws concerning elections. </w:t>
      </w:r>
      <w:r w:rsidR="004C0454">
        <w:rPr>
          <w:rFonts w:asciiTheme="minorHAnsi" w:hAnsiTheme="minorHAnsi"/>
          <w:sz w:val="22"/>
          <w:szCs w:val="22"/>
        </w:rPr>
        <w:t>The slate of officers from the Nominating Committee w</w:t>
      </w:r>
      <w:r w:rsidR="00F94494">
        <w:rPr>
          <w:rFonts w:asciiTheme="minorHAnsi" w:hAnsiTheme="minorHAnsi"/>
          <w:sz w:val="22"/>
          <w:szCs w:val="22"/>
        </w:rPr>
        <w:t>as</w:t>
      </w:r>
      <w:r w:rsidR="004C0454">
        <w:rPr>
          <w:rFonts w:asciiTheme="minorHAnsi" w:hAnsiTheme="minorHAnsi"/>
          <w:sz w:val="22"/>
          <w:szCs w:val="22"/>
        </w:rPr>
        <w:t xml:space="preserve"> Beth Maillho for President, Peggy Mauer for VP of Membership, </w:t>
      </w:r>
      <w:r w:rsidR="00C25131">
        <w:rPr>
          <w:rFonts w:asciiTheme="minorHAnsi" w:hAnsiTheme="minorHAnsi"/>
          <w:sz w:val="22"/>
          <w:szCs w:val="22"/>
        </w:rPr>
        <w:t xml:space="preserve">and </w:t>
      </w:r>
      <w:r w:rsidR="004C0454">
        <w:rPr>
          <w:rFonts w:asciiTheme="minorHAnsi" w:hAnsiTheme="minorHAnsi"/>
          <w:sz w:val="22"/>
          <w:szCs w:val="22"/>
        </w:rPr>
        <w:t xml:space="preserve">Latonyaw Thompson-Richmond for Secretary. </w:t>
      </w:r>
      <w:r w:rsidR="00E85267">
        <w:rPr>
          <w:rFonts w:asciiTheme="minorHAnsi" w:hAnsiTheme="minorHAnsi"/>
          <w:sz w:val="22"/>
          <w:szCs w:val="22"/>
        </w:rPr>
        <w:t xml:space="preserve">There were no nominations from the floor. </w:t>
      </w:r>
      <w:r w:rsidR="00C25131">
        <w:rPr>
          <w:rFonts w:asciiTheme="minorHAnsi" w:hAnsiTheme="minorHAnsi"/>
          <w:sz w:val="22"/>
          <w:szCs w:val="22"/>
        </w:rPr>
        <w:t xml:space="preserve">The chair declared </w:t>
      </w:r>
      <w:r w:rsidR="00182804" w:rsidRPr="00182804">
        <w:rPr>
          <w:rFonts w:asciiTheme="minorHAnsi" w:hAnsiTheme="minorHAnsi"/>
          <w:b/>
          <w:bCs/>
          <w:sz w:val="22"/>
          <w:szCs w:val="22"/>
        </w:rPr>
        <w:t>Beth Maillho for President, Peggy Mauer for VP of Membership, and Latonyaw Thompson-Richmond for Secretary</w:t>
      </w:r>
      <w:r w:rsidR="00182804">
        <w:rPr>
          <w:rFonts w:asciiTheme="minorHAnsi" w:hAnsiTheme="minorHAnsi"/>
          <w:sz w:val="22"/>
          <w:szCs w:val="22"/>
        </w:rPr>
        <w:t xml:space="preserve"> as </w:t>
      </w:r>
      <w:r w:rsidR="00FD70CD">
        <w:rPr>
          <w:rFonts w:asciiTheme="minorHAnsi" w:hAnsiTheme="minorHAnsi"/>
          <w:sz w:val="22"/>
          <w:szCs w:val="22"/>
        </w:rPr>
        <w:t xml:space="preserve">appointed </w:t>
      </w:r>
      <w:r w:rsidR="00110776">
        <w:rPr>
          <w:rFonts w:asciiTheme="minorHAnsi" w:hAnsiTheme="minorHAnsi"/>
          <w:sz w:val="22"/>
          <w:szCs w:val="22"/>
        </w:rPr>
        <w:t xml:space="preserve">to their </w:t>
      </w:r>
      <w:r w:rsidR="00C25131">
        <w:rPr>
          <w:rFonts w:asciiTheme="minorHAnsi" w:hAnsiTheme="minorHAnsi"/>
          <w:sz w:val="22"/>
          <w:szCs w:val="22"/>
        </w:rPr>
        <w:t>position</w:t>
      </w:r>
      <w:r w:rsidR="00FD70CD">
        <w:rPr>
          <w:rFonts w:asciiTheme="minorHAnsi" w:hAnsiTheme="minorHAnsi"/>
          <w:sz w:val="22"/>
          <w:szCs w:val="22"/>
        </w:rPr>
        <w:t>s</w:t>
      </w:r>
      <w:r w:rsidR="00182804">
        <w:rPr>
          <w:rFonts w:asciiTheme="minorHAnsi" w:hAnsiTheme="minorHAnsi"/>
          <w:sz w:val="22"/>
          <w:szCs w:val="22"/>
        </w:rPr>
        <w:t>.</w:t>
      </w:r>
    </w:p>
    <w:p w14:paraId="7DAA6605" w14:textId="3EC5A80D" w:rsidR="00110776" w:rsidRDefault="00110776" w:rsidP="00B73CD4">
      <w:pPr>
        <w:pStyle w:val="Default"/>
        <w:numPr>
          <w:ilvl w:val="0"/>
          <w:numId w:val="8"/>
        </w:numPr>
        <w:ind w:left="360"/>
        <w:rPr>
          <w:rFonts w:asciiTheme="minorHAnsi" w:hAnsiTheme="minorHAnsi"/>
          <w:sz w:val="22"/>
          <w:szCs w:val="22"/>
        </w:rPr>
      </w:pPr>
      <w:r w:rsidRPr="00533D9F">
        <w:rPr>
          <w:rFonts w:asciiTheme="minorHAnsi" w:hAnsiTheme="minorHAnsi"/>
          <w:b/>
          <w:bCs/>
          <w:sz w:val="22"/>
          <w:szCs w:val="22"/>
        </w:rPr>
        <w:t>Bylaws Committee</w:t>
      </w:r>
      <w:r>
        <w:rPr>
          <w:rFonts w:asciiTheme="minorHAnsi" w:hAnsiTheme="minorHAnsi"/>
          <w:sz w:val="22"/>
          <w:szCs w:val="22"/>
        </w:rPr>
        <w:t xml:space="preserve"> – The chair was turned over to Jennifer Hale</w:t>
      </w:r>
      <w:r w:rsidR="00114298">
        <w:rPr>
          <w:rFonts w:asciiTheme="minorHAnsi" w:hAnsiTheme="minorHAnsi"/>
          <w:sz w:val="22"/>
          <w:szCs w:val="22"/>
        </w:rPr>
        <w:t xml:space="preserve">. The chair recognized Beth Maillho, Chair of the Bylaws Committee. Beth read </w:t>
      </w:r>
      <w:r w:rsidR="00332000">
        <w:rPr>
          <w:rFonts w:asciiTheme="minorHAnsi" w:hAnsiTheme="minorHAnsi"/>
          <w:sz w:val="22"/>
          <w:szCs w:val="22"/>
        </w:rPr>
        <w:t>the proposed Bylaws</w:t>
      </w:r>
      <w:r w:rsidR="0044713E">
        <w:rPr>
          <w:rFonts w:asciiTheme="minorHAnsi" w:hAnsiTheme="minorHAnsi"/>
          <w:sz w:val="22"/>
          <w:szCs w:val="22"/>
        </w:rPr>
        <w:t xml:space="preserve"> compared to the current Bylaws. </w:t>
      </w:r>
    </w:p>
    <w:p w14:paraId="5257A706" w14:textId="77777777" w:rsidR="00A42092" w:rsidRDefault="00A42092" w:rsidP="007B0211">
      <w:pPr>
        <w:pStyle w:val="Default"/>
        <w:ind w:left="1440"/>
        <w:rPr>
          <w:rFonts w:asciiTheme="minorHAnsi" w:hAnsiTheme="minorHAnsi"/>
          <w:b/>
          <w:bCs/>
          <w:sz w:val="22"/>
          <w:szCs w:val="22"/>
        </w:rPr>
      </w:pPr>
    </w:p>
    <w:p w14:paraId="13D9D680" w14:textId="1A8EBDD7" w:rsidR="007B0211" w:rsidRPr="002D498A" w:rsidRDefault="007B0211" w:rsidP="007B0211">
      <w:pPr>
        <w:pStyle w:val="Default"/>
        <w:ind w:left="1440"/>
        <w:rPr>
          <w:rFonts w:asciiTheme="minorHAnsi" w:hAnsiTheme="minorHAnsi"/>
          <w:b/>
          <w:bCs/>
          <w:sz w:val="22"/>
          <w:szCs w:val="22"/>
        </w:rPr>
      </w:pPr>
      <w:r w:rsidRPr="007B0211">
        <w:rPr>
          <w:rFonts w:asciiTheme="minorHAnsi" w:hAnsiTheme="minorHAnsi"/>
          <w:b/>
          <w:bCs/>
          <w:sz w:val="22"/>
          <w:szCs w:val="22"/>
        </w:rPr>
        <w:t>A MOTION WAS MADE</w:t>
      </w:r>
      <w:r>
        <w:rPr>
          <w:rFonts w:asciiTheme="minorHAnsi" w:hAnsiTheme="minorHAnsi"/>
          <w:sz w:val="22"/>
          <w:szCs w:val="22"/>
        </w:rPr>
        <w:t xml:space="preserve"> by Beth Maillho</w:t>
      </w:r>
      <w:r w:rsidR="00630C33">
        <w:rPr>
          <w:rFonts w:asciiTheme="minorHAnsi" w:hAnsiTheme="minorHAnsi"/>
          <w:sz w:val="22"/>
          <w:szCs w:val="22"/>
        </w:rPr>
        <w:t xml:space="preserve"> as Bylaws Committee Chair</w:t>
      </w:r>
      <w:r>
        <w:rPr>
          <w:rFonts w:asciiTheme="minorHAnsi" w:hAnsiTheme="minorHAnsi"/>
          <w:sz w:val="22"/>
          <w:szCs w:val="22"/>
        </w:rPr>
        <w:t xml:space="preserve"> </w:t>
      </w:r>
      <w:r w:rsidR="00630C33">
        <w:rPr>
          <w:rFonts w:asciiTheme="minorHAnsi" w:hAnsiTheme="minorHAnsi"/>
          <w:sz w:val="22"/>
          <w:szCs w:val="22"/>
        </w:rPr>
        <w:t xml:space="preserve">to </w:t>
      </w:r>
      <w:r w:rsidR="00E41FFF">
        <w:rPr>
          <w:rFonts w:asciiTheme="minorHAnsi" w:hAnsiTheme="minorHAnsi"/>
          <w:sz w:val="22"/>
          <w:szCs w:val="22"/>
        </w:rPr>
        <w:t xml:space="preserve">amend Article VI, </w:t>
      </w:r>
      <w:r w:rsidR="00DD5BB7">
        <w:rPr>
          <w:rFonts w:asciiTheme="minorHAnsi" w:hAnsiTheme="minorHAnsi"/>
          <w:sz w:val="22"/>
          <w:szCs w:val="22"/>
        </w:rPr>
        <w:t xml:space="preserve">Section 1 </w:t>
      </w:r>
      <w:r w:rsidR="002D498A">
        <w:rPr>
          <w:rFonts w:asciiTheme="minorHAnsi" w:hAnsiTheme="minorHAnsi"/>
          <w:sz w:val="22"/>
          <w:szCs w:val="22"/>
        </w:rPr>
        <w:t xml:space="preserve">to keep Jennifer Hale as VP of Leadership Development until her term ends on June 30, 2025. </w:t>
      </w:r>
      <w:r w:rsidR="004C5FE2">
        <w:rPr>
          <w:rFonts w:asciiTheme="minorHAnsi" w:hAnsiTheme="minorHAnsi"/>
          <w:sz w:val="22"/>
          <w:szCs w:val="22"/>
        </w:rPr>
        <w:t xml:space="preserve">Members voted </w:t>
      </w:r>
      <w:proofErr w:type="gramStart"/>
      <w:r w:rsidR="004C5FE2">
        <w:rPr>
          <w:rFonts w:asciiTheme="minorHAnsi" w:hAnsiTheme="minorHAnsi"/>
          <w:sz w:val="22"/>
          <w:szCs w:val="22"/>
        </w:rPr>
        <w:t>by pol</w:t>
      </w:r>
      <w:r w:rsidR="00E766F4">
        <w:rPr>
          <w:rFonts w:asciiTheme="minorHAnsi" w:hAnsiTheme="minorHAnsi"/>
          <w:sz w:val="22"/>
          <w:szCs w:val="22"/>
        </w:rPr>
        <w:t>l</w:t>
      </w:r>
      <w:proofErr w:type="gramEnd"/>
      <w:r w:rsidR="004C5FE2">
        <w:rPr>
          <w:rFonts w:asciiTheme="minorHAnsi" w:hAnsiTheme="minorHAnsi"/>
          <w:sz w:val="22"/>
          <w:szCs w:val="22"/>
        </w:rPr>
        <w:t xml:space="preserve">. </w:t>
      </w:r>
      <w:r w:rsidR="002D498A">
        <w:rPr>
          <w:rFonts w:asciiTheme="minorHAnsi" w:hAnsiTheme="minorHAnsi"/>
          <w:b/>
          <w:bCs/>
          <w:sz w:val="22"/>
          <w:szCs w:val="22"/>
        </w:rPr>
        <w:t>MOTION PASSED.</w:t>
      </w:r>
    </w:p>
    <w:p w14:paraId="2E0980BF" w14:textId="359D7BA7" w:rsidR="0044713E" w:rsidRDefault="0044713E" w:rsidP="0044713E">
      <w:pPr>
        <w:pStyle w:val="Default"/>
        <w:ind w:left="1440"/>
        <w:rPr>
          <w:rFonts w:asciiTheme="minorHAnsi" w:hAnsiTheme="minorHAnsi"/>
          <w:sz w:val="22"/>
          <w:szCs w:val="22"/>
        </w:rPr>
      </w:pPr>
    </w:p>
    <w:p w14:paraId="7852604E" w14:textId="62FAB4EC" w:rsidR="009F3A2C" w:rsidRDefault="009F3A2C" w:rsidP="0044713E">
      <w:pPr>
        <w:pStyle w:val="Default"/>
        <w:ind w:left="1440"/>
        <w:rPr>
          <w:rFonts w:asciiTheme="minorHAnsi" w:hAnsiTheme="minorHAnsi"/>
          <w:b/>
          <w:bCs/>
          <w:sz w:val="22"/>
          <w:szCs w:val="22"/>
        </w:rPr>
      </w:pPr>
      <w:r w:rsidRPr="0044713E">
        <w:rPr>
          <w:rFonts w:asciiTheme="minorHAnsi" w:hAnsiTheme="minorHAnsi"/>
          <w:b/>
          <w:bCs/>
          <w:sz w:val="22"/>
          <w:szCs w:val="22"/>
        </w:rPr>
        <w:t>A MOTION WAS MADE</w:t>
      </w:r>
      <w:r>
        <w:rPr>
          <w:rFonts w:asciiTheme="minorHAnsi" w:hAnsiTheme="minorHAnsi"/>
          <w:sz w:val="22"/>
          <w:szCs w:val="22"/>
        </w:rPr>
        <w:t xml:space="preserve"> by Beth Maillho </w:t>
      </w:r>
      <w:r w:rsidR="006E35D0">
        <w:rPr>
          <w:rFonts w:asciiTheme="minorHAnsi" w:hAnsiTheme="minorHAnsi"/>
          <w:sz w:val="22"/>
          <w:szCs w:val="22"/>
        </w:rPr>
        <w:t xml:space="preserve">and was seconded </w:t>
      </w:r>
      <w:r>
        <w:rPr>
          <w:rFonts w:asciiTheme="minorHAnsi" w:hAnsiTheme="minorHAnsi"/>
          <w:sz w:val="22"/>
          <w:szCs w:val="22"/>
        </w:rPr>
        <w:t xml:space="preserve">to add to the Bylaws Committee’s description to say, “The Bylaws Committee has the authority to </w:t>
      </w:r>
      <w:r w:rsidR="006776ED">
        <w:rPr>
          <w:rFonts w:asciiTheme="minorHAnsi" w:hAnsiTheme="minorHAnsi"/>
          <w:sz w:val="22"/>
          <w:szCs w:val="22"/>
        </w:rPr>
        <w:t>simpl</w:t>
      </w:r>
      <w:r w:rsidR="008F04CE">
        <w:rPr>
          <w:rFonts w:asciiTheme="minorHAnsi" w:hAnsiTheme="minorHAnsi"/>
          <w:sz w:val="22"/>
          <w:szCs w:val="22"/>
        </w:rPr>
        <w:t>if</w:t>
      </w:r>
      <w:r w:rsidR="006776ED">
        <w:rPr>
          <w:rFonts w:asciiTheme="minorHAnsi" w:hAnsiTheme="minorHAnsi"/>
          <w:sz w:val="22"/>
          <w:szCs w:val="22"/>
        </w:rPr>
        <w:t xml:space="preserve">y wording without changing </w:t>
      </w:r>
      <w:r>
        <w:rPr>
          <w:rFonts w:asciiTheme="minorHAnsi" w:hAnsiTheme="minorHAnsi"/>
          <w:sz w:val="22"/>
          <w:szCs w:val="22"/>
        </w:rPr>
        <w:t xml:space="preserve">context </w:t>
      </w:r>
      <w:r w:rsidR="0052423B">
        <w:rPr>
          <w:rFonts w:asciiTheme="minorHAnsi" w:hAnsiTheme="minorHAnsi"/>
          <w:sz w:val="22"/>
          <w:szCs w:val="22"/>
        </w:rPr>
        <w:t xml:space="preserve">without </w:t>
      </w:r>
      <w:r w:rsidR="006E35D0">
        <w:rPr>
          <w:rFonts w:asciiTheme="minorHAnsi" w:hAnsiTheme="minorHAnsi"/>
          <w:sz w:val="22"/>
          <w:szCs w:val="22"/>
        </w:rPr>
        <w:t xml:space="preserve">consent of </w:t>
      </w:r>
      <w:r w:rsidR="00477624">
        <w:rPr>
          <w:rFonts w:asciiTheme="minorHAnsi" w:hAnsiTheme="minorHAnsi"/>
          <w:sz w:val="22"/>
          <w:szCs w:val="22"/>
        </w:rPr>
        <w:t>the General Membership</w:t>
      </w:r>
      <w:r>
        <w:rPr>
          <w:rFonts w:asciiTheme="minorHAnsi" w:hAnsiTheme="minorHAnsi"/>
          <w:sz w:val="22"/>
          <w:szCs w:val="22"/>
        </w:rPr>
        <w:t>.</w:t>
      </w:r>
      <w:r w:rsidR="005E2CDF">
        <w:rPr>
          <w:rFonts w:asciiTheme="minorHAnsi" w:hAnsiTheme="minorHAnsi"/>
          <w:sz w:val="22"/>
          <w:szCs w:val="22"/>
        </w:rPr>
        <w:t xml:space="preserve"> Members voted </w:t>
      </w:r>
      <w:proofErr w:type="gramStart"/>
      <w:r w:rsidR="005E2CDF">
        <w:rPr>
          <w:rFonts w:asciiTheme="minorHAnsi" w:hAnsiTheme="minorHAnsi"/>
          <w:sz w:val="22"/>
          <w:szCs w:val="22"/>
        </w:rPr>
        <w:t>by p</w:t>
      </w:r>
      <w:r w:rsidR="00112AD9">
        <w:rPr>
          <w:rFonts w:asciiTheme="minorHAnsi" w:hAnsiTheme="minorHAnsi"/>
          <w:sz w:val="22"/>
          <w:szCs w:val="22"/>
        </w:rPr>
        <w:t>ol</w:t>
      </w:r>
      <w:r w:rsidR="00E766F4">
        <w:rPr>
          <w:rFonts w:asciiTheme="minorHAnsi" w:hAnsiTheme="minorHAnsi"/>
          <w:sz w:val="22"/>
          <w:szCs w:val="22"/>
        </w:rPr>
        <w:t>l</w:t>
      </w:r>
      <w:proofErr w:type="gramEnd"/>
      <w:r w:rsidR="005E2CDF">
        <w:rPr>
          <w:rFonts w:asciiTheme="minorHAnsi" w:hAnsiTheme="minorHAnsi"/>
          <w:sz w:val="22"/>
          <w:szCs w:val="22"/>
        </w:rPr>
        <w:t>.</w:t>
      </w:r>
      <w:r w:rsidR="00112AD9">
        <w:rPr>
          <w:rFonts w:asciiTheme="minorHAnsi" w:hAnsiTheme="minorHAnsi"/>
          <w:sz w:val="22"/>
          <w:szCs w:val="22"/>
        </w:rPr>
        <w:t xml:space="preserve"> </w:t>
      </w:r>
      <w:r w:rsidR="008F04CE" w:rsidRPr="008F04CE">
        <w:rPr>
          <w:rFonts w:asciiTheme="minorHAnsi" w:hAnsiTheme="minorHAnsi"/>
          <w:b/>
          <w:bCs/>
          <w:sz w:val="22"/>
          <w:szCs w:val="22"/>
        </w:rPr>
        <w:t>MOTION PASSED.</w:t>
      </w:r>
    </w:p>
    <w:p w14:paraId="35B76102" w14:textId="77777777" w:rsidR="008F04CE" w:rsidRDefault="008F04CE" w:rsidP="0044713E">
      <w:pPr>
        <w:pStyle w:val="Default"/>
        <w:ind w:left="1440"/>
        <w:rPr>
          <w:rFonts w:asciiTheme="minorHAnsi" w:hAnsiTheme="minorHAnsi"/>
          <w:b/>
          <w:bCs/>
          <w:sz w:val="22"/>
          <w:szCs w:val="22"/>
        </w:rPr>
      </w:pPr>
    </w:p>
    <w:p w14:paraId="4BDB3323" w14:textId="3CD2359C" w:rsidR="008F04CE" w:rsidRDefault="008F04CE" w:rsidP="0044713E">
      <w:pPr>
        <w:pStyle w:val="Default"/>
        <w:ind w:left="1440"/>
        <w:rPr>
          <w:rFonts w:asciiTheme="minorHAnsi" w:hAnsiTheme="minorHAnsi"/>
          <w:b/>
          <w:bCs/>
          <w:sz w:val="22"/>
          <w:szCs w:val="22"/>
        </w:rPr>
      </w:pPr>
      <w:r w:rsidRPr="0044713E">
        <w:rPr>
          <w:rFonts w:asciiTheme="minorHAnsi" w:hAnsiTheme="minorHAnsi"/>
          <w:b/>
          <w:bCs/>
          <w:sz w:val="22"/>
          <w:szCs w:val="22"/>
        </w:rPr>
        <w:t>A MOTION WAS MADE</w:t>
      </w:r>
      <w:r>
        <w:rPr>
          <w:rFonts w:asciiTheme="minorHAnsi" w:hAnsiTheme="minorHAnsi"/>
          <w:sz w:val="22"/>
          <w:szCs w:val="22"/>
        </w:rPr>
        <w:t xml:space="preserve"> by Beth Maillho</w:t>
      </w:r>
      <w:r w:rsidR="004C5FE2">
        <w:rPr>
          <w:rFonts w:asciiTheme="minorHAnsi" w:hAnsiTheme="minorHAnsi"/>
          <w:sz w:val="22"/>
          <w:szCs w:val="22"/>
        </w:rPr>
        <w:t xml:space="preserve"> as </w:t>
      </w:r>
      <w:r w:rsidR="004438CF">
        <w:rPr>
          <w:rFonts w:asciiTheme="minorHAnsi" w:hAnsiTheme="minorHAnsi"/>
          <w:sz w:val="22"/>
          <w:szCs w:val="22"/>
        </w:rPr>
        <w:t>Bylaws Committee</w:t>
      </w:r>
      <w:r w:rsidR="004C5FE2">
        <w:rPr>
          <w:rFonts w:asciiTheme="minorHAnsi" w:hAnsiTheme="minorHAnsi"/>
          <w:sz w:val="22"/>
          <w:szCs w:val="22"/>
        </w:rPr>
        <w:t xml:space="preserve"> Chair</w:t>
      </w:r>
      <w:r w:rsidR="004438C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 accept the proposed Bylaws with one </w:t>
      </w:r>
      <w:r w:rsidR="000417FB">
        <w:rPr>
          <w:rFonts w:asciiTheme="minorHAnsi" w:hAnsiTheme="minorHAnsi"/>
          <w:sz w:val="22"/>
          <w:szCs w:val="22"/>
        </w:rPr>
        <w:t>revision</w:t>
      </w:r>
      <w:r>
        <w:rPr>
          <w:rFonts w:asciiTheme="minorHAnsi" w:hAnsiTheme="minorHAnsi"/>
          <w:sz w:val="22"/>
          <w:szCs w:val="22"/>
        </w:rPr>
        <w:t>.</w:t>
      </w:r>
      <w:r w:rsidR="000417FB">
        <w:rPr>
          <w:rFonts w:asciiTheme="minorHAnsi" w:hAnsiTheme="minorHAnsi"/>
          <w:sz w:val="22"/>
          <w:szCs w:val="22"/>
        </w:rPr>
        <w:t xml:space="preserve"> </w:t>
      </w:r>
      <w:r w:rsidR="006603A4">
        <w:rPr>
          <w:rFonts w:asciiTheme="minorHAnsi" w:hAnsiTheme="minorHAnsi"/>
          <w:sz w:val="22"/>
          <w:szCs w:val="22"/>
        </w:rPr>
        <w:t xml:space="preserve">Members voted </w:t>
      </w:r>
      <w:proofErr w:type="gramStart"/>
      <w:r w:rsidR="006603A4">
        <w:rPr>
          <w:rFonts w:asciiTheme="minorHAnsi" w:hAnsiTheme="minorHAnsi"/>
          <w:sz w:val="22"/>
          <w:szCs w:val="22"/>
        </w:rPr>
        <w:t>by pol</w:t>
      </w:r>
      <w:r w:rsidR="00E766F4">
        <w:rPr>
          <w:rFonts w:asciiTheme="minorHAnsi" w:hAnsiTheme="minorHAnsi"/>
          <w:sz w:val="22"/>
          <w:szCs w:val="22"/>
        </w:rPr>
        <w:t>l</w:t>
      </w:r>
      <w:proofErr w:type="gramEnd"/>
      <w:r w:rsidR="006603A4">
        <w:rPr>
          <w:rFonts w:asciiTheme="minorHAnsi" w:hAnsiTheme="minorHAnsi"/>
          <w:sz w:val="22"/>
          <w:szCs w:val="22"/>
        </w:rPr>
        <w:t xml:space="preserve">. </w:t>
      </w:r>
      <w:r w:rsidR="006603A4">
        <w:rPr>
          <w:rFonts w:asciiTheme="minorHAnsi" w:hAnsiTheme="minorHAnsi"/>
          <w:b/>
          <w:bCs/>
          <w:sz w:val="22"/>
          <w:szCs w:val="22"/>
        </w:rPr>
        <w:t>MOTION PASSED.</w:t>
      </w:r>
    </w:p>
    <w:p w14:paraId="0F8176AE" w14:textId="18868D43" w:rsidR="002173A3" w:rsidRPr="006603A4" w:rsidRDefault="002173A3" w:rsidP="006D2785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1E1C1EC3" w14:textId="790DF4AE" w:rsidR="00D671D2" w:rsidRDefault="006D2785" w:rsidP="006603A4">
      <w:pPr>
        <w:pStyle w:val="Default"/>
        <w:numPr>
          <w:ilvl w:val="0"/>
          <w:numId w:val="8"/>
        </w:numPr>
        <w:ind w:left="360"/>
        <w:rPr>
          <w:rFonts w:asciiTheme="minorHAnsi" w:hAnsiTheme="minorHAnsi"/>
          <w:sz w:val="22"/>
          <w:szCs w:val="22"/>
        </w:rPr>
      </w:pPr>
      <w:r w:rsidRPr="00A2019A">
        <w:rPr>
          <w:rFonts w:asciiTheme="minorHAnsi" w:hAnsiTheme="minorHAnsi"/>
          <w:b/>
          <w:bCs/>
          <w:sz w:val="22"/>
          <w:szCs w:val="22"/>
        </w:rPr>
        <w:t>Announcements</w:t>
      </w:r>
      <w:r>
        <w:rPr>
          <w:rFonts w:asciiTheme="minorHAnsi" w:hAnsiTheme="minorHAnsi"/>
          <w:sz w:val="22"/>
          <w:szCs w:val="22"/>
        </w:rPr>
        <w:t xml:space="preserve"> – </w:t>
      </w:r>
      <w:r w:rsidRPr="002173A3">
        <w:rPr>
          <w:rFonts w:asciiTheme="minorHAnsi" w:hAnsiTheme="minorHAnsi"/>
          <w:sz w:val="22"/>
          <w:szCs w:val="22"/>
        </w:rPr>
        <w:t>The chair was returned to Kayla Pagel.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/>
          <w:sz w:val="22"/>
          <w:szCs w:val="22"/>
        </w:rPr>
        <w:t>National</w:t>
      </w:r>
      <w:proofErr w:type="gramEnd"/>
      <w:r>
        <w:rPr>
          <w:rFonts w:asciiTheme="minorHAnsi" w:hAnsiTheme="minorHAnsi"/>
          <w:sz w:val="22"/>
          <w:szCs w:val="22"/>
        </w:rPr>
        <w:t xml:space="preserve"> PTA has </w:t>
      </w:r>
      <w:r w:rsidR="006E75E7">
        <w:rPr>
          <w:rFonts w:asciiTheme="minorHAnsi" w:hAnsiTheme="minorHAnsi"/>
          <w:sz w:val="22"/>
          <w:szCs w:val="22"/>
        </w:rPr>
        <w:t>$1 proposed dues</w:t>
      </w:r>
      <w:r>
        <w:rPr>
          <w:rFonts w:asciiTheme="minorHAnsi" w:hAnsiTheme="minorHAnsi"/>
          <w:sz w:val="22"/>
          <w:szCs w:val="22"/>
        </w:rPr>
        <w:t xml:space="preserve"> increase</w:t>
      </w:r>
      <w:r w:rsidR="00922930">
        <w:rPr>
          <w:rFonts w:asciiTheme="minorHAnsi" w:hAnsiTheme="minorHAnsi"/>
          <w:sz w:val="22"/>
          <w:szCs w:val="22"/>
        </w:rPr>
        <w:t xml:space="preserve"> for 2025</w:t>
      </w:r>
      <w:r>
        <w:rPr>
          <w:rFonts w:asciiTheme="minorHAnsi" w:hAnsiTheme="minorHAnsi"/>
          <w:sz w:val="22"/>
          <w:szCs w:val="22"/>
        </w:rPr>
        <w:t xml:space="preserve">. </w:t>
      </w:r>
      <w:r w:rsidR="009C5DCB">
        <w:rPr>
          <w:rFonts w:asciiTheme="minorHAnsi" w:hAnsiTheme="minorHAnsi"/>
          <w:sz w:val="22"/>
          <w:szCs w:val="22"/>
        </w:rPr>
        <w:t xml:space="preserve">The Virtual NPTA Convention is June 27 – 29. Grants are available to attend and voting delegates are needed. </w:t>
      </w:r>
      <w:r w:rsidR="003E6BCE">
        <w:rPr>
          <w:rFonts w:asciiTheme="minorHAnsi" w:hAnsiTheme="minorHAnsi"/>
          <w:sz w:val="22"/>
          <w:szCs w:val="22"/>
        </w:rPr>
        <w:t>Training dates are August 17 in Mandeville and August 24 in Shreveport.</w:t>
      </w:r>
    </w:p>
    <w:p w14:paraId="39CE297E" w14:textId="18952130" w:rsidR="00F26D05" w:rsidRDefault="00F26D05" w:rsidP="006603A4">
      <w:pPr>
        <w:pStyle w:val="Default"/>
        <w:numPr>
          <w:ilvl w:val="0"/>
          <w:numId w:val="8"/>
        </w:numPr>
        <w:ind w:left="360"/>
        <w:rPr>
          <w:rFonts w:asciiTheme="minorHAnsi" w:hAnsiTheme="minorHAnsi"/>
          <w:sz w:val="22"/>
          <w:szCs w:val="22"/>
        </w:rPr>
      </w:pPr>
      <w:r w:rsidRPr="00A2019A">
        <w:rPr>
          <w:rFonts w:asciiTheme="minorHAnsi" w:hAnsiTheme="minorHAnsi"/>
          <w:b/>
          <w:bCs/>
          <w:sz w:val="22"/>
          <w:szCs w:val="22"/>
        </w:rPr>
        <w:t>Closing Remarks</w:t>
      </w:r>
      <w:r>
        <w:rPr>
          <w:rFonts w:asciiTheme="minorHAnsi" w:hAnsiTheme="minorHAnsi"/>
          <w:sz w:val="22"/>
          <w:szCs w:val="22"/>
        </w:rPr>
        <w:t xml:space="preserve"> – Kayla Pagel thanked everyone for attending a</w:t>
      </w:r>
      <w:r w:rsidR="008C65E8">
        <w:rPr>
          <w:rFonts w:asciiTheme="minorHAnsi" w:hAnsiTheme="minorHAnsi"/>
          <w:sz w:val="22"/>
          <w:szCs w:val="22"/>
        </w:rPr>
        <w:t xml:space="preserve">s she closed her last LAPTA General Membership Meeting. She was happy with </w:t>
      </w:r>
      <w:r w:rsidR="00586AB6">
        <w:rPr>
          <w:rFonts w:asciiTheme="minorHAnsi" w:hAnsiTheme="minorHAnsi"/>
          <w:sz w:val="22"/>
          <w:szCs w:val="22"/>
        </w:rPr>
        <w:t xml:space="preserve">the success of our </w:t>
      </w:r>
      <w:r w:rsidR="008C65E8">
        <w:rPr>
          <w:rFonts w:asciiTheme="minorHAnsi" w:hAnsiTheme="minorHAnsi"/>
          <w:sz w:val="22"/>
          <w:szCs w:val="22"/>
        </w:rPr>
        <w:t>Grant</w:t>
      </w:r>
      <w:r w:rsidR="00586AB6">
        <w:rPr>
          <w:rFonts w:asciiTheme="minorHAnsi" w:hAnsiTheme="minorHAnsi"/>
          <w:sz w:val="22"/>
          <w:szCs w:val="22"/>
        </w:rPr>
        <w:t>s</w:t>
      </w:r>
      <w:r w:rsidR="008C65E8">
        <w:rPr>
          <w:rFonts w:asciiTheme="minorHAnsi" w:hAnsiTheme="minorHAnsi"/>
          <w:sz w:val="22"/>
          <w:szCs w:val="22"/>
        </w:rPr>
        <w:t xml:space="preserve"> Program</w:t>
      </w:r>
      <w:r w:rsidR="00586AB6">
        <w:rPr>
          <w:rFonts w:asciiTheme="minorHAnsi" w:hAnsiTheme="minorHAnsi"/>
          <w:sz w:val="22"/>
          <w:szCs w:val="22"/>
        </w:rPr>
        <w:t xml:space="preserve">. </w:t>
      </w:r>
      <w:r w:rsidR="00502253">
        <w:rPr>
          <w:rFonts w:asciiTheme="minorHAnsi" w:hAnsiTheme="minorHAnsi"/>
          <w:sz w:val="22"/>
          <w:szCs w:val="22"/>
        </w:rPr>
        <w:t>She was pleased with her time here and the success over the last three years.</w:t>
      </w:r>
    </w:p>
    <w:p w14:paraId="6E0B5944" w14:textId="2A552401" w:rsidR="00502253" w:rsidRDefault="00217094" w:rsidP="006603A4">
      <w:pPr>
        <w:pStyle w:val="Default"/>
        <w:numPr>
          <w:ilvl w:val="0"/>
          <w:numId w:val="8"/>
        </w:numPr>
        <w:ind w:left="360"/>
        <w:rPr>
          <w:rFonts w:asciiTheme="minorHAnsi" w:hAnsiTheme="minorHAnsi"/>
          <w:sz w:val="22"/>
          <w:szCs w:val="22"/>
        </w:rPr>
      </w:pPr>
      <w:r w:rsidRPr="00A2019A">
        <w:rPr>
          <w:rFonts w:asciiTheme="minorHAnsi" w:hAnsiTheme="minorHAnsi"/>
          <w:b/>
          <w:bCs/>
          <w:sz w:val="22"/>
          <w:szCs w:val="22"/>
        </w:rPr>
        <w:t>The chair recognized Giselle Allen who raised a</w:t>
      </w:r>
      <w:r w:rsidR="003E2418" w:rsidRPr="00A2019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E24E3" w:rsidRPr="00A2019A">
        <w:rPr>
          <w:rFonts w:asciiTheme="minorHAnsi" w:hAnsiTheme="minorHAnsi"/>
          <w:b/>
          <w:bCs/>
          <w:sz w:val="22"/>
          <w:szCs w:val="22"/>
        </w:rPr>
        <w:t>P</w:t>
      </w:r>
      <w:r w:rsidR="003E2418" w:rsidRPr="00A2019A">
        <w:rPr>
          <w:rFonts w:asciiTheme="minorHAnsi" w:hAnsiTheme="minorHAnsi"/>
          <w:b/>
          <w:bCs/>
          <w:sz w:val="22"/>
          <w:szCs w:val="22"/>
        </w:rPr>
        <w:t xml:space="preserve">oint of </w:t>
      </w:r>
      <w:r w:rsidR="009E24E3" w:rsidRPr="00A2019A">
        <w:rPr>
          <w:rFonts w:asciiTheme="minorHAnsi" w:hAnsiTheme="minorHAnsi"/>
          <w:b/>
          <w:bCs/>
          <w:sz w:val="22"/>
          <w:szCs w:val="22"/>
        </w:rPr>
        <w:t>P</w:t>
      </w:r>
      <w:r w:rsidR="003E2418" w:rsidRPr="00A2019A">
        <w:rPr>
          <w:rFonts w:asciiTheme="minorHAnsi" w:hAnsiTheme="minorHAnsi"/>
          <w:b/>
          <w:bCs/>
          <w:sz w:val="22"/>
          <w:szCs w:val="22"/>
        </w:rPr>
        <w:t xml:space="preserve">ersonal </w:t>
      </w:r>
      <w:r w:rsidR="009E24E3" w:rsidRPr="00A2019A">
        <w:rPr>
          <w:rFonts w:asciiTheme="minorHAnsi" w:hAnsiTheme="minorHAnsi"/>
          <w:b/>
          <w:bCs/>
          <w:sz w:val="22"/>
          <w:szCs w:val="22"/>
        </w:rPr>
        <w:t>P</w:t>
      </w:r>
      <w:r w:rsidR="003E2418" w:rsidRPr="00A2019A">
        <w:rPr>
          <w:rFonts w:asciiTheme="minorHAnsi" w:hAnsiTheme="minorHAnsi"/>
          <w:b/>
          <w:bCs/>
          <w:sz w:val="22"/>
          <w:szCs w:val="22"/>
        </w:rPr>
        <w:t>rivilege</w:t>
      </w:r>
      <w:r w:rsidR="003E2418">
        <w:rPr>
          <w:rFonts w:asciiTheme="minorHAnsi" w:hAnsiTheme="minorHAnsi"/>
          <w:sz w:val="22"/>
          <w:szCs w:val="22"/>
        </w:rPr>
        <w:t xml:space="preserve">. On behalf of the LAPTA BOD, </w:t>
      </w:r>
      <w:r>
        <w:rPr>
          <w:rFonts w:asciiTheme="minorHAnsi" w:hAnsiTheme="minorHAnsi"/>
          <w:sz w:val="22"/>
          <w:szCs w:val="22"/>
        </w:rPr>
        <w:t xml:space="preserve">Giselle </w:t>
      </w:r>
      <w:r w:rsidR="00A301AB">
        <w:rPr>
          <w:rFonts w:asciiTheme="minorHAnsi" w:hAnsiTheme="minorHAnsi"/>
          <w:sz w:val="22"/>
          <w:szCs w:val="22"/>
        </w:rPr>
        <w:t xml:space="preserve">presented Kayla Pagel with the </w:t>
      </w:r>
      <w:r w:rsidR="00020C5F">
        <w:rPr>
          <w:rFonts w:asciiTheme="minorHAnsi" w:hAnsiTheme="minorHAnsi"/>
          <w:sz w:val="22"/>
          <w:szCs w:val="22"/>
        </w:rPr>
        <w:t>N</w:t>
      </w:r>
      <w:r w:rsidR="00A301AB">
        <w:rPr>
          <w:rFonts w:asciiTheme="minorHAnsi" w:hAnsiTheme="minorHAnsi"/>
          <w:sz w:val="22"/>
          <w:szCs w:val="22"/>
        </w:rPr>
        <w:t xml:space="preserve">ational PTA Life Achievement Award. </w:t>
      </w:r>
      <w:r>
        <w:rPr>
          <w:rFonts w:asciiTheme="minorHAnsi" w:hAnsiTheme="minorHAnsi"/>
          <w:sz w:val="22"/>
          <w:szCs w:val="22"/>
        </w:rPr>
        <w:t xml:space="preserve">Kayla </w:t>
      </w:r>
      <w:r w:rsidR="00AB73BF">
        <w:rPr>
          <w:rFonts w:asciiTheme="minorHAnsi" w:hAnsiTheme="minorHAnsi"/>
          <w:sz w:val="22"/>
          <w:szCs w:val="22"/>
        </w:rPr>
        <w:t>accepted the award with great gratitude.</w:t>
      </w:r>
      <w:r w:rsidR="001C29CF">
        <w:rPr>
          <w:rFonts w:asciiTheme="minorHAnsi" w:hAnsiTheme="minorHAnsi"/>
          <w:sz w:val="22"/>
          <w:szCs w:val="22"/>
        </w:rPr>
        <w:t xml:space="preserve"> </w:t>
      </w:r>
    </w:p>
    <w:p w14:paraId="4C051C92" w14:textId="7F9B6BE2" w:rsidR="009E24E3" w:rsidRPr="00A01359" w:rsidRDefault="00FB29BF" w:rsidP="006603A4">
      <w:pPr>
        <w:pStyle w:val="Default"/>
        <w:numPr>
          <w:ilvl w:val="0"/>
          <w:numId w:val="8"/>
        </w:num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Adjournment </w:t>
      </w:r>
      <w:r w:rsidRPr="00FB29BF">
        <w:rPr>
          <w:rFonts w:asciiTheme="minorHAnsi" w:hAnsiTheme="minorHAnsi"/>
          <w:sz w:val="22"/>
          <w:szCs w:val="22"/>
        </w:rPr>
        <w:t xml:space="preserve">– </w:t>
      </w:r>
      <w:r w:rsidR="00992D25" w:rsidRPr="00FB29BF">
        <w:rPr>
          <w:rFonts w:asciiTheme="minorHAnsi" w:hAnsiTheme="minorHAnsi"/>
          <w:sz w:val="22"/>
          <w:szCs w:val="22"/>
        </w:rPr>
        <w:t xml:space="preserve">Kayla Pagel </w:t>
      </w:r>
      <w:r w:rsidR="009E24E3" w:rsidRPr="00FB29BF">
        <w:rPr>
          <w:rFonts w:asciiTheme="minorHAnsi" w:hAnsiTheme="minorHAnsi"/>
          <w:sz w:val="22"/>
          <w:szCs w:val="22"/>
        </w:rPr>
        <w:t>adjourned</w:t>
      </w:r>
      <w:r w:rsidR="009E24E3">
        <w:rPr>
          <w:rFonts w:asciiTheme="minorHAnsi" w:hAnsiTheme="minorHAnsi"/>
          <w:sz w:val="22"/>
          <w:szCs w:val="22"/>
        </w:rPr>
        <w:t xml:space="preserve"> </w:t>
      </w:r>
      <w:r w:rsidR="00992D25">
        <w:rPr>
          <w:rFonts w:asciiTheme="minorHAnsi" w:hAnsiTheme="minorHAnsi"/>
          <w:sz w:val="22"/>
          <w:szCs w:val="22"/>
        </w:rPr>
        <w:t xml:space="preserve">the meeting </w:t>
      </w:r>
      <w:r w:rsidR="009E24E3">
        <w:rPr>
          <w:rFonts w:asciiTheme="minorHAnsi" w:hAnsiTheme="minorHAnsi"/>
          <w:sz w:val="22"/>
          <w:szCs w:val="22"/>
        </w:rPr>
        <w:t xml:space="preserve">at </w:t>
      </w:r>
      <w:r w:rsidR="00992D25">
        <w:rPr>
          <w:rFonts w:asciiTheme="minorHAnsi" w:hAnsiTheme="minorHAnsi"/>
          <w:sz w:val="22"/>
          <w:szCs w:val="22"/>
        </w:rPr>
        <w:t>7:54 pm.</w:t>
      </w:r>
    </w:p>
    <w:sectPr w:rsidR="009E24E3" w:rsidRPr="00A01359" w:rsidSect="00BA798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6AA95BE9-A2EA-4869-99A1-5026B0309EFB}"/>
    <w:embedBold r:id="rId2" w:fontKey="{DC48A7B4-A459-493B-88E0-945CE1DBA7FC}"/>
    <w:embedItalic r:id="rId3" w:fontKey="{F3202BE6-6F7F-4B57-8672-E1F047019DDE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64145A4A-3799-413A-AEE2-DDD82A5BEAF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22DFD"/>
    <w:multiLevelType w:val="hybridMultilevel"/>
    <w:tmpl w:val="1BE68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7901"/>
    <w:multiLevelType w:val="hybridMultilevel"/>
    <w:tmpl w:val="D98E9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B6249"/>
    <w:multiLevelType w:val="hybridMultilevel"/>
    <w:tmpl w:val="C122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80A91"/>
    <w:multiLevelType w:val="multilevel"/>
    <w:tmpl w:val="1248A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F1723"/>
    <w:multiLevelType w:val="hybridMultilevel"/>
    <w:tmpl w:val="D7B0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A556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B8E2DA0"/>
    <w:multiLevelType w:val="hybridMultilevel"/>
    <w:tmpl w:val="140C5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830384">
    <w:abstractNumId w:val="5"/>
  </w:num>
  <w:num w:numId="2" w16cid:durableId="1958902115">
    <w:abstractNumId w:val="4"/>
  </w:num>
  <w:num w:numId="3" w16cid:durableId="1709908824">
    <w:abstractNumId w:val="2"/>
  </w:num>
  <w:num w:numId="4" w16cid:durableId="791248161">
    <w:abstractNumId w:val="3"/>
    <w:lvlOverride w:ilvl="0">
      <w:startOverride w:val="1"/>
    </w:lvlOverride>
  </w:num>
  <w:num w:numId="5" w16cid:durableId="115149835">
    <w:abstractNumId w:val="3"/>
    <w:lvlOverride w:ilvl="0"/>
    <w:lvlOverride w:ilvl="1">
      <w:startOverride w:val="1"/>
    </w:lvlOverride>
  </w:num>
  <w:num w:numId="6" w16cid:durableId="1202547415">
    <w:abstractNumId w:val="0"/>
  </w:num>
  <w:num w:numId="7" w16cid:durableId="1743139386">
    <w:abstractNumId w:val="1"/>
  </w:num>
  <w:num w:numId="8" w16cid:durableId="4831326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F0"/>
    <w:rsid w:val="000011D2"/>
    <w:rsid w:val="000032A1"/>
    <w:rsid w:val="000113FF"/>
    <w:rsid w:val="000155E6"/>
    <w:rsid w:val="00020C5F"/>
    <w:rsid w:val="000417FB"/>
    <w:rsid w:val="00065AF0"/>
    <w:rsid w:val="00095A1D"/>
    <w:rsid w:val="000B0399"/>
    <w:rsid w:val="00102697"/>
    <w:rsid w:val="00106BB5"/>
    <w:rsid w:val="00110776"/>
    <w:rsid w:val="00112AD9"/>
    <w:rsid w:val="00113B09"/>
    <w:rsid w:val="00114298"/>
    <w:rsid w:val="001372D5"/>
    <w:rsid w:val="00157E7A"/>
    <w:rsid w:val="00175C90"/>
    <w:rsid w:val="00181220"/>
    <w:rsid w:val="00182804"/>
    <w:rsid w:val="00194D40"/>
    <w:rsid w:val="001A1A99"/>
    <w:rsid w:val="001B48F7"/>
    <w:rsid w:val="001C29CF"/>
    <w:rsid w:val="001F00F2"/>
    <w:rsid w:val="001F4244"/>
    <w:rsid w:val="00217094"/>
    <w:rsid w:val="002173A3"/>
    <w:rsid w:val="002968F3"/>
    <w:rsid w:val="002D498A"/>
    <w:rsid w:val="002E4669"/>
    <w:rsid w:val="002F124F"/>
    <w:rsid w:val="00306A8C"/>
    <w:rsid w:val="00307ED2"/>
    <w:rsid w:val="00332000"/>
    <w:rsid w:val="00341864"/>
    <w:rsid w:val="00357C0C"/>
    <w:rsid w:val="003826BC"/>
    <w:rsid w:val="003B0C4E"/>
    <w:rsid w:val="003C3F80"/>
    <w:rsid w:val="003E2418"/>
    <w:rsid w:val="003E6BCE"/>
    <w:rsid w:val="003F1AC4"/>
    <w:rsid w:val="00421CB8"/>
    <w:rsid w:val="00441E4B"/>
    <w:rsid w:val="004438CF"/>
    <w:rsid w:val="0044713E"/>
    <w:rsid w:val="00477624"/>
    <w:rsid w:val="004A4E78"/>
    <w:rsid w:val="004C0454"/>
    <w:rsid w:val="004C5FE2"/>
    <w:rsid w:val="004E0080"/>
    <w:rsid w:val="004E67A3"/>
    <w:rsid w:val="00502253"/>
    <w:rsid w:val="0051342F"/>
    <w:rsid w:val="0052423B"/>
    <w:rsid w:val="00533D9F"/>
    <w:rsid w:val="00534C4A"/>
    <w:rsid w:val="00536E27"/>
    <w:rsid w:val="005448A6"/>
    <w:rsid w:val="005672F6"/>
    <w:rsid w:val="00574E03"/>
    <w:rsid w:val="00580935"/>
    <w:rsid w:val="00586AB6"/>
    <w:rsid w:val="005B276A"/>
    <w:rsid w:val="005B41BD"/>
    <w:rsid w:val="005B5DC3"/>
    <w:rsid w:val="005D61DC"/>
    <w:rsid w:val="005D706F"/>
    <w:rsid w:val="005E2CDF"/>
    <w:rsid w:val="00601662"/>
    <w:rsid w:val="006107A9"/>
    <w:rsid w:val="00630C33"/>
    <w:rsid w:val="00644F85"/>
    <w:rsid w:val="006603A4"/>
    <w:rsid w:val="00663C2A"/>
    <w:rsid w:val="006776ED"/>
    <w:rsid w:val="006C2B6B"/>
    <w:rsid w:val="006D2785"/>
    <w:rsid w:val="006E35D0"/>
    <w:rsid w:val="006E75E7"/>
    <w:rsid w:val="006E786F"/>
    <w:rsid w:val="006F58E2"/>
    <w:rsid w:val="0076268B"/>
    <w:rsid w:val="00783A2B"/>
    <w:rsid w:val="007879F8"/>
    <w:rsid w:val="00793F95"/>
    <w:rsid w:val="007B0211"/>
    <w:rsid w:val="007E4566"/>
    <w:rsid w:val="007E6682"/>
    <w:rsid w:val="007F68BA"/>
    <w:rsid w:val="00804208"/>
    <w:rsid w:val="008117D8"/>
    <w:rsid w:val="00863B75"/>
    <w:rsid w:val="00864A9D"/>
    <w:rsid w:val="008A1173"/>
    <w:rsid w:val="008A1A53"/>
    <w:rsid w:val="008A4AB2"/>
    <w:rsid w:val="008C2B50"/>
    <w:rsid w:val="008C4ADB"/>
    <w:rsid w:val="008C65E8"/>
    <w:rsid w:val="008C6E50"/>
    <w:rsid w:val="008F04CE"/>
    <w:rsid w:val="008F494A"/>
    <w:rsid w:val="00912BD5"/>
    <w:rsid w:val="00922930"/>
    <w:rsid w:val="009619CE"/>
    <w:rsid w:val="00967D7E"/>
    <w:rsid w:val="00983713"/>
    <w:rsid w:val="00983935"/>
    <w:rsid w:val="00992D25"/>
    <w:rsid w:val="009A57D6"/>
    <w:rsid w:val="009C5DCB"/>
    <w:rsid w:val="009D1F39"/>
    <w:rsid w:val="009E148B"/>
    <w:rsid w:val="009E24E3"/>
    <w:rsid w:val="009F3A2C"/>
    <w:rsid w:val="00A01359"/>
    <w:rsid w:val="00A2019A"/>
    <w:rsid w:val="00A301AB"/>
    <w:rsid w:val="00A42092"/>
    <w:rsid w:val="00A55ED5"/>
    <w:rsid w:val="00A659E8"/>
    <w:rsid w:val="00A67266"/>
    <w:rsid w:val="00A67B11"/>
    <w:rsid w:val="00A745D5"/>
    <w:rsid w:val="00A85840"/>
    <w:rsid w:val="00AB45CA"/>
    <w:rsid w:val="00AB6746"/>
    <w:rsid w:val="00AB67C9"/>
    <w:rsid w:val="00AB73BF"/>
    <w:rsid w:val="00AD1F19"/>
    <w:rsid w:val="00AE055D"/>
    <w:rsid w:val="00B0666B"/>
    <w:rsid w:val="00B1258F"/>
    <w:rsid w:val="00B31EA2"/>
    <w:rsid w:val="00B6351D"/>
    <w:rsid w:val="00B6685C"/>
    <w:rsid w:val="00B66A59"/>
    <w:rsid w:val="00B73BE9"/>
    <w:rsid w:val="00B73CD4"/>
    <w:rsid w:val="00B7514B"/>
    <w:rsid w:val="00B84EEE"/>
    <w:rsid w:val="00BA7987"/>
    <w:rsid w:val="00BB3A56"/>
    <w:rsid w:val="00BD58C9"/>
    <w:rsid w:val="00BF47A1"/>
    <w:rsid w:val="00C03BCA"/>
    <w:rsid w:val="00C1722C"/>
    <w:rsid w:val="00C25131"/>
    <w:rsid w:val="00C308BE"/>
    <w:rsid w:val="00C37D9B"/>
    <w:rsid w:val="00C4128C"/>
    <w:rsid w:val="00C457BA"/>
    <w:rsid w:val="00C5753B"/>
    <w:rsid w:val="00C80174"/>
    <w:rsid w:val="00CA3AB4"/>
    <w:rsid w:val="00CA4615"/>
    <w:rsid w:val="00CB0ECE"/>
    <w:rsid w:val="00CC4E2E"/>
    <w:rsid w:val="00CE686C"/>
    <w:rsid w:val="00D671D2"/>
    <w:rsid w:val="00D76A50"/>
    <w:rsid w:val="00D97924"/>
    <w:rsid w:val="00DC2E85"/>
    <w:rsid w:val="00DC35AB"/>
    <w:rsid w:val="00DD1ECF"/>
    <w:rsid w:val="00DD5BB7"/>
    <w:rsid w:val="00DE465F"/>
    <w:rsid w:val="00DF1F46"/>
    <w:rsid w:val="00E06065"/>
    <w:rsid w:val="00E25825"/>
    <w:rsid w:val="00E41FFF"/>
    <w:rsid w:val="00E43D6E"/>
    <w:rsid w:val="00E766F4"/>
    <w:rsid w:val="00E85267"/>
    <w:rsid w:val="00E86F93"/>
    <w:rsid w:val="00EA4549"/>
    <w:rsid w:val="00EC5886"/>
    <w:rsid w:val="00F04FA1"/>
    <w:rsid w:val="00F10179"/>
    <w:rsid w:val="00F26D05"/>
    <w:rsid w:val="00F31A7A"/>
    <w:rsid w:val="00F322EB"/>
    <w:rsid w:val="00F329FF"/>
    <w:rsid w:val="00F41169"/>
    <w:rsid w:val="00F94494"/>
    <w:rsid w:val="00FA1C4B"/>
    <w:rsid w:val="00FB29BF"/>
    <w:rsid w:val="00FC172C"/>
    <w:rsid w:val="00FD70CD"/>
    <w:rsid w:val="00FF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7B4AC"/>
  <w15:chartTrackingRefBased/>
  <w15:docId w15:val="{ACF15A17-8F91-412F-B58C-93442F9E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5A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A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A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A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A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A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A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A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A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A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A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A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A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A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A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A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A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5A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A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A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5A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5A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5A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5A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A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A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5AF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65AF0"/>
    <w:pPr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Maillho</dc:creator>
  <cp:keywords/>
  <dc:description/>
  <cp:lastModifiedBy>Beth Maillho</cp:lastModifiedBy>
  <cp:revision>2</cp:revision>
  <cp:lastPrinted>2024-05-01T15:48:00Z</cp:lastPrinted>
  <dcterms:created xsi:type="dcterms:W3CDTF">2024-06-17T23:08:00Z</dcterms:created>
  <dcterms:modified xsi:type="dcterms:W3CDTF">2024-06-17T23:08:00Z</dcterms:modified>
</cp:coreProperties>
</file>